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C06" w:rsidRPr="006C3C06" w:rsidRDefault="005851BA" w:rsidP="006C3C06">
      <w: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</w:rPr>
        <w:t>Figure 3</w:t>
      </w:r>
      <w:r w:rsidRPr="00424779">
        <w:rPr>
          <w:rFonts w:ascii="Times New Roman" w:hAnsi="Times New Roman"/>
          <w:b/>
          <w:bCs/>
          <w:noProof/>
          <w:sz w:val="24"/>
          <w:szCs w:val="24"/>
        </w:rPr>
        <w:t xml:space="preserve">. PCR Amplification of YAP locus to detect the </w:t>
      </w:r>
      <w:r>
        <w:rPr>
          <w:rFonts w:ascii="Times New Roman" w:hAnsi="Times New Roman"/>
          <w:b/>
          <w:bCs/>
          <w:noProof/>
          <w:sz w:val="24"/>
          <w:szCs w:val="24"/>
        </w:rPr>
        <w:t>+/-</w:t>
      </w:r>
      <w:r w:rsidRPr="00424779">
        <w:rPr>
          <w:rFonts w:ascii="Times New Roman" w:hAnsi="Times New Roman"/>
          <w:b/>
          <w:bCs/>
          <w:noProof/>
          <w:sz w:val="24"/>
          <w:szCs w:val="24"/>
        </w:rPr>
        <w:t xml:space="preserve"> of </w:t>
      </w:r>
      <w:r w:rsidRPr="00424779">
        <w:rPr>
          <w:rFonts w:ascii="Times New Roman" w:hAnsi="Times New Roman"/>
          <w:b/>
          <w:bCs/>
          <w:i/>
          <w:iCs/>
          <w:noProof/>
          <w:sz w:val="24"/>
          <w:szCs w:val="24"/>
        </w:rPr>
        <w:t>Alu</w:t>
      </w:r>
      <w:r w:rsidR="005F20F7">
        <w:rPr>
          <w:rFonts w:ascii="Times New Roman" w:hAnsi="Times New Roman"/>
          <w:b/>
          <w:bCs/>
          <w:noProof/>
          <w:sz w:val="24"/>
          <w:szCs w:val="24"/>
        </w:rPr>
        <w:t xml:space="preserve"> insertion</w:t>
      </w:r>
      <w:bookmarkStart w:id="0" w:name="_GoBack"/>
      <w:bookmarkEnd w:id="0"/>
      <w:r w:rsidRPr="00424779">
        <w:rPr>
          <w:rFonts w:ascii="Times New Roman" w:hAnsi="Times New Roman"/>
          <w:b/>
          <w:bCs/>
          <w:noProof/>
          <w:sz w:val="24"/>
          <w:szCs w:val="24"/>
        </w:rPr>
        <w:t>. 100bp DNA marker used. YAP+ is 450 bp and YaAP- is 150 bp</w:t>
      </w:r>
    </w:p>
    <w:p w:rsidR="00042EEF" w:rsidRDefault="0039440C"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187B91AD" wp14:editId="57904F92">
            <wp:simplePos x="0" y="0"/>
            <wp:positionH relativeFrom="page">
              <wp:posOffset>1396721</wp:posOffset>
            </wp:positionH>
            <wp:positionV relativeFrom="paragraph">
              <wp:posOffset>6828483</wp:posOffset>
            </wp:positionV>
            <wp:extent cx="3245617" cy="1979179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77" cy="1983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 wp14:anchorId="5ACA7272" wp14:editId="239563F8">
            <wp:simplePos x="0" y="0"/>
            <wp:positionH relativeFrom="margin">
              <wp:posOffset>-120196</wp:posOffset>
            </wp:positionH>
            <wp:positionV relativeFrom="paragraph">
              <wp:posOffset>4718183</wp:posOffset>
            </wp:positionV>
            <wp:extent cx="5657222" cy="2141661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22" cy="2141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260272AA" wp14:editId="46F5ADF0">
            <wp:simplePos x="0" y="0"/>
            <wp:positionH relativeFrom="margin">
              <wp:align>right</wp:align>
            </wp:positionH>
            <wp:positionV relativeFrom="paragraph">
              <wp:posOffset>2246435</wp:posOffset>
            </wp:positionV>
            <wp:extent cx="5285433" cy="235034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33" cy="2350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082">
        <w:rPr>
          <w:noProof/>
          <w:lang w:eastAsia="en-IN"/>
        </w:rPr>
        <w:drawing>
          <wp:inline distT="0" distB="0" distL="0" distR="0" wp14:anchorId="5A1EB0EB" wp14:editId="66761451">
            <wp:extent cx="6058535" cy="22508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1441" cy="227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E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4F4"/>
    <w:rsid w:val="00042EEF"/>
    <w:rsid w:val="000D0E02"/>
    <w:rsid w:val="001F4082"/>
    <w:rsid w:val="0039440C"/>
    <w:rsid w:val="003E64F4"/>
    <w:rsid w:val="004E4EFD"/>
    <w:rsid w:val="00505D75"/>
    <w:rsid w:val="005851BA"/>
    <w:rsid w:val="005F20F7"/>
    <w:rsid w:val="006C3C06"/>
    <w:rsid w:val="00A5273C"/>
    <w:rsid w:val="00AF0541"/>
    <w:rsid w:val="00BA3E35"/>
    <w:rsid w:val="00BB7D33"/>
    <w:rsid w:val="00EA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78DAE"/>
  <w15:chartTrackingRefBased/>
  <w15:docId w15:val="{6A2E6736-F2C2-449A-8F8E-728017420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genal</dc:creator>
  <cp:keywords/>
  <dc:description/>
  <cp:lastModifiedBy>genal</cp:lastModifiedBy>
  <cp:revision>5</cp:revision>
  <dcterms:created xsi:type="dcterms:W3CDTF">2026-05-18T05:52:00Z</dcterms:created>
  <dcterms:modified xsi:type="dcterms:W3CDTF">2026-05-18T08:03:00Z</dcterms:modified>
</cp:coreProperties>
</file>