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821C5">
      <w:pPr>
        <w:pStyle w:val="6"/>
        <w:keepNext w:val="0"/>
        <w:keepLines w:val="0"/>
        <w:widowControl/>
        <w:suppressLineNumbers w:val="0"/>
        <w:spacing w:beforeAutospacing="0" w:afterAutospacing="0"/>
        <w:ind w:left="6000" w:hanging="6000" w:hangingChars="2500"/>
        <w:jc w:val="both"/>
        <w:rPr>
          <w:rFonts w:hint="default" w:ascii="Times New Roman" w:hAnsi="Times New Roman" w:cs="Times New Roman"/>
          <w:b w:val="0"/>
          <w:bCs/>
          <w:color w:val="000000"/>
          <w:lang w:val="en-US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-272415</wp:posOffset>
            </wp:positionH>
            <wp:positionV relativeFrom="paragraph">
              <wp:posOffset>-254635</wp:posOffset>
            </wp:positionV>
            <wp:extent cx="2012315" cy="948690"/>
            <wp:effectExtent l="0" t="0" r="6985" b="3810"/>
            <wp:wrapNone/>
            <wp:docPr id="3" name="Picture 1" descr="Description: Description: http://upload.wikimedia.org/wikipedia/ms/6/65/Logo_U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Description: Description: http://upload.wikimedia.org/wikipedia/ms/6/65/Logo_UPM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/>
          <w:color w:val="000000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cs="Times New Roman"/>
          <w:b/>
          <w:bCs w:val="0"/>
          <w:color w:val="000000"/>
          <w:lang w:val="en-US" w:eastAsia="zh-CN"/>
        </w:rPr>
        <w:t>Associate Professor：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4"/>
          <w:lang w:val="en-GB"/>
        </w:rPr>
        <w:t>Prof.</w:t>
      </w:r>
      <w:r>
        <w:rPr>
          <w:rFonts w:hint="eastAsia" w:ascii="Times New Roman" w:hAnsi="Times New Roman" w:eastAsia="宋体" w:cs="Times New Roman"/>
          <w:color w:val="000000"/>
          <w:sz w:val="20"/>
          <w:szCs w:val="24"/>
          <w:lang w:val="en-US" w:eastAsia="zh-CN"/>
        </w:rPr>
        <w:t xml:space="preserve"> Madya 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4"/>
          <w:lang w:val="en-GB"/>
        </w:rPr>
        <w:t>Ts. Dr. Sreetheran</w:t>
      </w:r>
      <w:r>
        <w:rPr>
          <w:rFonts w:hint="eastAsia" w:ascii="Times New Roman" w:hAnsi="Times New Roman" w:eastAsia="宋体" w:cs="Times New Roman"/>
          <w:color w:val="000000"/>
          <w:sz w:val="20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4"/>
          <w:lang w:val="en-GB"/>
        </w:rPr>
        <w:t>Maruthaveeran</w:t>
      </w:r>
    </w:p>
    <w:p w14:paraId="4BEDA496">
      <w:pPr>
        <w:pStyle w:val="6"/>
        <w:keepNext w:val="0"/>
        <w:keepLines w:val="0"/>
        <w:widowControl/>
        <w:suppressLineNumbers w:val="0"/>
        <w:spacing w:beforeAutospacing="0" w:afterAutospacing="0"/>
        <w:jc w:val="both"/>
        <w:rPr>
          <w:rFonts w:hint="default" w:ascii="Times New Roman" w:hAnsi="Times New Roman" w:eastAsia="Times New Roman"/>
          <w:b/>
          <w:bCs/>
          <w:color w:val="000000"/>
          <w:sz w:val="20"/>
          <w:szCs w:val="24"/>
          <w:lang w:val="en-GB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Times New Roman"/>
          <w:b/>
          <w:bCs/>
          <w:color w:val="000000"/>
          <w:sz w:val="20"/>
          <w:szCs w:val="24"/>
          <w:lang w:val="en-GB" w:eastAsia="zh-CN"/>
        </w:rPr>
        <w:t>Universiti Putra Malaysia</w:t>
      </w:r>
    </w:p>
    <w:p w14:paraId="4A062BC2">
      <w:pPr>
        <w:pStyle w:val="6"/>
        <w:keepNext w:val="0"/>
        <w:keepLines w:val="0"/>
        <w:widowControl/>
        <w:suppressLineNumbers w:val="0"/>
        <w:spacing w:beforeAutospacing="0" w:afterAutospacing="0"/>
        <w:jc w:val="both"/>
        <w:rPr>
          <w:rFonts w:hint="default" w:ascii="Times New Roman" w:hAnsi="Times New Roman" w:eastAsia="Times New Roman"/>
          <w:b/>
          <w:bCs/>
          <w:color w:val="000000"/>
          <w:sz w:val="20"/>
          <w:szCs w:val="24"/>
          <w:lang w:val="en-US" w:eastAsia="zh-CN"/>
        </w:rPr>
      </w:pPr>
      <w:r>
        <w:rPr>
          <w:rFonts w:hint="eastAsia" w:ascii="Times New Roman" w:hAnsi="Times New Roman" w:eastAsia="Times New Roman"/>
          <w:b/>
          <w:bCs/>
          <w:color w:val="000000"/>
          <w:sz w:val="20"/>
          <w:szCs w:val="24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eastAsia="Times New Roman"/>
          <w:b/>
          <w:bCs/>
          <w:color w:val="000000"/>
          <w:sz w:val="20"/>
          <w:szCs w:val="24"/>
          <w:lang w:val="en-GB" w:eastAsia="zh-CN"/>
        </w:rPr>
        <w:t>E-mail:</w:t>
      </w:r>
      <w:r>
        <w:rPr>
          <w:rFonts w:hint="eastAsia" w:ascii="Times New Roman" w:hAnsi="Times New Roman" w:eastAsia="Times New Roman"/>
          <w:b/>
          <w:bCs/>
          <w:color w:val="000000"/>
          <w:sz w:val="20"/>
          <w:szCs w:val="24"/>
          <w:lang w:val="en-US" w:eastAsia="zh-CN"/>
        </w:rPr>
        <w:t xml:space="preserve"> </w:t>
      </w:r>
      <w:r>
        <w:rPr>
          <w:rFonts w:ascii="Times New Roman" w:hAnsi="Times New Roman" w:eastAsia="Times New Roman"/>
          <w:color w:val="000000"/>
          <w:sz w:val="20"/>
          <w:szCs w:val="24"/>
          <w:lang w:val="en-GB"/>
        </w:rPr>
        <w:t>sreetheran@upm.edu.my</w:t>
      </w:r>
    </w:p>
    <w:p w14:paraId="7FC387F7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/>
          <w:b/>
          <w:bCs/>
          <w:color w:val="000000"/>
          <w:sz w:val="20"/>
          <w:szCs w:val="24"/>
          <w:lang w:val="en-US" w:eastAsia="zh-CN"/>
        </w:rPr>
      </w:pPr>
      <w:r>
        <w:rPr>
          <w:rFonts w:hint="eastAsia" w:ascii="Times New Roman" w:hAnsi="Times New Roman" w:eastAsia="Times New Roman"/>
          <w:b/>
          <w:bCs/>
          <w:color w:val="000000"/>
          <w:sz w:val="20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/>
          <w:b/>
          <w:bCs w:val="0"/>
          <w:color w:val="000000"/>
          <w:sz w:val="32"/>
          <w:szCs w:val="32"/>
          <w:lang w:val="en-US" w:eastAsia="zh-CN"/>
        </w:rPr>
        <w:t xml:space="preserve">   </w:t>
      </w:r>
      <w:bookmarkStart w:id="0" w:name="_GoBack"/>
      <w:r>
        <w:rPr>
          <w:rFonts w:hint="eastAsia" w:ascii="Times New Roman" w:hAnsi="Times New Roman" w:cs="Times New Roman"/>
          <w:b/>
          <w:bCs w:val="0"/>
          <w:color w:val="000000"/>
          <w:sz w:val="32"/>
          <w:szCs w:val="32"/>
          <w:lang w:val="en-US" w:eastAsia="zh-CN"/>
        </w:rPr>
        <w:t>Highlights</w:t>
      </w:r>
      <w:bookmarkEnd w:id="0"/>
    </w:p>
    <w:p w14:paraId="501A49A3">
      <w:pPr>
        <w:pStyle w:val="6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 New Roman"/>
          <w:color w:val="000000"/>
          <w:sz w:val="20"/>
          <w:szCs w:val="24"/>
          <w:lang w:val="en-US" w:eastAsia="zh-CN"/>
        </w:rPr>
      </w:pPr>
      <w:r>
        <w:rPr>
          <w:rFonts w:hint="eastAsia" w:ascii="Times New Roman" w:hAnsi="Times New Roman" w:eastAsia="Times New Roman"/>
          <w:b/>
          <w:bCs/>
          <w:color w:val="000000"/>
          <w:sz w:val="20"/>
          <w:szCs w:val="24"/>
          <w:lang w:val="en-US" w:eastAsia="zh-CN"/>
        </w:rPr>
        <w:t>Dear Editor</w:t>
      </w:r>
      <w:r>
        <w:rPr>
          <w:rFonts w:hint="eastAsia" w:ascii="Times New Roman" w:hAnsi="Times New Roman" w:eastAsia="Times New Roman"/>
          <w:color w:val="000000"/>
          <w:sz w:val="20"/>
          <w:szCs w:val="24"/>
          <w:lang w:val="en-US" w:eastAsia="zh-CN"/>
        </w:rPr>
        <w:t xml:space="preserve">： </w:t>
      </w:r>
    </w:p>
    <w:p w14:paraId="581B65D7">
      <w:pPr>
        <w:pStyle w:val="6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</w:pPr>
      <w:r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  <w:t>• Social media data were used to analyze recreational activities on urban greenways.</w:t>
      </w:r>
    </w:p>
    <w:p w14:paraId="0C77F22B">
      <w:pPr>
        <w:pStyle w:val="6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</w:pPr>
      <w:r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  <w:t>• A total of 2,902 Dianping reviews from three Shenzhen greenways were examined.</w:t>
      </w:r>
    </w:p>
    <w:p w14:paraId="3E35D239">
      <w:pPr>
        <w:pStyle w:val="6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</w:pPr>
      <w:r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  <w:t>• LDA–Gibbs topic modeling and NVivo analysis identified key influencing factors.</w:t>
      </w:r>
    </w:p>
    <w:p w14:paraId="6E2CECCB">
      <w:pPr>
        <w:pStyle w:val="6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</w:pPr>
      <w:r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  <w:t>• Recreational physical activity was shaped by both social and environmental attributes.</w:t>
      </w:r>
    </w:p>
    <w:p w14:paraId="44F8B4D5">
      <w:pPr>
        <w:pStyle w:val="6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</w:pPr>
      <w:r>
        <w:rPr>
          <w:rFonts w:hint="eastAsia" w:ascii="Times New Roman" w:hAnsi="Times New Roman" w:eastAsia="Times New Roman"/>
          <w:color w:val="000000"/>
          <w:sz w:val="24"/>
          <w:szCs w:val="36"/>
          <w:lang w:val="en-US" w:eastAsia="zh-CN"/>
        </w:rPr>
        <w:t>• Seasonal and daily variations in greenway usage patterns were revealed.</w:t>
      </w:r>
    </w:p>
    <w:p w14:paraId="36D87553">
      <w:pPr>
        <w:pStyle w:val="6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Times New Roman"/>
          <w:color w:val="000000"/>
          <w:sz w:val="20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107315</wp:posOffset>
            </wp:positionV>
            <wp:extent cx="1351280" cy="774065"/>
            <wp:effectExtent l="0" t="0" r="0" b="0"/>
            <wp:wrapNone/>
            <wp:docPr id="1" name="图片 1" descr="导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导师签名"/>
                    <pic:cNvPicPr>
                      <a:picLocks noChangeAspect="1"/>
                    </pic:cNvPicPr>
                  </pic:nvPicPr>
                  <pic:blipFill>
                    <a:blip r:embed="rId5"/>
                    <a:srcRect l="12112" t="39167" r="5899" b="25920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774065"/>
                    </a:xfrm>
                    <a:prstGeom prst="foldedCorner">
                      <a:avLst/>
                    </a:prstGeom>
                  </pic:spPr>
                </pic:pic>
              </a:graphicData>
            </a:graphic>
          </wp:anchor>
        </w:drawing>
      </w:r>
    </w:p>
    <w:p w14:paraId="498C29F2">
      <w:pPr>
        <w:pStyle w:val="6"/>
        <w:keepNext w:val="0"/>
        <w:keepLines w:val="0"/>
        <w:widowControl/>
        <w:suppressLineNumbers w:val="0"/>
        <w:ind w:firstLine="3360" w:firstLineChars="1400"/>
        <w:jc w:val="both"/>
        <w:rPr>
          <w:rFonts w:hint="eastAsia" w:ascii="Times New Roman" w:hAnsi="Times New Roman" w:cs="Times New Roman"/>
          <w:b w:val="0"/>
          <w:bCs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lang w:val="en-US" w:eastAsia="zh-CN"/>
        </w:rPr>
        <w:t xml:space="preserve">          </w:t>
      </w:r>
    </w:p>
    <w:p w14:paraId="1B58FA26">
      <w:pPr>
        <w:pStyle w:val="6"/>
        <w:keepNext w:val="0"/>
        <w:keepLines w:val="0"/>
        <w:widowControl/>
        <w:suppressLineNumbers w:val="0"/>
        <w:ind w:firstLine="3360" w:firstLineChars="1400"/>
        <w:jc w:val="both"/>
        <w:rPr>
          <w:rFonts w:hint="eastAsia" w:ascii="Times New Roman" w:hAnsi="Times New Roman" w:cs="Times New Roman"/>
          <w:b w:val="0"/>
          <w:bCs/>
          <w:color w:val="000000"/>
          <w:lang w:val="en-US" w:eastAsia="zh-CN"/>
        </w:rPr>
      </w:pPr>
    </w:p>
    <w:p w14:paraId="1D8D6C95">
      <w:pPr>
        <w:pStyle w:val="6"/>
        <w:keepNext w:val="0"/>
        <w:keepLines w:val="0"/>
        <w:widowControl/>
        <w:suppressLineNumbers w:val="0"/>
        <w:ind w:firstLine="6480" w:firstLineChars="2700"/>
        <w:jc w:val="both"/>
        <w:rPr>
          <w:rFonts w:hint="default" w:ascii="Times New Roman" w:hAnsi="Times New Roman" w:cs="Times New Roman" w:eastAsiaTheme="minorEastAsia"/>
          <w:b w:val="0"/>
          <w:bCs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000000"/>
          <w:lang w:val="en-US" w:eastAsia="zh-CN"/>
        </w:rPr>
        <w:t xml:space="preserve"> 12/5/2026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0893649"/>
    <w:rsid w:val="05D81120"/>
    <w:rsid w:val="06386C3C"/>
    <w:rsid w:val="06930D7E"/>
    <w:rsid w:val="06BD031F"/>
    <w:rsid w:val="09435CAB"/>
    <w:rsid w:val="0A542BA4"/>
    <w:rsid w:val="0A92134D"/>
    <w:rsid w:val="0A9F23E7"/>
    <w:rsid w:val="0B462863"/>
    <w:rsid w:val="0C0C1173"/>
    <w:rsid w:val="0C177D5B"/>
    <w:rsid w:val="0C4C20FB"/>
    <w:rsid w:val="0CE9794A"/>
    <w:rsid w:val="0F4075C9"/>
    <w:rsid w:val="10B36C31"/>
    <w:rsid w:val="114333A1"/>
    <w:rsid w:val="127D5E36"/>
    <w:rsid w:val="16210154"/>
    <w:rsid w:val="177B5642"/>
    <w:rsid w:val="1A1D50D7"/>
    <w:rsid w:val="1ACF0D8C"/>
    <w:rsid w:val="1F1D16D5"/>
    <w:rsid w:val="1FA844A6"/>
    <w:rsid w:val="210963B5"/>
    <w:rsid w:val="229972C4"/>
    <w:rsid w:val="245C47B5"/>
    <w:rsid w:val="2487653A"/>
    <w:rsid w:val="24CC1BD3"/>
    <w:rsid w:val="269243D5"/>
    <w:rsid w:val="275D7321"/>
    <w:rsid w:val="288E3998"/>
    <w:rsid w:val="2AFE6A0D"/>
    <w:rsid w:val="2B721D2A"/>
    <w:rsid w:val="2C1874AC"/>
    <w:rsid w:val="2D5A69B4"/>
    <w:rsid w:val="2FA06136"/>
    <w:rsid w:val="31A12330"/>
    <w:rsid w:val="33B45B9D"/>
    <w:rsid w:val="34E26A4B"/>
    <w:rsid w:val="34F12CC7"/>
    <w:rsid w:val="35337105"/>
    <w:rsid w:val="35AC0DCA"/>
    <w:rsid w:val="35C9606A"/>
    <w:rsid w:val="36BD1EDC"/>
    <w:rsid w:val="39A532FE"/>
    <w:rsid w:val="3A241712"/>
    <w:rsid w:val="3D350171"/>
    <w:rsid w:val="3DF621F9"/>
    <w:rsid w:val="44D4282F"/>
    <w:rsid w:val="45727EDF"/>
    <w:rsid w:val="45B569AE"/>
    <w:rsid w:val="465662C6"/>
    <w:rsid w:val="470354AA"/>
    <w:rsid w:val="4737658E"/>
    <w:rsid w:val="48681948"/>
    <w:rsid w:val="488E4926"/>
    <w:rsid w:val="48E72288"/>
    <w:rsid w:val="49086CBA"/>
    <w:rsid w:val="4B8E6103"/>
    <w:rsid w:val="4D007159"/>
    <w:rsid w:val="4DBA7991"/>
    <w:rsid w:val="519E0FA6"/>
    <w:rsid w:val="51A43A33"/>
    <w:rsid w:val="53ED6794"/>
    <w:rsid w:val="5AD371F3"/>
    <w:rsid w:val="5B541AE1"/>
    <w:rsid w:val="5B8E7542"/>
    <w:rsid w:val="5DEA664B"/>
    <w:rsid w:val="5E174AF4"/>
    <w:rsid w:val="5E4E2F8F"/>
    <w:rsid w:val="5FCA6734"/>
    <w:rsid w:val="62A414BE"/>
    <w:rsid w:val="6332422A"/>
    <w:rsid w:val="65B0017A"/>
    <w:rsid w:val="67486190"/>
    <w:rsid w:val="691937FC"/>
    <w:rsid w:val="69FA19C4"/>
    <w:rsid w:val="6C3B431E"/>
    <w:rsid w:val="6C5630FD"/>
    <w:rsid w:val="6CCB3AEB"/>
    <w:rsid w:val="6EC417C9"/>
    <w:rsid w:val="718B55F7"/>
    <w:rsid w:val="72FD42D3"/>
    <w:rsid w:val="7651478D"/>
    <w:rsid w:val="76733229"/>
    <w:rsid w:val="76D8308D"/>
    <w:rsid w:val="78C2422D"/>
    <w:rsid w:val="79D14AEE"/>
    <w:rsid w:val="7A576128"/>
    <w:rsid w:val="7C435ED5"/>
    <w:rsid w:val="7DC45342"/>
    <w:rsid w:val="7E865AC4"/>
    <w:rsid w:val="7EFF397C"/>
    <w:rsid w:val="7F2A1419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left="720"/>
      <w:contextualSpacing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2198</Characters>
  <Lines>0</Lines>
  <Paragraphs>0</Paragraphs>
  <TotalTime>68</TotalTime>
  <ScaleCrop>false</ScaleCrop>
  <LinksUpToDate>false</LinksUpToDate>
  <CharactersWithSpaces>2651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2024-02-01T02:36:00Z</dcterms:created>
  <dc:creator>86185</dc:creator>
  <cp:lastModifiedBy>Wang Jiayi</cp:lastModifiedBy>
  <dcterms:modified xsi:type="dcterms:W3CDTF">2026-05-12T03:06:24Z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B54D61A8EFF14A6EAAD3CAA2F439C897_13</vt:lpwstr>
  </property>
  <property fmtid="{D5CDD505-2E9C-101B-9397-08002B2CF9AE}" pid="4" name="KSOTemplateDocerSaveRecord">
    <vt:lpwstr>eyJoZGlkIjoiZTQ4ODQwNThiYTg4YTBlNDhkZDRmNGNiNWM5NWE1YzAiLCJ1c2VySWQiOiIyODYwMDQ0NTcifQ==</vt:lpwstr>
  </property>
</Properties>
</file>