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16E1" w14:textId="77777777" w:rsidR="00723E34" w:rsidRDefault="00723E34" w:rsidP="000A3EB6">
      <w:pPr>
        <w:spacing w:line="360" w:lineRule="auto"/>
        <w:rPr>
          <w:rFonts w:hint="eastAsia"/>
        </w:rPr>
      </w:pPr>
    </w:p>
    <w:p w14:paraId="3B534F0E" w14:textId="127FDED2" w:rsidR="00B52BAA" w:rsidRDefault="00087B36" w:rsidP="00087B36">
      <w:pPr>
        <w:spacing w:line="360" w:lineRule="auto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E93CA32" wp14:editId="3A7A0989">
            <wp:extent cx="4258056" cy="6480048"/>
            <wp:effectExtent l="0" t="0" r="9525" b="0"/>
            <wp:docPr id="12964440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44011" name="图片 12964440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056" cy="648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1A1E" w14:textId="15E8F588" w:rsidR="00B52BAA" w:rsidRPr="00B52BAA" w:rsidRDefault="00B52BAA" w:rsidP="000A3EB6">
      <w:pPr>
        <w:spacing w:line="360" w:lineRule="auto"/>
        <w:rPr>
          <w:rFonts w:ascii="Times New Roman" w:hAnsi="Times New Roman" w:cs="Times New Roman"/>
        </w:rPr>
      </w:pPr>
      <w:r w:rsidRPr="00B52BAA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 w:hint="eastAsia"/>
        </w:rPr>
        <w:t>S</w:t>
      </w:r>
      <w:r w:rsidR="00087B36">
        <w:rPr>
          <w:rFonts w:ascii="Times New Roman" w:hAnsi="Times New Roman" w:cs="Times New Roman" w:hint="eastAsia"/>
        </w:rPr>
        <w:t>1</w:t>
      </w:r>
      <w:r w:rsidR="00723E34">
        <w:rPr>
          <w:rFonts w:ascii="Times New Roman" w:hAnsi="Times New Roman" w:cs="Times New Roman" w:hint="eastAsia"/>
        </w:rPr>
        <w:t xml:space="preserve"> </w:t>
      </w:r>
      <w:r w:rsidR="00386EE7">
        <w:rPr>
          <w:rFonts w:ascii="Times New Roman" w:hAnsi="Times New Roman" w:cs="Times New Roman" w:hint="eastAsia"/>
        </w:rPr>
        <w:t>K</w:t>
      </w:r>
      <w:r w:rsidR="00723E34" w:rsidRPr="00710D4C">
        <w:rPr>
          <w:rFonts w:ascii="Times New Roman" w:hAnsi="Times New Roman" w:cs="Times New Roman" w:hint="eastAsia"/>
        </w:rPr>
        <w:t xml:space="preserve">nockdown of </w:t>
      </w:r>
      <w:r w:rsidR="00723E34" w:rsidRPr="00710D4C">
        <w:rPr>
          <w:rFonts w:ascii="Times New Roman" w:hAnsi="Times New Roman" w:cs="Times New Roman" w:hint="eastAsia"/>
          <w:i/>
          <w:iCs/>
        </w:rPr>
        <w:t>DSP1</w:t>
      </w:r>
      <w:r w:rsidR="00723E34" w:rsidRPr="00710D4C">
        <w:rPr>
          <w:rFonts w:ascii="Times New Roman" w:hAnsi="Times New Roman" w:cs="Times New Roman" w:hint="eastAsia"/>
        </w:rPr>
        <w:t xml:space="preserve"> significantly accelerates the </w:t>
      </w:r>
      <w:r w:rsidR="00723E34">
        <w:rPr>
          <w:rFonts w:ascii="Times New Roman" w:hAnsi="Times New Roman" w:cs="Times New Roman" w:hint="eastAsia"/>
        </w:rPr>
        <w:t xml:space="preserve">brain nerve </w:t>
      </w:r>
      <w:r w:rsidR="00723E34" w:rsidRPr="00710D4C">
        <w:rPr>
          <w:rFonts w:ascii="Times New Roman" w:hAnsi="Times New Roman" w:cs="Times New Roman" w:hint="eastAsia"/>
        </w:rPr>
        <w:t>regeneration in planarians.</w:t>
      </w:r>
    </w:p>
    <w:p w14:paraId="195D0F78" w14:textId="02F96F76" w:rsidR="00723E34" w:rsidRPr="00082950" w:rsidRDefault="00723E34" w:rsidP="00723E34">
      <w:pPr>
        <w:spacing w:line="360" w:lineRule="auto"/>
        <w:rPr>
          <w:rFonts w:ascii="Times New Roman" w:hAnsi="Times New Roman" w:cs="Times New Roman"/>
        </w:rPr>
      </w:pPr>
      <w:r w:rsidRPr="00082950">
        <w:rPr>
          <w:rFonts w:ascii="Times New Roman" w:hAnsi="Times New Roman" w:cs="Times New Roman"/>
        </w:rPr>
        <w:t xml:space="preserve">(A) Whole-mount immunohistochemistry with antibodies against SYNAPSIN in the regenerated planarians at </w:t>
      </w:r>
      <w:r>
        <w:rPr>
          <w:rFonts w:ascii="Times New Roman" w:hAnsi="Times New Roman" w:cs="Times New Roman" w:hint="eastAsia"/>
        </w:rPr>
        <w:t xml:space="preserve">5, 7 and </w:t>
      </w:r>
      <w:r w:rsidRPr="00082950">
        <w:rPr>
          <w:rFonts w:ascii="Times New Roman" w:hAnsi="Times New Roman" w:cs="Times New Roman"/>
        </w:rPr>
        <w:t xml:space="preserve">10 dpa after either </w:t>
      </w:r>
      <w:r w:rsidRPr="00710D4C">
        <w:rPr>
          <w:rFonts w:ascii="Times New Roman" w:hAnsi="Times New Roman" w:cs="Times New Roman" w:hint="eastAsia"/>
          <w:i/>
          <w:iCs/>
        </w:rPr>
        <w:t>DSP1</w:t>
      </w:r>
      <w:r w:rsidRPr="00082950">
        <w:rPr>
          <w:rFonts w:ascii="Times New Roman" w:hAnsi="Times New Roman" w:cs="Times New Roman"/>
        </w:rPr>
        <w:t xml:space="preserve"> RNAi. Scale bars: </w:t>
      </w:r>
      <w:r w:rsidR="00386EE7">
        <w:rPr>
          <w:rFonts w:ascii="Times New Roman" w:hAnsi="Times New Roman" w:cs="Times New Roman" w:hint="eastAsia"/>
        </w:rPr>
        <w:t>1</w:t>
      </w:r>
      <w:r w:rsidRPr="00082950">
        <w:rPr>
          <w:rFonts w:ascii="Times New Roman" w:hAnsi="Times New Roman" w:cs="Times New Roman"/>
        </w:rPr>
        <w:t xml:space="preserve">00 </w:t>
      </w:r>
      <w:proofErr w:type="spellStart"/>
      <w:r w:rsidRPr="00082950">
        <w:rPr>
          <w:rFonts w:ascii="Times New Roman" w:hAnsi="Times New Roman" w:cs="Times New Roman"/>
        </w:rPr>
        <w:t>μm</w:t>
      </w:r>
      <w:proofErr w:type="spellEnd"/>
      <w:r w:rsidRPr="00082950">
        <w:rPr>
          <w:rFonts w:ascii="Times New Roman" w:hAnsi="Times New Roman" w:cs="Times New Roman"/>
        </w:rPr>
        <w:t xml:space="preserve">. (B) </w:t>
      </w:r>
      <w:r>
        <w:rPr>
          <w:rFonts w:ascii="Times New Roman" w:hAnsi="Times New Roman" w:cs="Times New Roman" w:hint="eastAsia"/>
        </w:rPr>
        <w:t>W</w:t>
      </w:r>
      <w:r w:rsidRPr="00082950">
        <w:rPr>
          <w:rFonts w:ascii="Times New Roman" w:hAnsi="Times New Roman" w:cs="Times New Roman"/>
        </w:rPr>
        <w:t xml:space="preserve">ISH of </w:t>
      </w:r>
      <w:r>
        <w:rPr>
          <w:rFonts w:ascii="Times New Roman" w:hAnsi="Times New Roman" w:cs="Times New Roman" w:hint="eastAsia"/>
          <w:i/>
          <w:iCs/>
        </w:rPr>
        <w:t>Chat</w:t>
      </w:r>
      <w:r w:rsidRPr="00082950">
        <w:rPr>
          <w:rFonts w:ascii="Times New Roman" w:hAnsi="Times New Roman" w:cs="Times New Roman"/>
        </w:rPr>
        <w:t xml:space="preserve"> in the regenerated planarians at </w:t>
      </w:r>
      <w:r>
        <w:rPr>
          <w:rFonts w:ascii="Times New Roman" w:hAnsi="Times New Roman" w:cs="Times New Roman" w:hint="eastAsia"/>
        </w:rPr>
        <w:t xml:space="preserve">5, 7 and </w:t>
      </w:r>
      <w:r w:rsidRPr="00082950">
        <w:rPr>
          <w:rFonts w:ascii="Times New Roman" w:hAnsi="Times New Roman" w:cs="Times New Roman"/>
        </w:rPr>
        <w:t>10 dp</w:t>
      </w:r>
      <w:r>
        <w:rPr>
          <w:rFonts w:ascii="Times New Roman" w:hAnsi="Times New Roman" w:cs="Times New Roman" w:hint="eastAsia"/>
        </w:rPr>
        <w:t>a</w:t>
      </w:r>
      <w:r w:rsidRPr="00082950">
        <w:rPr>
          <w:rFonts w:ascii="Times New Roman" w:hAnsi="Times New Roman" w:cs="Times New Roman"/>
        </w:rPr>
        <w:t xml:space="preserve"> after </w:t>
      </w:r>
      <w:r w:rsidRPr="00710D4C">
        <w:rPr>
          <w:rFonts w:ascii="Times New Roman" w:hAnsi="Times New Roman" w:cs="Times New Roman" w:hint="eastAsia"/>
          <w:i/>
          <w:iCs/>
        </w:rPr>
        <w:t>DSP1</w:t>
      </w:r>
      <w:r w:rsidRPr="00082950">
        <w:rPr>
          <w:rFonts w:ascii="Times New Roman" w:hAnsi="Times New Roman" w:cs="Times New Roman"/>
        </w:rPr>
        <w:t xml:space="preserve"> RNAi. Scale bar: </w:t>
      </w:r>
      <w:r w:rsidR="00386EE7">
        <w:rPr>
          <w:rFonts w:ascii="Times New Roman" w:hAnsi="Times New Roman" w:cs="Times New Roman" w:hint="eastAsia"/>
        </w:rPr>
        <w:t>25</w:t>
      </w:r>
      <w:r w:rsidRPr="00082950">
        <w:rPr>
          <w:rFonts w:ascii="Times New Roman" w:hAnsi="Times New Roman" w:cs="Times New Roman"/>
        </w:rPr>
        <w:t xml:space="preserve">0 </w:t>
      </w:r>
      <w:proofErr w:type="spellStart"/>
      <w:r w:rsidRPr="00082950">
        <w:rPr>
          <w:rFonts w:ascii="Times New Roman" w:hAnsi="Times New Roman" w:cs="Times New Roman"/>
        </w:rPr>
        <w:t>μm</w:t>
      </w:r>
      <w:proofErr w:type="spellEnd"/>
      <w:r w:rsidRPr="000829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08295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08295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W</w:t>
      </w:r>
      <w:r w:rsidRPr="00082950">
        <w:rPr>
          <w:rFonts w:ascii="Times New Roman" w:hAnsi="Times New Roman" w:cs="Times New Roman"/>
        </w:rPr>
        <w:t xml:space="preserve">ISH of </w:t>
      </w:r>
      <w:r>
        <w:rPr>
          <w:rFonts w:ascii="Times New Roman" w:hAnsi="Times New Roman" w:cs="Times New Roman" w:hint="eastAsia"/>
          <w:i/>
          <w:iCs/>
        </w:rPr>
        <w:t>TH</w:t>
      </w:r>
      <w:r w:rsidRPr="00082950">
        <w:rPr>
          <w:rFonts w:ascii="Times New Roman" w:hAnsi="Times New Roman" w:cs="Times New Roman"/>
        </w:rPr>
        <w:t xml:space="preserve"> in the regenerated planarians at </w:t>
      </w:r>
      <w:r>
        <w:rPr>
          <w:rFonts w:ascii="Times New Roman" w:hAnsi="Times New Roman" w:cs="Times New Roman" w:hint="eastAsia"/>
        </w:rPr>
        <w:t xml:space="preserve">5, 7 and </w:t>
      </w:r>
      <w:r w:rsidRPr="00082950">
        <w:rPr>
          <w:rFonts w:ascii="Times New Roman" w:hAnsi="Times New Roman" w:cs="Times New Roman"/>
        </w:rPr>
        <w:t xml:space="preserve">10 dpa after </w:t>
      </w:r>
      <w:r w:rsidRPr="00710D4C">
        <w:rPr>
          <w:rFonts w:ascii="Times New Roman" w:hAnsi="Times New Roman" w:cs="Times New Roman" w:hint="eastAsia"/>
          <w:i/>
          <w:iCs/>
        </w:rPr>
        <w:t>DSP1</w:t>
      </w:r>
      <w:r w:rsidRPr="00082950">
        <w:rPr>
          <w:rFonts w:ascii="Times New Roman" w:hAnsi="Times New Roman" w:cs="Times New Roman"/>
        </w:rPr>
        <w:t xml:space="preserve"> RNAi. Scale bar: </w:t>
      </w:r>
      <w:r w:rsidR="00386EE7">
        <w:rPr>
          <w:rFonts w:ascii="Times New Roman" w:hAnsi="Times New Roman" w:cs="Times New Roman" w:hint="eastAsia"/>
        </w:rPr>
        <w:t>25</w:t>
      </w:r>
      <w:r w:rsidRPr="00082950">
        <w:rPr>
          <w:rFonts w:ascii="Times New Roman" w:hAnsi="Times New Roman" w:cs="Times New Roman"/>
        </w:rPr>
        <w:t xml:space="preserve">0 </w:t>
      </w:r>
      <w:proofErr w:type="spellStart"/>
      <w:r w:rsidRPr="00082950">
        <w:rPr>
          <w:rFonts w:ascii="Times New Roman" w:hAnsi="Times New Roman" w:cs="Times New Roman"/>
        </w:rPr>
        <w:t>μm</w:t>
      </w:r>
      <w:proofErr w:type="spellEnd"/>
      <w:r w:rsidRPr="00082950">
        <w:rPr>
          <w:rFonts w:ascii="Times New Roman" w:hAnsi="Times New Roman" w:cs="Times New Roman"/>
        </w:rPr>
        <w:t>.</w:t>
      </w:r>
    </w:p>
    <w:p w14:paraId="2B9A258D" w14:textId="77777777" w:rsidR="00B52BAA" w:rsidRDefault="00B52BAA" w:rsidP="000A3EB6">
      <w:pPr>
        <w:spacing w:line="360" w:lineRule="auto"/>
      </w:pPr>
    </w:p>
    <w:p w14:paraId="5C3C0207" w14:textId="77777777" w:rsidR="00087B36" w:rsidRDefault="00087B36" w:rsidP="000A3EB6">
      <w:pPr>
        <w:spacing w:line="360" w:lineRule="auto"/>
      </w:pPr>
    </w:p>
    <w:p w14:paraId="3A27F021" w14:textId="0122967A" w:rsidR="00087B36" w:rsidRDefault="00087B36" w:rsidP="000A3EB6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26F38437" wp14:editId="22AF4F18">
            <wp:extent cx="5274310" cy="4686300"/>
            <wp:effectExtent l="0" t="0" r="0" b="0"/>
            <wp:docPr id="4600850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85092" name="图片 4600850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E0D57" w14:textId="74939BCB" w:rsidR="00087B36" w:rsidRPr="00087B36" w:rsidRDefault="00087B36" w:rsidP="00087B36">
      <w:pPr>
        <w:spacing w:line="360" w:lineRule="auto"/>
        <w:rPr>
          <w:rFonts w:ascii="Times New Roman" w:hAnsi="Times New Roman" w:cs="Times New Roman"/>
        </w:rPr>
      </w:pPr>
      <w:r w:rsidRPr="00087B36">
        <w:rPr>
          <w:rFonts w:ascii="Times New Roman" w:hAnsi="Times New Roman" w:cs="Times New Roman"/>
        </w:rPr>
        <w:t xml:space="preserve">Figure </w:t>
      </w:r>
      <w:r w:rsidRPr="00087B36">
        <w:rPr>
          <w:rFonts w:ascii="Times New Roman" w:hAnsi="Times New Roman" w:cs="Times New Roman"/>
        </w:rPr>
        <w:t>S2</w:t>
      </w:r>
      <w:r w:rsidRPr="00087B36">
        <w:rPr>
          <w:rFonts w:ascii="Times New Roman" w:hAnsi="Times New Roman" w:cs="Times New Roman"/>
        </w:rPr>
        <w:t xml:space="preserve"> Knockdown of </w:t>
      </w:r>
      <w:r w:rsidRPr="00087B36">
        <w:rPr>
          <w:rFonts w:ascii="Times New Roman" w:hAnsi="Times New Roman" w:cs="Times New Roman"/>
          <w:i/>
          <w:iCs/>
        </w:rPr>
        <w:t>DSP1</w:t>
      </w:r>
      <w:r w:rsidRPr="00087B36">
        <w:rPr>
          <w:rFonts w:ascii="Times New Roman" w:hAnsi="Times New Roman" w:cs="Times New Roman"/>
        </w:rPr>
        <w:t xml:space="preserve"> not affect neoblasts</w:t>
      </w:r>
    </w:p>
    <w:p w14:paraId="276288AA" w14:textId="77777777" w:rsidR="00087B36" w:rsidRPr="00087B36" w:rsidRDefault="00087B36" w:rsidP="00087B36">
      <w:pPr>
        <w:spacing w:line="360" w:lineRule="auto"/>
        <w:rPr>
          <w:rFonts w:ascii="Times New Roman" w:hAnsi="Times New Roman" w:cs="Times New Roman"/>
        </w:rPr>
      </w:pPr>
      <w:r w:rsidRPr="00087B36">
        <w:rPr>
          <w:rFonts w:ascii="Times New Roman" w:hAnsi="Times New Roman" w:cs="Times New Roman"/>
        </w:rPr>
        <w:t>(A)</w:t>
      </w:r>
      <w:r w:rsidRPr="00087B36">
        <w:rPr>
          <w:rFonts w:ascii="Times New Roman" w:hAnsi="Times New Roman" w:cs="Times New Roman"/>
        </w:rPr>
        <w:tab/>
        <w:t xml:space="preserve">WISH of </w:t>
      </w:r>
      <w:proofErr w:type="spellStart"/>
      <w:r w:rsidRPr="00087B36">
        <w:rPr>
          <w:rFonts w:ascii="Times New Roman" w:hAnsi="Times New Roman" w:cs="Times New Roman"/>
        </w:rPr>
        <w:t>PiwiA</w:t>
      </w:r>
      <w:proofErr w:type="spellEnd"/>
      <w:r w:rsidRPr="00087B36">
        <w:rPr>
          <w:rFonts w:ascii="Times New Roman" w:hAnsi="Times New Roman" w:cs="Times New Roman"/>
        </w:rPr>
        <w:t xml:space="preserve"> in the regenerated planarians at 1, 3, 5, 7 and 10 dpa after DSP1 or control RNAi. Scale bar: 250 μm. n = 5. (B) Quantification of the expression of </w:t>
      </w:r>
      <w:proofErr w:type="spellStart"/>
      <w:r w:rsidRPr="00087B36">
        <w:rPr>
          <w:rFonts w:ascii="Times New Roman" w:hAnsi="Times New Roman" w:cs="Times New Roman"/>
        </w:rPr>
        <w:t>PiwiA</w:t>
      </w:r>
      <w:proofErr w:type="spellEnd"/>
      <w:r w:rsidRPr="00087B36">
        <w:rPr>
          <w:rFonts w:ascii="Times New Roman" w:hAnsi="Times New Roman" w:cs="Times New Roman"/>
        </w:rPr>
        <w:t xml:space="preserve"> at 1, 3, 5, 7 and 10 dpa in the regenerated planarians after DSP1 or control RNAi. (ns: no significant). (C) Whole-mount immunohistochemistry with antibodies against mitotic marker H3P+ in the regenerated planarians after DSP1 or control RNAi. Scale bars: 100 μm. (D) Quantification of the number of dividing cells in the regenerated planarians at 1, 2, 3 and 5 dpa after DSP1 or control RNAi. (ns: no significant). n = 5.</w:t>
      </w:r>
    </w:p>
    <w:p w14:paraId="4B47FA91" w14:textId="77777777" w:rsidR="00087B36" w:rsidRDefault="00087B36" w:rsidP="000A3EB6">
      <w:pPr>
        <w:spacing w:line="360" w:lineRule="auto"/>
      </w:pPr>
    </w:p>
    <w:p w14:paraId="5C4DB82D" w14:textId="77777777" w:rsidR="00087B36" w:rsidRDefault="00087B36" w:rsidP="000A3EB6">
      <w:pPr>
        <w:spacing w:line="360" w:lineRule="auto"/>
      </w:pPr>
    </w:p>
    <w:p w14:paraId="7FDE4238" w14:textId="77777777" w:rsidR="00087B36" w:rsidRDefault="00087B36" w:rsidP="000A3EB6">
      <w:pPr>
        <w:spacing w:line="360" w:lineRule="auto"/>
      </w:pPr>
    </w:p>
    <w:p w14:paraId="5B2E5942" w14:textId="77777777" w:rsidR="00087B36" w:rsidRDefault="00087B36" w:rsidP="000A3EB6">
      <w:pPr>
        <w:spacing w:line="360" w:lineRule="auto"/>
      </w:pPr>
    </w:p>
    <w:p w14:paraId="093F45F9" w14:textId="77777777" w:rsidR="00087B36" w:rsidRDefault="00087B36" w:rsidP="000A3EB6">
      <w:pPr>
        <w:spacing w:line="360" w:lineRule="auto"/>
      </w:pPr>
    </w:p>
    <w:p w14:paraId="539A0B1A" w14:textId="77777777" w:rsidR="00087B36" w:rsidRPr="00723E34" w:rsidRDefault="00087B36" w:rsidP="000A3EB6">
      <w:pPr>
        <w:spacing w:line="360" w:lineRule="auto"/>
        <w:rPr>
          <w:rFonts w:hint="eastAsia"/>
        </w:rPr>
      </w:pPr>
    </w:p>
    <w:p w14:paraId="237210F9" w14:textId="230559DE" w:rsidR="00B52BAA" w:rsidRDefault="00386EE7" w:rsidP="000A3EB6">
      <w:pPr>
        <w:spacing w:line="360" w:lineRule="auto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F5568C6" wp14:editId="69D040B0">
            <wp:extent cx="5274310" cy="6301740"/>
            <wp:effectExtent l="0" t="0" r="0" b="3810"/>
            <wp:docPr id="118707148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071484" name="图片 11870714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0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33AFB" w14:textId="50318A28" w:rsidR="00723E34" w:rsidRPr="00723E34" w:rsidRDefault="00B52BAA" w:rsidP="00723E34">
      <w:pPr>
        <w:spacing w:line="360" w:lineRule="auto"/>
        <w:rPr>
          <w:rFonts w:ascii="Times New Roman" w:hAnsi="Times New Roman" w:cs="Times New Roman"/>
        </w:rPr>
      </w:pPr>
      <w:r w:rsidRPr="00723E34">
        <w:rPr>
          <w:rFonts w:ascii="Times New Roman" w:hAnsi="Times New Roman" w:cs="Times New Roman"/>
        </w:rPr>
        <w:t>Figure S3</w:t>
      </w:r>
      <w:r w:rsidR="00723E34" w:rsidRPr="00723E34">
        <w:rPr>
          <w:rFonts w:ascii="Times New Roman" w:hAnsi="Times New Roman" w:cs="Times New Roman"/>
        </w:rPr>
        <w:t xml:space="preserve"> Co-knockdown of</w:t>
      </w:r>
      <w:r w:rsidR="00723E34" w:rsidRPr="00723E34">
        <w:rPr>
          <w:rFonts w:ascii="Times New Roman" w:hAnsi="Times New Roman" w:cs="Times New Roman"/>
          <w:i/>
          <w:iCs/>
        </w:rPr>
        <w:t xml:space="preserve"> DSP1 </w:t>
      </w:r>
      <w:r w:rsidR="00723E34" w:rsidRPr="00723E34">
        <w:rPr>
          <w:rFonts w:ascii="Times New Roman" w:hAnsi="Times New Roman" w:cs="Times New Roman"/>
        </w:rPr>
        <w:t xml:space="preserve">and </w:t>
      </w:r>
      <w:proofErr w:type="spellStart"/>
      <w:r w:rsidR="00723E34" w:rsidRPr="00723E34">
        <w:rPr>
          <w:rFonts w:ascii="Times New Roman" w:hAnsi="Times New Roman" w:cs="Times New Roman"/>
          <w:i/>
          <w:iCs/>
        </w:rPr>
        <w:t>CnB</w:t>
      </w:r>
      <w:proofErr w:type="spellEnd"/>
      <w:r w:rsidR="00723E34" w:rsidRPr="00723E34">
        <w:rPr>
          <w:rFonts w:ascii="Times New Roman" w:hAnsi="Times New Roman" w:cs="Times New Roman"/>
          <w:i/>
          <w:iCs/>
        </w:rPr>
        <w:t xml:space="preserve"> </w:t>
      </w:r>
      <w:r w:rsidR="00723E34" w:rsidRPr="00723E34">
        <w:rPr>
          <w:rFonts w:ascii="Times New Roman" w:hAnsi="Times New Roman" w:cs="Times New Roman"/>
        </w:rPr>
        <w:t>significantly accelerates the regeneration process in planarians.</w:t>
      </w:r>
    </w:p>
    <w:p w14:paraId="19FD5861" w14:textId="2054A1CF" w:rsidR="00B52BAA" w:rsidRPr="00723E34" w:rsidRDefault="00723E34" w:rsidP="00723E34">
      <w:pPr>
        <w:spacing w:line="360" w:lineRule="auto"/>
        <w:rPr>
          <w:rFonts w:ascii="Times New Roman" w:hAnsi="Times New Roman" w:cs="Times New Roman"/>
        </w:rPr>
      </w:pPr>
      <w:r w:rsidRPr="00723E34">
        <w:rPr>
          <w:rFonts w:ascii="Times New Roman" w:hAnsi="Times New Roman" w:cs="Times New Roman"/>
        </w:rPr>
        <w:t xml:space="preserve">Representative images of morphologic changes in the regenerated planarians at </w:t>
      </w:r>
      <w:r>
        <w:rPr>
          <w:rFonts w:ascii="Times New Roman" w:hAnsi="Times New Roman" w:cs="Times New Roman" w:hint="eastAsia"/>
        </w:rPr>
        <w:t>7</w:t>
      </w:r>
      <w:r w:rsidRPr="00723E34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10</w:t>
      </w:r>
      <w:r w:rsidRPr="00723E34">
        <w:rPr>
          <w:rFonts w:ascii="Times New Roman" w:hAnsi="Times New Roman" w:cs="Times New Roman"/>
        </w:rPr>
        <w:t xml:space="preserve"> dpa after Control RNAi, </w:t>
      </w:r>
      <w:r w:rsidRPr="00723E34">
        <w:rPr>
          <w:rFonts w:ascii="Times New Roman" w:hAnsi="Times New Roman" w:cs="Times New Roman"/>
          <w:i/>
          <w:iCs/>
        </w:rPr>
        <w:t xml:space="preserve">DSP1 </w:t>
      </w:r>
      <w:r w:rsidRPr="00723E34">
        <w:rPr>
          <w:rFonts w:ascii="Times New Roman" w:hAnsi="Times New Roman" w:cs="Times New Roman"/>
        </w:rPr>
        <w:t xml:space="preserve">RNAi, </w:t>
      </w:r>
      <w:proofErr w:type="spellStart"/>
      <w:r w:rsidRPr="00723E34">
        <w:rPr>
          <w:rFonts w:ascii="Times New Roman" w:hAnsi="Times New Roman" w:cs="Times New Roman"/>
          <w:i/>
          <w:iCs/>
        </w:rPr>
        <w:t>CnB</w:t>
      </w:r>
      <w:proofErr w:type="spellEnd"/>
      <w:r w:rsidRPr="00723E34">
        <w:rPr>
          <w:rFonts w:ascii="Times New Roman" w:hAnsi="Times New Roman" w:cs="Times New Roman"/>
        </w:rPr>
        <w:t xml:space="preserve"> RNAi and </w:t>
      </w:r>
      <w:r w:rsidRPr="00723E34">
        <w:rPr>
          <w:rFonts w:ascii="Times New Roman" w:hAnsi="Times New Roman" w:cs="Times New Roman"/>
          <w:i/>
          <w:iCs/>
        </w:rPr>
        <w:t>DSP1</w:t>
      </w:r>
      <w:r w:rsidRPr="00723E34">
        <w:rPr>
          <w:rFonts w:ascii="Times New Roman" w:hAnsi="Times New Roman" w:cs="Times New Roman"/>
        </w:rPr>
        <w:t>+</w:t>
      </w:r>
      <w:r w:rsidRPr="00723E34">
        <w:rPr>
          <w:rFonts w:ascii="Times New Roman" w:hAnsi="Times New Roman" w:cs="Times New Roman"/>
          <w:i/>
          <w:iCs/>
        </w:rPr>
        <w:t>CnB</w:t>
      </w:r>
      <w:r w:rsidRPr="00723E34">
        <w:rPr>
          <w:rFonts w:ascii="Times New Roman" w:hAnsi="Times New Roman" w:cs="Times New Roman"/>
        </w:rPr>
        <w:t xml:space="preserve"> RNAi. Scale bars: </w:t>
      </w:r>
      <w:r w:rsidR="00386EE7">
        <w:rPr>
          <w:rFonts w:ascii="Times New Roman" w:hAnsi="Times New Roman" w:cs="Times New Roman" w:hint="eastAsia"/>
        </w:rPr>
        <w:t>25</w:t>
      </w:r>
      <w:r w:rsidRPr="00723E34">
        <w:rPr>
          <w:rFonts w:ascii="Times New Roman" w:hAnsi="Times New Roman" w:cs="Times New Roman"/>
        </w:rPr>
        <w:t xml:space="preserve">0 </w:t>
      </w:r>
      <w:proofErr w:type="spellStart"/>
      <w:r w:rsidRPr="00723E34">
        <w:rPr>
          <w:rFonts w:ascii="Times New Roman" w:hAnsi="Times New Roman" w:cs="Times New Roman"/>
        </w:rPr>
        <w:t>μm</w:t>
      </w:r>
      <w:proofErr w:type="spellEnd"/>
      <w:r w:rsidRPr="00723E34">
        <w:rPr>
          <w:rFonts w:ascii="Times New Roman" w:hAnsi="Times New Roman" w:cs="Times New Roman"/>
        </w:rPr>
        <w:t>. n = 20.</w:t>
      </w:r>
    </w:p>
    <w:p w14:paraId="1D5D8E09" w14:textId="77777777" w:rsidR="00B52BAA" w:rsidRDefault="00B52BAA" w:rsidP="000A3EB6">
      <w:pPr>
        <w:spacing w:line="360" w:lineRule="auto"/>
        <w:rPr>
          <w:rFonts w:hint="eastAsia"/>
        </w:rPr>
      </w:pPr>
    </w:p>
    <w:sectPr w:rsidR="00B52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1144" w14:textId="77777777" w:rsidR="006B5656" w:rsidRDefault="006B5656" w:rsidP="005276D2">
      <w:pPr>
        <w:rPr>
          <w:rFonts w:hint="eastAsia"/>
        </w:rPr>
      </w:pPr>
      <w:r>
        <w:separator/>
      </w:r>
    </w:p>
  </w:endnote>
  <w:endnote w:type="continuationSeparator" w:id="0">
    <w:p w14:paraId="72236D61" w14:textId="77777777" w:rsidR="006B5656" w:rsidRDefault="006B5656" w:rsidP="005276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8728" w14:textId="77777777" w:rsidR="006B5656" w:rsidRDefault="006B5656" w:rsidP="005276D2">
      <w:pPr>
        <w:rPr>
          <w:rFonts w:hint="eastAsia"/>
        </w:rPr>
      </w:pPr>
      <w:r>
        <w:separator/>
      </w:r>
    </w:p>
  </w:footnote>
  <w:footnote w:type="continuationSeparator" w:id="0">
    <w:p w14:paraId="6F1605C1" w14:textId="77777777" w:rsidR="006B5656" w:rsidRDefault="006B5656" w:rsidP="005276D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63DB3"/>
    <w:multiLevelType w:val="hybridMultilevel"/>
    <w:tmpl w:val="A5CE7C80"/>
    <w:lvl w:ilvl="0" w:tplc="2E1432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4182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94"/>
    <w:rsid w:val="00082950"/>
    <w:rsid w:val="00087B36"/>
    <w:rsid w:val="000A3EB6"/>
    <w:rsid w:val="00314FDC"/>
    <w:rsid w:val="00386EE7"/>
    <w:rsid w:val="005276D2"/>
    <w:rsid w:val="00547BD4"/>
    <w:rsid w:val="00685447"/>
    <w:rsid w:val="00697C29"/>
    <w:rsid w:val="006B5656"/>
    <w:rsid w:val="007105CC"/>
    <w:rsid w:val="00710D4C"/>
    <w:rsid w:val="00723E34"/>
    <w:rsid w:val="0075026E"/>
    <w:rsid w:val="007616BF"/>
    <w:rsid w:val="00923CFC"/>
    <w:rsid w:val="00964850"/>
    <w:rsid w:val="00A52294"/>
    <w:rsid w:val="00A64732"/>
    <w:rsid w:val="00A64B00"/>
    <w:rsid w:val="00B52BAA"/>
    <w:rsid w:val="00C669B7"/>
    <w:rsid w:val="00C727A8"/>
    <w:rsid w:val="00C76812"/>
    <w:rsid w:val="00DD78DF"/>
    <w:rsid w:val="00E56698"/>
    <w:rsid w:val="00EB7FCE"/>
    <w:rsid w:val="00F15A7B"/>
    <w:rsid w:val="00FD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31B181"/>
  <w15:chartTrackingRefBased/>
  <w15:docId w15:val="{8F76B48F-93F9-4E1B-83BC-A3413CE7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2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2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2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29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29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29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29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2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2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2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22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229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522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22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22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22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22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52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2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522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2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522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2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22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2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522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22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276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276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27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276D2"/>
    <w:rPr>
      <w:sz w:val="18"/>
      <w:szCs w:val="18"/>
    </w:rPr>
  </w:style>
  <w:style w:type="character" w:styleId="af2">
    <w:name w:val="Hyperlink"/>
    <w:basedOn w:val="a0"/>
    <w:uiPriority w:val="99"/>
    <w:unhideWhenUsed/>
    <w:rsid w:val="00723E34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23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3</Pages>
  <Words>220</Words>
  <Characters>1187</Characters>
  <Application>Microsoft Office Word</Application>
  <DocSecurity>0</DocSecurity>
  <Lines>35</Lines>
  <Paragraphs>9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zhen</dc:creator>
  <cp:keywords/>
  <dc:description/>
  <cp:lastModifiedBy>hui zhen</cp:lastModifiedBy>
  <cp:revision>15</cp:revision>
  <dcterms:created xsi:type="dcterms:W3CDTF">2026-02-26T02:05:00Z</dcterms:created>
  <dcterms:modified xsi:type="dcterms:W3CDTF">2026-05-07T07:31:00Z</dcterms:modified>
</cp:coreProperties>
</file>