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C7BE8" w14:textId="77777777" w:rsidR="00F8328F" w:rsidRPr="00654007" w:rsidRDefault="00F8328F" w:rsidP="00F8328F">
      <w:pPr>
        <w:pStyle w:val="FreeForm"/>
        <w:widowControl w:val="0"/>
        <w:spacing w:line="360" w:lineRule="auto"/>
        <w:rPr>
          <w:rStyle w:val="None"/>
          <w:rFonts w:ascii="Arial" w:hAnsi="Arial"/>
          <w:color w:val="006600"/>
          <w:sz w:val="20"/>
          <w:szCs w:val="20"/>
          <w:u w:color="004C7F"/>
        </w:rPr>
      </w:pPr>
    </w:p>
    <w:p w14:paraId="49BA3B96" w14:textId="46F02366" w:rsidR="00F8328F" w:rsidRPr="00654007" w:rsidRDefault="00F8328F" w:rsidP="00F8328F">
      <w:pPr>
        <w:pStyle w:val="Body"/>
        <w:widowControl w:val="0"/>
        <w:spacing w:before="120" w:line="360" w:lineRule="auto"/>
        <w:rPr>
          <w:rStyle w:val="None"/>
          <w:b/>
          <w:bCs/>
          <w:sz w:val="28"/>
          <w:szCs w:val="28"/>
          <w:lang w:val="en-US"/>
        </w:rPr>
      </w:pPr>
      <w:r w:rsidRPr="00654007">
        <w:rPr>
          <w:rStyle w:val="None"/>
          <w:b/>
          <w:bCs/>
          <w:sz w:val="28"/>
          <w:szCs w:val="28"/>
          <w:lang w:val="en-US"/>
        </w:rPr>
        <w:t xml:space="preserve">Supplementary </w:t>
      </w:r>
      <w:r w:rsidR="00A52BF6">
        <w:rPr>
          <w:rStyle w:val="None"/>
          <w:b/>
          <w:bCs/>
          <w:sz w:val="28"/>
          <w:szCs w:val="28"/>
          <w:lang w:val="en-US"/>
        </w:rPr>
        <w:t>m</w:t>
      </w:r>
      <w:r w:rsidRPr="00654007">
        <w:rPr>
          <w:rStyle w:val="None"/>
          <w:b/>
          <w:bCs/>
          <w:sz w:val="28"/>
          <w:szCs w:val="28"/>
          <w:lang w:val="en-US"/>
        </w:rPr>
        <w:t>aterial A</w:t>
      </w:r>
    </w:p>
    <w:p w14:paraId="088CCE33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1CCF32CD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. </w:t>
      </w:r>
      <w:proofErr w:type="spellStart"/>
      <w:r w:rsidRPr="00654007">
        <w:rPr>
          <w:rStyle w:val="None"/>
          <w:lang w:val="en-US"/>
        </w:rPr>
        <w:t>nstagebin</w:t>
      </w:r>
      <w:proofErr w:type="spellEnd"/>
      <w:r w:rsidRPr="00654007">
        <w:rPr>
          <w:rStyle w:val="None"/>
          <w:lang w:val="en-US"/>
        </w:rPr>
        <w:t xml:space="preserve">, </w:t>
      </w:r>
      <w:proofErr w:type="spellStart"/>
      <w:proofErr w:type="gramStart"/>
      <w:r w:rsidRPr="00654007">
        <w:rPr>
          <w:rStyle w:val="None"/>
          <w:lang w:val="en-US"/>
        </w:rPr>
        <w:t>accrate</w:t>
      </w:r>
      <w:proofErr w:type="spellEnd"/>
      <w:r w:rsidRPr="00654007">
        <w:rPr>
          <w:rStyle w:val="None"/>
          <w:lang w:val="en-US"/>
        </w:rPr>
        <w:t>(</w:t>
      </w:r>
      <w:proofErr w:type="gramEnd"/>
      <w:r w:rsidRPr="00654007">
        <w:rPr>
          <w:rStyle w:val="None"/>
          <w:lang w:val="en-US"/>
        </w:rPr>
        <w:t xml:space="preserve">300 300 300 300 300) arms(3 3 3 3 3) theta0(0.07) theta1(0) </w:t>
      </w:r>
      <w:proofErr w:type="spellStart"/>
      <w:r w:rsidRPr="00654007">
        <w:rPr>
          <w:rStyle w:val="None"/>
          <w:lang w:val="en-US"/>
        </w:rPr>
        <w:t>ctrlp</w:t>
      </w:r>
      <w:proofErr w:type="spellEnd"/>
      <w:r w:rsidRPr="00654007">
        <w:rPr>
          <w:rStyle w:val="None"/>
          <w:lang w:val="en-US"/>
        </w:rPr>
        <w:t xml:space="preserve">(0.837) alpha(0.5 .3 0.2 .1 .025) power(0.9 0.9 </w:t>
      </w:r>
    </w:p>
    <w:p w14:paraId="53DCA5C2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&gt; .95 .95 .95) </w:t>
      </w:r>
      <w:proofErr w:type="gramStart"/>
      <w:r w:rsidRPr="00654007">
        <w:rPr>
          <w:rStyle w:val="None"/>
          <w:lang w:val="en-US"/>
        </w:rPr>
        <w:t>fu(</w:t>
      </w:r>
      <w:proofErr w:type="gramEnd"/>
      <w:r w:rsidRPr="00654007">
        <w:rPr>
          <w:rStyle w:val="None"/>
          <w:lang w:val="en-US"/>
        </w:rPr>
        <w:t xml:space="preserve">0) </w:t>
      </w:r>
      <w:proofErr w:type="spellStart"/>
      <w:r w:rsidRPr="00654007">
        <w:rPr>
          <w:rStyle w:val="None"/>
          <w:lang w:val="en-US"/>
        </w:rPr>
        <w:t>ltfu</w:t>
      </w:r>
      <w:proofErr w:type="spellEnd"/>
      <w:r w:rsidRPr="00654007">
        <w:rPr>
          <w:rStyle w:val="None"/>
          <w:lang w:val="en-US"/>
        </w:rPr>
        <w:t xml:space="preserve">(0) </w:t>
      </w:r>
      <w:proofErr w:type="spellStart"/>
      <w:r w:rsidRPr="00654007">
        <w:rPr>
          <w:rStyle w:val="None"/>
          <w:lang w:val="en-US"/>
        </w:rPr>
        <w:t>aratio</w:t>
      </w:r>
      <w:proofErr w:type="spellEnd"/>
      <w:r w:rsidRPr="00654007">
        <w:rPr>
          <w:rStyle w:val="None"/>
          <w:lang w:val="en-US"/>
        </w:rPr>
        <w:t xml:space="preserve">(1) </w:t>
      </w:r>
      <w:proofErr w:type="spellStart"/>
      <w:r w:rsidRPr="00654007">
        <w:rPr>
          <w:rStyle w:val="None"/>
          <w:lang w:val="en-US"/>
        </w:rPr>
        <w:t>extrat</w:t>
      </w:r>
      <w:proofErr w:type="spellEnd"/>
      <w:r w:rsidRPr="00654007">
        <w:rPr>
          <w:rStyle w:val="None"/>
          <w:lang w:val="en-US"/>
        </w:rPr>
        <w:t xml:space="preserve">(0) </w:t>
      </w:r>
      <w:proofErr w:type="spellStart"/>
      <w:r w:rsidRPr="00654007">
        <w:rPr>
          <w:rStyle w:val="None"/>
          <w:lang w:val="en-US"/>
        </w:rPr>
        <w:t>nstage</w:t>
      </w:r>
      <w:proofErr w:type="spellEnd"/>
      <w:r w:rsidRPr="00654007">
        <w:rPr>
          <w:rStyle w:val="None"/>
          <w:lang w:val="en-US"/>
        </w:rPr>
        <w:t xml:space="preserve">(5) </w:t>
      </w:r>
      <w:proofErr w:type="spellStart"/>
      <w:r w:rsidRPr="00654007">
        <w:rPr>
          <w:rStyle w:val="None"/>
          <w:lang w:val="en-US"/>
        </w:rPr>
        <w:t>tunit</w:t>
      </w:r>
      <w:proofErr w:type="spellEnd"/>
      <w:r w:rsidRPr="00654007">
        <w:rPr>
          <w:rStyle w:val="None"/>
          <w:lang w:val="en-US"/>
        </w:rPr>
        <w:t xml:space="preserve">(1) </w:t>
      </w:r>
      <w:proofErr w:type="spellStart"/>
      <w:r w:rsidRPr="00654007">
        <w:rPr>
          <w:rStyle w:val="None"/>
          <w:lang w:val="en-US"/>
        </w:rPr>
        <w:t>ess</w:t>
      </w:r>
      <w:proofErr w:type="spellEnd"/>
      <w:r w:rsidRPr="00654007">
        <w:rPr>
          <w:rStyle w:val="None"/>
          <w:lang w:val="en-US"/>
        </w:rPr>
        <w:t xml:space="preserve"> probs</w:t>
      </w:r>
    </w:p>
    <w:p w14:paraId="52CFE1A9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0C10F69A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n-stage trial design                 version 1.0.1, 17 Jul 2014</w:t>
      </w:r>
    </w:p>
    <w:p w14:paraId="01D11C22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</w:t>
      </w:r>
    </w:p>
    <w:p w14:paraId="4E3101F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Sample size for a 3-arm 5-stage trial with binary outcome based</w:t>
      </w:r>
    </w:p>
    <w:p w14:paraId="4924603B" w14:textId="77777777" w:rsidR="00F8328F" w:rsidRPr="000E1516" w:rsidRDefault="00F8328F" w:rsidP="00F8328F">
      <w:pPr>
        <w:pStyle w:val="Body"/>
        <w:widowControl w:val="0"/>
        <w:spacing w:line="360" w:lineRule="auto"/>
        <w:rPr>
          <w:rStyle w:val="None"/>
          <w:lang w:val="da-DK"/>
        </w:rPr>
      </w:pPr>
      <w:r w:rsidRPr="00A942B1">
        <w:rPr>
          <w:rStyle w:val="None"/>
          <w:lang w:val="da-DK"/>
        </w:rPr>
        <w:t xml:space="preserve">on Bratton et al. (2013) BMC Med Res </w:t>
      </w:r>
      <w:proofErr w:type="spellStart"/>
      <w:r w:rsidRPr="00A942B1">
        <w:rPr>
          <w:rStyle w:val="None"/>
          <w:lang w:val="da-DK"/>
        </w:rPr>
        <w:t>Meth</w:t>
      </w:r>
      <w:proofErr w:type="spellEnd"/>
      <w:r w:rsidRPr="00A942B1">
        <w:rPr>
          <w:rStyle w:val="None"/>
          <w:lang w:val="da-DK"/>
        </w:rPr>
        <w:t xml:space="preserve"> 13:139</w:t>
      </w:r>
    </w:p>
    <w:p w14:paraId="138C9493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</w:t>
      </w:r>
    </w:p>
    <w:p w14:paraId="132C766A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2BC77E0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Control arm event rate = 0.84</w:t>
      </w:r>
    </w:p>
    <w:p w14:paraId="1F3A8AE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23EF1716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Operating characteristics</w:t>
      </w:r>
    </w:p>
    <w:p w14:paraId="26555AB2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----------------------------------------------------------------------</w:t>
      </w:r>
    </w:p>
    <w:p w14:paraId="33851EE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Alpha(1</w:t>
      </w:r>
      <w:proofErr w:type="gramStart"/>
      <w:r w:rsidRPr="00654007">
        <w:rPr>
          <w:rStyle w:val="None"/>
          <w:lang w:val="en-US"/>
        </w:rPr>
        <w:t xml:space="preserve">S)   </w:t>
      </w:r>
      <w:proofErr w:type="gramEnd"/>
      <w:r w:rsidRPr="00654007">
        <w:rPr>
          <w:rStyle w:val="None"/>
          <w:lang w:val="en-US"/>
        </w:rPr>
        <w:t xml:space="preserve">  Power  theta|H0  theta|H1   Length*     Time*</w:t>
      </w:r>
    </w:p>
    <w:p w14:paraId="14FE6AC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----------------------------------------------------------------------</w:t>
      </w:r>
    </w:p>
    <w:p w14:paraId="7F52B08C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1       0.5000     0.900     0.070     0.000     0.910     0.910</w:t>
      </w:r>
    </w:p>
    <w:p w14:paraId="224BF8C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2       0.3000     0.900     0.070     0.000     0.910     1.820</w:t>
      </w:r>
    </w:p>
    <w:p w14:paraId="57939EF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3       0.2000     0.950     0.070     0.000     1.620     3.440</w:t>
      </w:r>
    </w:p>
    <w:p w14:paraId="55465E2B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4       0.1000     0.950     0.070     0.000     1.330     4.770</w:t>
      </w:r>
    </w:p>
    <w:p w14:paraId="07977BCE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5       0.0250     0.950     0.070     0.000     2.470     7.240</w:t>
      </w:r>
    </w:p>
    <w:p w14:paraId="59753BB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Pairwise      0.0148     0.802                                   7.240</w:t>
      </w:r>
    </w:p>
    <w:p w14:paraId="017FD570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FWER (</w:t>
      </w:r>
      <w:proofErr w:type="gramStart"/>
      <w:r w:rsidRPr="00654007">
        <w:rPr>
          <w:rStyle w:val="None"/>
          <w:lang w:val="en-US"/>
        </w:rPr>
        <w:t xml:space="preserve">SE)   </w:t>
      </w:r>
      <w:proofErr w:type="gramEnd"/>
      <w:r w:rsidRPr="00654007">
        <w:rPr>
          <w:rStyle w:val="None"/>
          <w:lang w:val="en-US"/>
        </w:rPr>
        <w:t xml:space="preserve">  0.0277   (0.0003)</w:t>
      </w:r>
    </w:p>
    <w:p w14:paraId="202BDEE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----------------------------------------------------------------------</w:t>
      </w:r>
    </w:p>
    <w:p w14:paraId="4E1282F5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*  Length (duration of each stage) is expressed in year periods</w:t>
      </w:r>
    </w:p>
    <w:p w14:paraId="3736C3D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4B03CE32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Cumulative sample sizes per arm per stage</w:t>
      </w:r>
    </w:p>
    <w:p w14:paraId="6C0A2BC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            ---------Stage 1</w:t>
      </w:r>
      <w:proofErr w:type="gramStart"/>
      <w:r w:rsidRPr="00654007">
        <w:rPr>
          <w:rStyle w:val="None"/>
          <w:lang w:val="en-US"/>
        </w:rPr>
        <w:t>---------  ---------</w:t>
      </w:r>
      <w:proofErr w:type="gramEnd"/>
      <w:r w:rsidRPr="00654007">
        <w:rPr>
          <w:rStyle w:val="None"/>
          <w:lang w:val="en-US"/>
        </w:rPr>
        <w:t>Stage 2---------</w:t>
      </w:r>
    </w:p>
    <w:p w14:paraId="5D3D71EA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            </w:t>
      </w:r>
      <w:proofErr w:type="gramStart"/>
      <w:r w:rsidRPr="00654007">
        <w:rPr>
          <w:rStyle w:val="None"/>
          <w:lang w:val="en-US"/>
        </w:rPr>
        <w:t>Overall  Control</w:t>
      </w:r>
      <w:proofErr w:type="gramEnd"/>
      <w:r w:rsidRPr="00654007">
        <w:rPr>
          <w:rStyle w:val="None"/>
          <w:lang w:val="en-US"/>
        </w:rPr>
        <w:t xml:space="preserve">   </w:t>
      </w:r>
      <w:proofErr w:type="spellStart"/>
      <w:r w:rsidRPr="00654007">
        <w:rPr>
          <w:rStyle w:val="None"/>
          <w:lang w:val="en-US"/>
        </w:rPr>
        <w:t>Exper</w:t>
      </w:r>
      <w:proofErr w:type="spellEnd"/>
      <w:r w:rsidRPr="00654007">
        <w:rPr>
          <w:rStyle w:val="None"/>
          <w:lang w:val="en-US"/>
        </w:rPr>
        <w:t xml:space="preserve">.  </w:t>
      </w:r>
      <w:proofErr w:type="gramStart"/>
      <w:r w:rsidRPr="00654007">
        <w:rPr>
          <w:rStyle w:val="None"/>
          <w:lang w:val="en-US"/>
        </w:rPr>
        <w:t>Overall  Control</w:t>
      </w:r>
      <w:proofErr w:type="gramEnd"/>
      <w:r w:rsidRPr="00654007">
        <w:rPr>
          <w:rStyle w:val="None"/>
          <w:lang w:val="en-US"/>
        </w:rPr>
        <w:t xml:space="preserve">   </w:t>
      </w:r>
      <w:proofErr w:type="spellStart"/>
      <w:r w:rsidRPr="00654007">
        <w:rPr>
          <w:rStyle w:val="None"/>
          <w:lang w:val="en-US"/>
        </w:rPr>
        <w:t>Exper</w:t>
      </w:r>
      <w:proofErr w:type="spellEnd"/>
      <w:r w:rsidRPr="00654007">
        <w:rPr>
          <w:rStyle w:val="None"/>
          <w:lang w:val="en-US"/>
        </w:rPr>
        <w:t>.</w:t>
      </w:r>
    </w:p>
    <w:p w14:paraId="1947FFF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---------------------------------------------------------------------------</w:t>
      </w:r>
    </w:p>
    <w:p w14:paraId="7A328389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Number of active arms        3        1        2        3        1        2</w:t>
      </w:r>
    </w:p>
    <w:p w14:paraId="7EED077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Accrual rate*            300.0    100.0    200.0    300.0    100.0    200.0</w:t>
      </w:r>
    </w:p>
    <w:p w14:paraId="664370C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Active arms</w:t>
      </w:r>
    </w:p>
    <w:p w14:paraId="444BB1A8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Patients for analysis      273       91       91      546      182      182</w:t>
      </w:r>
    </w:p>
    <w:p w14:paraId="26EB488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Patients recruited**       273       91       91      546      182      182</w:t>
      </w:r>
    </w:p>
    <w:p w14:paraId="2B4B573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All arms</w:t>
      </w:r>
    </w:p>
    <w:p w14:paraId="045D947A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Patients recruited**       273                        546                  </w:t>
      </w:r>
    </w:p>
    <w:p w14:paraId="1515C85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lastRenderedPageBreak/>
        <w:t>---------------------------------------------------------------------------</w:t>
      </w:r>
    </w:p>
    <w:p w14:paraId="7FB37809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            ---------Stage 3</w:t>
      </w:r>
      <w:proofErr w:type="gramStart"/>
      <w:r w:rsidRPr="00654007">
        <w:rPr>
          <w:rStyle w:val="None"/>
          <w:lang w:val="en-US"/>
        </w:rPr>
        <w:t>---------  ---------</w:t>
      </w:r>
      <w:proofErr w:type="gramEnd"/>
      <w:r w:rsidRPr="00654007">
        <w:rPr>
          <w:rStyle w:val="None"/>
          <w:lang w:val="en-US"/>
        </w:rPr>
        <w:t>Stage 4---------</w:t>
      </w:r>
    </w:p>
    <w:p w14:paraId="2310E795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            </w:t>
      </w:r>
      <w:proofErr w:type="gramStart"/>
      <w:r w:rsidRPr="00654007">
        <w:rPr>
          <w:rStyle w:val="None"/>
          <w:lang w:val="en-US"/>
        </w:rPr>
        <w:t>Overall  Control</w:t>
      </w:r>
      <w:proofErr w:type="gramEnd"/>
      <w:r w:rsidRPr="00654007">
        <w:rPr>
          <w:rStyle w:val="None"/>
          <w:lang w:val="en-US"/>
        </w:rPr>
        <w:t xml:space="preserve">   </w:t>
      </w:r>
      <w:proofErr w:type="spellStart"/>
      <w:r w:rsidRPr="00654007">
        <w:rPr>
          <w:rStyle w:val="None"/>
          <w:lang w:val="en-US"/>
        </w:rPr>
        <w:t>Exper</w:t>
      </w:r>
      <w:proofErr w:type="spellEnd"/>
      <w:r w:rsidRPr="00654007">
        <w:rPr>
          <w:rStyle w:val="None"/>
          <w:lang w:val="en-US"/>
        </w:rPr>
        <w:t xml:space="preserve">.  </w:t>
      </w:r>
      <w:proofErr w:type="gramStart"/>
      <w:r w:rsidRPr="00654007">
        <w:rPr>
          <w:rStyle w:val="None"/>
          <w:lang w:val="en-US"/>
        </w:rPr>
        <w:t>Overall  Control</w:t>
      </w:r>
      <w:proofErr w:type="gramEnd"/>
      <w:r w:rsidRPr="00654007">
        <w:rPr>
          <w:rStyle w:val="None"/>
          <w:lang w:val="en-US"/>
        </w:rPr>
        <w:t xml:space="preserve">   </w:t>
      </w:r>
      <w:proofErr w:type="spellStart"/>
      <w:r w:rsidRPr="00654007">
        <w:rPr>
          <w:rStyle w:val="None"/>
          <w:lang w:val="en-US"/>
        </w:rPr>
        <w:t>Exper</w:t>
      </w:r>
      <w:proofErr w:type="spellEnd"/>
      <w:r w:rsidRPr="00654007">
        <w:rPr>
          <w:rStyle w:val="None"/>
          <w:lang w:val="en-US"/>
        </w:rPr>
        <w:t>.</w:t>
      </w:r>
    </w:p>
    <w:p w14:paraId="5A9111C6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---------------------------------------------------------------------------</w:t>
      </w:r>
    </w:p>
    <w:p w14:paraId="0A63C02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Number of active arms        3        1        2        3        1        2</w:t>
      </w:r>
    </w:p>
    <w:p w14:paraId="2FD08A1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Accrual rate*            300.0    100.0    200.0    300.0    100.0    200.0</w:t>
      </w:r>
    </w:p>
    <w:p w14:paraId="6E4E64FA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Active arms</w:t>
      </w:r>
    </w:p>
    <w:p w14:paraId="5084B5BE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Patients for analysis     1032      344      344     1431      477      477</w:t>
      </w:r>
    </w:p>
    <w:p w14:paraId="0E3D1BA9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Patients recruited**      1032      344      344     1431      477      477</w:t>
      </w:r>
    </w:p>
    <w:p w14:paraId="595AC982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All arms</w:t>
      </w:r>
    </w:p>
    <w:p w14:paraId="0AF1530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Patients recruited**      1032                       1431                  </w:t>
      </w:r>
    </w:p>
    <w:p w14:paraId="670ADC0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---------------------------------------------------------------------------</w:t>
      </w:r>
    </w:p>
    <w:p w14:paraId="26A6EF80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            ---------Stage 5---------</w:t>
      </w:r>
    </w:p>
    <w:p w14:paraId="6D3ED2D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                      </w:t>
      </w:r>
      <w:proofErr w:type="gramStart"/>
      <w:r w:rsidRPr="00654007">
        <w:rPr>
          <w:rStyle w:val="None"/>
          <w:lang w:val="en-US"/>
        </w:rPr>
        <w:t>Overall  Control</w:t>
      </w:r>
      <w:proofErr w:type="gramEnd"/>
      <w:r w:rsidRPr="00654007">
        <w:rPr>
          <w:rStyle w:val="None"/>
          <w:lang w:val="en-US"/>
        </w:rPr>
        <w:t xml:space="preserve">   </w:t>
      </w:r>
      <w:proofErr w:type="spellStart"/>
      <w:r w:rsidRPr="00654007">
        <w:rPr>
          <w:rStyle w:val="None"/>
          <w:lang w:val="en-US"/>
        </w:rPr>
        <w:t>Exper</w:t>
      </w:r>
      <w:proofErr w:type="spellEnd"/>
      <w:r w:rsidRPr="00654007">
        <w:rPr>
          <w:rStyle w:val="None"/>
          <w:lang w:val="en-US"/>
        </w:rPr>
        <w:t>.</w:t>
      </w:r>
    </w:p>
    <w:p w14:paraId="1E2C98E5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</w:t>
      </w:r>
    </w:p>
    <w:p w14:paraId="2FF2419D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Number of active arms        3        1        2</w:t>
      </w:r>
    </w:p>
    <w:p w14:paraId="7BCBF54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Accrual rate*            300.0    100.0    200.0</w:t>
      </w:r>
    </w:p>
    <w:p w14:paraId="5A8CBAEB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Active arms</w:t>
      </w:r>
    </w:p>
    <w:p w14:paraId="63EBB065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Patients for analysis     2172      724      724</w:t>
      </w:r>
    </w:p>
    <w:p w14:paraId="63DB098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Patients recruited**      2172      724      724</w:t>
      </w:r>
    </w:p>
    <w:p w14:paraId="65095D0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All arms</w:t>
      </w:r>
    </w:p>
    <w:p w14:paraId="3342BF58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Patients recruited**      2172                  </w:t>
      </w:r>
    </w:p>
    <w:p w14:paraId="22B358BB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------------------------------------------------</w:t>
      </w:r>
    </w:p>
    <w:p w14:paraId="555FB588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*  Accrual rates are specified in number of patients per year</w:t>
      </w:r>
    </w:p>
    <w:p w14:paraId="53C3F3B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 ** Accounts for loss-to-follow-up rate and includes those recruited during follow-up periods</w:t>
      </w:r>
    </w:p>
    <w:p w14:paraId="1F691D4E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1E95F5CE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Expected sample size | 0 effective arms = 690      </w:t>
      </w:r>
    </w:p>
    <w:p w14:paraId="7A03A9B6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 xml:space="preserve">Expected sample size | 2 effective arms = 1928     </w:t>
      </w:r>
    </w:p>
    <w:p w14:paraId="7992AF10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</w:p>
    <w:p w14:paraId="0B52F413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Prob. of k experimental arms passing each stage: 0 effective arms</w:t>
      </w:r>
    </w:p>
    <w:p w14:paraId="086A28BD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</w:t>
      </w:r>
    </w:p>
    <w:p w14:paraId="6BA99819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proofErr w:type="gramStart"/>
      <w:r w:rsidRPr="00654007">
        <w:rPr>
          <w:rStyle w:val="None"/>
          <w:lang w:val="en-US"/>
        </w:rPr>
        <w:t>k(</w:t>
      </w:r>
      <w:proofErr w:type="gramEnd"/>
      <w:r w:rsidRPr="00654007">
        <w:rPr>
          <w:rStyle w:val="None"/>
          <w:lang w:val="en-US"/>
        </w:rPr>
        <w:t># arms)        0        1        2</w:t>
      </w:r>
    </w:p>
    <w:p w14:paraId="643CF52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</w:t>
      </w:r>
    </w:p>
    <w:p w14:paraId="119700E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1      0.332    0.334    0.334</w:t>
      </w:r>
    </w:p>
    <w:p w14:paraId="6909E51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2      0.611    0.267    0.122</w:t>
      </w:r>
    </w:p>
    <w:p w14:paraId="3BA7BC3D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3      0.785    0.169    0.045</w:t>
      </w:r>
    </w:p>
    <w:p w14:paraId="2CED522B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4      0.892    0.092    0.016</w:t>
      </w:r>
    </w:p>
    <w:p w14:paraId="2776059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5      0.972    0.026    0.002</w:t>
      </w:r>
    </w:p>
    <w:p w14:paraId="75C0BCF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</w:t>
      </w:r>
    </w:p>
    <w:p w14:paraId="7E1DD3B3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Prob. of k experimental arms passing each stage: 2 effective arms</w:t>
      </w:r>
    </w:p>
    <w:p w14:paraId="594F6BFE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lastRenderedPageBreak/>
        <w:t>------------------------------------</w:t>
      </w:r>
    </w:p>
    <w:p w14:paraId="56EED3C0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proofErr w:type="gramStart"/>
      <w:r w:rsidRPr="00654007">
        <w:rPr>
          <w:rStyle w:val="None"/>
          <w:lang w:val="en-US"/>
        </w:rPr>
        <w:t>k(</w:t>
      </w:r>
      <w:proofErr w:type="gramEnd"/>
      <w:r w:rsidRPr="00654007">
        <w:rPr>
          <w:rStyle w:val="None"/>
          <w:lang w:val="en-US"/>
        </w:rPr>
        <w:t># arms)        0        1        2</w:t>
      </w:r>
    </w:p>
    <w:p w14:paraId="233E5CD8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------------------------------------</w:t>
      </w:r>
    </w:p>
    <w:p w14:paraId="2A7C9A1F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1      0.033    0.136    0.832</w:t>
      </w:r>
    </w:p>
    <w:p w14:paraId="09314DF7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2      0.057    0.189    0.754</w:t>
      </w:r>
    </w:p>
    <w:p w14:paraId="4388A0C5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3      0.066    0.205    0.729</w:t>
      </w:r>
    </w:p>
    <w:p w14:paraId="6B8C8D91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4      0.073    0.218    0.709</w:t>
      </w:r>
    </w:p>
    <w:p w14:paraId="0A1FD204" w14:textId="77777777" w:rsidR="00F8328F" w:rsidRPr="00654007" w:rsidRDefault="00F8328F" w:rsidP="00F8328F">
      <w:pPr>
        <w:pStyle w:val="Body"/>
        <w:widowControl w:val="0"/>
        <w:spacing w:line="360" w:lineRule="auto"/>
        <w:rPr>
          <w:rStyle w:val="None"/>
          <w:lang w:val="en-US"/>
        </w:rPr>
      </w:pPr>
      <w:r w:rsidRPr="00654007">
        <w:rPr>
          <w:rStyle w:val="None"/>
          <w:lang w:val="en-US"/>
        </w:rPr>
        <w:t>Stage 5      0.081    0.232    0.687</w:t>
      </w:r>
    </w:p>
    <w:p w14:paraId="01C88AF2" w14:textId="77777777" w:rsidR="00F8328F" w:rsidRPr="00654007" w:rsidRDefault="00F8328F" w:rsidP="00F8328F">
      <w:pPr>
        <w:pStyle w:val="Body"/>
        <w:widowControl w:val="0"/>
        <w:pBdr>
          <w:bottom w:val="single" w:sz="6" w:space="1" w:color="auto"/>
        </w:pBdr>
        <w:spacing w:line="360" w:lineRule="auto"/>
        <w:rPr>
          <w:rStyle w:val="None"/>
          <w:lang w:val="en-US"/>
        </w:rPr>
      </w:pPr>
    </w:p>
    <w:p w14:paraId="05870ED4" w14:textId="77777777" w:rsidR="00F8328F" w:rsidRPr="00654007" w:rsidRDefault="00F8328F" w:rsidP="00F8328F">
      <w:pPr>
        <w:pStyle w:val="Body"/>
        <w:widowControl w:val="0"/>
        <w:pBdr>
          <w:top w:val="none" w:sz="0" w:space="0" w:color="auto"/>
        </w:pBdr>
        <w:spacing w:line="360" w:lineRule="auto"/>
        <w:rPr>
          <w:rStyle w:val="None"/>
          <w:lang w:val="en-US"/>
        </w:rPr>
      </w:pPr>
    </w:p>
    <w:p w14:paraId="2950953D" w14:textId="77777777" w:rsidR="00F8328F" w:rsidRPr="00654007" w:rsidRDefault="00F8328F" w:rsidP="00F8328F">
      <w:pPr>
        <w:pStyle w:val="Body"/>
        <w:widowControl w:val="0"/>
        <w:pBdr>
          <w:top w:val="none" w:sz="0" w:space="0" w:color="auto"/>
        </w:pBdr>
        <w:spacing w:line="360" w:lineRule="auto"/>
        <w:rPr>
          <w:rStyle w:val="None"/>
          <w:color w:val="006600"/>
          <w:u w:color="004C7F"/>
        </w:rPr>
      </w:pPr>
    </w:p>
    <w:p w14:paraId="58D15134" w14:textId="77777777" w:rsidR="003245E1" w:rsidRDefault="003245E1"/>
    <w:sectPr w:rsidR="003245E1">
      <w:footerReference w:type="default" r:id="rId6"/>
      <w:pgSz w:w="11900" w:h="16840"/>
      <w:pgMar w:top="1440" w:right="1134" w:bottom="1440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A1978" w14:textId="77777777" w:rsidR="00451C00" w:rsidRDefault="00451C00">
      <w:r>
        <w:separator/>
      </w:r>
    </w:p>
  </w:endnote>
  <w:endnote w:type="continuationSeparator" w:id="0">
    <w:p w14:paraId="38F0773D" w14:textId="77777777" w:rsidR="00451C00" w:rsidRDefault="00451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A14CD" w14:textId="77777777" w:rsidR="00012331" w:rsidRDefault="00F8328F">
    <w:pPr>
      <w:pStyle w:val="HeaderFooter"/>
      <w:jc w:val="center"/>
    </w:pPr>
    <w:r>
      <w:rPr>
        <w:rFonts w:ascii="Arial" w:hAnsi="Arial"/>
        <w:sz w:val="18"/>
        <w:szCs w:val="18"/>
        <w:lang w:val="en-US"/>
      </w:rPr>
      <w:t xml:space="preserve">Page </w:t>
    </w:r>
    <w:r>
      <w:rPr>
        <w:rFonts w:ascii="Arial" w:eastAsia="Arial" w:hAnsi="Arial" w:cs="Arial"/>
        <w:sz w:val="18"/>
        <w:szCs w:val="18"/>
      </w:rPr>
      <w:fldChar w:fldCharType="begin"/>
    </w:r>
    <w:r>
      <w:rPr>
        <w:rFonts w:ascii="Arial" w:eastAsia="Arial" w:hAnsi="Arial" w:cs="Arial"/>
        <w:sz w:val="18"/>
        <w:szCs w:val="18"/>
      </w:rPr>
      <w:instrText xml:space="preserve"> PAGE </w:instrText>
    </w:r>
    <w:r>
      <w:rPr>
        <w:rFonts w:ascii="Arial" w:eastAsia="Arial" w:hAnsi="Arial" w:cs="Arial"/>
        <w:sz w:val="18"/>
        <w:szCs w:val="18"/>
      </w:rPr>
      <w:fldChar w:fldCharType="separate"/>
    </w:r>
    <w:r>
      <w:rPr>
        <w:rFonts w:ascii="Arial" w:eastAsia="Arial" w:hAnsi="Arial" w:cs="Arial"/>
        <w:noProof/>
        <w:sz w:val="18"/>
        <w:szCs w:val="18"/>
      </w:rPr>
      <w:t>27</w:t>
    </w:r>
    <w:r>
      <w:rPr>
        <w:rFonts w:ascii="Arial" w:eastAsia="Arial" w:hAnsi="Arial" w:cs="Arial"/>
        <w:sz w:val="18"/>
        <w:szCs w:val="18"/>
      </w:rPr>
      <w:fldChar w:fldCharType="end"/>
    </w:r>
    <w:r>
      <w:rPr>
        <w:rFonts w:ascii="Arial" w:hAnsi="Arial"/>
        <w:sz w:val="18"/>
        <w:szCs w:val="18"/>
        <w:lang w:val="en-US"/>
      </w:rPr>
      <w:t xml:space="preserve"> of </w:t>
    </w:r>
    <w:r>
      <w:rPr>
        <w:rFonts w:ascii="Arial" w:eastAsia="Arial" w:hAnsi="Arial" w:cs="Arial"/>
        <w:sz w:val="18"/>
        <w:szCs w:val="18"/>
      </w:rPr>
      <w:fldChar w:fldCharType="begin"/>
    </w:r>
    <w:r>
      <w:rPr>
        <w:rFonts w:ascii="Arial" w:eastAsia="Arial" w:hAnsi="Arial" w:cs="Arial"/>
        <w:sz w:val="18"/>
        <w:szCs w:val="18"/>
      </w:rPr>
      <w:instrText xml:space="preserve"> NUMPAGES </w:instrText>
    </w:r>
    <w:r>
      <w:rPr>
        <w:rFonts w:ascii="Arial" w:eastAsia="Arial" w:hAnsi="Arial" w:cs="Arial"/>
        <w:sz w:val="18"/>
        <w:szCs w:val="18"/>
      </w:rPr>
      <w:fldChar w:fldCharType="separate"/>
    </w:r>
    <w:r>
      <w:rPr>
        <w:rFonts w:ascii="Arial" w:eastAsia="Arial" w:hAnsi="Arial" w:cs="Arial"/>
        <w:noProof/>
        <w:sz w:val="18"/>
        <w:szCs w:val="18"/>
      </w:rPr>
      <w:t>41</w:t>
    </w:r>
    <w:r>
      <w:rPr>
        <w:rFonts w:ascii="Arial" w:eastAsia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83598" w14:textId="77777777" w:rsidR="00451C00" w:rsidRDefault="00451C00">
      <w:r>
        <w:separator/>
      </w:r>
    </w:p>
  </w:footnote>
  <w:footnote w:type="continuationSeparator" w:id="0">
    <w:p w14:paraId="7D595AE1" w14:textId="77777777" w:rsidR="00451C00" w:rsidRDefault="00451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28F"/>
    <w:rsid w:val="000A2180"/>
    <w:rsid w:val="002468A2"/>
    <w:rsid w:val="003245E1"/>
    <w:rsid w:val="00337FFB"/>
    <w:rsid w:val="003460A5"/>
    <w:rsid w:val="00451C00"/>
    <w:rsid w:val="00497473"/>
    <w:rsid w:val="004A6445"/>
    <w:rsid w:val="00655FEB"/>
    <w:rsid w:val="008528CE"/>
    <w:rsid w:val="00853655"/>
    <w:rsid w:val="009E1D7E"/>
    <w:rsid w:val="00A0341D"/>
    <w:rsid w:val="00A52BF6"/>
    <w:rsid w:val="00B3728A"/>
    <w:rsid w:val="00CF2769"/>
    <w:rsid w:val="00DA6AAD"/>
    <w:rsid w:val="00F8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8D7FF3"/>
  <w15:chartTrackingRefBased/>
  <w15:docId w15:val="{417B7004-F214-7545-8739-028F8C4F3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28F"/>
    <w:rPr>
      <w:rFonts w:ascii="Times New Roman" w:eastAsia="Times New Roman" w:hAnsi="Times New Roman" w:cs="Times New Roman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HeaderFooter">
    <w:name w:val="Header &amp; Footer"/>
    <w:rsid w:val="00F8328F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  <w:lang w:val="en-GB"/>
    </w:rPr>
  </w:style>
  <w:style w:type="paragraph" w:customStyle="1" w:styleId="Body">
    <w:name w:val="Body"/>
    <w:rsid w:val="00F8328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paragraph" w:customStyle="1" w:styleId="FreeForm">
    <w:name w:val="Free Form"/>
    <w:rsid w:val="00F8328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sz w:val="22"/>
      <w:szCs w:val="22"/>
      <w:u w:color="000000"/>
      <w:bdr w:val="nil"/>
      <w:lang w:val="en-US"/>
    </w:rPr>
  </w:style>
  <w:style w:type="character" w:customStyle="1" w:styleId="None">
    <w:name w:val="None"/>
    <w:rsid w:val="00F83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613</Words>
  <Characters>3741</Characters>
  <Application>Microsoft Office Word</Application>
  <DocSecurity>0</DocSecurity>
  <Lines>31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Mads B. Grønhøj</dc:creator>
  <cp:keywords/>
  <dc:description/>
  <cp:lastModifiedBy>Mads B. Grønhøj</cp:lastModifiedBy>
  <cp:revision>2</cp:revision>
  <dcterms:created xsi:type="dcterms:W3CDTF">2021-09-29T19:53:00Z</dcterms:created>
  <dcterms:modified xsi:type="dcterms:W3CDTF">2021-09-30T20:01:00Z</dcterms:modified>
</cp:coreProperties>
</file>