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82F1" w14:textId="77777777" w:rsidR="001505A2" w:rsidRPr="001505A2" w:rsidRDefault="001505A2" w:rsidP="007E58E4">
      <w:pPr>
        <w:spacing w:after="200" w:line="240" w:lineRule="auto"/>
        <w:rPr>
          <w:rFonts w:ascii="Times New Roman" w:eastAsia="MS Mincho" w:hAnsi="Times New Roman" w:cs="Times New Roman"/>
          <w:b/>
          <w:kern w:val="0"/>
          <w:sz w:val="22"/>
          <w:szCs w:val="22"/>
          <w:lang w:eastAsia="en-US"/>
          <w14:ligatures w14:val="none"/>
        </w:rPr>
      </w:pPr>
      <w:r w:rsidRPr="001505A2">
        <w:rPr>
          <w:rFonts w:ascii="Times New Roman" w:eastAsia="MS Mincho" w:hAnsi="Times New Roman" w:cs="Times New Roman"/>
          <w:b/>
          <w:kern w:val="0"/>
          <w:sz w:val="22"/>
          <w:szCs w:val="22"/>
          <w:lang w:eastAsia="en-US"/>
          <w14:ligatures w14:val="none"/>
        </w:rPr>
        <w:t>Supplementary Table S1</w:t>
      </w:r>
    </w:p>
    <w:p w14:paraId="6C0D78BE" w14:textId="77777777" w:rsidR="001505A2" w:rsidRPr="001505A2" w:rsidRDefault="001505A2" w:rsidP="007E58E4">
      <w:pPr>
        <w:spacing w:after="200" w:line="240" w:lineRule="auto"/>
        <w:rPr>
          <w:rFonts w:ascii="Times New Roman" w:eastAsia="MS Mincho" w:hAnsi="Times New Roman" w:cs="Times New Roman"/>
          <w:b/>
          <w:kern w:val="0"/>
          <w:sz w:val="22"/>
          <w:szCs w:val="22"/>
          <w:lang w:eastAsia="en-US"/>
          <w14:ligatures w14:val="none"/>
        </w:rPr>
      </w:pPr>
      <w:r w:rsidRPr="001505A2">
        <w:rPr>
          <w:rFonts w:ascii="Times New Roman" w:eastAsia="MS Mincho" w:hAnsi="Times New Roman" w:cs="Times New Roman"/>
          <w:b/>
          <w:kern w:val="0"/>
          <w:sz w:val="22"/>
          <w:szCs w:val="22"/>
          <w:lang w:eastAsia="en-US"/>
          <w14:ligatures w14:val="none"/>
        </w:rPr>
        <w:t>Distribution of Holistic Adaptation Scores by Sub-Domain</w:t>
      </w:r>
    </w:p>
    <w:p w14:paraId="13369085" w14:textId="5BDE0589" w:rsidR="007E58E4" w:rsidRPr="007E58E4" w:rsidRDefault="001505A2" w:rsidP="007E58E4">
      <w:pPr>
        <w:spacing w:after="200" w:line="240" w:lineRule="auto"/>
        <w:rPr>
          <w:rFonts w:ascii="Times New Roman" w:eastAsia="MS Mincho" w:hAnsi="Times New Roman" w:cs="Arial"/>
          <w:bCs/>
          <w:kern w:val="0"/>
          <w:sz w:val="18"/>
          <w:szCs w:val="18"/>
          <w:lang w:eastAsia="en-US"/>
          <w14:ligatures w14:val="none"/>
        </w:rPr>
      </w:pPr>
      <w:r w:rsidRPr="001505A2">
        <w:rPr>
          <w:rFonts w:ascii="Times New Roman" w:eastAsia="MS Mincho" w:hAnsi="Times New Roman" w:cs="Times New Roman"/>
          <w:b/>
          <w:kern w:val="0"/>
          <w:sz w:val="22"/>
          <w:szCs w:val="22"/>
          <w:lang w:eastAsia="en-US"/>
          <w14:ligatures w14:val="none"/>
        </w:rPr>
        <w:t>Distribution of holistic adaptation scores by sub-domain (N = 184; items scoring ≥ 4.0: n = 20, 10.9%).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E58E4" w:rsidRPr="007E58E4" w14:paraId="114F00FE" w14:textId="77777777" w:rsidTr="00910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F52E80E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Holistic Adaptation Score Bin</w:t>
            </w:r>
          </w:p>
        </w:tc>
        <w:tc>
          <w:tcPr>
            <w:tcW w:w="1870" w:type="dxa"/>
          </w:tcPr>
          <w:p w14:paraId="1A9D1B3C" w14:textId="77777777" w:rsidR="007E58E4" w:rsidRPr="007E58E4" w:rsidRDefault="007E58E4" w:rsidP="007E58E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sz w:val="22"/>
                <w:szCs w:val="22"/>
                <w:lang w:eastAsia="en-US"/>
              </w:rPr>
            </w:pPr>
          </w:p>
          <w:p w14:paraId="182A7E7A" w14:textId="77777777" w:rsidR="007E58E4" w:rsidRPr="007E58E4" w:rsidRDefault="007E58E4" w:rsidP="007E58E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Common Names (n)</w:t>
            </w:r>
          </w:p>
        </w:tc>
        <w:tc>
          <w:tcPr>
            <w:tcW w:w="1870" w:type="dxa"/>
          </w:tcPr>
          <w:p w14:paraId="3142D235" w14:textId="77777777" w:rsidR="007E58E4" w:rsidRPr="007E58E4" w:rsidRDefault="007E58E4" w:rsidP="007E58E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Vernacular Terms (n)</w:t>
            </w:r>
          </w:p>
        </w:tc>
        <w:tc>
          <w:tcPr>
            <w:tcW w:w="1870" w:type="dxa"/>
          </w:tcPr>
          <w:p w14:paraId="6B870475" w14:textId="77777777" w:rsidR="007E58E4" w:rsidRPr="007E58E4" w:rsidRDefault="007E58E4" w:rsidP="007E58E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Ecological Processes (n)</w:t>
            </w:r>
          </w:p>
        </w:tc>
        <w:tc>
          <w:tcPr>
            <w:tcW w:w="1870" w:type="dxa"/>
          </w:tcPr>
          <w:p w14:paraId="35C2E81A" w14:textId="77777777" w:rsidR="007E58E4" w:rsidRPr="007E58E4" w:rsidRDefault="007E58E4" w:rsidP="007E58E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Total (n)</w:t>
            </w:r>
          </w:p>
        </w:tc>
      </w:tr>
      <w:tr w:rsidR="007E58E4" w:rsidRPr="007E58E4" w14:paraId="24940167" w14:textId="77777777" w:rsidTr="0091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EE5D80F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1.00–1.33</w:t>
            </w:r>
          </w:p>
        </w:tc>
        <w:tc>
          <w:tcPr>
            <w:tcW w:w="1870" w:type="dxa"/>
          </w:tcPr>
          <w:p w14:paraId="729E6B5F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428A16FE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46A0F54D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27EF5B73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7E58E4" w:rsidRPr="007E58E4" w14:paraId="12083315" w14:textId="77777777" w:rsidTr="00910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D068FDA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1.33–1.67</w:t>
            </w:r>
          </w:p>
        </w:tc>
        <w:tc>
          <w:tcPr>
            <w:tcW w:w="1870" w:type="dxa"/>
          </w:tcPr>
          <w:p w14:paraId="5FC98A51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51CC2363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1F765E44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1B0B0D41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7E58E4" w:rsidRPr="007E58E4" w14:paraId="747EE706" w14:textId="77777777" w:rsidTr="0091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F9C7682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1.67–2.00</w:t>
            </w:r>
          </w:p>
        </w:tc>
        <w:tc>
          <w:tcPr>
            <w:tcW w:w="1870" w:type="dxa"/>
          </w:tcPr>
          <w:p w14:paraId="107B36D1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61F29E61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70" w:type="dxa"/>
          </w:tcPr>
          <w:p w14:paraId="33B2E0C1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70652D11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</w:t>
            </w:r>
          </w:p>
        </w:tc>
      </w:tr>
      <w:tr w:rsidR="007E58E4" w:rsidRPr="007E58E4" w14:paraId="00CADC65" w14:textId="77777777" w:rsidTr="00910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371C924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2.00–2.33</w:t>
            </w:r>
          </w:p>
        </w:tc>
        <w:tc>
          <w:tcPr>
            <w:tcW w:w="1870" w:type="dxa"/>
          </w:tcPr>
          <w:p w14:paraId="7F3E3C92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70" w:type="dxa"/>
          </w:tcPr>
          <w:p w14:paraId="11A6ACB8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70" w:type="dxa"/>
          </w:tcPr>
          <w:p w14:paraId="423CD61A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870" w:type="dxa"/>
          </w:tcPr>
          <w:p w14:paraId="32EE7352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28</w:t>
            </w:r>
          </w:p>
        </w:tc>
      </w:tr>
      <w:tr w:rsidR="007E58E4" w:rsidRPr="007E58E4" w14:paraId="7254CF60" w14:textId="77777777" w:rsidTr="0091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175CCBC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2.33–2.67</w:t>
            </w:r>
          </w:p>
        </w:tc>
        <w:tc>
          <w:tcPr>
            <w:tcW w:w="1870" w:type="dxa"/>
          </w:tcPr>
          <w:p w14:paraId="1F3C0B10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5D811DB7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3D5DF02D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57D3C5B7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7E58E4" w:rsidRPr="007E58E4" w14:paraId="04111EE3" w14:textId="77777777" w:rsidTr="00910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AA4842C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2.67–3.00</w:t>
            </w:r>
          </w:p>
        </w:tc>
        <w:tc>
          <w:tcPr>
            <w:tcW w:w="1870" w:type="dxa"/>
          </w:tcPr>
          <w:p w14:paraId="546F4DD8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870" w:type="dxa"/>
          </w:tcPr>
          <w:p w14:paraId="4D0A4AB5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870" w:type="dxa"/>
          </w:tcPr>
          <w:p w14:paraId="1EE0E988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870" w:type="dxa"/>
          </w:tcPr>
          <w:p w14:paraId="356BCFD6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40</w:t>
            </w:r>
          </w:p>
        </w:tc>
      </w:tr>
      <w:tr w:rsidR="007E58E4" w:rsidRPr="007E58E4" w14:paraId="0614156B" w14:textId="77777777" w:rsidTr="0091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FDA8B49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3.00–3.33</w:t>
            </w:r>
          </w:p>
        </w:tc>
        <w:tc>
          <w:tcPr>
            <w:tcW w:w="1870" w:type="dxa"/>
          </w:tcPr>
          <w:p w14:paraId="1E1E386D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870" w:type="dxa"/>
          </w:tcPr>
          <w:p w14:paraId="08677D53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870" w:type="dxa"/>
          </w:tcPr>
          <w:p w14:paraId="053F96D2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870" w:type="dxa"/>
          </w:tcPr>
          <w:p w14:paraId="7389BC92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67</w:t>
            </w:r>
          </w:p>
        </w:tc>
      </w:tr>
      <w:tr w:rsidR="007E58E4" w:rsidRPr="007E58E4" w14:paraId="64A9CEFA" w14:textId="77777777" w:rsidTr="00910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B865E65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3.33–3.67</w:t>
            </w:r>
          </w:p>
        </w:tc>
        <w:tc>
          <w:tcPr>
            <w:tcW w:w="1870" w:type="dxa"/>
          </w:tcPr>
          <w:p w14:paraId="7CE02F31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3F7F5739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1341F941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6503FA65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7E58E4" w:rsidRPr="007E58E4" w14:paraId="075B3475" w14:textId="77777777" w:rsidTr="0091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176484D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3.67–4.00</w:t>
            </w:r>
          </w:p>
        </w:tc>
        <w:tc>
          <w:tcPr>
            <w:tcW w:w="1870" w:type="dxa"/>
          </w:tcPr>
          <w:p w14:paraId="11C09901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870" w:type="dxa"/>
          </w:tcPr>
          <w:p w14:paraId="24BA657A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70" w:type="dxa"/>
          </w:tcPr>
          <w:p w14:paraId="1DD3AFF2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70" w:type="dxa"/>
          </w:tcPr>
          <w:p w14:paraId="5D119A59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28</w:t>
            </w:r>
          </w:p>
        </w:tc>
      </w:tr>
      <w:tr w:rsidR="007E58E4" w:rsidRPr="007E58E4" w14:paraId="1020443C" w14:textId="77777777" w:rsidTr="00910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0F8241A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4.00–4.33</w:t>
            </w:r>
          </w:p>
        </w:tc>
        <w:tc>
          <w:tcPr>
            <w:tcW w:w="1870" w:type="dxa"/>
          </w:tcPr>
          <w:p w14:paraId="5A8DCABE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870" w:type="dxa"/>
          </w:tcPr>
          <w:p w14:paraId="0CA7B7F0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70" w:type="dxa"/>
          </w:tcPr>
          <w:p w14:paraId="19482EA8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70" w:type="dxa"/>
          </w:tcPr>
          <w:p w14:paraId="0132ACEA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19</w:t>
            </w:r>
          </w:p>
        </w:tc>
      </w:tr>
      <w:tr w:rsidR="007E58E4" w:rsidRPr="007E58E4" w14:paraId="08F1C732" w14:textId="77777777" w:rsidTr="0091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0E66041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4.33–4.67</w:t>
            </w:r>
          </w:p>
        </w:tc>
        <w:tc>
          <w:tcPr>
            <w:tcW w:w="1870" w:type="dxa"/>
          </w:tcPr>
          <w:p w14:paraId="61077444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76044458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1CBED689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60391544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7E58E4" w:rsidRPr="007E58E4" w14:paraId="2136FBA7" w14:textId="77777777" w:rsidTr="00910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E737572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4.67–5.00</w:t>
            </w:r>
          </w:p>
        </w:tc>
        <w:tc>
          <w:tcPr>
            <w:tcW w:w="1870" w:type="dxa"/>
          </w:tcPr>
          <w:p w14:paraId="6E6D7DAA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70" w:type="dxa"/>
          </w:tcPr>
          <w:p w14:paraId="797AC822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765CB769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70" w:type="dxa"/>
          </w:tcPr>
          <w:p w14:paraId="5DF5291C" w14:textId="77777777" w:rsidR="007E58E4" w:rsidRPr="007E58E4" w:rsidRDefault="007E58E4" w:rsidP="007E58E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</w:t>
            </w:r>
          </w:p>
        </w:tc>
      </w:tr>
      <w:tr w:rsidR="007E58E4" w:rsidRPr="007E58E4" w14:paraId="6E149778" w14:textId="77777777" w:rsidTr="0091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560FF65" w14:textId="77777777" w:rsidR="007E58E4" w:rsidRPr="007E58E4" w:rsidRDefault="007E58E4" w:rsidP="007E58E4">
            <w:pPr>
              <w:spacing w:after="200" w:line="276" w:lineRule="auto"/>
              <w:rPr>
                <w:rFonts w:eastAsia="MS Mincho" w:cs="Arial"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sz w:val="18"/>
                <w:szCs w:val="18"/>
                <w:lang w:eastAsia="en-US"/>
              </w:rPr>
              <w:t>Total</w:t>
            </w:r>
          </w:p>
        </w:tc>
        <w:tc>
          <w:tcPr>
            <w:tcW w:w="1870" w:type="dxa"/>
          </w:tcPr>
          <w:p w14:paraId="0532BBB5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870" w:type="dxa"/>
          </w:tcPr>
          <w:p w14:paraId="0657C575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1870" w:type="dxa"/>
          </w:tcPr>
          <w:p w14:paraId="703EBD8B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1870" w:type="dxa"/>
          </w:tcPr>
          <w:p w14:paraId="31FA657F" w14:textId="77777777" w:rsidR="007E58E4" w:rsidRPr="007E58E4" w:rsidRDefault="007E58E4" w:rsidP="007E58E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sz w:val="18"/>
                <w:szCs w:val="18"/>
                <w:lang w:eastAsia="en-US"/>
              </w:rPr>
            </w:pPr>
            <w:r w:rsidRPr="007E58E4">
              <w:rPr>
                <w:rFonts w:eastAsia="MS Mincho" w:cs="Arial"/>
                <w:bCs/>
                <w:sz w:val="18"/>
                <w:szCs w:val="18"/>
                <w:lang w:eastAsia="en-US"/>
              </w:rPr>
              <w:t>184</w:t>
            </w:r>
          </w:p>
        </w:tc>
      </w:tr>
    </w:tbl>
    <w:p w14:paraId="2703CABC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78556C0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15DF664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CC230B8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0D3ED3E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D413AAB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A746F1C" w14:textId="77777777" w:rsid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6082BE5" w14:textId="77777777" w:rsidR="00FD44E3" w:rsidRPr="007E58E4" w:rsidRDefault="00FD44E3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FD77FD5" w14:textId="18158590" w:rsidR="007E58E4" w:rsidRPr="007E58E4" w:rsidRDefault="001505A2" w:rsidP="007E58E4">
      <w:pPr>
        <w:spacing w:after="0" w:line="480" w:lineRule="auto"/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  <w:r w:rsidRPr="001505A2"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  <w:lastRenderedPageBreak/>
        <w:t>Supplementary Table S2</w:t>
      </w:r>
    </w:p>
    <w:p w14:paraId="33711E46" w14:textId="726F183F" w:rsid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7E58E4">
        <w:rPr>
          <w:rFonts w:ascii="Times New Roman" w:eastAsia="Times New Roman" w:hAnsi="Times New Roman" w:cs="Times New Roman"/>
          <w:i/>
          <w:kern w:val="0"/>
          <w:lang w:val="en-GB" w:eastAsia="en-GB"/>
          <w14:ligatures w14:val="none"/>
        </w:rPr>
        <w:t>Mean Holistic Adaptation Score by Translation Strategy and Sub-Domain.</w:t>
      </w:r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12"/>
        <w:gridCol w:w="622"/>
        <w:gridCol w:w="2095"/>
        <w:gridCol w:w="1031"/>
      </w:tblGrid>
      <w:tr w:rsidR="007E58E4" w:rsidRPr="007E58E4" w14:paraId="32ABCF27" w14:textId="77777777" w:rsidTr="007E58E4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1F77B4"/>
            <w:noWrap/>
            <w:vAlign w:val="bottom"/>
            <w:hideMark/>
          </w:tcPr>
          <w:p w14:paraId="15A33EC5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Common names</w:t>
            </w:r>
          </w:p>
        </w:tc>
      </w:tr>
      <w:tr w:rsidR="007E58E4" w:rsidRPr="007E58E4" w14:paraId="59041712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436DEDE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Strategy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8109A01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FF0EA69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Mean (1–5)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5D9404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SEM</w:t>
            </w:r>
          </w:p>
        </w:tc>
      </w:tr>
      <w:tr w:rsidR="007E58E4" w:rsidRPr="007E58E4" w14:paraId="6313D7BE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0188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Literal translation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78C6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30E0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DF42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0.089</w:t>
            </w:r>
          </w:p>
        </w:tc>
      </w:tr>
      <w:tr w:rsidR="007E58E4" w:rsidRPr="007E58E4" w14:paraId="482CA31A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7C1A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Latin + English naming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B062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8F9E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3.493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8F85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0.137</w:t>
            </w:r>
          </w:p>
        </w:tc>
      </w:tr>
      <w:tr w:rsidR="007E58E4" w:rsidRPr="007E58E4" w14:paraId="1668DB01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08B7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Compression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4EC4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7977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3.334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8FEA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0.183</w:t>
            </w:r>
          </w:p>
        </w:tc>
      </w:tr>
      <w:tr w:rsidR="007E58E4" w:rsidRPr="007E58E4" w14:paraId="42ACC474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646B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Descriptive glossing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3968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3122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3C3D7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0.187</w:t>
            </w:r>
          </w:p>
        </w:tc>
      </w:tr>
      <w:tr w:rsidR="007E58E4" w:rsidRPr="007E58E4" w14:paraId="7B00E163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7C90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Transliteration with explanation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AC22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45BB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E54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0.235</w:t>
            </w:r>
          </w:p>
        </w:tc>
      </w:tr>
      <w:tr w:rsidR="007E58E4" w:rsidRPr="007E58E4" w14:paraId="438AD2F7" w14:textId="77777777" w:rsidTr="007E58E4">
        <w:trPr>
          <w:trHeight w:val="300"/>
        </w:trPr>
        <w:tc>
          <w:tcPr>
            <w:tcW w:w="4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7D10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Corpus </w:t>
            </w:r>
            <w:proofErr w:type="gramStart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mean</w:t>
            </w:r>
            <w:proofErr w:type="gramEnd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 reference (M = 3.069); within-sub-domain ANOVA </w:t>
            </w:r>
            <w:proofErr w:type="spellStart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n.s</w:t>
            </w:r>
            <w:proofErr w:type="spellEnd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B072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ADF749C" w14:textId="7B66D7C8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12"/>
        <w:gridCol w:w="622"/>
        <w:gridCol w:w="2095"/>
        <w:gridCol w:w="1031"/>
      </w:tblGrid>
      <w:tr w:rsidR="007E58E4" w:rsidRPr="007E58E4" w14:paraId="2CB10EBB" w14:textId="77777777" w:rsidTr="007E58E4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6B8E23"/>
            <w:noWrap/>
            <w:vAlign w:val="bottom"/>
            <w:hideMark/>
          </w:tcPr>
          <w:p w14:paraId="5B4CCF14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Vernacular terms</w:t>
            </w:r>
          </w:p>
        </w:tc>
      </w:tr>
      <w:tr w:rsidR="007E58E4" w:rsidRPr="007E58E4" w14:paraId="3D7D23BA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F8ED4F5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Strategy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8C773F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8C7873A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Mean (1–5)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99B7FA8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SEM</w:t>
            </w:r>
          </w:p>
        </w:tc>
      </w:tr>
      <w:tr w:rsidR="007E58E4" w:rsidRPr="007E58E4" w14:paraId="18CC0E21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6C4B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Descriptive glossing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24EE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9454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3.191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3A80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0.143</w:t>
            </w:r>
          </w:p>
        </w:tc>
      </w:tr>
      <w:tr w:rsidR="007E58E4" w:rsidRPr="007E58E4" w14:paraId="1AADA1CD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C25B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Combined adaptive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0A02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A63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2.934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F94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0.222</w:t>
            </w:r>
          </w:p>
        </w:tc>
      </w:tr>
      <w:tr w:rsidR="007E58E4" w:rsidRPr="007E58E4" w14:paraId="24510185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F191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Cultural explanation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1514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6C17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2.853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A7AA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0.126</w:t>
            </w:r>
          </w:p>
        </w:tc>
      </w:tr>
      <w:tr w:rsidR="007E58E4" w:rsidRPr="007E58E4" w14:paraId="63E23600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2036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Transliteration with explanation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89BD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F47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87F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0.116</w:t>
            </w:r>
          </w:p>
        </w:tc>
      </w:tr>
      <w:tr w:rsidR="007E58E4" w:rsidRPr="007E58E4" w14:paraId="1477EBB9" w14:textId="77777777" w:rsidTr="007E58E4">
        <w:trPr>
          <w:trHeight w:val="30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7B35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Literal translation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9EF6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FCD6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83CB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0.147</w:t>
            </w:r>
          </w:p>
        </w:tc>
      </w:tr>
      <w:tr w:rsidR="007E58E4" w:rsidRPr="007E58E4" w14:paraId="40F96D61" w14:textId="77777777" w:rsidTr="007E58E4">
        <w:trPr>
          <w:trHeight w:val="300"/>
        </w:trPr>
        <w:tc>
          <w:tcPr>
            <w:tcW w:w="4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DE1D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Corpus </w:t>
            </w:r>
            <w:proofErr w:type="gramStart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mean</w:t>
            </w:r>
            <w:proofErr w:type="gramEnd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 reference (M = 3.069); within-sub-domain ANOVA </w:t>
            </w:r>
            <w:proofErr w:type="spellStart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n.s</w:t>
            </w:r>
            <w:proofErr w:type="spellEnd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EA6E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33A51C0" w14:textId="77777777" w:rsid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86"/>
        <w:gridCol w:w="650"/>
        <w:gridCol w:w="2763"/>
        <w:gridCol w:w="1361"/>
      </w:tblGrid>
      <w:tr w:rsidR="007E58E4" w:rsidRPr="007E58E4" w14:paraId="0ADEBB6C" w14:textId="77777777" w:rsidTr="007E58E4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860B"/>
            <w:noWrap/>
            <w:vAlign w:val="bottom"/>
            <w:hideMark/>
          </w:tcPr>
          <w:p w14:paraId="4DE2A4F2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Ecological processes</w:t>
            </w:r>
          </w:p>
        </w:tc>
      </w:tr>
      <w:tr w:rsidR="007E58E4" w:rsidRPr="007E58E4" w14:paraId="45C5F79C" w14:textId="77777777" w:rsidTr="007E58E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DC8DA1B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Strategy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63F64E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EECE687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Mean (1–5)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1549ADE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SEM</w:t>
            </w:r>
          </w:p>
        </w:tc>
      </w:tr>
      <w:tr w:rsidR="007E58E4" w:rsidRPr="007E58E4" w14:paraId="772C3FC9" w14:textId="77777777" w:rsidTr="007E58E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0804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Sentence division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7452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32BA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3.056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C13E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0.121</w:t>
            </w:r>
          </w:p>
        </w:tc>
      </w:tr>
      <w:tr w:rsidR="007E58E4" w:rsidRPr="007E58E4" w14:paraId="3CBA0129" w14:textId="77777777" w:rsidTr="007E58E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012B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Clause reordering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D844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761B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2.958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B5A3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0.147</w:t>
            </w:r>
          </w:p>
        </w:tc>
      </w:tr>
      <w:tr w:rsidR="007E58E4" w:rsidRPr="007E58E4" w14:paraId="3643BD94" w14:textId="77777777" w:rsidTr="007E58E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5EA8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Restructuring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B27EE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8137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2.866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1E30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0.194</w:t>
            </w:r>
          </w:p>
        </w:tc>
      </w:tr>
      <w:tr w:rsidR="007E58E4" w:rsidRPr="007E58E4" w14:paraId="6114224A" w14:textId="77777777" w:rsidTr="007E58E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9BB3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Descriptive glossing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0010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3E14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2.861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5E0E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7E58E4" w:rsidRPr="007E58E4" w14:paraId="774C9F96" w14:textId="77777777" w:rsidTr="007E58E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5D9A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Combined adaptive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CC49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0993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2.852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2C64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0.112</w:t>
            </w:r>
          </w:p>
        </w:tc>
      </w:tr>
      <w:tr w:rsidR="007E58E4" w:rsidRPr="007E58E4" w14:paraId="179E4066" w14:textId="77777777" w:rsidTr="007E58E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4497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Compression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270E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0187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2.778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6FC9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7E58E4" w:rsidRPr="007E58E4" w14:paraId="5540A7DF" w14:textId="77777777" w:rsidTr="007E58E4">
        <w:trPr>
          <w:trHeight w:val="300"/>
        </w:trPr>
        <w:tc>
          <w:tcPr>
            <w:tcW w:w="42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3C62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Corpus </w:t>
            </w:r>
            <w:proofErr w:type="gramStart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mean</w:t>
            </w:r>
            <w:proofErr w:type="gramEnd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 reference (M = 3.069); within-sub-domain ANOVA </w:t>
            </w:r>
            <w:proofErr w:type="spellStart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n.s</w:t>
            </w:r>
            <w:proofErr w:type="spellEnd"/>
            <w:r w:rsidRPr="007E58E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3F56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B6B1A7D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9894603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124FA38E" w14:textId="77777777" w:rsid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688ACA82" w14:textId="77777777" w:rsid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07585864" w14:textId="77777777" w:rsid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35AEB9D4" w14:textId="77777777" w:rsidR="007E58E4" w:rsidRPr="007E58E4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12E2D2EE" w14:textId="77777777" w:rsidR="001505A2" w:rsidRDefault="001505A2" w:rsidP="007E58E4">
      <w:pPr>
        <w:spacing w:after="0" w:line="480" w:lineRule="auto"/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  <w:r w:rsidRPr="001505A2"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  <w:lastRenderedPageBreak/>
        <w:t>Supplementary Table S3</w:t>
      </w:r>
    </w:p>
    <w:p w14:paraId="1442367C" w14:textId="40A19BCD" w:rsidR="007E58E4" w:rsidRPr="001505A2" w:rsidRDefault="001505A2" w:rsidP="007E58E4">
      <w:pPr>
        <w:spacing w:after="0" w:line="480" w:lineRule="auto"/>
        <w:rPr>
          <w:rFonts w:ascii="Times New Roman" w:hAnsi="Times New Roman" w:cs="Times New Roman"/>
          <w:i/>
          <w:lang w:val="en-GB" w:eastAsia="en-GB"/>
        </w:rPr>
      </w:pPr>
      <w:r w:rsidRPr="001505A2">
        <w:rPr>
          <w:rFonts w:ascii="Times New Roman" w:hAnsi="Times New Roman" w:cs="Times New Roman"/>
          <w:i/>
          <w:lang w:val="en-GB" w:eastAsia="en-GB"/>
        </w:rPr>
        <w:t>Mean Scores for Reception Outcomes by Sub-Domain and Translation Quality Condition.</w:t>
      </w:r>
    </w:p>
    <w:tbl>
      <w:tblPr>
        <w:tblpPr w:leftFromText="180" w:rightFromText="180" w:vertAnchor="text" w:horzAnchor="margin" w:tblpY="387"/>
        <w:tblW w:w="9350" w:type="dxa"/>
        <w:tblLook w:val="04A0" w:firstRow="1" w:lastRow="0" w:firstColumn="1" w:lastColumn="0" w:noHBand="0" w:noVBand="1"/>
      </w:tblPr>
      <w:tblGrid>
        <w:gridCol w:w="2550"/>
        <w:gridCol w:w="1180"/>
        <w:gridCol w:w="1236"/>
        <w:gridCol w:w="1243"/>
        <w:gridCol w:w="1006"/>
        <w:gridCol w:w="1061"/>
        <w:gridCol w:w="1074"/>
      </w:tblGrid>
      <w:tr w:rsidR="007E58E4" w:rsidRPr="007E58E4" w14:paraId="30EE12FD" w14:textId="77777777" w:rsidTr="00910F88">
        <w:trPr>
          <w:trHeight w:val="497"/>
        </w:trPr>
        <w:tc>
          <w:tcPr>
            <w:tcW w:w="9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C3E50"/>
            <w:noWrap/>
            <w:vAlign w:val="bottom"/>
            <w:hideMark/>
          </w:tcPr>
          <w:p w14:paraId="4B30F9DB" w14:textId="77777777" w:rsidR="007E58E4" w:rsidRPr="007E58E4" w:rsidRDefault="007E58E4" w:rsidP="007E58E4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Comprehension</w:t>
            </w:r>
          </w:p>
        </w:tc>
      </w:tr>
      <w:tr w:rsidR="007E58E4" w:rsidRPr="007E58E4" w14:paraId="72158331" w14:textId="77777777" w:rsidTr="00910F88">
        <w:trPr>
          <w:trHeight w:val="497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85B31E0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Sub-domain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D954089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Mean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1D9794D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Mean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F0F34ED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Mean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56E132F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SEM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AE2CD8F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SEM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9F4DED5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SEM</w:t>
            </w:r>
          </w:p>
        </w:tc>
      </w:tr>
      <w:tr w:rsidR="007E58E4" w:rsidRPr="007E58E4" w14:paraId="3C078289" w14:textId="77777777" w:rsidTr="00910F88">
        <w:trPr>
          <w:trHeight w:val="497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EBA2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Common names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7102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0.521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1451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6947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9A64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0.0323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C0BF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0.0298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5819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0.0268</w:t>
            </w:r>
          </w:p>
        </w:tc>
      </w:tr>
      <w:tr w:rsidR="007E58E4" w:rsidRPr="007E58E4" w14:paraId="44BFFFDE" w14:textId="77777777" w:rsidTr="00910F88">
        <w:trPr>
          <w:trHeight w:val="497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983E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Vernacular terms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272B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0.375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4947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0C85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0.908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4188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B182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9D6D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0.0187</w:t>
            </w:r>
          </w:p>
        </w:tc>
      </w:tr>
      <w:tr w:rsidR="007E58E4" w:rsidRPr="007E58E4" w14:paraId="3EECC101" w14:textId="77777777" w:rsidTr="00910F88">
        <w:trPr>
          <w:trHeight w:val="497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B401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Ecological processes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4CD3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0.317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18E9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8FD1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115A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8E07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5E69" w14:textId="77777777" w:rsidR="007E58E4" w:rsidRPr="007E58E4" w:rsidRDefault="007E58E4" w:rsidP="007E5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0.0275</w:t>
            </w:r>
          </w:p>
        </w:tc>
      </w:tr>
    </w:tbl>
    <w:p w14:paraId="1BB51B8E" w14:textId="42FD0B9C" w:rsidR="007E58E4" w:rsidRPr="007E58E4" w:rsidRDefault="007E58E4" w:rsidP="00FD44E3">
      <w:pPr>
        <w:rPr>
          <w:lang w:val="en-GB" w:eastAsia="en-GB"/>
        </w:rPr>
      </w:pPr>
    </w:p>
    <w:tbl>
      <w:tblPr>
        <w:tblpPr w:leftFromText="180" w:rightFromText="180" w:vertAnchor="text" w:horzAnchor="margin" w:tblpY="2582"/>
        <w:tblW w:w="9407" w:type="dxa"/>
        <w:tblLook w:val="04A0" w:firstRow="1" w:lastRow="0" w:firstColumn="1" w:lastColumn="0" w:noHBand="0" w:noVBand="1"/>
      </w:tblPr>
      <w:tblGrid>
        <w:gridCol w:w="2565"/>
        <w:gridCol w:w="1187"/>
        <w:gridCol w:w="1243"/>
        <w:gridCol w:w="1251"/>
        <w:gridCol w:w="1012"/>
        <w:gridCol w:w="1068"/>
        <w:gridCol w:w="1081"/>
      </w:tblGrid>
      <w:tr w:rsidR="007E58E4" w:rsidRPr="007E58E4" w14:paraId="2156C51C" w14:textId="77777777" w:rsidTr="00910F88">
        <w:trPr>
          <w:trHeight w:val="497"/>
        </w:trPr>
        <w:tc>
          <w:tcPr>
            <w:tcW w:w="9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C3E50"/>
            <w:noWrap/>
            <w:vAlign w:val="bottom"/>
            <w:hideMark/>
          </w:tcPr>
          <w:p w14:paraId="0DEEE869" w14:textId="77777777" w:rsidR="007E58E4" w:rsidRPr="007E58E4" w:rsidRDefault="007E58E4" w:rsidP="007E58E4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Perceived clarity</w:t>
            </w:r>
          </w:p>
        </w:tc>
      </w:tr>
      <w:tr w:rsidR="007E58E4" w:rsidRPr="007E58E4" w14:paraId="491DDAE6" w14:textId="77777777" w:rsidTr="00910F88">
        <w:trPr>
          <w:trHeight w:val="497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D48928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Sub-domain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9E9009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Mean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A086E34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Mean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0789EEE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Mean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E75C25C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SEM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6AE4294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SEM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63CE4AE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SEM</w:t>
            </w:r>
          </w:p>
        </w:tc>
      </w:tr>
      <w:tr w:rsidR="007E58E4" w:rsidRPr="007E58E4" w14:paraId="0A609599" w14:textId="77777777" w:rsidTr="00910F88">
        <w:trPr>
          <w:trHeight w:val="497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94C8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Common names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6D5D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3.404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3EC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4.279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639E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5.021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64C2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67C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0.0405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1118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0.0459</w:t>
            </w:r>
          </w:p>
        </w:tc>
      </w:tr>
      <w:tr w:rsidR="007E58E4" w:rsidRPr="007E58E4" w14:paraId="20AFC1CB" w14:textId="77777777" w:rsidTr="00910F88">
        <w:trPr>
          <w:trHeight w:val="497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CAD3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Vernacular terms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DBFD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62DC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659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5.583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341F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0.0354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34F1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0.0449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FDC8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0.0392</w:t>
            </w:r>
          </w:p>
        </w:tc>
      </w:tr>
      <w:tr w:rsidR="007E58E4" w:rsidRPr="007E58E4" w14:paraId="51653E50" w14:textId="77777777" w:rsidTr="00910F88">
        <w:trPr>
          <w:trHeight w:val="497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3DF3" w14:textId="77777777" w:rsidR="007E58E4" w:rsidRPr="007E58E4" w:rsidRDefault="007E58E4" w:rsidP="007E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Ecological processes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4567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6E1D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3.704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2560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5.388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C1B9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94A0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7D5C" w14:textId="77777777" w:rsidR="007E58E4" w:rsidRPr="007E58E4" w:rsidRDefault="007E58E4" w:rsidP="007E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E58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</w:tr>
    </w:tbl>
    <w:p w14:paraId="300043BC" w14:textId="04A613CA" w:rsidR="005B1F6B" w:rsidRPr="005B1F6B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7E58E4">
        <w:rPr>
          <w:lang w:val="en-GB" w:eastAsia="en-GB"/>
        </w:rPr>
        <w:fldChar w:fldCharType="begin"/>
      </w:r>
      <w:r w:rsidRPr="007E58E4">
        <w:rPr>
          <w:lang w:val="en-GB" w:eastAsia="en-GB"/>
        </w:rPr>
        <w:instrText xml:space="preserve"> LINK </w:instrText>
      </w:r>
      <w:r w:rsidR="005B1F6B">
        <w:rPr>
          <w:lang w:val="en-GB" w:eastAsia="en-GB"/>
        </w:rPr>
        <w:instrText xml:space="preserve">Excel.Sheet.12 "C:\\Users\\Saeid\\Desktop\\Academic\\Papers\\11. Eco-Translatology and Persian-English Biotic Interpretation in Iranian Ecotourism\\4. Prespective\\files\\Claude Figures\\Figure5_reception_outcomes.xlsx" Overview!R15C1:R19C8 </w:instrText>
      </w:r>
      <w:r w:rsidRPr="007E58E4">
        <w:rPr>
          <w:lang w:val="en-GB" w:eastAsia="en-GB"/>
        </w:rPr>
        <w:instrText xml:space="preserve">\a \f 4 \h  \* MERGEFORMAT </w:instrText>
      </w:r>
      <w:r w:rsidR="005B1F6B" w:rsidRPr="007E58E4">
        <w:rPr>
          <w:lang w:val="en-GB" w:eastAsia="en-GB"/>
        </w:rPr>
        <w:fldChar w:fldCharType="separate"/>
      </w:r>
    </w:p>
    <w:tbl>
      <w:tblPr>
        <w:tblW w:w="10352" w:type="dxa"/>
        <w:tblLook w:val="04A0" w:firstRow="1" w:lastRow="0" w:firstColumn="1" w:lastColumn="0" w:noHBand="0" w:noVBand="1"/>
      </w:tblPr>
      <w:tblGrid>
        <w:gridCol w:w="2561"/>
        <w:gridCol w:w="1185"/>
        <w:gridCol w:w="1241"/>
        <w:gridCol w:w="1249"/>
        <w:gridCol w:w="1011"/>
        <w:gridCol w:w="1066"/>
        <w:gridCol w:w="1079"/>
        <w:gridCol w:w="960"/>
      </w:tblGrid>
      <w:tr w:rsidR="005B1F6B" w:rsidRPr="005B1F6B" w14:paraId="31CE157E" w14:textId="77777777" w:rsidTr="005B1F6B">
        <w:trPr>
          <w:trHeight w:val="495"/>
        </w:trPr>
        <w:tc>
          <w:tcPr>
            <w:tcW w:w="93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C3E50"/>
            <w:noWrap/>
            <w:vAlign w:val="bottom"/>
            <w:hideMark/>
          </w:tcPr>
          <w:p w14:paraId="2927F6B3" w14:textId="51010A98" w:rsidR="005B1F6B" w:rsidRPr="005B1F6B" w:rsidRDefault="005B1F6B" w:rsidP="005B1F6B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Perceived credibility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E76C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2D379A86" w14:textId="77777777" w:rsidTr="005B1F6B">
        <w:trPr>
          <w:trHeight w:val="495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1B54F8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Sub-domain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59791E7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Mean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C4FC4B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Mean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0FBDFD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Mean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F84663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SEM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7B115A4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SEM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F97E79B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SEM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F388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010F0546" w14:textId="77777777" w:rsidTr="005B1F6B">
        <w:trPr>
          <w:trHeight w:val="495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2BB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Common names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37C9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3.562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EA6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E0E4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5.142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5263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0.0367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655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0.0372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E8D0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5977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2647A0B5" w14:textId="77777777" w:rsidTr="005B1F6B">
        <w:trPr>
          <w:trHeight w:val="495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F624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Vernacular terms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A743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6EA8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3.862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2183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6972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0.0376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FF80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971C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DD32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2A52C228" w14:textId="77777777" w:rsidTr="005B1F6B">
        <w:trPr>
          <w:trHeight w:val="495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F58E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Ecological processes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0C19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E7CF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CA0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34D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90B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0.0424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FDE0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26BC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DE2B4F8" w14:textId="7B310C39" w:rsidR="005B1F6B" w:rsidRPr="005B1F6B" w:rsidRDefault="007E58E4" w:rsidP="007E58E4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7E58E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fldChar w:fldCharType="end"/>
      </w:r>
      <w:r w:rsidRPr="007E58E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fldChar w:fldCharType="begin"/>
      </w:r>
      <w:r w:rsidRPr="007E58E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instrText xml:space="preserve"> LINK </w:instrText>
      </w:r>
      <w:r w:rsidR="005B1F6B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instrText xml:space="preserve">Excel.Sheet.12 "C:\\Users\\Saeid\\Desktop\\Academic\\Papers\\11. Eco-Translatology and Persian-English Biotic Interpretation in Iranian Ecotourism\\4. Prespective\\files\\Claude Figures\\Figure5_reception_outcomes.xlsx" Overview!R21C1:R25C8 </w:instrText>
      </w:r>
      <w:r w:rsidRPr="007E58E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instrText xml:space="preserve">\a \f 4 \h  \* MERGEFORMAT </w:instrText>
      </w:r>
      <w:r w:rsidR="005B1F6B" w:rsidRPr="007E58E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fldChar w:fldCharType="separate"/>
      </w:r>
    </w:p>
    <w:tbl>
      <w:tblPr>
        <w:tblW w:w="10334" w:type="dxa"/>
        <w:tblLook w:val="04A0" w:firstRow="1" w:lastRow="0" w:firstColumn="1" w:lastColumn="0" w:noHBand="0" w:noVBand="1"/>
      </w:tblPr>
      <w:tblGrid>
        <w:gridCol w:w="2556"/>
        <w:gridCol w:w="1182"/>
        <w:gridCol w:w="1239"/>
        <w:gridCol w:w="1246"/>
        <w:gridCol w:w="1009"/>
        <w:gridCol w:w="1064"/>
        <w:gridCol w:w="1078"/>
        <w:gridCol w:w="960"/>
      </w:tblGrid>
      <w:tr w:rsidR="005B1F6B" w:rsidRPr="005B1F6B" w14:paraId="2A6A2EA9" w14:textId="77777777" w:rsidTr="005B1F6B">
        <w:trPr>
          <w:trHeight w:val="495"/>
        </w:trPr>
        <w:tc>
          <w:tcPr>
            <w:tcW w:w="93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C3E50"/>
            <w:noWrap/>
            <w:vAlign w:val="bottom"/>
            <w:hideMark/>
          </w:tcPr>
          <w:p w14:paraId="0C2CAA6E" w14:textId="072ABEB4" w:rsidR="005B1F6B" w:rsidRPr="005B1F6B" w:rsidRDefault="005B1F6B" w:rsidP="005B1F6B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Engagement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FFC0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25E509F3" w14:textId="77777777" w:rsidTr="005B1F6B">
        <w:trPr>
          <w:trHeight w:val="495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68CCEEE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Sub-domain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2EB4985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Mean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7702A9D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Mean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1FA4D2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Mean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02F9B0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LQ SEM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F318FE8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AQ SEM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6A8F40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HQ SEM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472A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23F0F556" w14:textId="77777777" w:rsidTr="005B1F6B">
        <w:trPr>
          <w:trHeight w:val="495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7423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Common names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39C8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3.262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8A0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4.083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A06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C2DF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0.0443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BFF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0.0446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B7EE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04B2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0FD3CF9A" w14:textId="77777777" w:rsidTr="005B1F6B">
        <w:trPr>
          <w:trHeight w:val="495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A175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Vernacular terms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EEB4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2.262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4A20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3.525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AC8E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920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0.0401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43ED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0.0364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C113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D7EA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B1F6B" w:rsidRPr="005B1F6B" w14:paraId="5D3396CE" w14:textId="77777777" w:rsidTr="005B1F6B">
        <w:trPr>
          <w:trHeight w:val="495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0523" w14:textId="77777777" w:rsidR="005B1F6B" w:rsidRPr="005B1F6B" w:rsidRDefault="005B1F6B" w:rsidP="005B1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Ecological processes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E06B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2.183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0E08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4CB5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82B7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85A7B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0.0367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FCC5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1F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F479" w14:textId="77777777" w:rsidR="005B1F6B" w:rsidRPr="005B1F6B" w:rsidRDefault="005B1F6B" w:rsidP="005B1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5C438C7" w14:textId="6407779E" w:rsidR="00D30CA6" w:rsidRPr="007E58E4" w:rsidRDefault="007E58E4" w:rsidP="00FD44E3">
      <w:pPr>
        <w:rPr>
          <w:lang w:val="en-GB" w:eastAsia="en-GB"/>
        </w:rPr>
      </w:pPr>
      <w:r w:rsidRPr="007E58E4">
        <w:rPr>
          <w:lang w:val="en-GB" w:eastAsia="en-GB"/>
        </w:rPr>
        <w:lastRenderedPageBreak/>
        <w:fldChar w:fldCharType="end"/>
      </w:r>
    </w:p>
    <w:sectPr w:rsidR="00D30CA6" w:rsidRPr="007E58E4" w:rsidSect="007E58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C68C" w14:textId="77777777" w:rsidR="00DC3902" w:rsidRDefault="00DC3902" w:rsidP="007E58E4">
      <w:pPr>
        <w:spacing w:after="0" w:line="240" w:lineRule="auto"/>
      </w:pPr>
      <w:r>
        <w:separator/>
      </w:r>
    </w:p>
  </w:endnote>
  <w:endnote w:type="continuationSeparator" w:id="0">
    <w:p w14:paraId="2EA61B7C" w14:textId="77777777" w:rsidR="00DC3902" w:rsidRDefault="00DC3902" w:rsidP="007E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BE5C" w14:textId="77777777" w:rsidR="005B1F6B" w:rsidRDefault="005B1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21EA" w14:textId="77777777" w:rsidR="005B1F6B" w:rsidRDefault="005B1F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BB57" w14:textId="77777777" w:rsidR="005B1F6B" w:rsidRDefault="005B1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40D7" w14:textId="77777777" w:rsidR="00DC3902" w:rsidRDefault="00DC3902" w:rsidP="007E58E4">
      <w:pPr>
        <w:spacing w:after="0" w:line="240" w:lineRule="auto"/>
      </w:pPr>
      <w:r>
        <w:separator/>
      </w:r>
    </w:p>
  </w:footnote>
  <w:footnote w:type="continuationSeparator" w:id="0">
    <w:p w14:paraId="2124C1D0" w14:textId="77777777" w:rsidR="00DC3902" w:rsidRDefault="00DC3902" w:rsidP="007E5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DEB0" w14:textId="77777777" w:rsidR="005B1F6B" w:rsidRDefault="005B1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8B07" w14:textId="77777777" w:rsidR="005B1F6B" w:rsidRDefault="005B1F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B0A4" w14:textId="77777777" w:rsidR="005B1F6B" w:rsidRDefault="005B1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A5"/>
    <w:rsid w:val="001505A2"/>
    <w:rsid w:val="00323561"/>
    <w:rsid w:val="0035552C"/>
    <w:rsid w:val="005B1F6B"/>
    <w:rsid w:val="007E58E4"/>
    <w:rsid w:val="00982909"/>
    <w:rsid w:val="00AE245D"/>
    <w:rsid w:val="00C228A5"/>
    <w:rsid w:val="00D30CA6"/>
    <w:rsid w:val="00DB2275"/>
    <w:rsid w:val="00DC3902"/>
    <w:rsid w:val="00F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6C605"/>
  <w15:chartTrackingRefBased/>
  <w15:docId w15:val="{8F0D398D-525B-47CD-B212-0E9A2C5F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8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8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8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8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8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5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8E4"/>
  </w:style>
  <w:style w:type="paragraph" w:styleId="Footer">
    <w:name w:val="footer"/>
    <w:basedOn w:val="Normal"/>
    <w:link w:val="FooterChar"/>
    <w:uiPriority w:val="99"/>
    <w:unhideWhenUsed/>
    <w:rsid w:val="007E5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8E4"/>
  </w:style>
  <w:style w:type="table" w:customStyle="1" w:styleId="PlainTable11">
    <w:name w:val="Plain Table 11"/>
    <w:basedOn w:val="TableNormal"/>
    <w:next w:val="PlainTable1"/>
    <w:uiPriority w:val="41"/>
    <w:rsid w:val="007E58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7E58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2C0F9C4-F25A-4023-AF85-6184B876656F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b791dcb1-ff9a-492e-8426-d1f2f51e02cf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4</Pages>
  <Words>423</Words>
  <Characters>2787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Angouti</dc:creator>
  <cp:keywords/>
  <dc:description/>
  <cp:lastModifiedBy>Saeid Angouti</cp:lastModifiedBy>
  <cp:revision>4</cp:revision>
  <dcterms:created xsi:type="dcterms:W3CDTF">2026-05-09T14:24:00Z</dcterms:created>
  <dcterms:modified xsi:type="dcterms:W3CDTF">2026-05-11T03:40:00Z</dcterms:modified>
</cp:coreProperties>
</file>