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AA2F7" w14:textId="2F1900A5" w:rsidR="00DF029B" w:rsidRDefault="00DF029B">
      <w:r>
        <w:t>Supplementary Figure 1</w:t>
      </w:r>
    </w:p>
    <w:p w14:paraId="77FFB6F5" w14:textId="36FC4119" w:rsidR="00DF029B" w:rsidRDefault="00DF029B" w:rsidP="00DF029B">
      <w:pPr>
        <w:jc w:val="center"/>
      </w:pPr>
      <w:r w:rsidRPr="00DF029B">
        <w:drawing>
          <wp:inline distT="0" distB="0" distL="0" distR="0" wp14:anchorId="065A3C12" wp14:editId="62E78C16">
            <wp:extent cx="1237968" cy="2049811"/>
            <wp:effectExtent l="0" t="0" r="635" b="762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4DA0742-4774-5566-A4FC-68B72111AA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4DA0742-4774-5566-A4FC-68B72111AA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1237968" cy="204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D8D6" w14:textId="61EFFAF7" w:rsidR="00DF029B" w:rsidRDefault="009B3D2C" w:rsidP="0074561D">
      <w:pPr>
        <w:jc w:val="both"/>
      </w:pPr>
      <w:r w:rsidRPr="0074561D">
        <w:rPr>
          <w:b/>
          <w:bCs/>
        </w:rPr>
        <w:t>Supplementary Figure 1:</w:t>
      </w:r>
      <w:r>
        <w:t xml:space="preserve"> </w:t>
      </w:r>
      <w:r w:rsidR="0074561D">
        <w:t>Photograph of a representative mouse under anesthesia and</w:t>
      </w:r>
      <w:r w:rsidR="0074561D" w:rsidRPr="0074561D">
        <w:t xml:space="preserve"> </w:t>
      </w:r>
      <w:r w:rsidR="0074561D">
        <w:t>on the imaging stage</w:t>
      </w:r>
      <w:r w:rsidR="0074561D">
        <w:t>. The torso was shaved by applying a thin layer of Nair on both the dorsal and ventral surfaces. The ventral surface is facing the camera. The arrows indicated the locations of three CT fiducials.</w:t>
      </w:r>
    </w:p>
    <w:p w14:paraId="64C04260" w14:textId="77777777" w:rsidR="00DF029B" w:rsidRDefault="00DF029B"/>
    <w:p w14:paraId="2846E903" w14:textId="0CB341A4" w:rsidR="0059294A" w:rsidRDefault="009B3D2C">
      <w:r w:rsidRPr="00816C22">
        <w:rPr>
          <w:b/>
          <w:bCs/>
        </w:rPr>
        <w:t xml:space="preserve">Supplementary </w:t>
      </w:r>
      <w:r w:rsidR="0079289D" w:rsidRPr="00816C22">
        <w:rPr>
          <w:b/>
          <w:bCs/>
        </w:rPr>
        <w:t>Table 1</w:t>
      </w:r>
      <w:r w:rsidR="00DF029B" w:rsidRPr="00816C22">
        <w:rPr>
          <w:b/>
          <w:bCs/>
        </w:rPr>
        <w:t xml:space="preserve">: </w:t>
      </w:r>
      <w:r w:rsidRPr="009B3D2C">
        <w:rPr>
          <w:i/>
          <w:iCs/>
        </w:rPr>
        <w:t>In situ</w:t>
      </w:r>
      <w:r>
        <w:t xml:space="preserve"> fluorescence intensity data</w:t>
      </w:r>
    </w:p>
    <w:p w14:paraId="06655C63" w14:textId="26027047" w:rsidR="0079289D" w:rsidRDefault="009B3D2C">
      <w:r>
        <w:rPr>
          <w:noProof/>
        </w:rPr>
        <w:drawing>
          <wp:inline distT="0" distB="0" distL="0" distR="0" wp14:anchorId="176556CB" wp14:editId="1295425E">
            <wp:extent cx="3105150" cy="1651056"/>
            <wp:effectExtent l="0" t="0" r="0" b="6350"/>
            <wp:docPr id="1065657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15" cy="1653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41087" w14:textId="529E25CE" w:rsidR="0079289D" w:rsidRDefault="009B3D2C">
      <w:r w:rsidRPr="00816C22">
        <w:rPr>
          <w:b/>
          <w:bCs/>
        </w:rPr>
        <w:t xml:space="preserve">Supplementary </w:t>
      </w:r>
      <w:r w:rsidR="0079289D" w:rsidRPr="00816C22">
        <w:rPr>
          <w:b/>
          <w:bCs/>
        </w:rPr>
        <w:t>Table 2</w:t>
      </w:r>
      <w:r w:rsidRPr="00816C22">
        <w:rPr>
          <w:b/>
          <w:bCs/>
        </w:rPr>
        <w:t>:</w:t>
      </w:r>
      <w:r>
        <w:t xml:space="preserve"> </w:t>
      </w:r>
      <w:r w:rsidRPr="009B3D2C">
        <w:rPr>
          <w:i/>
          <w:iCs/>
        </w:rPr>
        <w:t>In situ</w:t>
      </w:r>
      <w:r>
        <w:t xml:space="preserve"> </w:t>
      </w:r>
      <w:r>
        <w:t>FLT</w:t>
      </w:r>
      <w:r>
        <w:t xml:space="preserve"> data</w:t>
      </w:r>
    </w:p>
    <w:p w14:paraId="67CE3094" w14:textId="7A411A82" w:rsidR="0079289D" w:rsidRDefault="009B3D2C" w:rsidP="0079289D">
      <w:r>
        <w:rPr>
          <w:noProof/>
        </w:rPr>
        <w:drawing>
          <wp:inline distT="0" distB="0" distL="0" distR="0" wp14:anchorId="76BD0A7B" wp14:editId="3AD7B57D">
            <wp:extent cx="5824220" cy="1857119"/>
            <wp:effectExtent l="0" t="0" r="5080" b="0"/>
            <wp:docPr id="11846588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34" cy="186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28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7F3"/>
    <w:rsid w:val="004D6BC6"/>
    <w:rsid w:val="004F5BC9"/>
    <w:rsid w:val="0059294A"/>
    <w:rsid w:val="006537F3"/>
    <w:rsid w:val="0074561D"/>
    <w:rsid w:val="0079289D"/>
    <w:rsid w:val="007D2AFB"/>
    <w:rsid w:val="00816C22"/>
    <w:rsid w:val="00937AB6"/>
    <w:rsid w:val="009B3D2C"/>
    <w:rsid w:val="00D04A6B"/>
    <w:rsid w:val="00DC227B"/>
    <w:rsid w:val="00DE65A2"/>
    <w:rsid w:val="00DF029B"/>
    <w:rsid w:val="00DF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756B0"/>
  <w15:chartTrackingRefBased/>
  <w15:docId w15:val="{F51AB3AA-5867-467D-958A-630FCE8B6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37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37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37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37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7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37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37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37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37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37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37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37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37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7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37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37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37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37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37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7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37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37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37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37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37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37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37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37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37F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9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8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Pal, Rahul,PhD</dc:creator>
  <cp:keywords/>
  <dc:description/>
  <cp:lastModifiedBy>Pal, Rahul,PhD</cp:lastModifiedBy>
  <cp:revision>8</cp:revision>
  <dcterms:created xsi:type="dcterms:W3CDTF">2025-12-10T20:43:00Z</dcterms:created>
  <dcterms:modified xsi:type="dcterms:W3CDTF">2025-12-13T00:04:00Z</dcterms:modified>
</cp:coreProperties>
</file>