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74BD1" w14:textId="2617098C" w:rsidR="00200D36" w:rsidRPr="006C6C78" w:rsidRDefault="00354888">
      <w:pPr>
        <w:rPr>
          <w:rFonts w:ascii="Times New Roman" w:hAnsi="Times New Roman" w:cs="Times New Roman"/>
          <w:b/>
          <w:bCs/>
        </w:rPr>
      </w:pPr>
      <w:r w:rsidRPr="006C6C78">
        <w:rPr>
          <w:rFonts w:ascii="Times New Roman" w:hAnsi="Times New Roman" w:cs="Times New Roman"/>
          <w:b/>
          <w:bCs/>
        </w:rPr>
        <w:t>Su</w:t>
      </w:r>
      <w:r w:rsidR="00761050" w:rsidRPr="006C6C78">
        <w:rPr>
          <w:rFonts w:ascii="Times New Roman" w:hAnsi="Times New Roman" w:cs="Times New Roman"/>
          <w:b/>
          <w:bCs/>
        </w:rPr>
        <w:t>p</w:t>
      </w:r>
      <w:r w:rsidRPr="006C6C78">
        <w:rPr>
          <w:rFonts w:ascii="Times New Roman" w:hAnsi="Times New Roman" w:cs="Times New Roman"/>
          <w:b/>
          <w:bCs/>
        </w:rPr>
        <w:t>plementary data</w:t>
      </w:r>
    </w:p>
    <w:p w14:paraId="0E04BC5C" w14:textId="4E7743A8" w:rsidR="007E7123" w:rsidRPr="006C6C78" w:rsidRDefault="007E7123" w:rsidP="007E71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6C6C78">
        <w:rPr>
          <w:rFonts w:ascii="Times New Roman" w:hAnsi="Times New Roman" w:cs="Times New Roman"/>
        </w:rPr>
        <w:t>Rarefraction</w:t>
      </w:r>
      <w:proofErr w:type="spellEnd"/>
      <w:r w:rsidRPr="006C6C78">
        <w:rPr>
          <w:rFonts w:ascii="Times New Roman" w:hAnsi="Times New Roman" w:cs="Times New Roman"/>
        </w:rPr>
        <w:t xml:space="preserve"> Analysis</w:t>
      </w:r>
    </w:p>
    <w:p w14:paraId="44461FA2" w14:textId="77777777" w:rsidR="00354888" w:rsidRPr="006C6C78" w:rsidRDefault="00354888" w:rsidP="00354888">
      <w:pPr>
        <w:pStyle w:val="ListParagraph"/>
        <w:jc w:val="both"/>
        <w:rPr>
          <w:rFonts w:ascii="Times New Roman" w:hAnsi="Times New Roman" w:cs="Times New Roman"/>
        </w:rPr>
      </w:pPr>
      <w:r w:rsidRPr="006C6C78">
        <w:rPr>
          <w:rFonts w:ascii="Times New Roman" w:hAnsi="Times New Roman" w:cs="Times New Roman"/>
        </w:rPr>
        <w:t>Rarefaction analysis showed that all sample curves flattened, confirming that the dataset effectively captured soil microbial diversity (Fig. 1).</w:t>
      </w:r>
    </w:p>
    <w:p w14:paraId="4B4F824A" w14:textId="190FDBB6" w:rsidR="00354888" w:rsidRPr="006C6C78" w:rsidRDefault="00B26A15">
      <w:pPr>
        <w:rPr>
          <w:rFonts w:ascii="Times New Roman" w:hAnsi="Times New Roman" w:cs="Times New Roman"/>
        </w:rPr>
      </w:pPr>
      <w:r w:rsidRPr="006C6C7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78BB9395" wp14:editId="7C836B54">
            <wp:simplePos x="0" y="0"/>
            <wp:positionH relativeFrom="column">
              <wp:posOffset>496305</wp:posOffset>
            </wp:positionH>
            <wp:positionV relativeFrom="paragraph">
              <wp:posOffset>231965</wp:posOffset>
            </wp:positionV>
            <wp:extent cx="5660823" cy="2752999"/>
            <wp:effectExtent l="0" t="0" r="0" b="9525"/>
            <wp:wrapNone/>
            <wp:docPr id="97520027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0823" cy="2752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7C0BF9" w14:textId="6CB5E49A" w:rsidR="00354888" w:rsidRPr="006C6C78" w:rsidRDefault="00354888">
      <w:pPr>
        <w:rPr>
          <w:rFonts w:ascii="Times New Roman" w:hAnsi="Times New Roman" w:cs="Times New Roman"/>
        </w:rPr>
      </w:pPr>
    </w:p>
    <w:p w14:paraId="6CE9E126" w14:textId="324786D8" w:rsidR="00354888" w:rsidRPr="006C6C78" w:rsidRDefault="00354888">
      <w:pPr>
        <w:rPr>
          <w:rFonts w:ascii="Times New Roman" w:hAnsi="Times New Roman" w:cs="Times New Roman"/>
        </w:rPr>
      </w:pPr>
    </w:p>
    <w:p w14:paraId="326A16BB" w14:textId="77777777" w:rsidR="00B26A15" w:rsidRPr="006C6C78" w:rsidRDefault="00B26A15">
      <w:pPr>
        <w:rPr>
          <w:rFonts w:ascii="Times New Roman" w:hAnsi="Times New Roman" w:cs="Times New Roman"/>
        </w:rPr>
      </w:pPr>
    </w:p>
    <w:p w14:paraId="4C75D10D" w14:textId="77777777" w:rsidR="00B26A15" w:rsidRPr="006C6C78" w:rsidRDefault="00B26A15">
      <w:pPr>
        <w:rPr>
          <w:rFonts w:ascii="Times New Roman" w:hAnsi="Times New Roman" w:cs="Times New Roman"/>
        </w:rPr>
      </w:pPr>
    </w:p>
    <w:p w14:paraId="180DF328" w14:textId="77777777" w:rsidR="00B26A15" w:rsidRPr="006C6C78" w:rsidRDefault="00B26A15">
      <w:pPr>
        <w:rPr>
          <w:rFonts w:ascii="Times New Roman" w:hAnsi="Times New Roman" w:cs="Times New Roman"/>
        </w:rPr>
      </w:pPr>
    </w:p>
    <w:p w14:paraId="330ED9DE" w14:textId="77777777" w:rsidR="00B26A15" w:rsidRPr="006C6C78" w:rsidRDefault="00B26A15">
      <w:pPr>
        <w:rPr>
          <w:rFonts w:ascii="Times New Roman" w:hAnsi="Times New Roman" w:cs="Times New Roman"/>
        </w:rPr>
      </w:pPr>
    </w:p>
    <w:p w14:paraId="4382FE80" w14:textId="77777777" w:rsidR="00B26A15" w:rsidRPr="006C6C78" w:rsidRDefault="00B26A15">
      <w:pPr>
        <w:rPr>
          <w:rFonts w:ascii="Times New Roman" w:hAnsi="Times New Roman" w:cs="Times New Roman"/>
        </w:rPr>
      </w:pPr>
    </w:p>
    <w:p w14:paraId="7193E288" w14:textId="77777777" w:rsidR="00B26A15" w:rsidRPr="006C6C78" w:rsidRDefault="00B26A15">
      <w:pPr>
        <w:rPr>
          <w:rFonts w:ascii="Times New Roman" w:hAnsi="Times New Roman" w:cs="Times New Roman"/>
        </w:rPr>
      </w:pPr>
    </w:p>
    <w:p w14:paraId="6225727D" w14:textId="77777777" w:rsidR="00B26A15" w:rsidRPr="006C6C78" w:rsidRDefault="00B26A15">
      <w:pPr>
        <w:rPr>
          <w:rFonts w:ascii="Times New Roman" w:hAnsi="Times New Roman" w:cs="Times New Roman"/>
        </w:rPr>
      </w:pPr>
    </w:p>
    <w:p w14:paraId="092EE2C6" w14:textId="77777777" w:rsidR="00354888" w:rsidRPr="006C6C78" w:rsidRDefault="00354888">
      <w:pPr>
        <w:rPr>
          <w:rFonts w:ascii="Times New Roman" w:hAnsi="Times New Roman" w:cs="Times New Roman"/>
        </w:rPr>
      </w:pPr>
    </w:p>
    <w:p w14:paraId="1FBE0A66" w14:textId="77777777" w:rsidR="00354888" w:rsidRPr="006C6C78" w:rsidRDefault="00354888" w:rsidP="00354888">
      <w:pPr>
        <w:pStyle w:val="ListParagraph"/>
        <w:jc w:val="both"/>
        <w:rPr>
          <w:rFonts w:ascii="Times New Roman" w:hAnsi="Times New Roman" w:cs="Times New Roman"/>
        </w:rPr>
      </w:pPr>
      <w:r w:rsidRPr="006C6C78">
        <w:rPr>
          <w:rFonts w:ascii="Times New Roman" w:hAnsi="Times New Roman" w:cs="Times New Roman"/>
        </w:rPr>
        <w:t>Figure 1. Rarefaction curves of microbial species richness from three orchard types (Grape, Papaya, and Wax apple) across Taiwan. All 55 soil samples exhibit a saturation plateau in both (A) the bacterial 16S rRNA gene and (B) the ITS fungal datasets, indicating sufficient sequencing coverage to capture microbial diversity.</w:t>
      </w:r>
    </w:p>
    <w:p w14:paraId="713508AD" w14:textId="77777777" w:rsidR="000562FC" w:rsidRPr="006C6C78" w:rsidRDefault="000562FC" w:rsidP="000562FC">
      <w:pPr>
        <w:pStyle w:val="ListParagraph"/>
        <w:jc w:val="both"/>
        <w:rPr>
          <w:rFonts w:ascii="Times New Roman" w:hAnsi="Times New Roman" w:cs="Times New Roman"/>
        </w:rPr>
      </w:pPr>
    </w:p>
    <w:p w14:paraId="4635FDC2" w14:textId="77777777" w:rsidR="006C6C78" w:rsidRPr="006C6C78" w:rsidRDefault="006C6C78" w:rsidP="007E7123">
      <w:pPr>
        <w:pStyle w:val="ListParagraph"/>
        <w:rPr>
          <w:rFonts w:ascii="Times New Roman" w:hAnsi="Times New Roman" w:cs="Times New Roman"/>
        </w:rPr>
      </w:pPr>
    </w:p>
    <w:p w14:paraId="6850BE6E" w14:textId="396ABB34" w:rsidR="006C6C78" w:rsidRPr="006C6C78" w:rsidRDefault="006C6C78" w:rsidP="006C6C78">
      <w:pPr>
        <w:pStyle w:val="ListParagraph"/>
        <w:rPr>
          <w:rFonts w:ascii="Times New Roman" w:hAnsi="Times New Roman" w:cs="Times New Roman"/>
        </w:rPr>
        <w:sectPr w:rsidR="006C6C78" w:rsidRPr="006C6C78">
          <w:pgSz w:w="12240" w:h="15840"/>
          <w:pgMar w:top="1440" w:right="1440" w:bottom="1440" w:left="1440" w:header="720" w:footer="720" w:gutter="0"/>
          <w:cols w:space="720"/>
        </w:sectPr>
      </w:pPr>
      <w:r w:rsidRPr="006C6C78">
        <w:rPr>
          <w:rFonts w:ascii="Times New Roman" w:hAnsi="Times New Roman" w:cs="Times New Roman"/>
        </w:rPr>
        <w:br w:type="page"/>
      </w:r>
    </w:p>
    <w:p w14:paraId="20C4DEAB" w14:textId="77777777" w:rsidR="006C6C78" w:rsidRPr="006C6C78" w:rsidRDefault="006C6C78" w:rsidP="006C6C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6C6C78">
        <w:rPr>
          <w:rFonts w:ascii="Times New Roman" w:hAnsi="Times New Roman" w:cs="Times New Roman"/>
        </w:rPr>
        <w:lastRenderedPageBreak/>
        <w:t>Betadiversity</w:t>
      </w:r>
      <w:proofErr w:type="spellEnd"/>
      <w:r w:rsidRPr="006C6C78">
        <w:rPr>
          <w:rFonts w:ascii="Times New Roman" w:hAnsi="Times New Roman" w:cs="Times New Roman"/>
        </w:rPr>
        <w:t xml:space="preserve"> statistic summary</w:t>
      </w:r>
    </w:p>
    <w:p w14:paraId="3B9F1971" w14:textId="77777777" w:rsidR="006C6C78" w:rsidRPr="006C6C78" w:rsidRDefault="006C6C78" w:rsidP="006C6C78">
      <w:pPr>
        <w:pStyle w:val="ListParagraph"/>
        <w:rPr>
          <w:rFonts w:ascii="Times New Roman" w:hAnsi="Times New Roman" w:cs="Times New Roman"/>
        </w:rPr>
      </w:pPr>
      <w:r w:rsidRPr="006C6C78">
        <w:rPr>
          <w:rFonts w:ascii="Times New Roman" w:hAnsi="Times New Roman" w:cs="Times New Roman"/>
        </w:rPr>
        <w:t xml:space="preserve">Table 1. </w:t>
      </w:r>
    </w:p>
    <w:tbl>
      <w:tblPr>
        <w:tblW w:w="12560" w:type="dxa"/>
        <w:jc w:val="center"/>
        <w:tblLook w:val="04A0" w:firstRow="1" w:lastRow="0" w:firstColumn="1" w:lastColumn="0" w:noHBand="0" w:noVBand="1"/>
      </w:tblPr>
      <w:tblGrid>
        <w:gridCol w:w="990"/>
        <w:gridCol w:w="2610"/>
        <w:gridCol w:w="2137"/>
        <w:gridCol w:w="1990"/>
        <w:gridCol w:w="1977"/>
        <w:gridCol w:w="1710"/>
        <w:gridCol w:w="1483"/>
      </w:tblGrid>
      <w:tr w:rsidR="006C6C78" w:rsidRPr="006C6C78" w14:paraId="4F0F1577" w14:textId="77777777" w:rsidTr="006C6C78">
        <w:trPr>
          <w:trHeight w:val="285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FDD4A" w14:textId="77777777" w:rsidR="006C6C78" w:rsidRPr="006C6C78" w:rsidRDefault="006C6C78" w:rsidP="0066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Dataset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94689" w14:textId="77777777" w:rsidR="006C6C78" w:rsidRPr="006C6C78" w:rsidRDefault="006C6C78" w:rsidP="0066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Comparison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3C9C4" w14:textId="77777777" w:rsidR="006C6C78" w:rsidRPr="006C6C78" w:rsidRDefault="006C6C78" w:rsidP="0066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PERMANOVA_R2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02F6F" w14:textId="77777777" w:rsidR="006C6C78" w:rsidRPr="006C6C78" w:rsidRDefault="006C6C78" w:rsidP="0066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PERMANOVA_F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876E2" w14:textId="77777777" w:rsidR="006C6C78" w:rsidRPr="006C6C78" w:rsidRDefault="006C6C78" w:rsidP="0066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PERMANOVA_p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5B9D6" w14:textId="77777777" w:rsidR="006C6C78" w:rsidRPr="006C6C78" w:rsidRDefault="006C6C78" w:rsidP="0066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Betadisper_F</w:t>
            </w:r>
            <w:proofErr w:type="spellEnd"/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6F26D" w14:textId="77777777" w:rsidR="006C6C78" w:rsidRPr="006C6C78" w:rsidRDefault="006C6C78" w:rsidP="0066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Betadisper_p</w:t>
            </w:r>
            <w:proofErr w:type="spellEnd"/>
          </w:p>
        </w:tc>
      </w:tr>
      <w:tr w:rsidR="006C6C78" w:rsidRPr="006C6C78" w14:paraId="40B4B094" w14:textId="77777777" w:rsidTr="006C6C78">
        <w:trPr>
          <w:trHeight w:val="285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75638" w14:textId="77777777" w:rsidR="006C6C78" w:rsidRPr="006C6C78" w:rsidRDefault="006C6C78" w:rsidP="0066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3499B" w14:textId="77777777" w:rsidR="006C6C78" w:rsidRPr="006C6C78" w:rsidRDefault="006C6C78" w:rsidP="0066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Orchard Type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BA00B" w14:textId="77777777" w:rsidR="006C6C78" w:rsidRPr="006C6C78" w:rsidRDefault="006C6C78" w:rsidP="00666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0.101214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78C94" w14:textId="77777777" w:rsidR="006C6C78" w:rsidRPr="006C6C78" w:rsidRDefault="006C6C78" w:rsidP="00666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2.927897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8E7A6" w14:textId="77777777" w:rsidR="006C6C78" w:rsidRPr="006C6C78" w:rsidRDefault="006C6C78" w:rsidP="00666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0.001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BBC00" w14:textId="77777777" w:rsidR="006C6C78" w:rsidRPr="006C6C78" w:rsidRDefault="006C6C78" w:rsidP="00666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3.666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806AC" w14:textId="77777777" w:rsidR="006C6C78" w:rsidRPr="006C6C78" w:rsidRDefault="006C6C78" w:rsidP="00666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0.039</w:t>
            </w:r>
          </w:p>
        </w:tc>
      </w:tr>
      <w:tr w:rsidR="006C6C78" w:rsidRPr="006C6C78" w14:paraId="2DA130E3" w14:textId="77777777" w:rsidTr="006C6C78">
        <w:trPr>
          <w:trHeight w:val="285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6EB2A" w14:textId="77777777" w:rsidR="006C6C78" w:rsidRPr="006C6C78" w:rsidRDefault="006C6C78" w:rsidP="0066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89C73" w14:textId="77777777" w:rsidR="006C6C78" w:rsidRPr="006C6C78" w:rsidRDefault="006C6C78" w:rsidP="0066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C. tropicalis</w:t>
            </w: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Presence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6BAB9" w14:textId="77777777" w:rsidR="006C6C78" w:rsidRPr="006C6C78" w:rsidRDefault="006C6C78" w:rsidP="00666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0.026983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627F8" w14:textId="77777777" w:rsidR="006C6C78" w:rsidRPr="006C6C78" w:rsidRDefault="006C6C78" w:rsidP="00666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1.469777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829FE" w14:textId="77777777" w:rsidR="006C6C78" w:rsidRPr="006C6C78" w:rsidRDefault="006C6C78" w:rsidP="00666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0.071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FA108" w14:textId="77777777" w:rsidR="006C6C78" w:rsidRPr="006C6C78" w:rsidRDefault="006C6C78" w:rsidP="00666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0.429004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18CBF" w14:textId="77777777" w:rsidR="006C6C78" w:rsidRPr="006C6C78" w:rsidRDefault="006C6C78" w:rsidP="00666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0.519</w:t>
            </w:r>
          </w:p>
        </w:tc>
      </w:tr>
      <w:tr w:rsidR="006C6C78" w:rsidRPr="006C6C78" w14:paraId="4E2C51C4" w14:textId="77777777" w:rsidTr="006C6C78">
        <w:trPr>
          <w:trHeight w:val="285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D4278" w14:textId="77777777" w:rsidR="006C6C78" w:rsidRPr="006C6C78" w:rsidRDefault="006C6C78" w:rsidP="0066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BB7F2" w14:textId="77777777" w:rsidR="006C6C78" w:rsidRPr="006C6C78" w:rsidRDefault="006C6C78" w:rsidP="0066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Azole Presence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C7F89" w14:textId="77777777" w:rsidR="006C6C78" w:rsidRPr="006C6C78" w:rsidRDefault="006C6C78" w:rsidP="00666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0.017391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5B14E" w14:textId="77777777" w:rsidR="006C6C78" w:rsidRPr="006C6C78" w:rsidRDefault="006C6C78" w:rsidP="00666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0.938043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FC93D" w14:textId="77777777" w:rsidR="006C6C78" w:rsidRPr="006C6C78" w:rsidRDefault="006C6C78" w:rsidP="00666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0.494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80314" w14:textId="77777777" w:rsidR="006C6C78" w:rsidRPr="006C6C78" w:rsidRDefault="006C6C78" w:rsidP="00666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5.471034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AC88B" w14:textId="77777777" w:rsidR="006C6C78" w:rsidRPr="006C6C78" w:rsidRDefault="006C6C78" w:rsidP="00666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0.025</w:t>
            </w:r>
          </w:p>
        </w:tc>
      </w:tr>
      <w:tr w:rsidR="006C6C78" w:rsidRPr="006C6C78" w14:paraId="7DADCED8" w14:textId="77777777" w:rsidTr="006C6C78">
        <w:trPr>
          <w:trHeight w:val="285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9A871" w14:textId="77777777" w:rsidR="006C6C78" w:rsidRPr="006C6C78" w:rsidRDefault="006C6C78" w:rsidP="0066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FC188" w14:textId="77777777" w:rsidR="006C6C78" w:rsidRPr="006C6C78" w:rsidRDefault="006C6C78" w:rsidP="0066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C. tropicalis</w:t>
            </w: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Clade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04703" w14:textId="77777777" w:rsidR="006C6C78" w:rsidRPr="006C6C78" w:rsidRDefault="006C6C78" w:rsidP="00666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0.017833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1184E" w14:textId="77777777" w:rsidR="006C6C78" w:rsidRPr="006C6C78" w:rsidRDefault="006C6C78" w:rsidP="00666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0.962295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E367C" w14:textId="77777777" w:rsidR="006C6C78" w:rsidRPr="006C6C78" w:rsidRDefault="006C6C78" w:rsidP="00666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0.432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D1E31" w14:textId="77777777" w:rsidR="006C6C78" w:rsidRPr="006C6C78" w:rsidRDefault="006C6C78" w:rsidP="00666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0.240116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C3444" w14:textId="77777777" w:rsidR="006C6C78" w:rsidRPr="006C6C78" w:rsidRDefault="006C6C78" w:rsidP="00666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0.624</w:t>
            </w:r>
          </w:p>
        </w:tc>
      </w:tr>
      <w:tr w:rsidR="006C6C78" w:rsidRPr="006C6C78" w14:paraId="4116B54D" w14:textId="77777777" w:rsidTr="006C6C78">
        <w:trPr>
          <w:trHeight w:val="285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532E1" w14:textId="77777777" w:rsidR="006C6C78" w:rsidRPr="006C6C78" w:rsidRDefault="006C6C78" w:rsidP="0066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ITS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D8ADF" w14:textId="77777777" w:rsidR="006C6C78" w:rsidRPr="006C6C78" w:rsidRDefault="006C6C78" w:rsidP="0066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Orchard Type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5827F" w14:textId="77777777" w:rsidR="006C6C78" w:rsidRPr="006C6C78" w:rsidRDefault="006C6C78" w:rsidP="00666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0.114429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C3B26" w14:textId="77777777" w:rsidR="006C6C78" w:rsidRPr="006C6C78" w:rsidRDefault="006C6C78" w:rsidP="00666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3.359575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5E1B1" w14:textId="77777777" w:rsidR="006C6C78" w:rsidRPr="006C6C78" w:rsidRDefault="006C6C78" w:rsidP="00666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0.001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028AE" w14:textId="77777777" w:rsidR="006C6C78" w:rsidRPr="006C6C78" w:rsidRDefault="006C6C78" w:rsidP="00666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5.627715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56BD6" w14:textId="77777777" w:rsidR="006C6C78" w:rsidRPr="006C6C78" w:rsidRDefault="006C6C78" w:rsidP="00666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0.004</w:t>
            </w:r>
          </w:p>
        </w:tc>
      </w:tr>
      <w:tr w:rsidR="006C6C78" w:rsidRPr="006C6C78" w14:paraId="0A0BF58D" w14:textId="77777777" w:rsidTr="006C6C78">
        <w:trPr>
          <w:trHeight w:val="285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62C88" w14:textId="77777777" w:rsidR="006C6C78" w:rsidRPr="006C6C78" w:rsidRDefault="006C6C78" w:rsidP="0066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ITS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723E9" w14:textId="77777777" w:rsidR="006C6C78" w:rsidRPr="006C6C78" w:rsidRDefault="006C6C78" w:rsidP="0066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C. tropicalis</w:t>
            </w: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Presence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99EED" w14:textId="77777777" w:rsidR="006C6C78" w:rsidRPr="006C6C78" w:rsidRDefault="006C6C78" w:rsidP="00666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0.015968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2B88D" w14:textId="77777777" w:rsidR="006C6C78" w:rsidRPr="006C6C78" w:rsidRDefault="006C6C78" w:rsidP="00666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0.860011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EB385" w14:textId="77777777" w:rsidR="006C6C78" w:rsidRPr="006C6C78" w:rsidRDefault="006C6C78" w:rsidP="00666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9B4ED" w14:textId="77777777" w:rsidR="006C6C78" w:rsidRPr="006C6C78" w:rsidRDefault="006C6C78" w:rsidP="00666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0.053365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EF078" w14:textId="77777777" w:rsidR="006C6C78" w:rsidRPr="006C6C78" w:rsidRDefault="006C6C78" w:rsidP="00666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0.832</w:t>
            </w:r>
          </w:p>
        </w:tc>
      </w:tr>
      <w:tr w:rsidR="006C6C78" w:rsidRPr="006C6C78" w14:paraId="68655DDF" w14:textId="77777777" w:rsidTr="006C6C78">
        <w:trPr>
          <w:trHeight w:val="285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7E06B" w14:textId="77777777" w:rsidR="006C6C78" w:rsidRPr="006C6C78" w:rsidRDefault="006C6C78" w:rsidP="0066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ITS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91334" w14:textId="77777777" w:rsidR="006C6C78" w:rsidRPr="006C6C78" w:rsidRDefault="006C6C78" w:rsidP="0066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Azole Presence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2A3C8" w14:textId="77777777" w:rsidR="006C6C78" w:rsidRPr="006C6C78" w:rsidRDefault="006C6C78" w:rsidP="00666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0.018649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20D17" w14:textId="77777777" w:rsidR="006C6C78" w:rsidRPr="006C6C78" w:rsidRDefault="006C6C78" w:rsidP="00666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1.007197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D1899" w14:textId="77777777" w:rsidR="006C6C78" w:rsidRPr="006C6C78" w:rsidRDefault="006C6C78" w:rsidP="00666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0.403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59F7E" w14:textId="77777777" w:rsidR="006C6C78" w:rsidRPr="006C6C78" w:rsidRDefault="006C6C78" w:rsidP="00666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10.70315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46C8E" w14:textId="77777777" w:rsidR="006C6C78" w:rsidRPr="006C6C78" w:rsidRDefault="006C6C78" w:rsidP="00666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0.001</w:t>
            </w:r>
          </w:p>
        </w:tc>
      </w:tr>
      <w:tr w:rsidR="006C6C78" w:rsidRPr="006C6C78" w14:paraId="5CB0E0C3" w14:textId="77777777" w:rsidTr="006C6C78">
        <w:trPr>
          <w:trHeight w:val="285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F2F7F" w14:textId="77777777" w:rsidR="006C6C78" w:rsidRPr="006C6C78" w:rsidRDefault="006C6C78" w:rsidP="0066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ITS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DDBCE" w14:textId="77777777" w:rsidR="006C6C78" w:rsidRPr="006C6C78" w:rsidRDefault="006C6C78" w:rsidP="0066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C. tropicalis</w:t>
            </w: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Clade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617F2" w14:textId="77777777" w:rsidR="006C6C78" w:rsidRPr="006C6C78" w:rsidRDefault="006C6C78" w:rsidP="00666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0.01447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17BE6" w14:textId="77777777" w:rsidR="006C6C78" w:rsidRPr="006C6C78" w:rsidRDefault="006C6C78" w:rsidP="00666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0.778164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B105A" w14:textId="77777777" w:rsidR="006C6C78" w:rsidRPr="006C6C78" w:rsidRDefault="006C6C78" w:rsidP="00666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F38D2" w14:textId="77777777" w:rsidR="006C6C78" w:rsidRPr="006C6C78" w:rsidRDefault="006C6C78" w:rsidP="00666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0.159155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387E3" w14:textId="77777777" w:rsidR="006C6C78" w:rsidRPr="006C6C78" w:rsidRDefault="006C6C78" w:rsidP="00666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0.685</w:t>
            </w:r>
          </w:p>
        </w:tc>
      </w:tr>
    </w:tbl>
    <w:p w14:paraId="08AB8CC2" w14:textId="77777777" w:rsidR="006C6C78" w:rsidRPr="006C6C78" w:rsidRDefault="006C6C78" w:rsidP="006C6C78">
      <w:pPr>
        <w:pStyle w:val="ListParagraph"/>
        <w:rPr>
          <w:rFonts w:ascii="Times New Roman" w:hAnsi="Times New Roman" w:cs="Times New Roman"/>
        </w:rPr>
      </w:pPr>
    </w:p>
    <w:p w14:paraId="3843A1E1" w14:textId="77777777" w:rsidR="006C6C78" w:rsidRPr="006C6C78" w:rsidRDefault="006C6C78" w:rsidP="006C6C78">
      <w:pPr>
        <w:pStyle w:val="ListParagraph"/>
        <w:rPr>
          <w:rFonts w:ascii="Times New Roman" w:hAnsi="Times New Roman" w:cs="Times New Roman"/>
        </w:rPr>
      </w:pPr>
    </w:p>
    <w:p w14:paraId="254FF9F5" w14:textId="0C4CB9D6" w:rsidR="00A77BAB" w:rsidRPr="006C6C78" w:rsidRDefault="00B21D15" w:rsidP="006C6C78">
      <w:pPr>
        <w:rPr>
          <w:rFonts w:ascii="Times New Roman" w:hAnsi="Times New Roman" w:cs="Times New Roman"/>
        </w:rPr>
      </w:pPr>
      <w:r w:rsidRPr="006C6C78">
        <w:rPr>
          <w:rFonts w:ascii="Times New Roman" w:hAnsi="Times New Roman" w:cs="Times New Roman"/>
        </w:rPr>
        <w:br w:type="page"/>
      </w:r>
      <w:r w:rsidR="00A77BAB" w:rsidRPr="006C6C78">
        <w:rPr>
          <w:rFonts w:ascii="Times New Roman" w:hAnsi="Times New Roman" w:cs="Times New Roman"/>
        </w:rPr>
        <w:lastRenderedPageBreak/>
        <w:t xml:space="preserve">Table 3. FAPROTAX and </w:t>
      </w:r>
      <w:proofErr w:type="spellStart"/>
      <w:r w:rsidR="00A77BAB" w:rsidRPr="006C6C78">
        <w:rPr>
          <w:rFonts w:ascii="Times New Roman" w:hAnsi="Times New Roman" w:cs="Times New Roman"/>
        </w:rPr>
        <w:t>FUNGuild</w:t>
      </w:r>
      <w:proofErr w:type="spellEnd"/>
      <w:r w:rsidR="00A77BAB" w:rsidRPr="006C6C78">
        <w:rPr>
          <w:rFonts w:ascii="Times New Roman" w:hAnsi="Times New Roman" w:cs="Times New Roman"/>
        </w:rPr>
        <w:t xml:space="preserve"> </w:t>
      </w:r>
      <w:proofErr w:type="spellStart"/>
      <w:r w:rsidR="00A77BAB" w:rsidRPr="006C6C78">
        <w:rPr>
          <w:rFonts w:ascii="Times New Roman" w:hAnsi="Times New Roman" w:cs="Times New Roman"/>
        </w:rPr>
        <w:t>LefSe</w:t>
      </w:r>
      <w:proofErr w:type="spellEnd"/>
      <w:r w:rsidR="00A77BAB" w:rsidRPr="006C6C78">
        <w:rPr>
          <w:rFonts w:ascii="Times New Roman" w:hAnsi="Times New Roman" w:cs="Times New Roman"/>
        </w:rPr>
        <w:t xml:space="preserve"> result </w:t>
      </w:r>
    </w:p>
    <w:tbl>
      <w:tblPr>
        <w:tblW w:w="13082" w:type="dxa"/>
        <w:tblInd w:w="90" w:type="dxa"/>
        <w:tblLook w:val="04A0" w:firstRow="1" w:lastRow="0" w:firstColumn="1" w:lastColumn="0" w:noHBand="0" w:noVBand="1"/>
      </w:tblPr>
      <w:tblGrid>
        <w:gridCol w:w="1335"/>
        <w:gridCol w:w="2933"/>
        <w:gridCol w:w="1763"/>
        <w:gridCol w:w="1354"/>
        <w:gridCol w:w="1117"/>
        <w:gridCol w:w="1443"/>
        <w:gridCol w:w="1549"/>
        <w:gridCol w:w="1949"/>
      </w:tblGrid>
      <w:tr w:rsidR="004D5E84" w:rsidRPr="006C6C78" w14:paraId="2215C0C8" w14:textId="77777777" w:rsidTr="006C6C78">
        <w:trPr>
          <w:trHeight w:val="285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16364" w14:textId="77777777" w:rsidR="004D5E84" w:rsidRPr="006C6C78" w:rsidRDefault="004D5E84" w:rsidP="006C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Kingdom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ED137" w14:textId="7E97823E" w:rsidR="004D5E84" w:rsidRPr="006C6C78" w:rsidRDefault="004D5E84" w:rsidP="006C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Taxon</w:t>
            </w:r>
            <w:r w:rsid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Function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CF54F" w14:textId="01489B12" w:rsidR="004D5E84" w:rsidRPr="006C6C78" w:rsidRDefault="004D5E84" w:rsidP="006C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Enriched</w:t>
            </w:r>
            <w:r w:rsid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_</w:t>
            </w: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group</w:t>
            </w:r>
            <w:proofErr w:type="spellEnd"/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BB8BB" w14:textId="38F4DCE0" w:rsidR="004D5E84" w:rsidRPr="006C6C78" w:rsidRDefault="004D5E84" w:rsidP="006C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LDA</w:t>
            </w:r>
            <w:r w:rsid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score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AC063" w14:textId="77777777" w:rsidR="004D5E84" w:rsidRPr="006C6C78" w:rsidRDefault="004D5E84" w:rsidP="006C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P_value</w:t>
            </w:r>
            <w:proofErr w:type="spellEnd"/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389BB" w14:textId="77777777" w:rsidR="004D5E84" w:rsidRPr="006C6C78" w:rsidRDefault="004D5E84" w:rsidP="006C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Grape_mean</w:t>
            </w:r>
            <w:proofErr w:type="spellEnd"/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796C3" w14:textId="77777777" w:rsidR="004D5E84" w:rsidRPr="006C6C78" w:rsidRDefault="004D5E84" w:rsidP="006C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Papaya_mean</w:t>
            </w:r>
            <w:proofErr w:type="spellEnd"/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F89C8" w14:textId="77777777" w:rsidR="004D5E84" w:rsidRPr="006C6C78" w:rsidRDefault="004D5E84" w:rsidP="006C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Wax_apple_mean</w:t>
            </w:r>
            <w:proofErr w:type="spellEnd"/>
          </w:p>
        </w:tc>
      </w:tr>
      <w:tr w:rsidR="004D5E84" w:rsidRPr="006C6C78" w14:paraId="6C237B2D" w14:textId="77777777" w:rsidTr="006C6C78">
        <w:trPr>
          <w:trHeight w:val="285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18DB3" w14:textId="77777777" w:rsidR="004D5E84" w:rsidRPr="006C6C78" w:rsidRDefault="004D5E84" w:rsidP="004D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Bacteria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5EC15" w14:textId="77777777" w:rsidR="004D5E84" w:rsidRPr="006C6C78" w:rsidRDefault="004D5E84" w:rsidP="004D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fermentation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EDC97" w14:textId="77777777" w:rsidR="004D5E84" w:rsidRPr="006C6C78" w:rsidRDefault="004D5E84" w:rsidP="004D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Grape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1431B" w14:textId="77777777" w:rsidR="004D5E84" w:rsidRPr="006C6C78" w:rsidRDefault="004D5E84" w:rsidP="006C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3.17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829C4" w14:textId="77777777" w:rsidR="004D5E84" w:rsidRPr="006C6C78" w:rsidRDefault="004D5E84" w:rsidP="004D5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2.44E-02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71E90" w14:textId="77777777" w:rsidR="004D5E84" w:rsidRPr="006C6C78" w:rsidRDefault="004D5E84" w:rsidP="004D5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1487.5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C7CC3" w14:textId="77777777" w:rsidR="004D5E84" w:rsidRPr="006C6C78" w:rsidRDefault="004D5E84" w:rsidP="004D5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672.8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B27D2" w14:textId="77777777" w:rsidR="004D5E84" w:rsidRPr="006C6C78" w:rsidRDefault="004D5E84" w:rsidP="004D5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477</w:t>
            </w:r>
          </w:p>
        </w:tc>
      </w:tr>
      <w:tr w:rsidR="004D5E84" w:rsidRPr="006C6C78" w14:paraId="7B96416D" w14:textId="77777777" w:rsidTr="006C6C78">
        <w:trPr>
          <w:trHeight w:val="285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97006" w14:textId="77777777" w:rsidR="004D5E84" w:rsidRPr="006C6C78" w:rsidRDefault="004D5E84" w:rsidP="004D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Bacteria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B67A1" w14:textId="77777777" w:rsidR="004D5E84" w:rsidRPr="006C6C78" w:rsidRDefault="004D5E84" w:rsidP="004D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iron_respiration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34FFA" w14:textId="77777777" w:rsidR="004D5E84" w:rsidRPr="006C6C78" w:rsidRDefault="004D5E84" w:rsidP="004D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Grape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FDE0B" w14:textId="77777777" w:rsidR="004D5E84" w:rsidRPr="006C6C78" w:rsidRDefault="004D5E84" w:rsidP="006C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63CFE" w14:textId="77777777" w:rsidR="004D5E84" w:rsidRPr="006C6C78" w:rsidRDefault="004D5E84" w:rsidP="004D5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3.41E-02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E8C73" w14:textId="77777777" w:rsidR="004D5E84" w:rsidRPr="006C6C78" w:rsidRDefault="004D5E84" w:rsidP="004D5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1265.9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F101C" w14:textId="77777777" w:rsidR="004D5E84" w:rsidRPr="006C6C78" w:rsidRDefault="004D5E84" w:rsidP="004D5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321.8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9F76F" w14:textId="77777777" w:rsidR="004D5E84" w:rsidRPr="006C6C78" w:rsidRDefault="004D5E84" w:rsidP="004D5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762.3</w:t>
            </w:r>
          </w:p>
        </w:tc>
      </w:tr>
      <w:tr w:rsidR="004D5E84" w:rsidRPr="006C6C78" w14:paraId="4EA8C689" w14:textId="77777777" w:rsidTr="006C6C78">
        <w:trPr>
          <w:trHeight w:val="285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8E636" w14:textId="77777777" w:rsidR="004D5E84" w:rsidRPr="006C6C78" w:rsidRDefault="004D5E84" w:rsidP="004D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Bacteria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489F2" w14:textId="77777777" w:rsidR="004D5E84" w:rsidRPr="006C6C78" w:rsidRDefault="004D5E84" w:rsidP="004D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methanol_oxidation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CEB12" w14:textId="77777777" w:rsidR="004D5E84" w:rsidRPr="006C6C78" w:rsidRDefault="004D5E84" w:rsidP="004D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Papaya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2E96E" w14:textId="77777777" w:rsidR="004D5E84" w:rsidRPr="006C6C78" w:rsidRDefault="004D5E84" w:rsidP="006C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2.43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1FD47" w14:textId="77777777" w:rsidR="004D5E84" w:rsidRPr="006C6C78" w:rsidRDefault="004D5E84" w:rsidP="004D5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4.00E-02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E37E0" w14:textId="77777777" w:rsidR="004D5E84" w:rsidRPr="006C6C78" w:rsidRDefault="004D5E84" w:rsidP="004D5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2773A" w14:textId="77777777" w:rsidR="004D5E84" w:rsidRPr="006C6C78" w:rsidRDefault="004D5E84" w:rsidP="004D5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267.4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4B74D" w14:textId="77777777" w:rsidR="004D5E84" w:rsidRPr="006C6C78" w:rsidRDefault="004D5E84" w:rsidP="004D5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18.4</w:t>
            </w:r>
          </w:p>
        </w:tc>
      </w:tr>
      <w:tr w:rsidR="004D5E84" w:rsidRPr="006C6C78" w14:paraId="3F2BD1CB" w14:textId="77777777" w:rsidTr="006C6C78">
        <w:trPr>
          <w:trHeight w:val="285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54D23" w14:textId="77777777" w:rsidR="004D5E84" w:rsidRPr="006C6C78" w:rsidRDefault="004D5E84" w:rsidP="004D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Fungi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D099E" w14:textId="77777777" w:rsidR="004D5E84" w:rsidRPr="006C6C78" w:rsidRDefault="004D5E84" w:rsidP="004D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Endophyte-Plant Saprotroph-Undefined Saprotroph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693F8" w14:textId="77777777" w:rsidR="004D5E84" w:rsidRPr="006C6C78" w:rsidRDefault="004D5E84" w:rsidP="004D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Grape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752F5" w14:textId="77777777" w:rsidR="004D5E84" w:rsidRPr="006C6C78" w:rsidRDefault="004D5E84" w:rsidP="006C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65960" w14:textId="77777777" w:rsidR="004D5E84" w:rsidRPr="006C6C78" w:rsidRDefault="004D5E84" w:rsidP="004D5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4.03E-02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FA6A8" w14:textId="77777777" w:rsidR="004D5E84" w:rsidRPr="006C6C78" w:rsidRDefault="004D5E84" w:rsidP="004D5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12562.6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9570B" w14:textId="77777777" w:rsidR="004D5E84" w:rsidRPr="006C6C78" w:rsidRDefault="004D5E84" w:rsidP="004D5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7274.3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D1CEE" w14:textId="77777777" w:rsidR="004D5E84" w:rsidRPr="006C6C78" w:rsidRDefault="004D5E84" w:rsidP="004D5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4217.6</w:t>
            </w:r>
          </w:p>
        </w:tc>
      </w:tr>
      <w:tr w:rsidR="004D5E84" w:rsidRPr="006C6C78" w14:paraId="36B3F661" w14:textId="77777777" w:rsidTr="006C6C78">
        <w:trPr>
          <w:trHeight w:val="285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C31FD" w14:textId="77777777" w:rsidR="004D5E84" w:rsidRPr="006C6C78" w:rsidRDefault="004D5E84" w:rsidP="004D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Fungi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67733" w14:textId="77777777" w:rsidR="004D5E84" w:rsidRPr="006C6C78" w:rsidRDefault="004D5E84" w:rsidP="004D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Unassigned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7B386" w14:textId="77777777" w:rsidR="004D5E84" w:rsidRPr="006C6C78" w:rsidRDefault="004D5E84" w:rsidP="004D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Papaya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EE6E8" w14:textId="77777777" w:rsidR="004D5E84" w:rsidRPr="006C6C78" w:rsidRDefault="004D5E84" w:rsidP="006C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3.96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D3A35" w14:textId="77777777" w:rsidR="004D5E84" w:rsidRPr="006C6C78" w:rsidRDefault="004D5E84" w:rsidP="004D5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1.41E-03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EDA9F" w14:textId="77777777" w:rsidR="004D5E84" w:rsidRPr="006C6C78" w:rsidRDefault="004D5E84" w:rsidP="004D5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2638.7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5D7AA" w14:textId="77777777" w:rsidR="004D5E84" w:rsidRPr="006C6C78" w:rsidRDefault="004D5E84" w:rsidP="004D5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9100.4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F3653" w14:textId="77777777" w:rsidR="004D5E84" w:rsidRPr="006C6C78" w:rsidRDefault="004D5E84" w:rsidP="004D5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2889.8</w:t>
            </w:r>
          </w:p>
        </w:tc>
      </w:tr>
      <w:tr w:rsidR="004D5E84" w:rsidRPr="006C6C78" w14:paraId="25972720" w14:textId="77777777" w:rsidTr="006C6C78">
        <w:trPr>
          <w:trHeight w:val="285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FB41E" w14:textId="77777777" w:rsidR="004D5E84" w:rsidRPr="006C6C78" w:rsidRDefault="004D5E84" w:rsidP="004D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Fungi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DA44F" w14:textId="77777777" w:rsidR="004D5E84" w:rsidRPr="006C6C78" w:rsidRDefault="004D5E84" w:rsidP="004D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Animal Pathogen-Endophyte-Epiphyte-Fungal Parasite-Plant Pathogen-Wood Saprotroph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55A7F" w14:textId="77777777" w:rsidR="004D5E84" w:rsidRPr="006C6C78" w:rsidRDefault="004D5E84" w:rsidP="004D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Wax_apple</w:t>
            </w:r>
            <w:proofErr w:type="spellEnd"/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D6DE9" w14:textId="77777777" w:rsidR="004D5E84" w:rsidRPr="006C6C78" w:rsidRDefault="004D5E84" w:rsidP="006C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3.85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E7131" w14:textId="77777777" w:rsidR="004D5E84" w:rsidRPr="006C6C78" w:rsidRDefault="004D5E84" w:rsidP="004D5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3.77E-03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92DDA" w14:textId="77777777" w:rsidR="004D5E84" w:rsidRPr="006C6C78" w:rsidRDefault="004D5E84" w:rsidP="004D5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5155.4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10838" w14:textId="77777777" w:rsidR="004D5E84" w:rsidRPr="006C6C78" w:rsidRDefault="004D5E84" w:rsidP="004D5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798.1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52848" w14:textId="77777777" w:rsidR="004D5E84" w:rsidRPr="006C6C78" w:rsidRDefault="004D5E84" w:rsidP="004D5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7116.6</w:t>
            </w:r>
          </w:p>
        </w:tc>
      </w:tr>
      <w:tr w:rsidR="004D5E84" w:rsidRPr="006C6C78" w14:paraId="5A772D28" w14:textId="77777777" w:rsidTr="006C6C78">
        <w:trPr>
          <w:trHeight w:val="285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4CFB7" w14:textId="77777777" w:rsidR="004D5E84" w:rsidRPr="006C6C78" w:rsidRDefault="004D5E84" w:rsidP="004D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Fungi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17832" w14:textId="77777777" w:rsidR="004D5E84" w:rsidRPr="006C6C78" w:rsidRDefault="004D5E84" w:rsidP="004D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Animal Pathogen-Endophyte-Plant Pathogen-Plant Saprotroph-Undefined Saprotroph-Wood Saprotroph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CF267" w14:textId="77777777" w:rsidR="004D5E84" w:rsidRPr="006C6C78" w:rsidRDefault="004D5E84" w:rsidP="004D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Wax_apple</w:t>
            </w:r>
            <w:proofErr w:type="spellEnd"/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C23E5" w14:textId="77777777" w:rsidR="004D5E84" w:rsidRPr="006C6C78" w:rsidRDefault="004D5E84" w:rsidP="006C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3.84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9F728" w14:textId="77777777" w:rsidR="004D5E84" w:rsidRPr="006C6C78" w:rsidRDefault="004D5E84" w:rsidP="004D5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1.29E-03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BBA1B" w14:textId="77777777" w:rsidR="004D5E84" w:rsidRPr="006C6C78" w:rsidRDefault="004D5E84" w:rsidP="004D5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11.7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F9252" w14:textId="77777777" w:rsidR="004D5E84" w:rsidRPr="006C6C78" w:rsidRDefault="004D5E84" w:rsidP="004D5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D3F04" w14:textId="77777777" w:rsidR="004D5E84" w:rsidRPr="006C6C78" w:rsidRDefault="004D5E84" w:rsidP="004D5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6924.9</w:t>
            </w:r>
          </w:p>
        </w:tc>
      </w:tr>
      <w:tr w:rsidR="004D5E84" w:rsidRPr="006C6C78" w14:paraId="6FBB7E4B" w14:textId="77777777" w:rsidTr="006C6C78">
        <w:trPr>
          <w:trHeight w:val="285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C33EB" w14:textId="77777777" w:rsidR="004D5E84" w:rsidRPr="006C6C78" w:rsidRDefault="004D5E84" w:rsidP="004D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Fungi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096C9" w14:textId="77777777" w:rsidR="004D5E84" w:rsidRPr="006C6C78" w:rsidRDefault="004D5E84" w:rsidP="004D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Animal Pathogen-Dung Saprotroph-Endophyte-Epiphyte-Plant Saprotroph-Wood Saprotroph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583BF" w14:textId="77777777" w:rsidR="004D5E84" w:rsidRPr="006C6C78" w:rsidRDefault="004D5E84" w:rsidP="004D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Papaya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C115A" w14:textId="77777777" w:rsidR="004D5E84" w:rsidRPr="006C6C78" w:rsidRDefault="004D5E84" w:rsidP="006C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3.63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270CE" w14:textId="77777777" w:rsidR="004D5E84" w:rsidRPr="006C6C78" w:rsidRDefault="004D5E84" w:rsidP="004D5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2.61E-06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E50C6" w14:textId="77777777" w:rsidR="004D5E84" w:rsidRPr="006C6C78" w:rsidRDefault="004D5E84" w:rsidP="004D5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151.2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D8FC6" w14:textId="77777777" w:rsidR="004D5E84" w:rsidRPr="006C6C78" w:rsidRDefault="004D5E84" w:rsidP="004D5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4249.8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18295" w14:textId="77777777" w:rsidR="004D5E84" w:rsidRPr="006C6C78" w:rsidRDefault="004D5E84" w:rsidP="004D5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1503.8</w:t>
            </w:r>
          </w:p>
        </w:tc>
      </w:tr>
      <w:tr w:rsidR="004D5E84" w:rsidRPr="006C6C78" w14:paraId="69DF5E84" w14:textId="77777777" w:rsidTr="006C6C78">
        <w:trPr>
          <w:trHeight w:val="285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9003B" w14:textId="77777777" w:rsidR="004D5E84" w:rsidRPr="006C6C78" w:rsidRDefault="004D5E84" w:rsidP="004D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Fungi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A8A03" w14:textId="77777777" w:rsidR="004D5E84" w:rsidRPr="006C6C78" w:rsidRDefault="004D5E84" w:rsidP="004D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Plant Saprotroph-Undefined Saprotroph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D5FDF" w14:textId="77777777" w:rsidR="004D5E84" w:rsidRPr="006C6C78" w:rsidRDefault="004D5E84" w:rsidP="004D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Grape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3AC21" w14:textId="77777777" w:rsidR="004D5E84" w:rsidRPr="006C6C78" w:rsidRDefault="004D5E84" w:rsidP="006C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3.56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F37B7" w14:textId="77777777" w:rsidR="004D5E84" w:rsidRPr="006C6C78" w:rsidRDefault="004D5E84" w:rsidP="004D5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3.35E-05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95D7E" w14:textId="77777777" w:rsidR="004D5E84" w:rsidRPr="006C6C78" w:rsidRDefault="004D5E84" w:rsidP="004D5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3613.2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487D5" w14:textId="77777777" w:rsidR="004D5E84" w:rsidRPr="006C6C78" w:rsidRDefault="004D5E84" w:rsidP="004D5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578.5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BE725" w14:textId="77777777" w:rsidR="004D5E84" w:rsidRPr="006C6C78" w:rsidRDefault="004D5E84" w:rsidP="004D5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262.4</w:t>
            </w:r>
          </w:p>
        </w:tc>
      </w:tr>
      <w:tr w:rsidR="004D5E84" w:rsidRPr="006C6C78" w14:paraId="451FF9DD" w14:textId="77777777" w:rsidTr="006C6C78">
        <w:trPr>
          <w:trHeight w:val="285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9D342" w14:textId="77777777" w:rsidR="004D5E84" w:rsidRPr="006C6C78" w:rsidRDefault="004D5E84" w:rsidP="004D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Fungi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A54A1" w14:textId="77777777" w:rsidR="004D5E84" w:rsidRPr="006C6C78" w:rsidRDefault="004D5E84" w:rsidP="004D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Wood Saprotroph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D9388" w14:textId="77777777" w:rsidR="004D5E84" w:rsidRPr="006C6C78" w:rsidRDefault="004D5E84" w:rsidP="004D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Grape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1A9BD" w14:textId="77777777" w:rsidR="004D5E84" w:rsidRPr="006C6C78" w:rsidRDefault="004D5E84" w:rsidP="006C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3.53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98FA0" w14:textId="77777777" w:rsidR="004D5E84" w:rsidRPr="006C6C78" w:rsidRDefault="004D5E84" w:rsidP="004D5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1.85E-02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7D068" w14:textId="77777777" w:rsidR="004D5E84" w:rsidRPr="006C6C78" w:rsidRDefault="004D5E84" w:rsidP="004D5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3382.3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2F32E" w14:textId="77777777" w:rsidR="004D5E84" w:rsidRPr="006C6C78" w:rsidRDefault="004D5E84" w:rsidP="004D5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452.9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81DE7" w14:textId="77777777" w:rsidR="004D5E84" w:rsidRPr="006C6C78" w:rsidRDefault="004D5E84" w:rsidP="004D5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293.7</w:t>
            </w:r>
          </w:p>
        </w:tc>
      </w:tr>
      <w:tr w:rsidR="004D5E84" w:rsidRPr="006C6C78" w14:paraId="1B856ABA" w14:textId="77777777" w:rsidTr="006C6C78">
        <w:trPr>
          <w:trHeight w:val="285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1700B" w14:textId="77777777" w:rsidR="004D5E84" w:rsidRPr="006C6C78" w:rsidRDefault="004D5E84" w:rsidP="004D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Fungi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45140" w14:textId="77777777" w:rsidR="004D5E84" w:rsidRPr="006C6C78" w:rsidRDefault="004D5E84" w:rsidP="004D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Animal Parasite-Dung Saprotroph-Endophyte-Fungal Parasite-Plant Pathogen-Undefined Saprotroph-Wood Saprotroph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DFCCF" w14:textId="77777777" w:rsidR="004D5E84" w:rsidRPr="006C6C78" w:rsidRDefault="004D5E84" w:rsidP="004D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Papaya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87514" w14:textId="77777777" w:rsidR="004D5E84" w:rsidRPr="006C6C78" w:rsidRDefault="004D5E84" w:rsidP="006C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05EFA" w14:textId="77777777" w:rsidR="004D5E84" w:rsidRPr="006C6C78" w:rsidRDefault="004D5E84" w:rsidP="004D5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4.46E-02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86714" w14:textId="77777777" w:rsidR="004D5E84" w:rsidRPr="006C6C78" w:rsidRDefault="004D5E84" w:rsidP="004D5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1666.7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71DF7" w14:textId="77777777" w:rsidR="004D5E84" w:rsidRPr="006C6C78" w:rsidRDefault="004D5E84" w:rsidP="004D5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3170.7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5734F" w14:textId="77777777" w:rsidR="004D5E84" w:rsidRPr="006C6C78" w:rsidRDefault="004D5E84" w:rsidP="004D5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837.4</w:t>
            </w:r>
          </w:p>
        </w:tc>
      </w:tr>
      <w:tr w:rsidR="004D5E84" w:rsidRPr="006C6C78" w14:paraId="6DE00DC3" w14:textId="77777777" w:rsidTr="006C6C78">
        <w:trPr>
          <w:trHeight w:val="285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C30EB" w14:textId="77777777" w:rsidR="004D5E84" w:rsidRPr="006C6C78" w:rsidRDefault="004D5E84" w:rsidP="004D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Fungi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D8EEC" w14:textId="77777777" w:rsidR="004D5E84" w:rsidRPr="006C6C78" w:rsidRDefault="004D5E84" w:rsidP="004D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Plant Pathogen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0CE9F" w14:textId="77777777" w:rsidR="004D5E84" w:rsidRPr="006C6C78" w:rsidRDefault="004D5E84" w:rsidP="004D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Grape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39045" w14:textId="77777777" w:rsidR="004D5E84" w:rsidRPr="006C6C78" w:rsidRDefault="004D5E84" w:rsidP="006C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3.49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246C3" w14:textId="77777777" w:rsidR="004D5E84" w:rsidRPr="006C6C78" w:rsidRDefault="004D5E84" w:rsidP="004D5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3.21E-02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17A50" w14:textId="77777777" w:rsidR="004D5E84" w:rsidRPr="006C6C78" w:rsidRDefault="004D5E84" w:rsidP="004D5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3098.1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E0FE1" w14:textId="77777777" w:rsidR="004D5E84" w:rsidRPr="006C6C78" w:rsidRDefault="004D5E84" w:rsidP="004D5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2109.6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3E2C9" w14:textId="77777777" w:rsidR="004D5E84" w:rsidRPr="006C6C78" w:rsidRDefault="004D5E84" w:rsidP="004D5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3079.6</w:t>
            </w:r>
          </w:p>
        </w:tc>
      </w:tr>
    </w:tbl>
    <w:p w14:paraId="441324D1" w14:textId="77777777" w:rsidR="006C6C78" w:rsidRPr="006C6C78" w:rsidRDefault="006C6C78" w:rsidP="006C6C78">
      <w:pPr>
        <w:pStyle w:val="ListParagraph"/>
        <w:rPr>
          <w:rFonts w:ascii="Times New Roman" w:hAnsi="Times New Roman" w:cs="Times New Roman"/>
        </w:rPr>
      </w:pPr>
    </w:p>
    <w:p w14:paraId="2D784802" w14:textId="1B2DE220" w:rsidR="006C6C78" w:rsidRPr="006C6C78" w:rsidRDefault="006C6C78" w:rsidP="006C6C78">
      <w:pPr>
        <w:pStyle w:val="ListParagraph"/>
        <w:rPr>
          <w:rFonts w:ascii="Times New Roman" w:hAnsi="Times New Roman" w:cs="Times New Roman"/>
        </w:rPr>
      </w:pPr>
      <w:r w:rsidRPr="006C6C78">
        <w:rPr>
          <w:rFonts w:ascii="Times New Roman" w:hAnsi="Times New Roman" w:cs="Times New Roman"/>
        </w:rPr>
        <w:t xml:space="preserve">Table </w:t>
      </w:r>
      <w:r>
        <w:rPr>
          <w:rFonts w:ascii="Times New Roman" w:hAnsi="Times New Roman" w:cs="Times New Roman"/>
        </w:rPr>
        <w:t>3</w:t>
      </w:r>
      <w:r w:rsidRPr="006C6C78">
        <w:rPr>
          <w:rFonts w:ascii="Times New Roman" w:hAnsi="Times New Roman" w:cs="Times New Roman"/>
        </w:rPr>
        <w:t xml:space="preserve">. Primer list of </w:t>
      </w:r>
      <w:r w:rsidRPr="006C6C78">
        <w:rPr>
          <w:rFonts w:ascii="Times New Roman" w:hAnsi="Times New Roman" w:cs="Times New Roman"/>
          <w:i/>
          <w:iCs/>
        </w:rPr>
        <w:t>Candida tropicalis</w:t>
      </w:r>
      <w:r w:rsidRPr="006C6C7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and clade 4 </w:t>
      </w:r>
      <w:r w:rsidRPr="006C6C78">
        <w:rPr>
          <w:rFonts w:ascii="Times New Roman" w:hAnsi="Times New Roman" w:cs="Times New Roman"/>
        </w:rPr>
        <w:t>detection</w:t>
      </w:r>
    </w:p>
    <w:tbl>
      <w:tblPr>
        <w:tblW w:w="13860" w:type="dxa"/>
        <w:tblInd w:w="-640" w:type="dxa"/>
        <w:tblLayout w:type="fixed"/>
        <w:tblLook w:val="04A0" w:firstRow="1" w:lastRow="0" w:firstColumn="1" w:lastColumn="0" w:noHBand="0" w:noVBand="1"/>
      </w:tblPr>
      <w:tblGrid>
        <w:gridCol w:w="1260"/>
        <w:gridCol w:w="1170"/>
        <w:gridCol w:w="4320"/>
        <w:gridCol w:w="1710"/>
        <w:gridCol w:w="5400"/>
      </w:tblGrid>
      <w:tr w:rsidR="006C6C78" w:rsidRPr="006C6C78" w14:paraId="19CFD1BD" w14:textId="77777777" w:rsidTr="006C6C78">
        <w:trPr>
          <w:trHeight w:val="308"/>
        </w:trPr>
        <w:tc>
          <w:tcPr>
            <w:tcW w:w="1386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A6F45A5" w14:textId="72A81D9B" w:rsidR="006C6C78" w:rsidRPr="006C6C78" w:rsidRDefault="006C6C78" w:rsidP="0066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Table S</w:t>
            </w: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. The Primers Used in This Study</w:t>
            </w:r>
          </w:p>
        </w:tc>
      </w:tr>
      <w:tr w:rsidR="006C6C78" w:rsidRPr="006C6C78" w14:paraId="23ED3F5C" w14:textId="77777777" w:rsidTr="006C6C78">
        <w:trPr>
          <w:trHeight w:val="30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AE10CE" w14:textId="77777777" w:rsidR="006C6C78" w:rsidRPr="006C6C78" w:rsidRDefault="006C6C78" w:rsidP="0066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Name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C7A42D" w14:textId="77777777" w:rsidR="006C6C78" w:rsidRPr="006C6C78" w:rsidRDefault="006C6C78" w:rsidP="0066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Genes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F2170E" w14:textId="77777777" w:rsidR="006C6C78" w:rsidRPr="006C6C78" w:rsidRDefault="006C6C78" w:rsidP="0066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Sequences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6B6395" w14:textId="77777777" w:rsidR="006C6C78" w:rsidRPr="006C6C78" w:rsidRDefault="006C6C78" w:rsidP="0066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Position*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D80965" w14:textId="0CD63276" w:rsidR="006C6C78" w:rsidRPr="006C6C78" w:rsidRDefault="006C6C78" w:rsidP="00666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Reference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number</w:t>
            </w:r>
          </w:p>
        </w:tc>
      </w:tr>
      <w:tr w:rsidR="006C6C78" w:rsidRPr="006C6C78" w14:paraId="42FC69D3" w14:textId="77777777" w:rsidTr="006C6C78">
        <w:trPr>
          <w:trHeight w:val="308"/>
        </w:trPr>
        <w:tc>
          <w:tcPr>
            <w:tcW w:w="138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FA473D4" w14:textId="77777777" w:rsidR="006C6C78" w:rsidRPr="006C6C78" w:rsidRDefault="006C6C78" w:rsidP="00666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rDNA</w:t>
            </w:r>
          </w:p>
        </w:tc>
      </w:tr>
      <w:tr w:rsidR="006C6C78" w:rsidRPr="006C6C78" w14:paraId="334DB2E5" w14:textId="77777777" w:rsidTr="006C6C78">
        <w:trPr>
          <w:trHeight w:val="615"/>
        </w:trPr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74AD60" w14:textId="77777777" w:rsidR="006C6C78" w:rsidRPr="006C6C78" w:rsidRDefault="006C6C78" w:rsidP="0066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ITS1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2C2107" w14:textId="77777777" w:rsidR="006C6C78" w:rsidRPr="006C6C78" w:rsidRDefault="006C6C78" w:rsidP="0066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ITS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FBEBA0" w14:textId="77777777" w:rsidR="006C6C78" w:rsidRPr="006C6C78" w:rsidRDefault="006C6C78" w:rsidP="0066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TCCGTAGGTGAACCTGCGG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8B2A0C" w14:textId="77777777" w:rsidR="006C6C78" w:rsidRPr="006C6C78" w:rsidRDefault="006C6C78" w:rsidP="0066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ED8EECC" w14:textId="3AFB8268" w:rsidR="006C6C78" w:rsidRPr="006C6C78" w:rsidRDefault="006C6C78" w:rsidP="006C6C78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)</w:t>
            </w:r>
          </w:p>
        </w:tc>
      </w:tr>
      <w:tr w:rsidR="006C6C78" w:rsidRPr="006C6C78" w14:paraId="0E5B27FB" w14:textId="77777777" w:rsidTr="006C6C78">
        <w:trPr>
          <w:trHeight w:val="615"/>
        </w:trPr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D4CA2A" w14:textId="77777777" w:rsidR="006C6C78" w:rsidRPr="006C6C78" w:rsidRDefault="006C6C78" w:rsidP="0066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ITS4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5C9854" w14:textId="77777777" w:rsidR="006C6C78" w:rsidRPr="006C6C78" w:rsidRDefault="006C6C78" w:rsidP="0066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ITS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4CBE03" w14:textId="77777777" w:rsidR="006C6C78" w:rsidRPr="006C6C78" w:rsidRDefault="006C6C78" w:rsidP="0066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TCCTCCGCTTATTGATATGC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22375C" w14:textId="77777777" w:rsidR="006C6C78" w:rsidRPr="006C6C78" w:rsidRDefault="006C6C78" w:rsidP="0066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9B275BA" w14:textId="23E69DCC" w:rsidR="006C6C78" w:rsidRPr="006C6C78" w:rsidRDefault="006C6C78" w:rsidP="006C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15)</w:t>
            </w:r>
          </w:p>
        </w:tc>
      </w:tr>
      <w:tr w:rsidR="006C6C78" w:rsidRPr="006C6C78" w14:paraId="70CD6680" w14:textId="77777777" w:rsidTr="006C6C78">
        <w:trPr>
          <w:trHeight w:val="615"/>
        </w:trPr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197FA1" w14:textId="77777777" w:rsidR="006C6C78" w:rsidRPr="006C6C78" w:rsidRDefault="006C6C78" w:rsidP="0066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NL1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422D37" w14:textId="77777777" w:rsidR="006C6C78" w:rsidRPr="006C6C78" w:rsidRDefault="006C6C78" w:rsidP="0066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D1/D2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CD55C5" w14:textId="77777777" w:rsidR="006C6C78" w:rsidRPr="006C6C78" w:rsidRDefault="006C6C78" w:rsidP="0066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GCATATCAATAAGCGGAGGAAAAG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6048A7" w14:textId="77777777" w:rsidR="006C6C78" w:rsidRPr="006C6C78" w:rsidRDefault="006C6C78" w:rsidP="0066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0CFD939" w14:textId="5DC690E4" w:rsidR="006C6C78" w:rsidRPr="006C6C78" w:rsidRDefault="006C6C78" w:rsidP="006C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)</w:t>
            </w:r>
          </w:p>
        </w:tc>
      </w:tr>
      <w:tr w:rsidR="006C6C78" w:rsidRPr="006C6C78" w14:paraId="2C04DDDE" w14:textId="77777777" w:rsidTr="006C6C78">
        <w:trPr>
          <w:trHeight w:val="6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E23404" w14:textId="77777777" w:rsidR="006C6C78" w:rsidRPr="006C6C78" w:rsidRDefault="006C6C78" w:rsidP="0066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NL4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F22625" w14:textId="77777777" w:rsidR="006C6C78" w:rsidRPr="006C6C78" w:rsidRDefault="006C6C78" w:rsidP="0066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D1/D2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ADFEC2" w14:textId="77777777" w:rsidR="006C6C78" w:rsidRPr="006C6C78" w:rsidRDefault="006C6C78" w:rsidP="0066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GGTCCGTGTTTCAAGACGG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131D7C" w14:textId="77777777" w:rsidR="006C6C78" w:rsidRPr="006C6C78" w:rsidRDefault="006C6C78" w:rsidP="0066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45F030C" w14:textId="25B1751D" w:rsidR="006C6C78" w:rsidRPr="006C6C78" w:rsidRDefault="006C6C78" w:rsidP="006C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)</w:t>
            </w:r>
          </w:p>
        </w:tc>
      </w:tr>
      <w:tr w:rsidR="006C6C78" w:rsidRPr="006C6C78" w14:paraId="5D35193F" w14:textId="77777777" w:rsidTr="006C6C78">
        <w:trPr>
          <w:trHeight w:val="308"/>
        </w:trPr>
        <w:tc>
          <w:tcPr>
            <w:tcW w:w="138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C066D0" w14:textId="77777777" w:rsidR="006C6C78" w:rsidRPr="006C6C78" w:rsidRDefault="006C6C78" w:rsidP="00666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MLST</w:t>
            </w:r>
          </w:p>
        </w:tc>
      </w:tr>
      <w:tr w:rsidR="006C6C78" w:rsidRPr="006C6C78" w14:paraId="0E9E093A" w14:textId="77777777" w:rsidTr="006C6C78">
        <w:trPr>
          <w:trHeight w:val="615"/>
        </w:trPr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165E00" w14:textId="77777777" w:rsidR="006C6C78" w:rsidRPr="006C6C78" w:rsidRDefault="006C6C78" w:rsidP="0066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HJL2796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211737" w14:textId="77777777" w:rsidR="006C6C78" w:rsidRPr="006C6C78" w:rsidRDefault="006C6C78" w:rsidP="006663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ICL1-F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84846D" w14:textId="77777777" w:rsidR="006C6C78" w:rsidRPr="006C6C78" w:rsidRDefault="006C6C78" w:rsidP="0066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CAACAGATTGGTTGCCATCAGAGC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D93591" w14:textId="77777777" w:rsidR="006C6C78" w:rsidRPr="006C6C78" w:rsidRDefault="006C6C78" w:rsidP="0066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+675 – +698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7E8F224" w14:textId="7DCE22BC" w:rsidR="006C6C78" w:rsidRPr="006C6C78" w:rsidRDefault="006C6C78" w:rsidP="006C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(52)</w:t>
            </w:r>
          </w:p>
        </w:tc>
      </w:tr>
      <w:tr w:rsidR="006C6C78" w:rsidRPr="006C6C78" w14:paraId="2F9ABF9F" w14:textId="77777777" w:rsidTr="006C6C78">
        <w:trPr>
          <w:trHeight w:val="615"/>
        </w:trPr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D4A7BF" w14:textId="77777777" w:rsidR="006C6C78" w:rsidRPr="006C6C78" w:rsidRDefault="006C6C78" w:rsidP="0066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HJL2797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3434A2" w14:textId="77777777" w:rsidR="006C6C78" w:rsidRPr="006C6C78" w:rsidRDefault="006C6C78" w:rsidP="006663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ICL1-R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D41A6B" w14:textId="77777777" w:rsidR="006C6C78" w:rsidRPr="006C6C78" w:rsidRDefault="006C6C78" w:rsidP="0066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CGAAGTCATCAACAGCCAAAGCAG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06668B" w14:textId="77777777" w:rsidR="006C6C78" w:rsidRPr="006C6C78" w:rsidRDefault="006C6C78" w:rsidP="0066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+1412 – +1435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598BD15" w14:textId="174A84FD" w:rsidR="006C6C78" w:rsidRPr="006C6C78" w:rsidRDefault="006C6C78" w:rsidP="006C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(52)</w:t>
            </w:r>
          </w:p>
        </w:tc>
      </w:tr>
      <w:tr w:rsidR="006C6C78" w:rsidRPr="006C6C78" w14:paraId="3132EBB1" w14:textId="77777777" w:rsidTr="006C6C78">
        <w:trPr>
          <w:trHeight w:val="615"/>
        </w:trPr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B60D4D" w14:textId="77777777" w:rsidR="006C6C78" w:rsidRPr="006C6C78" w:rsidRDefault="006C6C78" w:rsidP="0066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HJL2799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293B50" w14:textId="77777777" w:rsidR="006C6C78" w:rsidRPr="006C6C78" w:rsidRDefault="006C6C78" w:rsidP="006663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MDR1-F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D5149A" w14:textId="77777777" w:rsidR="006C6C78" w:rsidRPr="006C6C78" w:rsidRDefault="006C6C78" w:rsidP="0066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GGCTGGAGATGGACTTTTTGG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8415B0" w14:textId="77777777" w:rsidR="006C6C78" w:rsidRPr="006C6C78" w:rsidRDefault="006C6C78" w:rsidP="0066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+772 – +792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040CE30" w14:textId="20DC8B65" w:rsidR="006C6C78" w:rsidRPr="006C6C78" w:rsidRDefault="006C6C78" w:rsidP="006C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)</w:t>
            </w:r>
          </w:p>
        </w:tc>
      </w:tr>
      <w:tr w:rsidR="006C6C78" w:rsidRPr="006C6C78" w14:paraId="42FC0DA6" w14:textId="77777777" w:rsidTr="006C6C78">
        <w:trPr>
          <w:trHeight w:val="615"/>
        </w:trPr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88C07E" w14:textId="77777777" w:rsidR="006C6C78" w:rsidRPr="006C6C78" w:rsidRDefault="006C6C78" w:rsidP="0066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HJL2800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4D576C" w14:textId="77777777" w:rsidR="006C6C78" w:rsidRPr="006C6C78" w:rsidRDefault="006C6C78" w:rsidP="006663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MDR1-R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1FA62C" w14:textId="77777777" w:rsidR="006C6C78" w:rsidRPr="006C6C78" w:rsidRDefault="006C6C78" w:rsidP="0066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TGGAGCACCAAACAATGGG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36BAF4" w14:textId="77777777" w:rsidR="006C6C78" w:rsidRPr="006C6C78" w:rsidRDefault="006C6C78" w:rsidP="0066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+1491 – +1509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BAEFBBB" w14:textId="70D788D8" w:rsidR="006C6C78" w:rsidRPr="006C6C78" w:rsidRDefault="006C6C78" w:rsidP="006C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)</w:t>
            </w:r>
          </w:p>
        </w:tc>
      </w:tr>
      <w:tr w:rsidR="006C6C78" w:rsidRPr="006C6C78" w14:paraId="2F5E8128" w14:textId="77777777" w:rsidTr="006C6C78">
        <w:trPr>
          <w:trHeight w:val="615"/>
        </w:trPr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A4758A" w14:textId="77777777" w:rsidR="006C6C78" w:rsidRPr="006C6C78" w:rsidRDefault="006C6C78" w:rsidP="0066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HJL2801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3E1FF9" w14:textId="77777777" w:rsidR="006C6C78" w:rsidRPr="006C6C78" w:rsidRDefault="006C6C78" w:rsidP="006663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SAPT2-F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5D826D" w14:textId="77777777" w:rsidR="006C6C78" w:rsidRPr="006C6C78" w:rsidRDefault="006C6C78" w:rsidP="0066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CACAGAAACGCCTCCGTTTTG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6169E3" w14:textId="77777777" w:rsidR="006C6C78" w:rsidRPr="006C6C78" w:rsidRDefault="006C6C78" w:rsidP="0066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-46 – -26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E27FE96" w14:textId="47DC5EFC" w:rsidR="006C6C78" w:rsidRPr="006C6C78" w:rsidRDefault="006C6C78" w:rsidP="006C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)</w:t>
            </w:r>
          </w:p>
        </w:tc>
      </w:tr>
      <w:tr w:rsidR="006C6C78" w:rsidRPr="006C6C78" w14:paraId="0861F6A7" w14:textId="77777777" w:rsidTr="006C6C78">
        <w:trPr>
          <w:trHeight w:val="615"/>
        </w:trPr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8DAC01" w14:textId="77777777" w:rsidR="006C6C78" w:rsidRPr="006C6C78" w:rsidRDefault="006C6C78" w:rsidP="0066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HJL2803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0C7F59" w14:textId="77777777" w:rsidR="006C6C78" w:rsidRPr="006C6C78" w:rsidRDefault="006C6C78" w:rsidP="006663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SAPT2-R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7E6322" w14:textId="77777777" w:rsidR="006C6C78" w:rsidRPr="006C6C78" w:rsidRDefault="006C6C78" w:rsidP="0066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CACTGGTAGCTGAAGGAG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ADD51D" w14:textId="77777777" w:rsidR="006C6C78" w:rsidRPr="006C6C78" w:rsidRDefault="006C6C78" w:rsidP="0066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+728 – +745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5D57122" w14:textId="6C34B359" w:rsidR="006C6C78" w:rsidRPr="006C6C78" w:rsidRDefault="006C6C78" w:rsidP="006C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)</w:t>
            </w:r>
          </w:p>
        </w:tc>
      </w:tr>
      <w:tr w:rsidR="006C6C78" w:rsidRPr="006C6C78" w14:paraId="6DF4326C" w14:textId="77777777" w:rsidTr="006C6C78">
        <w:trPr>
          <w:trHeight w:val="615"/>
        </w:trPr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401B38" w14:textId="77777777" w:rsidR="006C6C78" w:rsidRPr="006C6C78" w:rsidRDefault="006C6C78" w:rsidP="0066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HJL2804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60EFD1" w14:textId="77777777" w:rsidR="006C6C78" w:rsidRPr="006C6C78" w:rsidRDefault="006C6C78" w:rsidP="006663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SAPT4-F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DCC871" w14:textId="77777777" w:rsidR="006C6C78" w:rsidRPr="006C6C78" w:rsidRDefault="006C6C78" w:rsidP="0066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TACCCATTGGAATGTATTGTTGA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0274A4" w14:textId="77777777" w:rsidR="006C6C78" w:rsidRPr="006C6C78" w:rsidRDefault="006C6C78" w:rsidP="0066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-103 – -81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E416609" w14:textId="3CD15A50" w:rsidR="006C6C78" w:rsidRPr="006C6C78" w:rsidRDefault="006C6C78" w:rsidP="006C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)</w:t>
            </w:r>
          </w:p>
        </w:tc>
      </w:tr>
      <w:tr w:rsidR="006C6C78" w:rsidRPr="006C6C78" w14:paraId="527EB472" w14:textId="77777777" w:rsidTr="006C6C78">
        <w:trPr>
          <w:trHeight w:val="615"/>
        </w:trPr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3F3A31" w14:textId="77777777" w:rsidR="006C6C78" w:rsidRPr="006C6C78" w:rsidRDefault="006C6C78" w:rsidP="0066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HJL2805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A84570" w14:textId="77777777" w:rsidR="006C6C78" w:rsidRPr="006C6C78" w:rsidRDefault="006C6C78" w:rsidP="006663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SAPT4-R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7CB925" w14:textId="77777777" w:rsidR="006C6C78" w:rsidRPr="006C6C78" w:rsidRDefault="006C6C78" w:rsidP="0066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CCAGTTGTTGAATCTGATGAATT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D7AA04" w14:textId="77777777" w:rsidR="006C6C78" w:rsidRPr="006C6C78" w:rsidRDefault="006C6C78" w:rsidP="0066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+637 – +659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DA232AB" w14:textId="46828801" w:rsidR="006C6C78" w:rsidRPr="006C6C78" w:rsidRDefault="006C6C78" w:rsidP="006C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)</w:t>
            </w:r>
          </w:p>
        </w:tc>
      </w:tr>
      <w:tr w:rsidR="006C6C78" w:rsidRPr="006C6C78" w14:paraId="662A1C5E" w14:textId="77777777" w:rsidTr="006C6C78">
        <w:trPr>
          <w:trHeight w:val="615"/>
        </w:trPr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DD49A9" w14:textId="77777777" w:rsidR="006C6C78" w:rsidRPr="006C6C78" w:rsidRDefault="006C6C78" w:rsidP="0066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HJL2807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5FC6D8" w14:textId="77777777" w:rsidR="006C6C78" w:rsidRPr="006C6C78" w:rsidRDefault="006C6C78" w:rsidP="006663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XYR1-F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5BF5E7" w14:textId="77777777" w:rsidR="006C6C78" w:rsidRPr="006C6C78" w:rsidRDefault="006C6C78" w:rsidP="0066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CCAACAACTATAAAGAGATCGACA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F589EB" w14:textId="77777777" w:rsidR="006C6C78" w:rsidRPr="006C6C78" w:rsidRDefault="006C6C78" w:rsidP="0066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-84 – -61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2B8C9FF" w14:textId="18A85925" w:rsidR="006C6C78" w:rsidRPr="006C6C78" w:rsidRDefault="006C6C78" w:rsidP="006C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)</w:t>
            </w:r>
          </w:p>
        </w:tc>
      </w:tr>
      <w:tr w:rsidR="006C6C78" w:rsidRPr="006C6C78" w14:paraId="76859F92" w14:textId="77777777" w:rsidTr="006C6C78">
        <w:trPr>
          <w:trHeight w:val="615"/>
        </w:trPr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8F2F17" w14:textId="77777777" w:rsidR="006C6C78" w:rsidRPr="006C6C78" w:rsidRDefault="006C6C78" w:rsidP="0066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HJL2808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0E899B" w14:textId="77777777" w:rsidR="006C6C78" w:rsidRPr="006C6C78" w:rsidRDefault="006C6C78" w:rsidP="006663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XYR1-R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C1C9B6" w14:textId="77777777" w:rsidR="006C6C78" w:rsidRPr="006C6C78" w:rsidRDefault="006C6C78" w:rsidP="0066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GCAAGTATGGGTGATGTTCAAT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64331E" w14:textId="77777777" w:rsidR="006C6C78" w:rsidRPr="006C6C78" w:rsidRDefault="006C6C78" w:rsidP="0066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+580 – +601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009E43B" w14:textId="0D709E8F" w:rsidR="006C6C78" w:rsidRPr="006C6C78" w:rsidRDefault="006C6C78" w:rsidP="006C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)</w:t>
            </w:r>
          </w:p>
        </w:tc>
      </w:tr>
      <w:tr w:rsidR="006C6C78" w:rsidRPr="006C6C78" w14:paraId="7A2AF3C1" w14:textId="77777777" w:rsidTr="006C6C78">
        <w:trPr>
          <w:trHeight w:val="615"/>
        </w:trPr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4792B4" w14:textId="77777777" w:rsidR="006C6C78" w:rsidRPr="006C6C78" w:rsidRDefault="006C6C78" w:rsidP="0066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HJL2811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D40E88" w14:textId="77777777" w:rsidR="006C6C78" w:rsidRPr="006C6C78" w:rsidRDefault="006C6C78" w:rsidP="006663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ZWF1a-F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3E5D16" w14:textId="77777777" w:rsidR="006C6C78" w:rsidRPr="006C6C78" w:rsidRDefault="006C6C78" w:rsidP="0066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GTCWTATGATTCMTTYGGWGA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85DB32" w14:textId="77777777" w:rsidR="006C6C78" w:rsidRPr="006C6C78" w:rsidRDefault="006C6C78" w:rsidP="0066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+3 – +23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63714EF" w14:textId="347F9DAE" w:rsidR="006C6C78" w:rsidRPr="006C6C78" w:rsidRDefault="006C6C78" w:rsidP="006C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)</w:t>
            </w:r>
          </w:p>
        </w:tc>
      </w:tr>
      <w:tr w:rsidR="006C6C78" w:rsidRPr="006C6C78" w14:paraId="31053017" w14:textId="77777777" w:rsidTr="006C6C78">
        <w:trPr>
          <w:trHeight w:val="6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D638A2" w14:textId="77777777" w:rsidR="006C6C78" w:rsidRPr="006C6C78" w:rsidRDefault="006C6C78" w:rsidP="0066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HJL2812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479311" w14:textId="77777777" w:rsidR="006C6C78" w:rsidRPr="006C6C78" w:rsidRDefault="006C6C78" w:rsidP="006663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ZWF1a-R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E1C273" w14:textId="77777777" w:rsidR="006C6C78" w:rsidRPr="006C6C78" w:rsidRDefault="006C6C78" w:rsidP="0066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GARACTGGTCTTTCCATRGT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ED965C" w14:textId="77777777" w:rsidR="006C6C78" w:rsidRPr="006C6C78" w:rsidRDefault="006C6C78" w:rsidP="0066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+751 – +770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1AE266F" w14:textId="1ED0EBDD" w:rsidR="006C6C78" w:rsidRPr="006C6C78" w:rsidRDefault="006C6C78" w:rsidP="006C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)</w:t>
            </w:r>
          </w:p>
        </w:tc>
      </w:tr>
      <w:tr w:rsidR="006C6C78" w:rsidRPr="006C6C78" w14:paraId="7A5AD7E5" w14:textId="77777777" w:rsidTr="006C6C78">
        <w:trPr>
          <w:trHeight w:val="315"/>
        </w:trPr>
        <w:tc>
          <w:tcPr>
            <w:tcW w:w="1386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F12ABF0" w14:textId="77777777" w:rsidR="006C6C78" w:rsidRPr="006C6C78" w:rsidRDefault="006C6C78" w:rsidP="0066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6C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*Position of translational initiation site of ATG as +1</w:t>
            </w:r>
          </w:p>
        </w:tc>
      </w:tr>
    </w:tbl>
    <w:p w14:paraId="0A1977DD" w14:textId="77777777" w:rsidR="006C6C78" w:rsidRPr="006C6C78" w:rsidRDefault="006C6C78" w:rsidP="006C6C78">
      <w:pPr>
        <w:pStyle w:val="ListParagraph"/>
        <w:rPr>
          <w:rFonts w:ascii="Times New Roman" w:hAnsi="Times New Roman" w:cs="Times New Roman"/>
        </w:rPr>
      </w:pPr>
    </w:p>
    <w:p w14:paraId="27336529" w14:textId="7B5A976A" w:rsidR="003A612D" w:rsidRPr="006C6C78" w:rsidRDefault="003A612D" w:rsidP="007E7123">
      <w:pPr>
        <w:pStyle w:val="ListParagraph"/>
        <w:rPr>
          <w:rFonts w:ascii="Times New Roman" w:hAnsi="Times New Roman" w:cs="Times New Roman"/>
        </w:rPr>
      </w:pPr>
    </w:p>
    <w:sectPr w:rsidR="003A612D" w:rsidRPr="006C6C78" w:rsidSect="00B21D15">
      <w:pgSz w:w="15840" w:h="12240" w:orient="landscape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013CA"/>
    <w:multiLevelType w:val="hybridMultilevel"/>
    <w:tmpl w:val="D2E086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73524"/>
    <w:multiLevelType w:val="hybridMultilevel"/>
    <w:tmpl w:val="D2E086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11882">
    <w:abstractNumId w:val="0"/>
  </w:num>
  <w:num w:numId="2" w16cid:durableId="1894000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ezNDawNDOzMLMwsrRU0lEKTi0uzszPAykwrgUAo6nDziwAAAA="/>
  </w:docVars>
  <w:rsids>
    <w:rsidRoot w:val="00354888"/>
    <w:rsid w:val="000562FC"/>
    <w:rsid w:val="00200D36"/>
    <w:rsid w:val="002B07A1"/>
    <w:rsid w:val="0034620E"/>
    <w:rsid w:val="00354888"/>
    <w:rsid w:val="003A612D"/>
    <w:rsid w:val="003E5DDE"/>
    <w:rsid w:val="004D5E84"/>
    <w:rsid w:val="005A191F"/>
    <w:rsid w:val="0066188D"/>
    <w:rsid w:val="006C6C78"/>
    <w:rsid w:val="006E5DB4"/>
    <w:rsid w:val="00730A4A"/>
    <w:rsid w:val="00761050"/>
    <w:rsid w:val="00793BEB"/>
    <w:rsid w:val="007E7123"/>
    <w:rsid w:val="00A7222B"/>
    <w:rsid w:val="00A77BAB"/>
    <w:rsid w:val="00A84937"/>
    <w:rsid w:val="00B019CD"/>
    <w:rsid w:val="00B21D15"/>
    <w:rsid w:val="00B26A15"/>
    <w:rsid w:val="00B93838"/>
    <w:rsid w:val="00CB2759"/>
    <w:rsid w:val="00E039E0"/>
    <w:rsid w:val="00E5122A"/>
    <w:rsid w:val="00E65207"/>
    <w:rsid w:val="00F54CD2"/>
    <w:rsid w:val="00F7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008EF"/>
  <w15:chartTrackingRefBased/>
  <w15:docId w15:val="{672BA1BB-DAD7-4877-B964-6F34D2F8C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48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48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48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8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8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8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8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8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8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48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48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48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8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8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8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8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8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8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48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48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48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48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48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4888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3548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48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48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48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4888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354888"/>
  </w:style>
  <w:style w:type="character" w:styleId="CommentReference">
    <w:name w:val="annotation reference"/>
    <w:basedOn w:val="DefaultParagraphFont"/>
    <w:uiPriority w:val="99"/>
    <w:semiHidden/>
    <w:unhideWhenUsed/>
    <w:qFormat/>
    <w:rsid w:val="00354888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354888"/>
    <w:rPr>
      <w:rFonts w:eastAsiaTheme="minorHAnsi"/>
      <w:sz w:val="20"/>
      <w:szCs w:val="20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4888"/>
    <w:pPr>
      <w:suppressAutoHyphens/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354888"/>
    <w:rPr>
      <w:sz w:val="20"/>
      <w:szCs w:val="20"/>
    </w:rPr>
  </w:style>
  <w:style w:type="table" w:styleId="TableGrid">
    <w:name w:val="Table Grid"/>
    <w:basedOn w:val="TableNormal"/>
    <w:uiPriority w:val="39"/>
    <w:rsid w:val="007E7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C98D5-25B2-401D-A66E-91FABF020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2742</TotalTime>
  <Pages>5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Silmi Yusri Rahmadani</dc:creator>
  <cp:keywords/>
  <dc:description/>
  <cp:lastModifiedBy>Silmi Yusri Rahmadani</cp:lastModifiedBy>
  <cp:revision>8</cp:revision>
  <dcterms:created xsi:type="dcterms:W3CDTF">2026-03-30T12:45:00Z</dcterms:created>
  <dcterms:modified xsi:type="dcterms:W3CDTF">2026-05-09T13:19:00Z</dcterms:modified>
</cp:coreProperties>
</file>