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12629" w14:textId="77777777" w:rsidR="00E64E6E" w:rsidRDefault="00E64E6E" w:rsidP="00E64E6E">
      <w:pPr>
        <w:pStyle w:val="Caption"/>
        <w:rPr>
          <w:rFonts w:ascii="Times New Roman" w:hAnsi="Times New Roman" w:cs="Times New Roman"/>
          <w:i/>
          <w:iCs/>
          <w:sz w:val="20"/>
          <w:szCs w:val="20"/>
        </w:rPr>
      </w:pPr>
      <w:r w:rsidRPr="001C7954">
        <w:rPr>
          <w:rFonts w:ascii="Times New Roman" w:hAnsi="Times New Roman" w:cs="Times New Roman"/>
          <w:i/>
          <w:iCs/>
          <w:sz w:val="20"/>
          <w:szCs w:val="20"/>
        </w:rPr>
        <w:t xml:space="preserve">Table </w:t>
      </w:r>
      <w:r w:rsidRPr="001C7954">
        <w:rPr>
          <w:rFonts w:ascii="Times New Roman" w:hAnsi="Times New Roman" w:cs="Times New Roman"/>
          <w:i/>
          <w:iCs/>
          <w:sz w:val="20"/>
          <w:szCs w:val="20"/>
        </w:rPr>
        <w:fldChar w:fldCharType="begin"/>
      </w:r>
      <w:r w:rsidRPr="001C7954">
        <w:rPr>
          <w:rFonts w:ascii="Times New Roman" w:hAnsi="Times New Roman" w:cs="Times New Roman"/>
          <w:i/>
          <w:iCs/>
          <w:sz w:val="20"/>
          <w:szCs w:val="20"/>
        </w:rPr>
        <w:instrText xml:space="preserve"> SEQ Table \* ARABIC </w:instrText>
      </w:r>
      <w:r w:rsidRPr="001C7954">
        <w:rPr>
          <w:rFonts w:ascii="Times New Roman" w:hAnsi="Times New Roman" w:cs="Times New Roman"/>
          <w:i/>
          <w:iCs/>
          <w:sz w:val="20"/>
          <w:szCs w:val="20"/>
        </w:rPr>
        <w:fldChar w:fldCharType="separate"/>
      </w:r>
      <w:r w:rsidRPr="001C7954">
        <w:rPr>
          <w:rFonts w:ascii="Times New Roman" w:hAnsi="Times New Roman" w:cs="Times New Roman"/>
          <w:i/>
          <w:iCs/>
          <w:noProof/>
          <w:sz w:val="20"/>
          <w:szCs w:val="20"/>
        </w:rPr>
        <w:t>8</w:t>
      </w:r>
      <w:r w:rsidRPr="001C7954">
        <w:rPr>
          <w:rFonts w:ascii="Times New Roman" w:hAnsi="Times New Roman" w:cs="Times New Roman"/>
          <w:i/>
          <w:iCs/>
          <w:sz w:val="20"/>
          <w:szCs w:val="20"/>
        </w:rPr>
        <w:fldChar w:fldCharType="end"/>
      </w:r>
      <w:r w:rsidRPr="001C7954">
        <w:rPr>
          <w:rFonts w:ascii="Times New Roman" w:hAnsi="Times New Roman" w:cs="Times New Roman"/>
          <w:i/>
          <w:iCs/>
          <w:sz w:val="20"/>
          <w:szCs w:val="20"/>
        </w:rPr>
        <w:t>: District-level duplication of relapse TB records, Botswana 2022</w:t>
      </w:r>
    </w:p>
    <w:tbl>
      <w:tblPr>
        <w:tblStyle w:val="TableGrid"/>
        <w:tblW w:w="10921" w:type="dxa"/>
        <w:tblInd w:w="-960" w:type="dxa"/>
        <w:tblLook w:val="04A0" w:firstRow="1" w:lastRow="0" w:firstColumn="1" w:lastColumn="0" w:noHBand="0" w:noVBand="1"/>
      </w:tblPr>
      <w:tblGrid>
        <w:gridCol w:w="3686"/>
        <w:gridCol w:w="956"/>
        <w:gridCol w:w="1073"/>
        <w:gridCol w:w="1267"/>
        <w:gridCol w:w="1663"/>
        <w:gridCol w:w="1138"/>
        <w:gridCol w:w="1138"/>
      </w:tblGrid>
      <w:tr w:rsidR="00E64E6E" w:rsidRPr="00D54283" w14:paraId="4B0D12FB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4481CAA3" w14:textId="77777777" w:rsidR="00E64E6E" w:rsidRPr="00D54283" w:rsidRDefault="00E64E6E" w:rsidP="00C34ED5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district</w:t>
            </w:r>
          </w:p>
        </w:tc>
        <w:tc>
          <w:tcPr>
            <w:tcW w:w="956" w:type="dxa"/>
            <w:noWrap/>
            <w:hideMark/>
          </w:tcPr>
          <w:p w14:paraId="42479D9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raw_n</w:t>
            </w:r>
          </w:p>
        </w:tc>
        <w:tc>
          <w:tcPr>
            <w:tcW w:w="1073" w:type="dxa"/>
            <w:noWrap/>
            <w:hideMark/>
          </w:tcPr>
          <w:p w14:paraId="5075838B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dedup_n</w:t>
            </w:r>
          </w:p>
        </w:tc>
        <w:tc>
          <w:tcPr>
            <w:tcW w:w="1267" w:type="dxa"/>
            <w:noWrap/>
            <w:hideMark/>
          </w:tcPr>
          <w:p w14:paraId="47445598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duplicates</w:t>
            </w:r>
          </w:p>
        </w:tc>
        <w:tc>
          <w:tcPr>
            <w:tcW w:w="1663" w:type="dxa"/>
            <w:noWrap/>
            <w:hideMark/>
          </w:tcPr>
          <w:p w14:paraId="239489DA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duplicate_rate</w:t>
            </w:r>
          </w:p>
        </w:tc>
        <w:tc>
          <w:tcPr>
            <w:tcW w:w="1138" w:type="dxa"/>
            <w:noWrap/>
            <w:hideMark/>
          </w:tcPr>
          <w:p w14:paraId="14793DA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src</w:t>
            </w:r>
          </w:p>
        </w:tc>
        <w:tc>
          <w:tcPr>
            <w:tcW w:w="1138" w:type="dxa"/>
            <w:noWrap/>
            <w:hideMark/>
          </w:tcPr>
          <w:p w14:paraId="0A3FC249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system</w:t>
            </w:r>
          </w:p>
        </w:tc>
      </w:tr>
      <w:tr w:rsidR="00E64E6E" w:rsidRPr="00D54283" w14:paraId="0A89ACE3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4F9E0452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956" w:type="dxa"/>
            <w:noWrap/>
            <w:hideMark/>
          </w:tcPr>
          <w:p w14:paraId="7C188F28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3" w:type="dxa"/>
            <w:noWrap/>
            <w:hideMark/>
          </w:tcPr>
          <w:p w14:paraId="5538FBC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7" w:type="dxa"/>
            <w:noWrap/>
            <w:hideMark/>
          </w:tcPr>
          <w:p w14:paraId="061FB9B8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0A2472B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3351395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BHP</w:t>
            </w:r>
          </w:p>
        </w:tc>
        <w:tc>
          <w:tcPr>
            <w:tcW w:w="1138" w:type="dxa"/>
            <w:noWrap/>
            <w:hideMark/>
          </w:tcPr>
          <w:p w14:paraId="4E1158D4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BHP</w:t>
            </w:r>
          </w:p>
        </w:tc>
      </w:tr>
      <w:tr w:rsidR="00E64E6E" w:rsidRPr="00D54283" w14:paraId="1AFAA4EC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5EBA3B35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Unknown</w:t>
            </w:r>
          </w:p>
        </w:tc>
        <w:tc>
          <w:tcPr>
            <w:tcW w:w="956" w:type="dxa"/>
            <w:noWrap/>
            <w:hideMark/>
          </w:tcPr>
          <w:p w14:paraId="297E49AE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  <w:tc>
          <w:tcPr>
            <w:tcW w:w="1073" w:type="dxa"/>
            <w:noWrap/>
            <w:hideMark/>
          </w:tcPr>
          <w:p w14:paraId="6CDD617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67" w:type="dxa"/>
            <w:noWrap/>
            <w:hideMark/>
          </w:tcPr>
          <w:p w14:paraId="03F1EAFB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1663" w:type="dxa"/>
            <w:noWrap/>
            <w:hideMark/>
          </w:tcPr>
          <w:p w14:paraId="72D0485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88.88888889</w:t>
            </w:r>
          </w:p>
        </w:tc>
        <w:tc>
          <w:tcPr>
            <w:tcW w:w="1138" w:type="dxa"/>
            <w:noWrap/>
            <w:hideMark/>
          </w:tcPr>
          <w:p w14:paraId="3B7340EA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MPM</w:t>
            </w:r>
          </w:p>
        </w:tc>
        <w:tc>
          <w:tcPr>
            <w:tcW w:w="1138" w:type="dxa"/>
            <w:noWrap/>
            <w:hideMark/>
          </w:tcPr>
          <w:p w14:paraId="4F8E23A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MPM</w:t>
            </w:r>
          </w:p>
        </w:tc>
      </w:tr>
      <w:tr w:rsidR="00E64E6E" w:rsidRPr="00D54283" w14:paraId="36E9B4C1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1C95B0C0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Charleshill Health District</w:t>
            </w:r>
          </w:p>
        </w:tc>
        <w:tc>
          <w:tcPr>
            <w:tcW w:w="956" w:type="dxa"/>
            <w:noWrap/>
            <w:hideMark/>
          </w:tcPr>
          <w:p w14:paraId="35AA8660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3" w:type="dxa"/>
            <w:noWrap/>
            <w:hideMark/>
          </w:tcPr>
          <w:p w14:paraId="69F1D56F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7" w:type="dxa"/>
            <w:noWrap/>
            <w:hideMark/>
          </w:tcPr>
          <w:p w14:paraId="7D95E4E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7A7A789B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4771CFAA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74388240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2A2991D0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3EC83258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Francistown Health District</w:t>
            </w:r>
          </w:p>
        </w:tc>
        <w:tc>
          <w:tcPr>
            <w:tcW w:w="956" w:type="dxa"/>
            <w:noWrap/>
            <w:hideMark/>
          </w:tcPr>
          <w:p w14:paraId="214038D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3" w:type="dxa"/>
            <w:noWrap/>
            <w:hideMark/>
          </w:tcPr>
          <w:p w14:paraId="37D0F53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7" w:type="dxa"/>
            <w:noWrap/>
            <w:hideMark/>
          </w:tcPr>
          <w:p w14:paraId="665BC413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697DF43A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200F416B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044D7260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2EE86B4A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17CB903D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Gaborone Health District</w:t>
            </w:r>
          </w:p>
        </w:tc>
        <w:tc>
          <w:tcPr>
            <w:tcW w:w="956" w:type="dxa"/>
            <w:noWrap/>
            <w:hideMark/>
          </w:tcPr>
          <w:p w14:paraId="7769260F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73" w:type="dxa"/>
            <w:noWrap/>
            <w:hideMark/>
          </w:tcPr>
          <w:p w14:paraId="17E60C9B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67" w:type="dxa"/>
            <w:noWrap/>
            <w:hideMark/>
          </w:tcPr>
          <w:p w14:paraId="6F7E5339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5C4BA56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5D14FEEA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09842E14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3245C93F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2568CE4D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Gantsi Health District</w:t>
            </w:r>
          </w:p>
        </w:tc>
        <w:tc>
          <w:tcPr>
            <w:tcW w:w="956" w:type="dxa"/>
            <w:noWrap/>
            <w:hideMark/>
          </w:tcPr>
          <w:p w14:paraId="40BF205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3" w:type="dxa"/>
            <w:noWrap/>
            <w:hideMark/>
          </w:tcPr>
          <w:p w14:paraId="7F485E34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7" w:type="dxa"/>
            <w:noWrap/>
            <w:hideMark/>
          </w:tcPr>
          <w:p w14:paraId="1652DE5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042957C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411A07EC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1EAEC84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17CC5296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3A4648FC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Jwaneng Town Health District</w:t>
            </w:r>
          </w:p>
        </w:tc>
        <w:tc>
          <w:tcPr>
            <w:tcW w:w="956" w:type="dxa"/>
            <w:noWrap/>
            <w:hideMark/>
          </w:tcPr>
          <w:p w14:paraId="356AAFE2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3" w:type="dxa"/>
            <w:noWrap/>
            <w:hideMark/>
          </w:tcPr>
          <w:p w14:paraId="58EA3DC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7" w:type="dxa"/>
            <w:noWrap/>
            <w:hideMark/>
          </w:tcPr>
          <w:p w14:paraId="2D4FE7FC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6D83845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6978D69E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5BCE6382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0E300B88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14890E99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Kgalagadi North Health District</w:t>
            </w:r>
          </w:p>
        </w:tc>
        <w:tc>
          <w:tcPr>
            <w:tcW w:w="956" w:type="dxa"/>
            <w:noWrap/>
            <w:hideMark/>
          </w:tcPr>
          <w:p w14:paraId="6901CFB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3" w:type="dxa"/>
            <w:noWrap/>
            <w:hideMark/>
          </w:tcPr>
          <w:p w14:paraId="058A4194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7" w:type="dxa"/>
            <w:noWrap/>
            <w:hideMark/>
          </w:tcPr>
          <w:p w14:paraId="240270AE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0CA9999B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6176935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1CFF6E1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020F90A4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64370E56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Kgalagadi South Health District</w:t>
            </w:r>
          </w:p>
        </w:tc>
        <w:tc>
          <w:tcPr>
            <w:tcW w:w="956" w:type="dxa"/>
            <w:noWrap/>
            <w:hideMark/>
          </w:tcPr>
          <w:p w14:paraId="2F2DE058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3" w:type="dxa"/>
            <w:noWrap/>
            <w:hideMark/>
          </w:tcPr>
          <w:p w14:paraId="0E04676A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7" w:type="dxa"/>
            <w:noWrap/>
            <w:hideMark/>
          </w:tcPr>
          <w:p w14:paraId="5A000002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4D0D36E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0EFFFE28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0DC60DE4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47F9F4B2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2A2C8885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Kgatleng Health District</w:t>
            </w:r>
          </w:p>
        </w:tc>
        <w:tc>
          <w:tcPr>
            <w:tcW w:w="956" w:type="dxa"/>
            <w:noWrap/>
            <w:hideMark/>
          </w:tcPr>
          <w:p w14:paraId="097E1EDA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3" w:type="dxa"/>
            <w:noWrap/>
            <w:hideMark/>
          </w:tcPr>
          <w:p w14:paraId="4672551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7" w:type="dxa"/>
            <w:noWrap/>
            <w:hideMark/>
          </w:tcPr>
          <w:p w14:paraId="2B36CFD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70D009F9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781B8F5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5457D10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59BA95E9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5B2D28A1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Kweneng East Health District</w:t>
            </w:r>
          </w:p>
        </w:tc>
        <w:tc>
          <w:tcPr>
            <w:tcW w:w="956" w:type="dxa"/>
            <w:noWrap/>
            <w:hideMark/>
          </w:tcPr>
          <w:p w14:paraId="6E7C8BC4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73" w:type="dxa"/>
            <w:noWrap/>
            <w:hideMark/>
          </w:tcPr>
          <w:p w14:paraId="3B0AD1E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67" w:type="dxa"/>
            <w:noWrap/>
            <w:hideMark/>
          </w:tcPr>
          <w:p w14:paraId="2923030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3F38E0CA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041481C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21C33AFC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7B78666C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6615E69B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Kweneng West Health District</w:t>
            </w:r>
          </w:p>
        </w:tc>
        <w:tc>
          <w:tcPr>
            <w:tcW w:w="956" w:type="dxa"/>
            <w:noWrap/>
            <w:hideMark/>
          </w:tcPr>
          <w:p w14:paraId="713CB5C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73" w:type="dxa"/>
            <w:noWrap/>
            <w:hideMark/>
          </w:tcPr>
          <w:p w14:paraId="41167B98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67" w:type="dxa"/>
            <w:noWrap/>
            <w:hideMark/>
          </w:tcPr>
          <w:p w14:paraId="16904A1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38762B78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286E646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2E0E73AC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769B825B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54FE2E60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Mabutsane Health District</w:t>
            </w:r>
          </w:p>
        </w:tc>
        <w:tc>
          <w:tcPr>
            <w:tcW w:w="956" w:type="dxa"/>
            <w:noWrap/>
            <w:hideMark/>
          </w:tcPr>
          <w:p w14:paraId="3645FD8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3" w:type="dxa"/>
            <w:noWrap/>
            <w:hideMark/>
          </w:tcPr>
          <w:p w14:paraId="361B1588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7" w:type="dxa"/>
            <w:noWrap/>
            <w:hideMark/>
          </w:tcPr>
          <w:p w14:paraId="4815C9D0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06EC0E60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28F03C3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2343AEF4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43349F0E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46E4D458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Mahalapye Health District</w:t>
            </w:r>
          </w:p>
        </w:tc>
        <w:tc>
          <w:tcPr>
            <w:tcW w:w="956" w:type="dxa"/>
            <w:noWrap/>
            <w:hideMark/>
          </w:tcPr>
          <w:p w14:paraId="53B3146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073" w:type="dxa"/>
            <w:noWrap/>
            <w:hideMark/>
          </w:tcPr>
          <w:p w14:paraId="1822847E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67" w:type="dxa"/>
            <w:noWrap/>
            <w:hideMark/>
          </w:tcPr>
          <w:p w14:paraId="7F419DC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134ECA7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50BAE62A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2D1CC169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16492ED7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54C6A19E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Moshupa Health District</w:t>
            </w:r>
          </w:p>
        </w:tc>
        <w:tc>
          <w:tcPr>
            <w:tcW w:w="956" w:type="dxa"/>
            <w:noWrap/>
            <w:hideMark/>
          </w:tcPr>
          <w:p w14:paraId="633319D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3" w:type="dxa"/>
            <w:noWrap/>
            <w:hideMark/>
          </w:tcPr>
          <w:p w14:paraId="3A72449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7" w:type="dxa"/>
            <w:noWrap/>
            <w:hideMark/>
          </w:tcPr>
          <w:p w14:paraId="4CBE0A4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319D333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76C199C4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7C34F28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3D82C376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1096A315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Ngamiland Health District</w:t>
            </w:r>
          </w:p>
        </w:tc>
        <w:tc>
          <w:tcPr>
            <w:tcW w:w="956" w:type="dxa"/>
            <w:noWrap/>
            <w:hideMark/>
          </w:tcPr>
          <w:p w14:paraId="7DFB203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3" w:type="dxa"/>
            <w:noWrap/>
            <w:hideMark/>
          </w:tcPr>
          <w:p w14:paraId="260FB1A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7" w:type="dxa"/>
            <w:noWrap/>
            <w:hideMark/>
          </w:tcPr>
          <w:p w14:paraId="43200FA4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3" w:type="dxa"/>
            <w:noWrap/>
            <w:hideMark/>
          </w:tcPr>
          <w:p w14:paraId="4004DF98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138" w:type="dxa"/>
            <w:noWrap/>
            <w:hideMark/>
          </w:tcPr>
          <w:p w14:paraId="16029BF8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7D26331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48C0F240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5C915211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North East Health District</w:t>
            </w:r>
          </w:p>
        </w:tc>
        <w:tc>
          <w:tcPr>
            <w:tcW w:w="956" w:type="dxa"/>
            <w:noWrap/>
            <w:hideMark/>
          </w:tcPr>
          <w:p w14:paraId="4E064BF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3" w:type="dxa"/>
            <w:noWrap/>
            <w:hideMark/>
          </w:tcPr>
          <w:p w14:paraId="629D0AE2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7" w:type="dxa"/>
            <w:noWrap/>
            <w:hideMark/>
          </w:tcPr>
          <w:p w14:paraId="3DB77D3B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434C274F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5B8CEA99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4810D4CF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650E36AC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2D1A4E0E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Palapye Health District</w:t>
            </w:r>
          </w:p>
        </w:tc>
        <w:tc>
          <w:tcPr>
            <w:tcW w:w="956" w:type="dxa"/>
            <w:noWrap/>
            <w:hideMark/>
          </w:tcPr>
          <w:p w14:paraId="6531298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3" w:type="dxa"/>
            <w:noWrap/>
            <w:hideMark/>
          </w:tcPr>
          <w:p w14:paraId="2A1313F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7" w:type="dxa"/>
            <w:noWrap/>
            <w:hideMark/>
          </w:tcPr>
          <w:p w14:paraId="38F177C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228C8B4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04C7B39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7C41029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50039207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6D544537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Ramotswa Health District</w:t>
            </w:r>
          </w:p>
        </w:tc>
        <w:tc>
          <w:tcPr>
            <w:tcW w:w="956" w:type="dxa"/>
            <w:noWrap/>
            <w:hideMark/>
          </w:tcPr>
          <w:p w14:paraId="54F03BE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3" w:type="dxa"/>
            <w:noWrap/>
            <w:hideMark/>
          </w:tcPr>
          <w:p w14:paraId="1F37D123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7" w:type="dxa"/>
            <w:noWrap/>
            <w:hideMark/>
          </w:tcPr>
          <w:p w14:paraId="3B5EDD9E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4168CF30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6CE147A4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19864B4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4ABA9686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3405F434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Serowe Health District</w:t>
            </w:r>
          </w:p>
        </w:tc>
        <w:tc>
          <w:tcPr>
            <w:tcW w:w="956" w:type="dxa"/>
            <w:noWrap/>
            <w:hideMark/>
          </w:tcPr>
          <w:p w14:paraId="63764AA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073" w:type="dxa"/>
            <w:noWrap/>
            <w:hideMark/>
          </w:tcPr>
          <w:p w14:paraId="4C1BBC3E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7" w:type="dxa"/>
            <w:noWrap/>
            <w:hideMark/>
          </w:tcPr>
          <w:p w14:paraId="5F1177DB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3C2FE48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145ECBF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13C369B2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4FC96424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732D69BE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Southern/Kanye Health District</w:t>
            </w:r>
          </w:p>
        </w:tc>
        <w:tc>
          <w:tcPr>
            <w:tcW w:w="956" w:type="dxa"/>
            <w:noWrap/>
            <w:hideMark/>
          </w:tcPr>
          <w:p w14:paraId="303EA0C6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73" w:type="dxa"/>
            <w:noWrap/>
            <w:hideMark/>
          </w:tcPr>
          <w:p w14:paraId="6DAAA46B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67" w:type="dxa"/>
            <w:noWrap/>
            <w:hideMark/>
          </w:tcPr>
          <w:p w14:paraId="46728A9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333AB385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6E05BCCC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6D28C2E3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77B09E75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7C13A5A5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Thamaga/Mogoditshane Health District</w:t>
            </w:r>
          </w:p>
        </w:tc>
        <w:tc>
          <w:tcPr>
            <w:tcW w:w="956" w:type="dxa"/>
            <w:noWrap/>
            <w:hideMark/>
          </w:tcPr>
          <w:p w14:paraId="18C6B2B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3" w:type="dxa"/>
            <w:noWrap/>
            <w:hideMark/>
          </w:tcPr>
          <w:p w14:paraId="19C2CF0E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67" w:type="dxa"/>
            <w:noWrap/>
            <w:hideMark/>
          </w:tcPr>
          <w:p w14:paraId="618E04E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205E1FCE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55F6E32C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7B75F7CE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282B24CA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4DBBDBD3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Tonota Health District</w:t>
            </w:r>
          </w:p>
        </w:tc>
        <w:tc>
          <w:tcPr>
            <w:tcW w:w="956" w:type="dxa"/>
            <w:noWrap/>
            <w:hideMark/>
          </w:tcPr>
          <w:p w14:paraId="3AED081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3" w:type="dxa"/>
            <w:noWrap/>
            <w:hideMark/>
          </w:tcPr>
          <w:p w14:paraId="325C3D69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67" w:type="dxa"/>
            <w:noWrap/>
            <w:hideMark/>
          </w:tcPr>
          <w:p w14:paraId="17ACC3EE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3" w:type="dxa"/>
            <w:noWrap/>
            <w:hideMark/>
          </w:tcPr>
          <w:p w14:paraId="59E552AF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1138" w:type="dxa"/>
            <w:noWrap/>
            <w:hideMark/>
          </w:tcPr>
          <w:p w14:paraId="4DA1D984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552283E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1FB4A4FF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1A2F1421" w14:textId="77777777" w:rsidR="00E64E6E" w:rsidRPr="00D54283" w:rsidRDefault="00E64E6E" w:rsidP="00C34ED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Tutume Health District</w:t>
            </w:r>
          </w:p>
        </w:tc>
        <w:tc>
          <w:tcPr>
            <w:tcW w:w="956" w:type="dxa"/>
            <w:noWrap/>
            <w:hideMark/>
          </w:tcPr>
          <w:p w14:paraId="1B23F90D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73" w:type="dxa"/>
            <w:noWrap/>
            <w:hideMark/>
          </w:tcPr>
          <w:p w14:paraId="4E16310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67" w:type="dxa"/>
            <w:noWrap/>
            <w:hideMark/>
          </w:tcPr>
          <w:p w14:paraId="4462BF91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663" w:type="dxa"/>
            <w:noWrap/>
            <w:hideMark/>
          </w:tcPr>
          <w:p w14:paraId="1B5BED1A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8" w:type="dxa"/>
            <w:noWrap/>
            <w:hideMark/>
          </w:tcPr>
          <w:p w14:paraId="30A3C69A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  <w:tc>
          <w:tcPr>
            <w:tcW w:w="1138" w:type="dxa"/>
            <w:noWrap/>
            <w:hideMark/>
          </w:tcPr>
          <w:p w14:paraId="1606D8B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sz w:val="20"/>
                <w:szCs w:val="20"/>
              </w:rPr>
              <w:t>OpenMRS</w:t>
            </w:r>
          </w:p>
        </w:tc>
      </w:tr>
      <w:tr w:rsidR="00E64E6E" w:rsidRPr="00D54283" w14:paraId="716D9F7D" w14:textId="77777777" w:rsidTr="00E64E6E">
        <w:trPr>
          <w:trHeight w:val="301"/>
        </w:trPr>
        <w:tc>
          <w:tcPr>
            <w:tcW w:w="3686" w:type="dxa"/>
            <w:noWrap/>
            <w:hideMark/>
          </w:tcPr>
          <w:p w14:paraId="702A8D2C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56" w:type="dxa"/>
            <w:noWrap/>
            <w:hideMark/>
          </w:tcPr>
          <w:p w14:paraId="2B76B637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228</w:t>
            </w:r>
          </w:p>
        </w:tc>
        <w:tc>
          <w:tcPr>
            <w:tcW w:w="1073" w:type="dxa"/>
            <w:noWrap/>
            <w:hideMark/>
          </w:tcPr>
          <w:p w14:paraId="04391EBF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1267" w:type="dxa"/>
            <w:noWrap/>
            <w:hideMark/>
          </w:tcPr>
          <w:p w14:paraId="1E5D32CC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</w:t>
            </w:r>
          </w:p>
        </w:tc>
        <w:tc>
          <w:tcPr>
            <w:tcW w:w="1663" w:type="dxa"/>
            <w:noWrap/>
            <w:hideMark/>
          </w:tcPr>
          <w:p w14:paraId="7872726E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5428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60.52631579</w:t>
            </w:r>
          </w:p>
        </w:tc>
        <w:tc>
          <w:tcPr>
            <w:tcW w:w="2276" w:type="dxa"/>
            <w:gridSpan w:val="2"/>
            <w:shd w:val="clear" w:color="auto" w:fill="000000" w:themeFill="text1"/>
            <w:noWrap/>
            <w:hideMark/>
          </w:tcPr>
          <w:p w14:paraId="599CDA40" w14:textId="77777777" w:rsidR="00E64E6E" w:rsidRPr="00D54283" w:rsidRDefault="00E64E6E" w:rsidP="00C34ED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0FE556A0" w14:textId="77777777" w:rsidR="00D10804" w:rsidRDefault="00D10804"/>
    <w:sectPr w:rsidR="00D108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80054"/>
    <w:multiLevelType w:val="hybridMultilevel"/>
    <w:tmpl w:val="EE70C13C"/>
    <w:lvl w:ilvl="0" w:tplc="8C0C470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B85C5A"/>
    <w:multiLevelType w:val="hybridMultilevel"/>
    <w:tmpl w:val="48FC5082"/>
    <w:lvl w:ilvl="0" w:tplc="E37E1558">
      <w:start w:val="1"/>
      <w:numFmt w:val="decimal"/>
      <w:lvlText w:val="1.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95F3E"/>
    <w:multiLevelType w:val="multilevel"/>
    <w:tmpl w:val="1272150A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D1B79CB"/>
    <w:multiLevelType w:val="hybridMultilevel"/>
    <w:tmpl w:val="6F5E077C"/>
    <w:lvl w:ilvl="0" w:tplc="EA380402">
      <w:start w:val="1"/>
      <w:numFmt w:val="decimal"/>
      <w:lvlText w:val="Chapter%1"/>
      <w:lvlJc w:val="center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4" w15:restartNumberingAfterBreak="0">
    <w:nsid w:val="3E7E3328"/>
    <w:multiLevelType w:val="multilevel"/>
    <w:tmpl w:val="A30A20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4FAA617A"/>
    <w:multiLevelType w:val="multilevel"/>
    <w:tmpl w:val="99C0D1B2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52566FE1"/>
    <w:multiLevelType w:val="hybridMultilevel"/>
    <w:tmpl w:val="93302F84"/>
    <w:lvl w:ilvl="0" w:tplc="2230FF5A">
      <w:start w:val="1"/>
      <w:numFmt w:val="decimal"/>
      <w:lvlText w:val="1.%1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611E7A9E"/>
    <w:multiLevelType w:val="hybridMultilevel"/>
    <w:tmpl w:val="B9F20014"/>
    <w:lvl w:ilvl="0" w:tplc="82A6AA4C">
      <w:start w:val="1"/>
      <w:numFmt w:val="decimal"/>
      <w:pStyle w:val="Title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B121DC"/>
    <w:multiLevelType w:val="hybridMultilevel"/>
    <w:tmpl w:val="CA629838"/>
    <w:lvl w:ilvl="0" w:tplc="09820644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D6550"/>
    <w:multiLevelType w:val="hybridMultilevel"/>
    <w:tmpl w:val="0C02009C"/>
    <w:lvl w:ilvl="0" w:tplc="8544017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702065"/>
    <w:multiLevelType w:val="multilevel"/>
    <w:tmpl w:val="21FE61E4"/>
    <w:lvl w:ilvl="0">
      <w:start w:val="1"/>
      <w:numFmt w:val="decimal"/>
      <w:lvlText w:val="%1"/>
      <w:lvlJc w:val="left"/>
      <w:pPr>
        <w:ind w:left="284" w:firstLine="73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567" w:firstLine="11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77"/>
        </w:tabs>
        <w:ind w:left="851" w:firstLine="226"/>
      </w:pPr>
      <w:rPr>
        <w:rFonts w:hint="default"/>
        <w:b/>
        <w:bCs w:val="0"/>
      </w:rPr>
    </w:lvl>
    <w:lvl w:ilvl="3">
      <w:start w:val="1"/>
      <w:numFmt w:val="decimal"/>
      <w:pStyle w:val="Heading4"/>
      <w:lvlText w:val="%1.%2.%3.%4"/>
      <w:lvlJc w:val="left"/>
      <w:pPr>
        <w:ind w:left="1134" w:firstLine="284"/>
      </w:pPr>
      <w:rPr>
        <w:rFonts w:hint="default"/>
        <w:b/>
        <w:bCs w:val="0"/>
      </w:rPr>
    </w:lvl>
    <w:lvl w:ilvl="4">
      <w:start w:val="1"/>
      <w:numFmt w:val="bullet"/>
      <w:lvlText w:val="o"/>
      <w:lvlJc w:val="left"/>
      <w:pPr>
        <w:ind w:left="3600" w:hanging="363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3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3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3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3"/>
      </w:pPr>
      <w:rPr>
        <w:rFonts w:ascii="Wingdings" w:hAnsi="Wingdings" w:hint="default"/>
      </w:rPr>
    </w:lvl>
  </w:abstractNum>
  <w:abstractNum w:abstractNumId="11" w15:restartNumberingAfterBreak="0">
    <w:nsid w:val="7FB87CF8"/>
    <w:multiLevelType w:val="hybridMultilevel"/>
    <w:tmpl w:val="F62CC162"/>
    <w:lvl w:ilvl="0" w:tplc="B0E4A884">
      <w:start w:val="1"/>
      <w:numFmt w:val="decimal"/>
      <w:lvlText w:val="1.1.%1"/>
      <w:lvlJc w:val="left"/>
      <w:pPr>
        <w:ind w:left="106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0" w:hanging="360"/>
      </w:pPr>
    </w:lvl>
    <w:lvl w:ilvl="2" w:tplc="2000001B" w:tentative="1">
      <w:start w:val="1"/>
      <w:numFmt w:val="lowerRoman"/>
      <w:lvlText w:val="%3."/>
      <w:lvlJc w:val="right"/>
      <w:pPr>
        <w:ind w:left="2500" w:hanging="180"/>
      </w:pPr>
    </w:lvl>
    <w:lvl w:ilvl="3" w:tplc="2000000F" w:tentative="1">
      <w:start w:val="1"/>
      <w:numFmt w:val="decimal"/>
      <w:lvlText w:val="%4."/>
      <w:lvlJc w:val="left"/>
      <w:pPr>
        <w:ind w:left="3220" w:hanging="360"/>
      </w:pPr>
    </w:lvl>
    <w:lvl w:ilvl="4" w:tplc="20000019" w:tentative="1">
      <w:start w:val="1"/>
      <w:numFmt w:val="lowerLetter"/>
      <w:lvlText w:val="%5."/>
      <w:lvlJc w:val="left"/>
      <w:pPr>
        <w:ind w:left="3940" w:hanging="360"/>
      </w:pPr>
    </w:lvl>
    <w:lvl w:ilvl="5" w:tplc="2000001B" w:tentative="1">
      <w:start w:val="1"/>
      <w:numFmt w:val="lowerRoman"/>
      <w:lvlText w:val="%6."/>
      <w:lvlJc w:val="right"/>
      <w:pPr>
        <w:ind w:left="4660" w:hanging="180"/>
      </w:pPr>
    </w:lvl>
    <w:lvl w:ilvl="6" w:tplc="2000000F" w:tentative="1">
      <w:start w:val="1"/>
      <w:numFmt w:val="decimal"/>
      <w:lvlText w:val="%7."/>
      <w:lvlJc w:val="left"/>
      <w:pPr>
        <w:ind w:left="5380" w:hanging="360"/>
      </w:pPr>
    </w:lvl>
    <w:lvl w:ilvl="7" w:tplc="20000019" w:tentative="1">
      <w:start w:val="1"/>
      <w:numFmt w:val="lowerLetter"/>
      <w:lvlText w:val="%8."/>
      <w:lvlJc w:val="left"/>
      <w:pPr>
        <w:ind w:left="6100" w:hanging="360"/>
      </w:pPr>
    </w:lvl>
    <w:lvl w:ilvl="8" w:tplc="2000001B" w:tentative="1">
      <w:start w:val="1"/>
      <w:numFmt w:val="lowerRoman"/>
      <w:lvlText w:val="%9."/>
      <w:lvlJc w:val="right"/>
      <w:pPr>
        <w:ind w:left="6820" w:hanging="180"/>
      </w:pPr>
    </w:lvl>
  </w:abstractNum>
  <w:num w:numId="1" w16cid:durableId="794904990">
    <w:abstractNumId w:val="8"/>
  </w:num>
  <w:num w:numId="2" w16cid:durableId="1397051105">
    <w:abstractNumId w:val="7"/>
  </w:num>
  <w:num w:numId="3" w16cid:durableId="1964265811">
    <w:abstractNumId w:val="9"/>
  </w:num>
  <w:num w:numId="4" w16cid:durableId="368260336">
    <w:abstractNumId w:val="4"/>
  </w:num>
  <w:num w:numId="5" w16cid:durableId="56584484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5960182">
    <w:abstractNumId w:val="10"/>
  </w:num>
  <w:num w:numId="7" w16cid:durableId="1736119591">
    <w:abstractNumId w:val="10"/>
  </w:num>
  <w:num w:numId="8" w16cid:durableId="1595893303">
    <w:abstractNumId w:val="0"/>
  </w:num>
  <w:num w:numId="9" w16cid:durableId="678311505">
    <w:abstractNumId w:val="0"/>
  </w:num>
  <w:num w:numId="10" w16cid:durableId="1829401398">
    <w:abstractNumId w:val="11"/>
  </w:num>
  <w:num w:numId="11" w16cid:durableId="1437289136">
    <w:abstractNumId w:val="3"/>
  </w:num>
  <w:num w:numId="12" w16cid:durableId="2115436938">
    <w:abstractNumId w:val="6"/>
  </w:num>
  <w:num w:numId="13" w16cid:durableId="736391923">
    <w:abstractNumId w:val="6"/>
  </w:num>
  <w:num w:numId="14" w16cid:durableId="1252009892">
    <w:abstractNumId w:val="2"/>
  </w:num>
  <w:num w:numId="15" w16cid:durableId="17211459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20099593">
    <w:abstractNumId w:val="1"/>
  </w:num>
  <w:num w:numId="17" w16cid:durableId="409087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EC3"/>
    <w:rsid w:val="00061F24"/>
    <w:rsid w:val="001021B5"/>
    <w:rsid w:val="002A7E10"/>
    <w:rsid w:val="00327A88"/>
    <w:rsid w:val="00385EC3"/>
    <w:rsid w:val="00405885"/>
    <w:rsid w:val="004B45C7"/>
    <w:rsid w:val="005F4F1A"/>
    <w:rsid w:val="007457A2"/>
    <w:rsid w:val="00785D67"/>
    <w:rsid w:val="008E1A81"/>
    <w:rsid w:val="009C2157"/>
    <w:rsid w:val="00A93488"/>
    <w:rsid w:val="00B747E8"/>
    <w:rsid w:val="00C419CE"/>
    <w:rsid w:val="00D10804"/>
    <w:rsid w:val="00E62E31"/>
    <w:rsid w:val="00E64E6E"/>
    <w:rsid w:val="00EF1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W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DAC2C5F-4035-4DD7-BEE6-60288FEBB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BW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4E6E"/>
    <w:pPr>
      <w:spacing w:after="200" w:line="276" w:lineRule="auto"/>
    </w:pPr>
    <w:rPr>
      <w:kern w:val="0"/>
      <w:lang w:val="en-US" w:eastAsia="en-US"/>
      <w14:ligatures w14:val="none"/>
    </w:rPr>
  </w:style>
  <w:style w:type="paragraph" w:styleId="Heading1">
    <w:name w:val="heading 1"/>
    <w:basedOn w:val="Normal"/>
    <w:link w:val="Heading1Char"/>
    <w:autoRedefine/>
    <w:qFormat/>
    <w:rsid w:val="009C2157"/>
    <w:pPr>
      <w:keepNext/>
      <w:numPr>
        <w:numId w:val="14"/>
      </w:numPr>
      <w:spacing w:before="240" w:after="240" w:line="240" w:lineRule="auto"/>
      <w:ind w:left="1060" w:hanging="360"/>
      <w:contextualSpacing/>
      <w:jc w:val="center"/>
      <w:outlineLvl w:val="0"/>
    </w:pPr>
    <w:rPr>
      <w:rFonts w:eastAsia="Times New Roman"/>
      <w:b/>
      <w:bCs/>
      <w:color w:val="000000" w:themeColor="text1"/>
      <w:kern w:val="32"/>
      <w:sz w:val="24"/>
      <w:szCs w:val="12"/>
      <w:lang w:val="en-GB" w:eastAsia="zh-CN"/>
      <w14:ligatures w14:val="standardContextual"/>
    </w:rPr>
  </w:style>
  <w:style w:type="paragraph" w:styleId="Heading2">
    <w:name w:val="heading 2"/>
    <w:basedOn w:val="Normal"/>
    <w:link w:val="Heading2Char"/>
    <w:autoRedefine/>
    <w:qFormat/>
    <w:rsid w:val="009C2157"/>
    <w:pPr>
      <w:tabs>
        <w:tab w:val="num" w:pos="720"/>
      </w:tabs>
      <w:spacing w:after="240" w:line="360" w:lineRule="auto"/>
      <w:ind w:left="1060" w:hanging="360"/>
      <w:outlineLvl w:val="1"/>
    </w:pPr>
    <w:rPr>
      <w:b/>
      <w:color w:val="000000" w:themeColor="text1"/>
      <w:kern w:val="2"/>
      <w:sz w:val="24"/>
      <w:lang w:val="zh-CN" w:eastAsia="zh-CN"/>
      <w14:ligatures w14:val="standardContextual"/>
    </w:rPr>
  </w:style>
  <w:style w:type="paragraph" w:styleId="Heading3">
    <w:name w:val="heading 3"/>
    <w:basedOn w:val="Normal"/>
    <w:link w:val="Heading3Char"/>
    <w:autoRedefine/>
    <w:qFormat/>
    <w:rsid w:val="001021B5"/>
    <w:pPr>
      <w:numPr>
        <w:numId w:val="17"/>
      </w:numPr>
      <w:spacing w:after="0" w:line="360" w:lineRule="auto"/>
      <w:ind w:hanging="360"/>
      <w:outlineLvl w:val="2"/>
    </w:pPr>
    <w:rPr>
      <w:b/>
      <w:color w:val="000000" w:themeColor="text1"/>
      <w:kern w:val="2"/>
      <w:sz w:val="24"/>
      <w:lang w:eastAsia="zh-CN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45C7"/>
    <w:pPr>
      <w:keepNext/>
      <w:keepLines/>
      <w:numPr>
        <w:ilvl w:val="3"/>
        <w:numId w:val="7"/>
      </w:numPr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kern w:val="2"/>
      <w:lang w:val="en-BW" w:eastAsia="zh-CN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5EC3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  <w:kern w:val="2"/>
      <w:lang w:val="en-BW" w:eastAsia="zh-CN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5EC3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n-BW" w:eastAsia="zh-CN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5EC3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n-BW" w:eastAsia="zh-CN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5EC3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n-BW" w:eastAsia="zh-CN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5EC3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n-BW" w:eastAsia="zh-CN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qFormat/>
    <w:rsid w:val="009C2157"/>
    <w:rPr>
      <w:rFonts w:eastAsia="Times New Roman"/>
      <w:b/>
      <w:bCs/>
      <w:color w:val="000000" w:themeColor="text1"/>
      <w:kern w:val="32"/>
      <w:sz w:val="24"/>
      <w:szCs w:val="12"/>
      <w:lang w:val="en-GB"/>
    </w:rPr>
  </w:style>
  <w:style w:type="paragraph" w:styleId="Title">
    <w:name w:val="Title"/>
    <w:basedOn w:val="Normal"/>
    <w:link w:val="TitleChar"/>
    <w:autoRedefine/>
    <w:qFormat/>
    <w:rsid w:val="004B45C7"/>
    <w:pPr>
      <w:numPr>
        <w:numId w:val="2"/>
      </w:num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  <w:lang w:val="en-BW" w:eastAsia="en-BW"/>
    </w:rPr>
  </w:style>
  <w:style w:type="character" w:customStyle="1" w:styleId="TitleChar">
    <w:name w:val="Title Char"/>
    <w:basedOn w:val="DefaultParagraphFont"/>
    <w:link w:val="Title"/>
    <w:rsid w:val="004B45C7"/>
    <w:rPr>
      <w:rFonts w:ascii="Times New Roman" w:eastAsia="SimSun" w:hAnsi="Times New Roman" w:cs="Times New Roman"/>
      <w:b/>
      <w:kern w:val="0"/>
      <w:sz w:val="24"/>
      <w:szCs w:val="20"/>
      <w:lang w:eastAsia="en-BW"/>
      <w14:ligatures w14:val="none"/>
    </w:rPr>
  </w:style>
  <w:style w:type="character" w:customStyle="1" w:styleId="Heading2Char">
    <w:name w:val="Heading 2 Char"/>
    <w:link w:val="Heading2"/>
    <w:qFormat/>
    <w:rsid w:val="009C2157"/>
    <w:rPr>
      <w:b/>
      <w:color w:val="000000" w:themeColor="text1"/>
      <w:sz w:val="24"/>
      <w:lang w:val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45C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link w:val="Heading3"/>
    <w:qFormat/>
    <w:rsid w:val="001021B5"/>
    <w:rPr>
      <w:b/>
      <w:color w:val="000000" w:themeColor="text1"/>
      <w:sz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5E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5E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5E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5E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5EC3"/>
    <w:rPr>
      <w:rFonts w:eastAsiaTheme="majorEastAsia" w:cstheme="majorBidi"/>
      <w:color w:val="272727" w:themeColor="text1" w:themeTint="D8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5EC3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BW" w:eastAsia="zh-CN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5E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5EC3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:lang w:val="en-BW" w:eastAsia="zh-CN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5E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5EC3"/>
    <w:pPr>
      <w:spacing w:after="160" w:line="259" w:lineRule="auto"/>
      <w:ind w:left="720"/>
      <w:contextualSpacing/>
    </w:pPr>
    <w:rPr>
      <w:kern w:val="2"/>
      <w:lang w:val="en-BW" w:eastAsia="zh-CN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5E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5E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  <w:kern w:val="2"/>
      <w:lang w:val="en-BW" w:eastAsia="zh-CN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5E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5EC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E64E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E64E6E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27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209</Words>
  <Characters>1195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Onkabetse Wilson</dc:creator>
  <cp:keywords/>
  <dc:description/>
  <cp:lastModifiedBy>Onkabetse Wilson</cp:lastModifiedBy>
  <cp:revision>2</cp:revision>
  <dcterms:created xsi:type="dcterms:W3CDTF">2026-03-20T10:22:00Z</dcterms:created>
  <dcterms:modified xsi:type="dcterms:W3CDTF">2026-03-20T10:25:00Z</dcterms:modified>
</cp:coreProperties>
</file>