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08CD2" w14:textId="77777777" w:rsidR="001C0451" w:rsidRPr="008E2D0A" w:rsidRDefault="00DF3EB4" w:rsidP="004A6549">
      <w:pPr>
        <w:pStyle w:val="11"/>
        <w:spacing w:beforeLines="50" w:before="180"/>
        <w:rPr>
          <w:rFonts w:cstheme="minorHAnsi"/>
          <w:sz w:val="32"/>
          <w:szCs w:val="28"/>
        </w:rPr>
      </w:pPr>
      <w:bookmarkStart w:id="0" w:name="_Hlk201958013"/>
      <w:r w:rsidRPr="00DF3EB4">
        <w:rPr>
          <w:rFonts w:cstheme="minorHAnsi"/>
          <w:sz w:val="32"/>
          <w:szCs w:val="28"/>
        </w:rPr>
        <w:t xml:space="preserve">Polygenic </w:t>
      </w:r>
      <w:bookmarkStart w:id="1" w:name="_Hlk200054316"/>
      <w:r w:rsidR="001C0451" w:rsidRPr="008E2D0A">
        <w:rPr>
          <w:rFonts w:cstheme="minorHAnsi"/>
          <w:sz w:val="32"/>
          <w:szCs w:val="28"/>
        </w:rPr>
        <w:t xml:space="preserve">Architecture </w:t>
      </w:r>
      <w:bookmarkEnd w:id="1"/>
      <w:r w:rsidR="001C0451" w:rsidRPr="008E2D0A">
        <w:rPr>
          <w:rFonts w:cstheme="minorHAnsi"/>
          <w:sz w:val="32"/>
          <w:szCs w:val="28"/>
        </w:rPr>
        <w:t xml:space="preserve">of Childhood Emotional and Behavioral Problems </w:t>
      </w:r>
      <w:bookmarkEnd w:id="0"/>
      <w:r w:rsidR="001C0451" w:rsidRPr="008E2D0A">
        <w:rPr>
          <w:rFonts w:cstheme="minorHAnsi"/>
          <w:sz w:val="32"/>
          <w:szCs w:val="28"/>
        </w:rPr>
        <w:t xml:space="preserve">in </w:t>
      </w:r>
      <w:r w:rsidRPr="00DF3EB4">
        <w:rPr>
          <w:rFonts w:cstheme="minorHAnsi"/>
          <w:sz w:val="32"/>
          <w:szCs w:val="28"/>
        </w:rPr>
        <w:t>East Asian Youth</w:t>
      </w:r>
      <w:r w:rsidR="001C0451" w:rsidRPr="008E2D0A">
        <w:rPr>
          <w:rFonts w:cstheme="minorHAnsi"/>
          <w:sz w:val="32"/>
          <w:szCs w:val="28"/>
        </w:rPr>
        <w:t xml:space="preserve">: A Multivariate </w:t>
      </w:r>
      <w:r w:rsidRPr="00DF3EB4">
        <w:rPr>
          <w:rFonts w:cstheme="minorHAnsi"/>
          <w:sz w:val="32"/>
          <w:szCs w:val="28"/>
        </w:rPr>
        <w:t>Genome-Wide</w:t>
      </w:r>
      <w:r w:rsidR="001C0451" w:rsidRPr="008E2D0A">
        <w:rPr>
          <w:rFonts w:cstheme="minorHAnsi"/>
          <w:sz w:val="32"/>
          <w:szCs w:val="28"/>
        </w:rPr>
        <w:t xml:space="preserve"> study</w:t>
      </w:r>
    </w:p>
    <w:p w14:paraId="20A063E9" w14:textId="77777777" w:rsidR="002C427D" w:rsidRDefault="002C427D" w:rsidP="002C427D">
      <w:pPr>
        <w:snapToGrid w:val="0"/>
        <w:spacing w:line="480" w:lineRule="auto"/>
        <w:rPr>
          <w:rFonts w:cstheme="minorHAnsi"/>
        </w:rPr>
      </w:pPr>
    </w:p>
    <w:p w14:paraId="3B044B76" w14:textId="237D7FE6" w:rsidR="002C427D" w:rsidRPr="008E2D0A" w:rsidRDefault="002C427D" w:rsidP="002C427D">
      <w:pPr>
        <w:snapToGrid w:val="0"/>
        <w:spacing w:line="480" w:lineRule="auto"/>
        <w:rPr>
          <w:rFonts w:cstheme="minorHAnsi"/>
        </w:rPr>
      </w:pPr>
      <w:r w:rsidRPr="008E2D0A">
        <w:rPr>
          <w:rFonts w:cstheme="minorHAnsi"/>
        </w:rPr>
        <w:t>Huei-Hsuan Lai</w:t>
      </w:r>
      <w:r w:rsidRPr="008E2D0A">
        <w:rPr>
          <w:rFonts w:cstheme="minorHAnsi"/>
          <w:vertAlign w:val="superscript"/>
        </w:rPr>
        <w:t>1</w:t>
      </w:r>
      <w:r w:rsidRPr="008E2D0A">
        <w:rPr>
          <w:rFonts w:cstheme="minorHAnsi"/>
        </w:rPr>
        <w:t>,</w:t>
      </w:r>
      <w:r>
        <w:rPr>
          <w:rFonts w:cstheme="minorHAnsi"/>
        </w:rPr>
        <w:t xml:space="preserve"> Chao-Yi Lo</w:t>
      </w:r>
      <w:r w:rsidRPr="008E2D0A">
        <w:rPr>
          <w:rFonts w:cstheme="minorHAnsi"/>
          <w:vertAlign w:val="superscript"/>
        </w:rPr>
        <w:t>1</w:t>
      </w:r>
      <w:r>
        <w:rPr>
          <w:rFonts w:cstheme="minorHAnsi"/>
          <w:vertAlign w:val="superscript"/>
        </w:rPr>
        <w:t>-3</w:t>
      </w:r>
      <w:r>
        <w:rPr>
          <w:rFonts w:cstheme="minorHAnsi"/>
        </w:rPr>
        <w:t xml:space="preserve">, </w:t>
      </w:r>
      <w:r w:rsidRPr="00A238BB">
        <w:rPr>
          <w:rFonts w:cstheme="minorHAnsi"/>
        </w:rPr>
        <w:t>Ya-Chih Cheng</w:t>
      </w:r>
      <w:r w:rsidRPr="008E2D0A">
        <w:rPr>
          <w:rFonts w:cstheme="minorHAnsi"/>
          <w:vertAlign w:val="superscript"/>
        </w:rPr>
        <w:t>1</w:t>
      </w:r>
      <w:r>
        <w:rPr>
          <w:rFonts w:cstheme="minorHAnsi" w:hint="eastAsia"/>
        </w:rPr>
        <w:t>,</w:t>
      </w:r>
      <w:r>
        <w:rPr>
          <w:rFonts w:cstheme="minorHAnsi"/>
        </w:rPr>
        <w:t xml:space="preserve"> </w:t>
      </w:r>
      <w:r w:rsidRPr="008E2D0A">
        <w:rPr>
          <w:rFonts w:cstheme="minorHAnsi"/>
        </w:rPr>
        <w:t>Po-Hsiu Kuo</w:t>
      </w:r>
      <w:r>
        <w:rPr>
          <w:rFonts w:cstheme="minorHAnsi"/>
          <w:vertAlign w:val="superscript"/>
        </w:rPr>
        <w:t>4-6</w:t>
      </w:r>
    </w:p>
    <w:p w14:paraId="2ECFB3B4" w14:textId="77777777" w:rsidR="002C427D" w:rsidRPr="008E2D0A" w:rsidRDefault="002C427D" w:rsidP="002C427D">
      <w:pPr>
        <w:snapToGrid w:val="0"/>
        <w:spacing w:line="480" w:lineRule="auto"/>
        <w:rPr>
          <w:rFonts w:cstheme="minorHAnsi"/>
        </w:rPr>
      </w:pPr>
    </w:p>
    <w:p w14:paraId="712DBEF4" w14:textId="06FEDC90" w:rsidR="002C427D" w:rsidRPr="00FC2E97" w:rsidRDefault="002C427D" w:rsidP="002C427D">
      <w:pPr>
        <w:snapToGrid w:val="0"/>
        <w:spacing w:line="480" w:lineRule="auto"/>
        <w:rPr>
          <w:rFonts w:cstheme="minorHAnsi"/>
          <w:sz w:val="22"/>
          <w:szCs w:val="21"/>
        </w:rPr>
      </w:pPr>
      <w:r w:rsidRPr="00FC2E97">
        <w:rPr>
          <w:rFonts w:cstheme="minorHAnsi"/>
          <w:vertAlign w:val="superscript"/>
        </w:rPr>
        <w:t>1</w:t>
      </w:r>
      <w:r w:rsidRPr="00FC2E97">
        <w:rPr>
          <w:rFonts w:cstheme="minorHAnsi"/>
          <w:sz w:val="22"/>
          <w:szCs w:val="21"/>
        </w:rPr>
        <w:t>Institute of Epidemiology and Preventive Medicine, National Taiwan University</w:t>
      </w:r>
      <w:r w:rsidR="00FC2E97" w:rsidRPr="00FC2E97">
        <w:rPr>
          <w:rFonts w:cstheme="minorHAnsi"/>
          <w:sz w:val="22"/>
          <w:szCs w:val="21"/>
        </w:rPr>
        <w:t>, Taiwan</w:t>
      </w:r>
    </w:p>
    <w:p w14:paraId="03038A2F" w14:textId="77777777" w:rsidR="002C427D" w:rsidRPr="00FC2E97" w:rsidRDefault="002C427D" w:rsidP="002C427D">
      <w:pPr>
        <w:snapToGrid w:val="0"/>
        <w:spacing w:line="480" w:lineRule="auto"/>
        <w:rPr>
          <w:rFonts w:cstheme="minorHAnsi"/>
          <w:sz w:val="22"/>
          <w:szCs w:val="21"/>
        </w:rPr>
      </w:pPr>
      <w:r w:rsidRPr="00FC2E97">
        <w:rPr>
          <w:rFonts w:cstheme="minorHAnsi"/>
          <w:vertAlign w:val="superscript"/>
        </w:rPr>
        <w:t>2</w:t>
      </w:r>
      <w:r w:rsidRPr="00FC2E97">
        <w:rPr>
          <w:rFonts w:cstheme="minorHAnsi"/>
          <w:sz w:val="22"/>
          <w:szCs w:val="21"/>
        </w:rPr>
        <w:t xml:space="preserve">Virginia Institute for Psychiatric and Behavioral Genetics, Virginia Commonwealth University, PO Box 980126, Richmond, VA 23298-0126, USA </w:t>
      </w:r>
    </w:p>
    <w:p w14:paraId="39D8E426" w14:textId="77777777" w:rsidR="002C427D" w:rsidRPr="00FC2E97" w:rsidRDefault="002C427D" w:rsidP="002C427D">
      <w:pPr>
        <w:snapToGrid w:val="0"/>
        <w:spacing w:line="480" w:lineRule="auto"/>
        <w:rPr>
          <w:rFonts w:cstheme="minorHAnsi"/>
          <w:sz w:val="22"/>
          <w:szCs w:val="21"/>
        </w:rPr>
      </w:pPr>
      <w:r w:rsidRPr="00FC2E97">
        <w:rPr>
          <w:rFonts w:cstheme="minorHAnsi"/>
          <w:vertAlign w:val="superscript"/>
        </w:rPr>
        <w:t>3</w:t>
      </w:r>
      <w:r w:rsidRPr="00FC2E97">
        <w:rPr>
          <w:rFonts w:cstheme="minorHAnsi"/>
          <w:sz w:val="22"/>
          <w:szCs w:val="21"/>
        </w:rPr>
        <w:t>Department of Epidemiology, Virginia Commonwealth University, PO Box 980212 Richmond, VA 23298-0212, USA</w:t>
      </w:r>
    </w:p>
    <w:p w14:paraId="50B54CB0" w14:textId="3ED7ACA6" w:rsidR="002C427D" w:rsidRPr="00FC2E97" w:rsidRDefault="002C427D" w:rsidP="002C427D">
      <w:pPr>
        <w:snapToGrid w:val="0"/>
        <w:spacing w:line="480" w:lineRule="auto"/>
        <w:rPr>
          <w:rFonts w:cstheme="minorHAnsi"/>
          <w:sz w:val="22"/>
          <w:szCs w:val="21"/>
        </w:rPr>
      </w:pPr>
      <w:r w:rsidRPr="00FC2E97">
        <w:rPr>
          <w:rFonts w:cstheme="minorHAnsi"/>
          <w:vertAlign w:val="superscript"/>
        </w:rPr>
        <w:t>4</w:t>
      </w:r>
      <w:r w:rsidRPr="00FC2E97">
        <w:rPr>
          <w:rFonts w:cstheme="minorHAnsi"/>
          <w:sz w:val="22"/>
          <w:szCs w:val="21"/>
        </w:rPr>
        <w:t>Department of Public Health &amp; Institute of Epidemiology and Preventive Medicine, National Taiwan University</w:t>
      </w:r>
      <w:r w:rsidR="00FC2E97" w:rsidRPr="00FC2E97">
        <w:rPr>
          <w:rFonts w:cstheme="minorHAnsi"/>
          <w:sz w:val="22"/>
          <w:szCs w:val="21"/>
        </w:rPr>
        <w:t>, Taiwan</w:t>
      </w:r>
    </w:p>
    <w:p w14:paraId="564BE656" w14:textId="2953C92C" w:rsidR="002C427D" w:rsidRPr="00FC2E97" w:rsidRDefault="002C427D" w:rsidP="002C427D">
      <w:pPr>
        <w:snapToGrid w:val="0"/>
        <w:spacing w:line="480" w:lineRule="auto"/>
        <w:rPr>
          <w:rFonts w:ascii="Arial" w:hAnsi="Arial" w:cs="Arial"/>
          <w:b/>
          <w:bCs/>
          <w:color w:val="0A0A0A"/>
          <w:sz w:val="22"/>
          <w:szCs w:val="21"/>
          <w:shd w:val="clear" w:color="auto" w:fill="FFFFFF"/>
        </w:rPr>
      </w:pPr>
      <w:r w:rsidRPr="00FC2E97">
        <w:rPr>
          <w:rFonts w:cstheme="minorHAnsi"/>
          <w:vertAlign w:val="superscript"/>
        </w:rPr>
        <w:t>5</w:t>
      </w:r>
      <w:r w:rsidRPr="00FC2E97">
        <w:rPr>
          <w:rFonts w:cstheme="minorHAnsi"/>
          <w:sz w:val="22"/>
          <w:szCs w:val="21"/>
        </w:rPr>
        <w:t>Institute of Health Behaviors and Community Sciences National Taiwan University</w:t>
      </w:r>
      <w:r w:rsidR="00FC2E97" w:rsidRPr="00FC2E97">
        <w:rPr>
          <w:rFonts w:cstheme="minorHAnsi"/>
          <w:sz w:val="22"/>
          <w:szCs w:val="21"/>
        </w:rPr>
        <w:t>, Taiwan</w:t>
      </w:r>
    </w:p>
    <w:p w14:paraId="38D04862" w14:textId="77777777" w:rsidR="002C427D" w:rsidRPr="008E2D0A" w:rsidRDefault="002C427D" w:rsidP="002C427D">
      <w:pPr>
        <w:snapToGrid w:val="0"/>
        <w:spacing w:line="480" w:lineRule="auto"/>
        <w:rPr>
          <w:rFonts w:cstheme="minorHAnsi"/>
        </w:rPr>
      </w:pPr>
      <w:r>
        <w:rPr>
          <w:rFonts w:cstheme="minorHAnsi"/>
          <w:vertAlign w:val="superscript"/>
        </w:rPr>
        <w:t>6</w:t>
      </w:r>
      <w:r w:rsidRPr="00256F4A">
        <w:rPr>
          <w:sz w:val="22"/>
        </w:rPr>
        <w:t>Psychiatric Research Center, Wan Fang Hospital, Taipei Medical University, Taipei, Taiwan</w:t>
      </w:r>
    </w:p>
    <w:p w14:paraId="2975BAF5" w14:textId="77777777" w:rsidR="002C427D" w:rsidRPr="008E2D0A" w:rsidRDefault="002C427D" w:rsidP="002C427D">
      <w:pPr>
        <w:snapToGrid w:val="0"/>
        <w:spacing w:line="480" w:lineRule="auto"/>
        <w:rPr>
          <w:rFonts w:cstheme="minorHAnsi"/>
        </w:rPr>
      </w:pPr>
    </w:p>
    <w:p w14:paraId="24921D4D" w14:textId="77777777" w:rsidR="002C427D" w:rsidRPr="001773E3" w:rsidRDefault="002C427D" w:rsidP="002C427D">
      <w:pPr>
        <w:snapToGrid w:val="0"/>
        <w:spacing w:line="480" w:lineRule="auto"/>
        <w:rPr>
          <w:rFonts w:cstheme="minorHAnsi"/>
        </w:rPr>
      </w:pPr>
      <w:r w:rsidRPr="001773E3">
        <w:rPr>
          <w:rFonts w:cstheme="minorHAnsi"/>
        </w:rPr>
        <w:t>*Correspondence to:</w:t>
      </w:r>
    </w:p>
    <w:p w14:paraId="147AD3B7" w14:textId="77777777" w:rsidR="002C427D" w:rsidRPr="001773E3" w:rsidRDefault="002C427D" w:rsidP="002C427D">
      <w:pPr>
        <w:snapToGrid w:val="0"/>
        <w:spacing w:line="480" w:lineRule="auto"/>
        <w:rPr>
          <w:rFonts w:cstheme="minorHAnsi"/>
        </w:rPr>
      </w:pPr>
      <w:r w:rsidRPr="001773E3">
        <w:rPr>
          <w:rFonts w:cstheme="minorHAnsi"/>
        </w:rPr>
        <w:t>&lt;Po-Hsiu Kuo&gt; Room 521, No. 17, Xuzhou Road, Taipei City 100, Taiwan.</w:t>
      </w:r>
    </w:p>
    <w:p w14:paraId="4718C48F" w14:textId="77777777" w:rsidR="002C427D" w:rsidRDefault="002C427D" w:rsidP="002C427D">
      <w:pPr>
        <w:snapToGrid w:val="0"/>
        <w:spacing w:line="480" w:lineRule="auto"/>
        <w:rPr>
          <w:rFonts w:cstheme="minorHAnsi"/>
        </w:rPr>
      </w:pPr>
      <w:r w:rsidRPr="001773E3">
        <w:rPr>
          <w:rFonts w:cstheme="minorHAnsi"/>
        </w:rPr>
        <w:t xml:space="preserve">E-mail: </w:t>
      </w:r>
      <w:hyperlink r:id="rId8" w:history="1">
        <w:r w:rsidRPr="00457B05">
          <w:rPr>
            <w:rStyle w:val="a3"/>
            <w:rFonts w:cstheme="minorHAnsi"/>
          </w:rPr>
          <w:t>phkuo@ntu.edu.tw</w:t>
        </w:r>
      </w:hyperlink>
    </w:p>
    <w:p w14:paraId="15F6F1F7" w14:textId="77777777" w:rsidR="001C0451" w:rsidRPr="002C427D" w:rsidRDefault="001C0451" w:rsidP="004A6549">
      <w:pPr>
        <w:snapToGrid w:val="0"/>
        <w:spacing w:line="480" w:lineRule="auto"/>
        <w:rPr>
          <w:rFonts w:cstheme="minorHAnsi"/>
          <w:sz w:val="28"/>
          <w:szCs w:val="24"/>
        </w:rPr>
      </w:pPr>
    </w:p>
    <w:p w14:paraId="710A6B9D" w14:textId="01B7FEAC" w:rsidR="000D12BC" w:rsidRPr="00564DC8" w:rsidRDefault="003A308E" w:rsidP="00564DC8">
      <w:pPr>
        <w:pStyle w:val="11"/>
        <w:spacing w:beforeLines="50" w:before="180"/>
        <w:contextualSpacing/>
        <w:outlineLvl w:val="0"/>
        <w:rPr>
          <w:rFonts w:cstheme="minorHAnsi"/>
          <w:sz w:val="32"/>
          <w:szCs w:val="28"/>
        </w:rPr>
      </w:pPr>
      <w:r w:rsidRPr="00564DC8">
        <w:rPr>
          <w:rFonts w:cstheme="minorHAnsi"/>
          <w:sz w:val="32"/>
          <w:szCs w:val="28"/>
        </w:rPr>
        <w:lastRenderedPageBreak/>
        <w:t>Supporting Information</w:t>
      </w:r>
    </w:p>
    <w:p w14:paraId="53FD28B4" w14:textId="7A5884B1" w:rsidR="00564DC8" w:rsidRDefault="00564DC8" w:rsidP="00564DC8">
      <w:pPr>
        <w:pStyle w:val="Web"/>
        <w:snapToGrid w:val="0"/>
        <w:spacing w:beforeLines="50" w:before="180" w:beforeAutospacing="0" w:after="0" w:afterAutospacing="0" w:line="480" w:lineRule="auto"/>
        <w:rPr>
          <w:rFonts w:asciiTheme="minorHAnsi" w:hAnsiTheme="minorHAnsi" w:cstheme="minorHAnsi"/>
          <w:b/>
          <w:bCs/>
        </w:rPr>
      </w:pPr>
      <w:r w:rsidRPr="00397D8C">
        <w:rPr>
          <w:rFonts w:asciiTheme="minorHAnsi" w:hAnsiTheme="minorHAnsi" w:cstheme="minorHAnsi"/>
          <w:b/>
          <w:bCs/>
        </w:rPr>
        <w:t>Figure S1 Manhattan plot of univariate GWAS in three CBCL broad-band scales</w:t>
      </w:r>
      <w:r>
        <w:rPr>
          <w:rFonts w:asciiTheme="minorHAnsi" w:hAnsiTheme="minorHAnsi" w:cstheme="minorHAnsi"/>
          <w:b/>
          <w:bCs/>
        </w:rPr>
        <w:t>.</w:t>
      </w:r>
      <w:r>
        <w:rPr>
          <w:rFonts w:asciiTheme="minorHAnsi" w:hAnsiTheme="minorHAnsi" w:cstheme="minorHAnsi"/>
          <w:b/>
          <w:bCs/>
          <w:noProof/>
        </w:rPr>
        <w:drawing>
          <wp:inline distT="0" distB="0" distL="0" distR="0" wp14:anchorId="7242264D" wp14:editId="159382E1">
            <wp:extent cx="9799393" cy="2197769"/>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57447" cy="2210789"/>
                    </a:xfrm>
                    <a:prstGeom prst="rect">
                      <a:avLst/>
                    </a:prstGeom>
                    <a:noFill/>
                    <a:ln>
                      <a:noFill/>
                    </a:ln>
                  </pic:spPr>
                </pic:pic>
              </a:graphicData>
            </a:graphic>
          </wp:inline>
        </w:drawing>
      </w:r>
    </w:p>
    <w:p w14:paraId="75CA8B4A" w14:textId="77777777" w:rsidR="00564DC8" w:rsidRPr="008E2D0A" w:rsidRDefault="00564DC8" w:rsidP="00564DC8">
      <w:pPr>
        <w:snapToGrid w:val="0"/>
        <w:spacing w:beforeLines="50" w:before="180" w:line="480" w:lineRule="auto"/>
        <w:rPr>
          <w:rFonts w:cstheme="minorHAnsi"/>
          <w:sz w:val="21"/>
          <w:szCs w:val="21"/>
        </w:rPr>
      </w:pPr>
      <w:r w:rsidRPr="008E2D0A">
        <w:rPr>
          <w:rFonts w:cstheme="minorHAnsi"/>
          <w:sz w:val="21"/>
          <w:szCs w:val="21"/>
        </w:rPr>
        <w:t>The red line represents the significance threshold (p-value = 5×10</w:t>
      </w:r>
      <w:r w:rsidRPr="008E2D0A">
        <w:rPr>
          <w:rFonts w:cstheme="minorHAnsi"/>
          <w:sz w:val="21"/>
          <w:szCs w:val="21"/>
          <w:vertAlign w:val="superscript"/>
        </w:rPr>
        <w:t>-8</w:t>
      </w:r>
      <w:r w:rsidRPr="008E2D0A">
        <w:rPr>
          <w:rFonts w:cstheme="minorHAnsi"/>
          <w:sz w:val="21"/>
          <w:szCs w:val="21"/>
        </w:rPr>
        <w:t>); the blue line represents the p-value of 10</w:t>
      </w:r>
      <w:r w:rsidRPr="008E2D0A">
        <w:rPr>
          <w:rFonts w:cstheme="minorHAnsi"/>
          <w:sz w:val="21"/>
          <w:szCs w:val="21"/>
          <w:vertAlign w:val="superscript"/>
        </w:rPr>
        <w:t>-5</w:t>
      </w:r>
      <w:r w:rsidRPr="008E2D0A">
        <w:rPr>
          <w:rFonts w:cstheme="minorHAnsi"/>
          <w:sz w:val="21"/>
          <w:szCs w:val="21"/>
        </w:rPr>
        <w:t>.</w:t>
      </w:r>
    </w:p>
    <w:p w14:paraId="1B12257C" w14:textId="28A40DBC" w:rsidR="00564DC8" w:rsidRPr="00564DC8" w:rsidRDefault="00564DC8" w:rsidP="00564DC8">
      <w:pPr>
        <w:pStyle w:val="Web"/>
        <w:snapToGrid w:val="0"/>
        <w:spacing w:beforeLines="50" w:before="180" w:beforeAutospacing="0" w:after="0" w:afterAutospacing="0" w:line="480" w:lineRule="auto"/>
        <w:rPr>
          <w:rFonts w:asciiTheme="minorHAnsi" w:hAnsiTheme="minorHAnsi" w:cstheme="minorHAnsi"/>
          <w:b/>
          <w:bCs/>
        </w:rPr>
      </w:pPr>
    </w:p>
    <w:p w14:paraId="0AB1B387" w14:textId="37E1C05E" w:rsidR="00564DC8" w:rsidRDefault="00564DC8">
      <w:pPr>
        <w:widowControl/>
        <w:rPr>
          <w:rFonts w:cstheme="minorHAnsi"/>
          <w:sz w:val="21"/>
          <w:szCs w:val="21"/>
        </w:rPr>
      </w:pPr>
      <w:r>
        <w:rPr>
          <w:rFonts w:cstheme="minorHAnsi"/>
          <w:sz w:val="21"/>
          <w:szCs w:val="21"/>
        </w:rPr>
        <w:br w:type="page"/>
      </w:r>
    </w:p>
    <w:p w14:paraId="2DF72D7A" w14:textId="6403A186" w:rsidR="00564DC8" w:rsidRDefault="00564DC8" w:rsidP="00564DC8">
      <w:pPr>
        <w:widowControl/>
        <w:snapToGrid w:val="0"/>
        <w:spacing w:beforeLines="50" w:before="180" w:line="480" w:lineRule="auto"/>
        <w:rPr>
          <w:b/>
          <w:bCs/>
          <w:szCs w:val="24"/>
        </w:rPr>
      </w:pPr>
      <w:r w:rsidRPr="00397D8C">
        <w:rPr>
          <w:rFonts w:cstheme="minorHAnsi"/>
          <w:b/>
          <w:bCs/>
          <w:szCs w:val="24"/>
        </w:rPr>
        <w:lastRenderedPageBreak/>
        <w:t>Figure S</w:t>
      </w:r>
      <w:r>
        <w:rPr>
          <w:rFonts w:cstheme="minorHAnsi"/>
          <w:b/>
          <w:bCs/>
        </w:rPr>
        <w:t>2</w:t>
      </w:r>
      <w:r>
        <w:rPr>
          <w:rFonts w:cstheme="minorHAnsi"/>
          <w:b/>
          <w:bCs/>
          <w:szCs w:val="24"/>
        </w:rPr>
        <w:t xml:space="preserve"> </w:t>
      </w:r>
      <w:r w:rsidRPr="009D7146">
        <w:rPr>
          <w:b/>
          <w:bCs/>
          <w:szCs w:val="24"/>
        </w:rPr>
        <w:t>Locus zoom plot for the significant loci in the multivariate internalizing problems</w:t>
      </w:r>
      <w:r>
        <w:rPr>
          <w:b/>
          <w:bCs/>
          <w:szCs w:val="24"/>
        </w:rPr>
        <w:t>.</w:t>
      </w:r>
    </w:p>
    <w:p w14:paraId="6A9D9B74" w14:textId="34B12BD1" w:rsidR="003A308E" w:rsidRDefault="00564DC8" w:rsidP="00861B84">
      <w:pPr>
        <w:snapToGrid w:val="0"/>
        <w:spacing w:beforeLines="50" w:before="180" w:line="480" w:lineRule="auto"/>
        <w:rPr>
          <w:rFonts w:cstheme="minorHAnsi"/>
          <w:sz w:val="21"/>
          <w:szCs w:val="21"/>
        </w:rPr>
      </w:pPr>
      <w:r>
        <w:rPr>
          <w:rFonts w:cstheme="minorHAnsi" w:hint="eastAsia"/>
          <w:noProof/>
          <w:sz w:val="21"/>
          <w:szCs w:val="21"/>
        </w:rPr>
        <w:drawing>
          <wp:inline distT="0" distB="0" distL="0" distR="0" wp14:anchorId="659A8F52" wp14:editId="7A69C0D2">
            <wp:extent cx="9826133" cy="3152273"/>
            <wp:effectExtent l="0" t="0" r="381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57437" cy="3162315"/>
                    </a:xfrm>
                    <a:prstGeom prst="rect">
                      <a:avLst/>
                    </a:prstGeom>
                    <a:noFill/>
                    <a:ln>
                      <a:noFill/>
                    </a:ln>
                  </pic:spPr>
                </pic:pic>
              </a:graphicData>
            </a:graphic>
          </wp:inline>
        </w:drawing>
      </w:r>
    </w:p>
    <w:p w14:paraId="466975CB" w14:textId="334CF751" w:rsidR="00564DC8" w:rsidRPr="006A6197" w:rsidRDefault="00564DC8" w:rsidP="00564DC8">
      <w:pPr>
        <w:snapToGrid w:val="0"/>
        <w:spacing w:beforeLines="50" w:before="180" w:line="480" w:lineRule="auto"/>
        <w:rPr>
          <w:rFonts w:cstheme="minorHAnsi"/>
          <w:sz w:val="21"/>
          <w:szCs w:val="21"/>
        </w:rPr>
      </w:pPr>
      <w:r>
        <w:rPr>
          <w:rFonts w:cstheme="minorHAnsi" w:hint="eastAsia"/>
          <w:sz w:val="21"/>
          <w:szCs w:val="21"/>
        </w:rPr>
        <w:t>(</w:t>
      </w:r>
      <w:r>
        <w:rPr>
          <w:rFonts w:cstheme="minorHAnsi"/>
          <w:sz w:val="21"/>
          <w:szCs w:val="21"/>
        </w:rPr>
        <w:t xml:space="preserve">A) </w:t>
      </w:r>
      <w:r w:rsidRPr="006A6197">
        <w:rPr>
          <w:rFonts w:cstheme="minorHAnsi" w:hint="eastAsia"/>
          <w:sz w:val="21"/>
          <w:szCs w:val="21"/>
        </w:rPr>
        <w:t>L</w:t>
      </w:r>
      <w:r w:rsidRPr="006A6197">
        <w:rPr>
          <w:rFonts w:cstheme="minorHAnsi"/>
          <w:sz w:val="21"/>
          <w:szCs w:val="21"/>
        </w:rPr>
        <w:t xml:space="preserve">ocus zoom plot for rs35391619 on chromosome 1. (B) </w:t>
      </w:r>
      <w:r w:rsidRPr="006A6197">
        <w:rPr>
          <w:rFonts w:cstheme="minorHAnsi" w:hint="eastAsia"/>
          <w:sz w:val="21"/>
          <w:szCs w:val="21"/>
        </w:rPr>
        <w:t>L</w:t>
      </w:r>
      <w:r w:rsidRPr="006A6197">
        <w:rPr>
          <w:rFonts w:cstheme="minorHAnsi"/>
          <w:sz w:val="21"/>
          <w:szCs w:val="21"/>
        </w:rPr>
        <w:t xml:space="preserve">ocus zoom plot for rs148954425 on chromosome 1. (C) </w:t>
      </w:r>
      <w:r w:rsidRPr="006A6197">
        <w:rPr>
          <w:rFonts w:cstheme="minorHAnsi" w:hint="eastAsia"/>
          <w:sz w:val="21"/>
          <w:szCs w:val="21"/>
        </w:rPr>
        <w:t>L</w:t>
      </w:r>
      <w:r w:rsidRPr="006A6197">
        <w:rPr>
          <w:rFonts w:cstheme="minorHAnsi"/>
          <w:sz w:val="21"/>
          <w:szCs w:val="21"/>
        </w:rPr>
        <w:t>ocus zoom plot for rs199929191 on chromosome 19.</w:t>
      </w:r>
      <w:r>
        <w:rPr>
          <w:rFonts w:cstheme="minorHAnsi"/>
          <w:sz w:val="21"/>
          <w:szCs w:val="21"/>
        </w:rPr>
        <w:t xml:space="preserve"> </w:t>
      </w:r>
      <w:r w:rsidR="00121CD9">
        <w:rPr>
          <w:rFonts w:cstheme="minorHAnsi"/>
          <w:sz w:val="21"/>
          <w:szCs w:val="21"/>
        </w:rPr>
        <w:t xml:space="preserve">The </w:t>
      </w:r>
      <w:r w:rsidR="00121CD9" w:rsidRPr="00121CD9">
        <w:rPr>
          <w:rFonts w:cstheme="minorHAnsi"/>
          <w:sz w:val="21"/>
          <w:szCs w:val="21"/>
        </w:rPr>
        <w:t>dotted line</w:t>
      </w:r>
      <w:r w:rsidR="00121CD9">
        <w:rPr>
          <w:rFonts w:cstheme="minorHAnsi"/>
          <w:sz w:val="21"/>
          <w:szCs w:val="21"/>
        </w:rPr>
        <w:t xml:space="preserve"> represents the </w:t>
      </w:r>
      <w:r w:rsidR="00121CD9" w:rsidRPr="008E2D0A">
        <w:rPr>
          <w:rFonts w:cstheme="minorHAnsi"/>
          <w:sz w:val="21"/>
          <w:szCs w:val="21"/>
        </w:rPr>
        <w:t>significance threshold (p-value = 5×10</w:t>
      </w:r>
      <w:r w:rsidR="00121CD9" w:rsidRPr="008E2D0A">
        <w:rPr>
          <w:rFonts w:cstheme="minorHAnsi"/>
          <w:sz w:val="21"/>
          <w:szCs w:val="21"/>
          <w:vertAlign w:val="superscript"/>
        </w:rPr>
        <w:t>-8</w:t>
      </w:r>
      <w:r w:rsidR="00121CD9" w:rsidRPr="008E2D0A">
        <w:rPr>
          <w:rFonts w:cstheme="minorHAnsi"/>
          <w:sz w:val="21"/>
          <w:szCs w:val="21"/>
        </w:rPr>
        <w:t>)</w:t>
      </w:r>
      <w:r w:rsidR="00121CD9">
        <w:rPr>
          <w:rFonts w:cstheme="minorHAnsi"/>
          <w:sz w:val="21"/>
          <w:szCs w:val="21"/>
        </w:rPr>
        <w:t>.</w:t>
      </w:r>
    </w:p>
    <w:p w14:paraId="0BEAB68A" w14:textId="6F758F15" w:rsidR="00564DC8" w:rsidRDefault="00564DC8">
      <w:pPr>
        <w:widowControl/>
        <w:rPr>
          <w:rFonts w:cstheme="minorHAnsi"/>
          <w:sz w:val="21"/>
          <w:szCs w:val="21"/>
        </w:rPr>
      </w:pPr>
      <w:r>
        <w:rPr>
          <w:rFonts w:cstheme="minorHAnsi"/>
          <w:sz w:val="21"/>
          <w:szCs w:val="21"/>
        </w:rPr>
        <w:br w:type="page"/>
      </w:r>
    </w:p>
    <w:p w14:paraId="467B106D" w14:textId="75F21B06" w:rsidR="00564DC8" w:rsidRDefault="00564DC8" w:rsidP="00564DC8">
      <w:pPr>
        <w:widowControl/>
        <w:snapToGrid w:val="0"/>
        <w:spacing w:beforeLines="50" w:before="180" w:line="480" w:lineRule="auto"/>
        <w:rPr>
          <w:b/>
          <w:bCs/>
          <w:szCs w:val="24"/>
        </w:rPr>
      </w:pPr>
      <w:r>
        <w:rPr>
          <w:rFonts w:cstheme="minorHAnsi"/>
          <w:b/>
          <w:bCs/>
          <w:szCs w:val="24"/>
        </w:rPr>
        <w:lastRenderedPageBreak/>
        <w:t>F</w:t>
      </w:r>
      <w:r w:rsidRPr="00397D8C">
        <w:rPr>
          <w:rFonts w:cstheme="minorHAnsi"/>
          <w:b/>
          <w:bCs/>
          <w:szCs w:val="24"/>
        </w:rPr>
        <w:t>igure S</w:t>
      </w:r>
      <w:r>
        <w:rPr>
          <w:rFonts w:cstheme="minorHAnsi"/>
          <w:b/>
          <w:bCs/>
        </w:rPr>
        <w:t>3</w:t>
      </w:r>
      <w:r>
        <w:rPr>
          <w:rFonts w:cstheme="minorHAnsi"/>
          <w:b/>
          <w:bCs/>
          <w:szCs w:val="24"/>
        </w:rPr>
        <w:t xml:space="preserve"> </w:t>
      </w:r>
      <w:r w:rsidRPr="009D7146">
        <w:rPr>
          <w:b/>
          <w:bCs/>
          <w:szCs w:val="24"/>
        </w:rPr>
        <w:t>Locus zoom plot for the significant loci in the multivariate externalizing problems</w:t>
      </w:r>
      <w:r>
        <w:rPr>
          <w:b/>
          <w:bCs/>
          <w:szCs w:val="24"/>
        </w:rPr>
        <w:t>.</w:t>
      </w:r>
    </w:p>
    <w:p w14:paraId="643CEA3F" w14:textId="3C488DF7" w:rsidR="00564DC8" w:rsidRDefault="00564DC8" w:rsidP="00564DC8">
      <w:pPr>
        <w:widowControl/>
        <w:snapToGrid w:val="0"/>
        <w:spacing w:beforeLines="50" w:before="180" w:line="480" w:lineRule="auto"/>
        <w:rPr>
          <w:rFonts w:ascii="Times New Roman" w:hAnsi="Times New Roman" w:cs="Times New Roman"/>
          <w:b/>
          <w:bCs/>
          <w:color w:val="000000"/>
        </w:rPr>
      </w:pPr>
      <w:r>
        <w:rPr>
          <w:b/>
          <w:bCs/>
          <w:noProof/>
          <w:szCs w:val="24"/>
        </w:rPr>
        <w:drawing>
          <wp:inline distT="0" distB="0" distL="0" distR="0" wp14:anchorId="2FC4F6D8" wp14:editId="648E7922">
            <wp:extent cx="8359493" cy="4106779"/>
            <wp:effectExtent l="0" t="0" r="3810" b="825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91149" cy="4122331"/>
                    </a:xfrm>
                    <a:prstGeom prst="rect">
                      <a:avLst/>
                    </a:prstGeom>
                    <a:noFill/>
                    <a:ln>
                      <a:noFill/>
                    </a:ln>
                  </pic:spPr>
                </pic:pic>
              </a:graphicData>
            </a:graphic>
          </wp:inline>
        </w:drawing>
      </w:r>
    </w:p>
    <w:p w14:paraId="75AA6CBE" w14:textId="77777777" w:rsidR="00121CD9" w:rsidRPr="006A6197" w:rsidRDefault="00564DC8" w:rsidP="00121CD9">
      <w:pPr>
        <w:snapToGrid w:val="0"/>
        <w:spacing w:beforeLines="50" w:before="180" w:line="480" w:lineRule="auto"/>
        <w:rPr>
          <w:rFonts w:cstheme="minorHAnsi"/>
          <w:sz w:val="21"/>
          <w:szCs w:val="21"/>
        </w:rPr>
      </w:pPr>
      <w:r w:rsidRPr="006A6197">
        <w:rPr>
          <w:rFonts w:ascii="Times New Roman" w:eastAsia="新細明體" w:hAnsi="Times New Roman" w:cs="Times New Roman"/>
          <w:color w:val="000000"/>
          <w:kern w:val="0"/>
          <w:sz w:val="21"/>
          <w:szCs w:val="21"/>
        </w:rPr>
        <w:t>(A) Locus zoom plot for rs77440812 on chromosome 3. (B) Locus zoom plot for rs13284601 on chromosome 9 (nearly significance).</w:t>
      </w:r>
      <w:r w:rsidR="00121CD9">
        <w:rPr>
          <w:rFonts w:ascii="Times New Roman" w:eastAsia="新細明體" w:hAnsi="Times New Roman" w:cs="Times New Roman"/>
          <w:color w:val="000000"/>
          <w:kern w:val="0"/>
          <w:sz w:val="21"/>
          <w:szCs w:val="21"/>
        </w:rPr>
        <w:t xml:space="preserve"> </w:t>
      </w:r>
      <w:r w:rsidR="00121CD9">
        <w:rPr>
          <w:rFonts w:cstheme="minorHAnsi"/>
          <w:sz w:val="21"/>
          <w:szCs w:val="21"/>
        </w:rPr>
        <w:t xml:space="preserve">The </w:t>
      </w:r>
      <w:r w:rsidR="00121CD9" w:rsidRPr="00121CD9">
        <w:rPr>
          <w:rFonts w:cstheme="minorHAnsi"/>
          <w:sz w:val="21"/>
          <w:szCs w:val="21"/>
        </w:rPr>
        <w:t>dotted line</w:t>
      </w:r>
      <w:r w:rsidR="00121CD9">
        <w:rPr>
          <w:rFonts w:cstheme="minorHAnsi"/>
          <w:sz w:val="21"/>
          <w:szCs w:val="21"/>
        </w:rPr>
        <w:t xml:space="preserve"> represents the </w:t>
      </w:r>
      <w:r w:rsidR="00121CD9" w:rsidRPr="008E2D0A">
        <w:rPr>
          <w:rFonts w:cstheme="minorHAnsi"/>
          <w:sz w:val="21"/>
          <w:szCs w:val="21"/>
        </w:rPr>
        <w:t>significance threshold (p-value = 5×10</w:t>
      </w:r>
      <w:r w:rsidR="00121CD9" w:rsidRPr="008E2D0A">
        <w:rPr>
          <w:rFonts w:cstheme="minorHAnsi"/>
          <w:sz w:val="21"/>
          <w:szCs w:val="21"/>
          <w:vertAlign w:val="superscript"/>
        </w:rPr>
        <w:t>-8</w:t>
      </w:r>
      <w:r w:rsidR="00121CD9" w:rsidRPr="008E2D0A">
        <w:rPr>
          <w:rFonts w:cstheme="minorHAnsi"/>
          <w:sz w:val="21"/>
          <w:szCs w:val="21"/>
        </w:rPr>
        <w:t>)</w:t>
      </w:r>
      <w:r w:rsidR="00121CD9">
        <w:rPr>
          <w:rFonts w:cstheme="minorHAnsi"/>
          <w:sz w:val="21"/>
          <w:szCs w:val="21"/>
        </w:rPr>
        <w:t>.</w:t>
      </w:r>
    </w:p>
    <w:p w14:paraId="6A832478" w14:textId="261A9ADA" w:rsidR="00564DC8" w:rsidRPr="00121CD9" w:rsidRDefault="00564DC8" w:rsidP="00564DC8">
      <w:pPr>
        <w:widowControl/>
        <w:snapToGrid w:val="0"/>
        <w:spacing w:beforeLines="50" w:before="180" w:line="480" w:lineRule="auto"/>
        <w:rPr>
          <w:rFonts w:ascii="Times New Roman" w:eastAsia="新細明體" w:hAnsi="Times New Roman" w:cs="Times New Roman"/>
          <w:color w:val="000000"/>
          <w:kern w:val="0"/>
          <w:sz w:val="21"/>
          <w:szCs w:val="21"/>
        </w:rPr>
      </w:pPr>
    </w:p>
    <w:p w14:paraId="0BFF0BB9" w14:textId="65B37156" w:rsidR="00121CD9" w:rsidRDefault="00121CD9">
      <w:pPr>
        <w:widowControl/>
        <w:rPr>
          <w:rFonts w:cstheme="minorHAnsi"/>
          <w:sz w:val="21"/>
          <w:szCs w:val="21"/>
        </w:rPr>
      </w:pPr>
      <w:r>
        <w:rPr>
          <w:rFonts w:cstheme="minorHAnsi"/>
          <w:sz w:val="21"/>
          <w:szCs w:val="21"/>
        </w:rPr>
        <w:br w:type="page"/>
      </w:r>
    </w:p>
    <w:p w14:paraId="1570C75E" w14:textId="0498F561" w:rsidR="00121CD9" w:rsidRPr="00C6622A" w:rsidRDefault="00CD441C" w:rsidP="00121CD9">
      <w:pPr>
        <w:widowControl/>
        <w:snapToGrid w:val="0"/>
        <w:spacing w:beforeLines="50" w:before="180" w:line="480" w:lineRule="auto"/>
        <w:rPr>
          <w:rFonts w:ascii="Times New Roman" w:hAnsi="Times New Roman" w:cs="Times New Roman"/>
          <w:b/>
          <w:bCs/>
          <w:color w:val="000000"/>
        </w:rPr>
      </w:pPr>
      <w:r>
        <w:rPr>
          <w:rFonts w:cstheme="minorHAnsi" w:hint="eastAsia"/>
          <w:noProof/>
          <w:sz w:val="21"/>
          <w:szCs w:val="21"/>
        </w:rPr>
        <w:lastRenderedPageBreak/>
        <w:drawing>
          <wp:anchor distT="0" distB="0" distL="114300" distR="114300" simplePos="0" relativeHeight="251658240" behindDoc="0" locked="0" layoutInCell="1" allowOverlap="1" wp14:anchorId="28C1903D" wp14:editId="21804787">
            <wp:simplePos x="0" y="0"/>
            <wp:positionH relativeFrom="column">
              <wp:posOffset>-34290</wp:posOffset>
            </wp:positionH>
            <wp:positionV relativeFrom="paragraph">
              <wp:posOffset>201930</wp:posOffset>
            </wp:positionV>
            <wp:extent cx="8928735" cy="5902960"/>
            <wp:effectExtent l="0" t="0" r="8890" b="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928735" cy="5902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1CD9" w:rsidRPr="00397D8C">
        <w:rPr>
          <w:rFonts w:cstheme="minorHAnsi"/>
          <w:b/>
          <w:bCs/>
          <w:szCs w:val="24"/>
        </w:rPr>
        <w:t>Figure S</w:t>
      </w:r>
      <w:r w:rsidR="00121CD9">
        <w:rPr>
          <w:rFonts w:cstheme="minorHAnsi"/>
          <w:b/>
          <w:bCs/>
        </w:rPr>
        <w:t>4</w:t>
      </w:r>
      <w:r w:rsidR="00121CD9">
        <w:rPr>
          <w:rFonts w:cstheme="minorHAnsi"/>
          <w:b/>
          <w:bCs/>
          <w:szCs w:val="24"/>
        </w:rPr>
        <w:t xml:space="preserve"> </w:t>
      </w:r>
      <w:r w:rsidR="00121CD9" w:rsidRPr="009D7146">
        <w:rPr>
          <w:b/>
          <w:bCs/>
          <w:szCs w:val="24"/>
        </w:rPr>
        <w:t>Locus zoom plot for the significant loci in the multivariate total problems</w:t>
      </w:r>
      <w:r w:rsidR="00121CD9">
        <w:rPr>
          <w:b/>
          <w:bCs/>
          <w:szCs w:val="24"/>
        </w:rPr>
        <w:t>.</w:t>
      </w:r>
    </w:p>
    <w:p w14:paraId="6594AC90" w14:textId="76A50FD9" w:rsidR="00121CD9" w:rsidRPr="006A6197" w:rsidRDefault="00121CD9" w:rsidP="00121CD9">
      <w:pPr>
        <w:snapToGrid w:val="0"/>
        <w:spacing w:beforeLines="50" w:before="180" w:line="480" w:lineRule="auto"/>
        <w:rPr>
          <w:rFonts w:cstheme="minorHAnsi"/>
          <w:sz w:val="21"/>
          <w:szCs w:val="21"/>
        </w:rPr>
      </w:pPr>
      <w:r w:rsidRPr="00C6622A">
        <w:rPr>
          <w:rFonts w:asciiTheme="majorHAnsi" w:hAnsiTheme="majorHAnsi" w:cstheme="majorHAnsi"/>
          <w:sz w:val="21"/>
          <w:szCs w:val="21"/>
        </w:rPr>
        <w:lastRenderedPageBreak/>
        <w:t>(A) Locus zoom plot for rs148954425 on chromosome 1. (B) Locus zoom plot for rs74745861 on chromosome 4. (C) Locus zoom plot for rs79879903 on chromosome 10. (D) Locus zoom plot for rs118148277 on chromosome 13. (E) Locus zoom plot for rs118148277 on chromosome 19.</w:t>
      </w:r>
      <w:r>
        <w:rPr>
          <w:rFonts w:asciiTheme="majorHAnsi" w:hAnsiTheme="majorHAnsi" w:cstheme="majorHAnsi"/>
          <w:sz w:val="21"/>
          <w:szCs w:val="21"/>
        </w:rPr>
        <w:t xml:space="preserve"> </w:t>
      </w:r>
      <w:r>
        <w:rPr>
          <w:rFonts w:cstheme="minorHAnsi"/>
          <w:sz w:val="21"/>
          <w:szCs w:val="21"/>
        </w:rPr>
        <w:t xml:space="preserve">The </w:t>
      </w:r>
      <w:r w:rsidRPr="00121CD9">
        <w:rPr>
          <w:rFonts w:cstheme="minorHAnsi"/>
          <w:sz w:val="21"/>
          <w:szCs w:val="21"/>
        </w:rPr>
        <w:t>dotted line</w:t>
      </w:r>
      <w:r>
        <w:rPr>
          <w:rFonts w:cstheme="minorHAnsi"/>
          <w:sz w:val="21"/>
          <w:szCs w:val="21"/>
        </w:rPr>
        <w:t xml:space="preserve"> represents the </w:t>
      </w:r>
      <w:r w:rsidRPr="008E2D0A">
        <w:rPr>
          <w:rFonts w:cstheme="minorHAnsi"/>
          <w:sz w:val="21"/>
          <w:szCs w:val="21"/>
        </w:rPr>
        <w:t>significance threshold (p-value = 5×10</w:t>
      </w:r>
      <w:r w:rsidRPr="008E2D0A">
        <w:rPr>
          <w:rFonts w:cstheme="minorHAnsi"/>
          <w:sz w:val="21"/>
          <w:szCs w:val="21"/>
          <w:vertAlign w:val="superscript"/>
        </w:rPr>
        <w:t>-8</w:t>
      </w:r>
      <w:r w:rsidRPr="008E2D0A">
        <w:rPr>
          <w:rFonts w:cstheme="minorHAnsi"/>
          <w:sz w:val="21"/>
          <w:szCs w:val="21"/>
        </w:rPr>
        <w:t>)</w:t>
      </w:r>
      <w:r>
        <w:rPr>
          <w:rFonts w:cstheme="minorHAnsi"/>
          <w:sz w:val="21"/>
          <w:szCs w:val="21"/>
        </w:rPr>
        <w:t>.</w:t>
      </w:r>
    </w:p>
    <w:p w14:paraId="79F0403A" w14:textId="13ACF8D7" w:rsidR="00121CD9" w:rsidRPr="00121CD9" w:rsidRDefault="00121CD9" w:rsidP="00121CD9">
      <w:pPr>
        <w:pStyle w:val="Web"/>
        <w:snapToGrid w:val="0"/>
        <w:spacing w:beforeLines="50" w:before="180" w:beforeAutospacing="0" w:after="0" w:afterAutospacing="0" w:line="480" w:lineRule="auto"/>
        <w:rPr>
          <w:rFonts w:asciiTheme="majorHAnsi" w:hAnsiTheme="majorHAnsi" w:cstheme="majorHAnsi"/>
          <w:sz w:val="21"/>
          <w:szCs w:val="21"/>
        </w:rPr>
      </w:pPr>
    </w:p>
    <w:p w14:paraId="68BB7123" w14:textId="6DD3127D" w:rsidR="00121CD9" w:rsidRDefault="00121CD9">
      <w:pPr>
        <w:widowControl/>
        <w:rPr>
          <w:rFonts w:cstheme="minorHAnsi"/>
          <w:sz w:val="21"/>
          <w:szCs w:val="21"/>
        </w:rPr>
      </w:pPr>
      <w:r>
        <w:rPr>
          <w:rFonts w:cstheme="minorHAnsi"/>
          <w:sz w:val="21"/>
          <w:szCs w:val="21"/>
        </w:rPr>
        <w:br w:type="page"/>
      </w:r>
    </w:p>
    <w:p w14:paraId="1500F068" w14:textId="33335BA1" w:rsidR="00121CD9" w:rsidRDefault="00121CD9" w:rsidP="00861B84">
      <w:pPr>
        <w:snapToGrid w:val="0"/>
        <w:spacing w:beforeLines="50" w:before="180" w:line="480" w:lineRule="auto"/>
        <w:rPr>
          <w:rFonts w:cstheme="minorHAnsi"/>
          <w:b/>
          <w:bCs/>
        </w:rPr>
      </w:pPr>
      <w:r w:rsidRPr="00397D8C">
        <w:rPr>
          <w:rFonts w:cstheme="minorHAnsi"/>
          <w:b/>
          <w:bCs/>
        </w:rPr>
        <w:lastRenderedPageBreak/>
        <w:t>Figure S</w:t>
      </w:r>
      <w:r>
        <w:rPr>
          <w:rFonts w:cstheme="minorHAnsi"/>
          <w:b/>
          <w:bCs/>
        </w:rPr>
        <w:t>5</w:t>
      </w:r>
      <w:r w:rsidRPr="00397D8C">
        <w:rPr>
          <w:rFonts w:cstheme="minorHAnsi"/>
          <w:b/>
          <w:bCs/>
        </w:rPr>
        <w:t xml:space="preserve"> Manhattan plot of </w:t>
      </w:r>
      <w:r>
        <w:rPr>
          <w:rFonts w:cstheme="minorHAnsi"/>
          <w:b/>
          <w:bCs/>
        </w:rPr>
        <w:t>gene-based analysis</w:t>
      </w:r>
      <w:r w:rsidRPr="00397D8C">
        <w:rPr>
          <w:rFonts w:cstheme="minorHAnsi"/>
          <w:b/>
          <w:bCs/>
        </w:rPr>
        <w:t xml:space="preserve"> </w:t>
      </w:r>
      <w:r>
        <w:rPr>
          <w:rFonts w:cstheme="minorHAnsi"/>
          <w:b/>
          <w:bCs/>
        </w:rPr>
        <w:t>for</w:t>
      </w:r>
      <w:r w:rsidRPr="00397D8C">
        <w:rPr>
          <w:rFonts w:cstheme="minorHAnsi"/>
          <w:b/>
          <w:bCs/>
        </w:rPr>
        <w:t xml:space="preserve"> </w:t>
      </w:r>
      <w:r>
        <w:rPr>
          <w:rFonts w:cstheme="minorHAnsi"/>
          <w:b/>
          <w:bCs/>
        </w:rPr>
        <w:t>internalizing problems.</w:t>
      </w:r>
    </w:p>
    <w:p w14:paraId="55794310" w14:textId="30909B17" w:rsidR="00121CD9" w:rsidRDefault="00121CD9" w:rsidP="00861B84">
      <w:pPr>
        <w:snapToGrid w:val="0"/>
        <w:spacing w:beforeLines="50" w:before="180" w:line="480" w:lineRule="auto"/>
        <w:rPr>
          <w:rFonts w:cstheme="minorHAnsi"/>
          <w:sz w:val="21"/>
          <w:szCs w:val="21"/>
        </w:rPr>
      </w:pPr>
      <w:r>
        <w:rPr>
          <w:rFonts w:cstheme="minorHAnsi"/>
          <w:b/>
          <w:bCs/>
          <w:noProof/>
        </w:rPr>
        <w:drawing>
          <wp:inline distT="0" distB="0" distL="0" distR="0" wp14:anchorId="4DF2CC5D" wp14:editId="6E0A5D43">
            <wp:extent cx="9564943" cy="4203031"/>
            <wp:effectExtent l="0" t="0" r="0" b="762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584674" cy="4211701"/>
                    </a:xfrm>
                    <a:prstGeom prst="rect">
                      <a:avLst/>
                    </a:prstGeom>
                    <a:noFill/>
                    <a:ln>
                      <a:noFill/>
                    </a:ln>
                  </pic:spPr>
                </pic:pic>
              </a:graphicData>
            </a:graphic>
          </wp:inline>
        </w:drawing>
      </w:r>
    </w:p>
    <w:p w14:paraId="02E387D7" w14:textId="0F7F0722" w:rsidR="00121CD9" w:rsidRPr="006A6197" w:rsidRDefault="00121CD9" w:rsidP="00121CD9">
      <w:pPr>
        <w:snapToGrid w:val="0"/>
        <w:spacing w:beforeLines="50" w:before="180" w:line="480" w:lineRule="auto"/>
        <w:rPr>
          <w:rFonts w:cstheme="minorHAnsi"/>
          <w:sz w:val="21"/>
          <w:szCs w:val="21"/>
        </w:rPr>
      </w:pPr>
      <w:r w:rsidRPr="00891A96">
        <w:rPr>
          <w:sz w:val="21"/>
          <w:szCs w:val="21"/>
        </w:rPr>
        <w:t xml:space="preserve">The top 10 genes </w:t>
      </w:r>
      <w:r>
        <w:rPr>
          <w:sz w:val="21"/>
          <w:szCs w:val="21"/>
        </w:rPr>
        <w:t>are</w:t>
      </w:r>
      <w:r w:rsidRPr="00891A96">
        <w:rPr>
          <w:sz w:val="21"/>
          <w:szCs w:val="21"/>
        </w:rPr>
        <w:t xml:space="preserve"> label</w:t>
      </w:r>
      <w:r>
        <w:rPr>
          <w:sz w:val="21"/>
          <w:szCs w:val="21"/>
        </w:rPr>
        <w:t>ed</w:t>
      </w:r>
      <w:r w:rsidRPr="00891A96">
        <w:rPr>
          <w:sz w:val="21"/>
          <w:szCs w:val="21"/>
        </w:rPr>
        <w:t xml:space="preserve"> on the Manhattan plot.</w:t>
      </w:r>
      <w:r>
        <w:rPr>
          <w:sz w:val="21"/>
          <w:szCs w:val="21"/>
        </w:rPr>
        <w:t xml:space="preserve"> </w:t>
      </w:r>
      <w:r>
        <w:rPr>
          <w:rFonts w:cstheme="minorHAnsi"/>
          <w:sz w:val="21"/>
          <w:szCs w:val="21"/>
        </w:rPr>
        <w:t xml:space="preserve">The red </w:t>
      </w:r>
      <w:r w:rsidRPr="00121CD9">
        <w:rPr>
          <w:rFonts w:cstheme="minorHAnsi"/>
          <w:sz w:val="21"/>
          <w:szCs w:val="21"/>
        </w:rPr>
        <w:t>dotted line</w:t>
      </w:r>
      <w:r>
        <w:rPr>
          <w:rFonts w:cstheme="minorHAnsi"/>
          <w:sz w:val="21"/>
          <w:szCs w:val="21"/>
        </w:rPr>
        <w:t xml:space="preserve"> represents the </w:t>
      </w:r>
      <w:r w:rsidRPr="008E2D0A">
        <w:rPr>
          <w:rFonts w:cstheme="minorHAnsi"/>
          <w:sz w:val="21"/>
          <w:szCs w:val="21"/>
        </w:rPr>
        <w:t>significance threshold (p-value = 5×10</w:t>
      </w:r>
      <w:r w:rsidRPr="008E2D0A">
        <w:rPr>
          <w:rFonts w:cstheme="minorHAnsi"/>
          <w:sz w:val="21"/>
          <w:szCs w:val="21"/>
          <w:vertAlign w:val="superscript"/>
        </w:rPr>
        <w:t>-8</w:t>
      </w:r>
      <w:r w:rsidRPr="008E2D0A">
        <w:rPr>
          <w:rFonts w:cstheme="minorHAnsi"/>
          <w:sz w:val="21"/>
          <w:szCs w:val="21"/>
        </w:rPr>
        <w:t>)</w:t>
      </w:r>
      <w:r>
        <w:rPr>
          <w:rFonts w:cstheme="minorHAnsi"/>
          <w:sz w:val="21"/>
          <w:szCs w:val="21"/>
        </w:rPr>
        <w:t>.</w:t>
      </w:r>
    </w:p>
    <w:p w14:paraId="173E3405" w14:textId="6DDEE771" w:rsidR="00121CD9" w:rsidRPr="00121CD9" w:rsidRDefault="00121CD9" w:rsidP="00121CD9">
      <w:pPr>
        <w:widowControl/>
        <w:snapToGrid w:val="0"/>
        <w:spacing w:beforeLines="50" w:before="180" w:line="480" w:lineRule="auto"/>
        <w:rPr>
          <w:sz w:val="21"/>
          <w:szCs w:val="21"/>
        </w:rPr>
      </w:pPr>
    </w:p>
    <w:p w14:paraId="369A8D8F" w14:textId="17415C4D" w:rsidR="00121CD9" w:rsidRDefault="00121CD9">
      <w:pPr>
        <w:widowControl/>
        <w:rPr>
          <w:rFonts w:cstheme="minorHAnsi"/>
          <w:sz w:val="21"/>
          <w:szCs w:val="21"/>
        </w:rPr>
      </w:pPr>
      <w:r>
        <w:rPr>
          <w:rFonts w:cstheme="minorHAnsi"/>
          <w:sz w:val="21"/>
          <w:szCs w:val="21"/>
        </w:rPr>
        <w:br w:type="page"/>
      </w:r>
    </w:p>
    <w:p w14:paraId="417EAB3F" w14:textId="00A9501E" w:rsidR="00121CD9" w:rsidRDefault="00121CD9" w:rsidP="00861B84">
      <w:pPr>
        <w:snapToGrid w:val="0"/>
        <w:spacing w:beforeLines="50" w:before="180" w:line="480" w:lineRule="auto"/>
        <w:rPr>
          <w:rFonts w:cstheme="minorHAnsi"/>
          <w:b/>
          <w:bCs/>
        </w:rPr>
      </w:pPr>
      <w:r w:rsidRPr="00397D8C">
        <w:rPr>
          <w:rFonts w:cstheme="minorHAnsi"/>
          <w:b/>
          <w:bCs/>
        </w:rPr>
        <w:lastRenderedPageBreak/>
        <w:t>Figure S</w:t>
      </w:r>
      <w:r>
        <w:rPr>
          <w:rFonts w:cstheme="minorHAnsi"/>
          <w:b/>
          <w:bCs/>
        </w:rPr>
        <w:t>6</w:t>
      </w:r>
      <w:r w:rsidRPr="00397D8C">
        <w:rPr>
          <w:rFonts w:cstheme="minorHAnsi"/>
          <w:b/>
          <w:bCs/>
        </w:rPr>
        <w:t xml:space="preserve"> Manhattan plot of </w:t>
      </w:r>
      <w:r>
        <w:rPr>
          <w:rFonts w:cstheme="minorHAnsi"/>
          <w:b/>
          <w:bCs/>
        </w:rPr>
        <w:t>gene-based analysis</w:t>
      </w:r>
      <w:r w:rsidRPr="00397D8C">
        <w:rPr>
          <w:rFonts w:cstheme="minorHAnsi"/>
          <w:b/>
          <w:bCs/>
        </w:rPr>
        <w:t xml:space="preserve"> </w:t>
      </w:r>
      <w:r>
        <w:rPr>
          <w:rFonts w:cstheme="minorHAnsi"/>
          <w:b/>
          <w:bCs/>
        </w:rPr>
        <w:t>for</w:t>
      </w:r>
      <w:r w:rsidRPr="00397D8C">
        <w:rPr>
          <w:rFonts w:cstheme="minorHAnsi"/>
          <w:b/>
          <w:bCs/>
        </w:rPr>
        <w:t xml:space="preserve"> </w:t>
      </w:r>
      <w:r>
        <w:rPr>
          <w:rFonts w:cstheme="minorHAnsi"/>
          <w:b/>
          <w:bCs/>
        </w:rPr>
        <w:t>externalizing problems.</w:t>
      </w:r>
    </w:p>
    <w:p w14:paraId="6BDD30E2" w14:textId="15D67DE2" w:rsidR="00121CD9" w:rsidRDefault="00121CD9" w:rsidP="00861B84">
      <w:pPr>
        <w:snapToGrid w:val="0"/>
        <w:spacing w:beforeLines="50" w:before="180" w:line="480" w:lineRule="auto"/>
        <w:rPr>
          <w:rFonts w:cstheme="minorHAnsi"/>
          <w:sz w:val="21"/>
          <w:szCs w:val="21"/>
        </w:rPr>
      </w:pPr>
      <w:r>
        <w:rPr>
          <w:rFonts w:cstheme="minorHAnsi"/>
          <w:b/>
          <w:bCs/>
          <w:noProof/>
        </w:rPr>
        <w:drawing>
          <wp:inline distT="0" distB="0" distL="0" distR="0" wp14:anchorId="469609BE" wp14:editId="253AC2B5">
            <wp:extent cx="9682271" cy="4178968"/>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07487" cy="4189852"/>
                    </a:xfrm>
                    <a:prstGeom prst="rect">
                      <a:avLst/>
                    </a:prstGeom>
                    <a:noFill/>
                    <a:ln>
                      <a:noFill/>
                    </a:ln>
                  </pic:spPr>
                </pic:pic>
              </a:graphicData>
            </a:graphic>
          </wp:inline>
        </w:drawing>
      </w:r>
    </w:p>
    <w:p w14:paraId="0CE88634" w14:textId="77777777" w:rsidR="00121CD9" w:rsidRPr="006A6197" w:rsidRDefault="00121CD9" w:rsidP="00121CD9">
      <w:pPr>
        <w:snapToGrid w:val="0"/>
        <w:spacing w:beforeLines="50" w:before="180" w:line="480" w:lineRule="auto"/>
        <w:rPr>
          <w:rFonts w:cstheme="minorHAnsi"/>
          <w:sz w:val="21"/>
          <w:szCs w:val="21"/>
        </w:rPr>
      </w:pPr>
      <w:r w:rsidRPr="00891A96">
        <w:rPr>
          <w:sz w:val="21"/>
          <w:szCs w:val="21"/>
        </w:rPr>
        <w:t xml:space="preserve">The top 10 genes </w:t>
      </w:r>
      <w:r>
        <w:rPr>
          <w:sz w:val="21"/>
          <w:szCs w:val="21"/>
        </w:rPr>
        <w:t>are</w:t>
      </w:r>
      <w:r w:rsidRPr="00891A96">
        <w:rPr>
          <w:sz w:val="21"/>
          <w:szCs w:val="21"/>
        </w:rPr>
        <w:t xml:space="preserve"> label</w:t>
      </w:r>
      <w:r>
        <w:rPr>
          <w:sz w:val="21"/>
          <w:szCs w:val="21"/>
        </w:rPr>
        <w:t>ed</w:t>
      </w:r>
      <w:r w:rsidRPr="00891A96">
        <w:rPr>
          <w:sz w:val="21"/>
          <w:szCs w:val="21"/>
        </w:rPr>
        <w:t xml:space="preserve"> on the Manhattan plot.</w:t>
      </w:r>
      <w:r>
        <w:rPr>
          <w:sz w:val="21"/>
          <w:szCs w:val="21"/>
        </w:rPr>
        <w:t xml:space="preserve"> </w:t>
      </w:r>
      <w:r>
        <w:rPr>
          <w:rFonts w:cstheme="minorHAnsi"/>
          <w:sz w:val="21"/>
          <w:szCs w:val="21"/>
        </w:rPr>
        <w:t xml:space="preserve">The red </w:t>
      </w:r>
      <w:r w:rsidRPr="00121CD9">
        <w:rPr>
          <w:rFonts w:cstheme="minorHAnsi"/>
          <w:sz w:val="21"/>
          <w:szCs w:val="21"/>
        </w:rPr>
        <w:t>dotted line</w:t>
      </w:r>
      <w:r>
        <w:rPr>
          <w:rFonts w:cstheme="minorHAnsi"/>
          <w:sz w:val="21"/>
          <w:szCs w:val="21"/>
        </w:rPr>
        <w:t xml:space="preserve"> represents the </w:t>
      </w:r>
      <w:r w:rsidRPr="008E2D0A">
        <w:rPr>
          <w:rFonts w:cstheme="minorHAnsi"/>
          <w:sz w:val="21"/>
          <w:szCs w:val="21"/>
        </w:rPr>
        <w:t>significance threshold (p-value = 5×10</w:t>
      </w:r>
      <w:r w:rsidRPr="008E2D0A">
        <w:rPr>
          <w:rFonts w:cstheme="minorHAnsi"/>
          <w:sz w:val="21"/>
          <w:szCs w:val="21"/>
          <w:vertAlign w:val="superscript"/>
        </w:rPr>
        <w:t>-8</w:t>
      </w:r>
      <w:r w:rsidRPr="008E2D0A">
        <w:rPr>
          <w:rFonts w:cstheme="minorHAnsi"/>
          <w:sz w:val="21"/>
          <w:szCs w:val="21"/>
        </w:rPr>
        <w:t>)</w:t>
      </w:r>
      <w:r>
        <w:rPr>
          <w:rFonts w:cstheme="minorHAnsi"/>
          <w:sz w:val="21"/>
          <w:szCs w:val="21"/>
        </w:rPr>
        <w:t>.</w:t>
      </w:r>
    </w:p>
    <w:p w14:paraId="60A80032" w14:textId="4F713A01" w:rsidR="00121CD9" w:rsidRDefault="00121CD9">
      <w:pPr>
        <w:widowControl/>
        <w:rPr>
          <w:rFonts w:cstheme="minorHAnsi"/>
          <w:sz w:val="21"/>
          <w:szCs w:val="21"/>
        </w:rPr>
      </w:pPr>
      <w:r>
        <w:rPr>
          <w:rFonts w:cstheme="minorHAnsi"/>
          <w:sz w:val="21"/>
          <w:szCs w:val="21"/>
        </w:rPr>
        <w:br w:type="page"/>
      </w:r>
    </w:p>
    <w:p w14:paraId="21031A47" w14:textId="6F508FCB" w:rsidR="00121CD9" w:rsidRDefault="00121CD9" w:rsidP="00121CD9">
      <w:pPr>
        <w:pStyle w:val="Web"/>
        <w:snapToGrid w:val="0"/>
        <w:spacing w:beforeLines="50" w:before="180" w:beforeAutospacing="0" w:after="0" w:afterAutospacing="0" w:line="480" w:lineRule="auto"/>
        <w:rPr>
          <w:rFonts w:asciiTheme="minorHAnsi" w:hAnsiTheme="minorHAnsi" w:cstheme="minorHAnsi"/>
          <w:b/>
          <w:bCs/>
        </w:rPr>
      </w:pPr>
      <w:r w:rsidRPr="00397D8C">
        <w:rPr>
          <w:rFonts w:asciiTheme="minorHAnsi" w:hAnsiTheme="minorHAnsi" w:cstheme="minorHAnsi"/>
          <w:b/>
          <w:bCs/>
        </w:rPr>
        <w:lastRenderedPageBreak/>
        <w:t>Figure S</w:t>
      </w:r>
      <w:r>
        <w:rPr>
          <w:rFonts w:asciiTheme="minorHAnsi" w:hAnsiTheme="minorHAnsi" w:cstheme="minorHAnsi"/>
          <w:b/>
          <w:bCs/>
        </w:rPr>
        <w:t>7</w:t>
      </w:r>
      <w:r w:rsidRPr="00397D8C">
        <w:rPr>
          <w:rFonts w:asciiTheme="minorHAnsi" w:hAnsiTheme="minorHAnsi" w:cstheme="minorHAnsi"/>
          <w:b/>
          <w:bCs/>
        </w:rPr>
        <w:t xml:space="preserve"> Manhattan plot of </w:t>
      </w:r>
      <w:r>
        <w:rPr>
          <w:rFonts w:asciiTheme="minorHAnsi" w:hAnsiTheme="minorHAnsi" w:cstheme="minorHAnsi"/>
          <w:b/>
          <w:bCs/>
        </w:rPr>
        <w:t>gene-based analysis</w:t>
      </w:r>
      <w:r w:rsidRPr="00397D8C">
        <w:rPr>
          <w:rFonts w:asciiTheme="minorHAnsi" w:hAnsiTheme="minorHAnsi" w:cstheme="minorHAnsi"/>
          <w:b/>
          <w:bCs/>
        </w:rPr>
        <w:t xml:space="preserve"> </w:t>
      </w:r>
      <w:r>
        <w:rPr>
          <w:rFonts w:asciiTheme="minorHAnsi" w:hAnsiTheme="minorHAnsi" w:cstheme="minorHAnsi"/>
          <w:b/>
          <w:bCs/>
        </w:rPr>
        <w:t>for</w:t>
      </w:r>
      <w:r w:rsidRPr="00397D8C">
        <w:rPr>
          <w:rFonts w:asciiTheme="minorHAnsi" w:hAnsiTheme="minorHAnsi" w:cstheme="minorHAnsi"/>
          <w:b/>
          <w:bCs/>
        </w:rPr>
        <w:t xml:space="preserve"> </w:t>
      </w:r>
      <w:r>
        <w:rPr>
          <w:rFonts w:asciiTheme="minorHAnsi" w:hAnsiTheme="minorHAnsi" w:cstheme="minorHAnsi"/>
          <w:b/>
          <w:bCs/>
        </w:rPr>
        <w:t>total problems.</w:t>
      </w:r>
    </w:p>
    <w:p w14:paraId="45862D19" w14:textId="096CFC15" w:rsidR="00121CD9" w:rsidRDefault="00121CD9" w:rsidP="00121CD9">
      <w:pPr>
        <w:pStyle w:val="Web"/>
        <w:snapToGrid w:val="0"/>
        <w:spacing w:beforeLines="50" w:before="180" w:beforeAutospacing="0" w:after="0" w:afterAutospacing="0" w:line="480" w:lineRule="auto"/>
        <w:rPr>
          <w:rFonts w:asciiTheme="minorHAnsi" w:hAnsiTheme="minorHAnsi" w:cstheme="minorHAnsi"/>
          <w:sz w:val="21"/>
          <w:szCs w:val="21"/>
        </w:rPr>
      </w:pPr>
      <w:r>
        <w:rPr>
          <w:rFonts w:asciiTheme="minorHAnsi" w:hAnsiTheme="minorHAnsi" w:cstheme="minorHAnsi"/>
          <w:b/>
          <w:bCs/>
          <w:noProof/>
        </w:rPr>
        <w:drawing>
          <wp:inline distT="0" distB="0" distL="0" distR="0" wp14:anchorId="36A7F3B5" wp14:editId="5862066C">
            <wp:extent cx="9682271" cy="4178968"/>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02802" cy="4187829"/>
                    </a:xfrm>
                    <a:prstGeom prst="rect">
                      <a:avLst/>
                    </a:prstGeom>
                    <a:noFill/>
                    <a:ln>
                      <a:noFill/>
                    </a:ln>
                  </pic:spPr>
                </pic:pic>
              </a:graphicData>
            </a:graphic>
          </wp:inline>
        </w:drawing>
      </w:r>
    </w:p>
    <w:p w14:paraId="78AF5D89" w14:textId="77777777" w:rsidR="00121CD9" w:rsidRPr="006A6197" w:rsidRDefault="00121CD9" w:rsidP="00121CD9">
      <w:pPr>
        <w:snapToGrid w:val="0"/>
        <w:spacing w:beforeLines="50" w:before="180" w:line="480" w:lineRule="auto"/>
        <w:rPr>
          <w:rFonts w:cstheme="minorHAnsi"/>
          <w:sz w:val="21"/>
          <w:szCs w:val="21"/>
        </w:rPr>
      </w:pPr>
      <w:r w:rsidRPr="00891A96">
        <w:rPr>
          <w:sz w:val="21"/>
          <w:szCs w:val="21"/>
        </w:rPr>
        <w:t xml:space="preserve">The top 10 genes </w:t>
      </w:r>
      <w:r>
        <w:rPr>
          <w:sz w:val="21"/>
          <w:szCs w:val="21"/>
        </w:rPr>
        <w:t>are</w:t>
      </w:r>
      <w:r w:rsidRPr="00891A96">
        <w:rPr>
          <w:sz w:val="21"/>
          <w:szCs w:val="21"/>
        </w:rPr>
        <w:t xml:space="preserve"> label</w:t>
      </w:r>
      <w:r>
        <w:rPr>
          <w:sz w:val="21"/>
          <w:szCs w:val="21"/>
        </w:rPr>
        <w:t>ed</w:t>
      </w:r>
      <w:r w:rsidRPr="00891A96">
        <w:rPr>
          <w:sz w:val="21"/>
          <w:szCs w:val="21"/>
        </w:rPr>
        <w:t xml:space="preserve"> on the Manhattan plot.</w:t>
      </w:r>
      <w:r>
        <w:rPr>
          <w:sz w:val="21"/>
          <w:szCs w:val="21"/>
        </w:rPr>
        <w:t xml:space="preserve"> </w:t>
      </w:r>
      <w:r>
        <w:rPr>
          <w:rFonts w:cstheme="minorHAnsi"/>
          <w:sz w:val="21"/>
          <w:szCs w:val="21"/>
        </w:rPr>
        <w:t xml:space="preserve">The red </w:t>
      </w:r>
      <w:r w:rsidRPr="00121CD9">
        <w:rPr>
          <w:rFonts w:cstheme="minorHAnsi"/>
          <w:sz w:val="21"/>
          <w:szCs w:val="21"/>
        </w:rPr>
        <w:t>dotted line</w:t>
      </w:r>
      <w:r>
        <w:rPr>
          <w:rFonts w:cstheme="minorHAnsi"/>
          <w:sz w:val="21"/>
          <w:szCs w:val="21"/>
        </w:rPr>
        <w:t xml:space="preserve"> represents the </w:t>
      </w:r>
      <w:r w:rsidRPr="008E2D0A">
        <w:rPr>
          <w:rFonts w:cstheme="minorHAnsi"/>
          <w:sz w:val="21"/>
          <w:szCs w:val="21"/>
        </w:rPr>
        <w:t>significance threshold (p-value = 5×10</w:t>
      </w:r>
      <w:r w:rsidRPr="008E2D0A">
        <w:rPr>
          <w:rFonts w:cstheme="minorHAnsi"/>
          <w:sz w:val="21"/>
          <w:szCs w:val="21"/>
          <w:vertAlign w:val="superscript"/>
        </w:rPr>
        <w:t>-8</w:t>
      </w:r>
      <w:r w:rsidRPr="008E2D0A">
        <w:rPr>
          <w:rFonts w:cstheme="minorHAnsi"/>
          <w:sz w:val="21"/>
          <w:szCs w:val="21"/>
        </w:rPr>
        <w:t>)</w:t>
      </w:r>
      <w:r>
        <w:rPr>
          <w:rFonts w:cstheme="minorHAnsi"/>
          <w:sz w:val="21"/>
          <w:szCs w:val="21"/>
        </w:rPr>
        <w:t>.</w:t>
      </w:r>
    </w:p>
    <w:p w14:paraId="189F99D6" w14:textId="77777777" w:rsidR="00CD441C" w:rsidRDefault="00121CD9">
      <w:pPr>
        <w:widowControl/>
        <w:rPr>
          <w:rFonts w:cstheme="minorHAnsi"/>
          <w:sz w:val="21"/>
          <w:szCs w:val="21"/>
        </w:rPr>
        <w:sectPr w:rsidR="00CD441C" w:rsidSect="00CD441C">
          <w:footerReference w:type="default" r:id="rId16"/>
          <w:type w:val="continuous"/>
          <w:pgSz w:w="16838" w:h="11906" w:orient="landscape"/>
          <w:pgMar w:top="1134" w:right="1304" w:bottom="1134" w:left="1304" w:header="851" w:footer="510" w:gutter="0"/>
          <w:cols w:space="425"/>
          <w:docGrid w:type="lines" w:linePitch="360"/>
        </w:sectPr>
      </w:pPr>
      <w:r>
        <w:rPr>
          <w:rFonts w:cstheme="minorHAnsi"/>
          <w:sz w:val="21"/>
          <w:szCs w:val="21"/>
        </w:rPr>
        <w:br w:type="page"/>
      </w:r>
    </w:p>
    <w:p w14:paraId="350F5B11" w14:textId="2EA55AF8" w:rsidR="00121CD9" w:rsidRDefault="00121CD9">
      <w:pPr>
        <w:widowControl/>
        <w:rPr>
          <w:rFonts w:eastAsia="新細明體" w:cstheme="minorHAnsi"/>
          <w:kern w:val="0"/>
          <w:sz w:val="21"/>
          <w:szCs w:val="21"/>
        </w:rPr>
      </w:pPr>
    </w:p>
    <w:p w14:paraId="0AB24A01" w14:textId="0F0C5B2D" w:rsidR="00121CD9" w:rsidRDefault="00121CD9" w:rsidP="00D35FC1">
      <w:pPr>
        <w:pStyle w:val="Web"/>
        <w:snapToGrid w:val="0"/>
        <w:spacing w:beforeLines="50" w:before="180" w:beforeAutospacing="0" w:after="0" w:afterAutospacing="0" w:line="480" w:lineRule="auto"/>
        <w:rPr>
          <w:rFonts w:asciiTheme="majorHAnsi" w:hAnsiTheme="majorHAnsi" w:cstheme="majorHAnsi"/>
          <w:b/>
          <w:bCs/>
          <w:color w:val="000000"/>
        </w:rPr>
      </w:pPr>
      <w:r w:rsidRPr="00121CD9">
        <w:rPr>
          <w:rFonts w:asciiTheme="majorHAnsi" w:hAnsiTheme="majorHAnsi" w:cstheme="majorHAnsi"/>
          <w:b/>
          <w:bCs/>
        </w:rPr>
        <w:t>Table S</w:t>
      </w:r>
      <w:r w:rsidRPr="00121CD9">
        <w:rPr>
          <w:rFonts w:asciiTheme="majorHAnsi" w:hAnsiTheme="majorHAnsi" w:cstheme="majorHAnsi"/>
          <w:b/>
          <w:bCs/>
        </w:rPr>
        <w:fldChar w:fldCharType="begin"/>
      </w:r>
      <w:r w:rsidRPr="00121CD9">
        <w:rPr>
          <w:rFonts w:asciiTheme="majorHAnsi" w:hAnsiTheme="majorHAnsi" w:cstheme="majorHAnsi"/>
          <w:b/>
          <w:bCs/>
        </w:rPr>
        <w:instrText xml:space="preserve"> SEQ Supplementary_Table_S \* ARABIC </w:instrText>
      </w:r>
      <w:r w:rsidRPr="00121CD9">
        <w:rPr>
          <w:rFonts w:asciiTheme="majorHAnsi" w:hAnsiTheme="majorHAnsi" w:cstheme="majorHAnsi"/>
          <w:b/>
          <w:bCs/>
        </w:rPr>
        <w:fldChar w:fldCharType="separate"/>
      </w:r>
      <w:r w:rsidR="008F0116">
        <w:rPr>
          <w:rFonts w:asciiTheme="majorHAnsi" w:hAnsiTheme="majorHAnsi" w:cstheme="majorHAnsi"/>
          <w:b/>
          <w:bCs/>
          <w:noProof/>
        </w:rPr>
        <w:t>1</w:t>
      </w:r>
      <w:r w:rsidRPr="00121CD9">
        <w:rPr>
          <w:rFonts w:asciiTheme="majorHAnsi" w:hAnsiTheme="majorHAnsi" w:cstheme="majorHAnsi"/>
          <w:b/>
          <w:bCs/>
        </w:rPr>
        <w:fldChar w:fldCharType="end"/>
      </w:r>
      <w:r w:rsidRPr="00121CD9">
        <w:rPr>
          <w:rFonts w:asciiTheme="majorHAnsi" w:hAnsiTheme="majorHAnsi" w:cstheme="majorHAnsi"/>
          <w:b/>
          <w:bCs/>
          <w:color w:val="000000"/>
        </w:rPr>
        <w:t xml:space="preserve"> The source of summary statistics used for mental health-related PRS constructions</w:t>
      </w:r>
      <w:r>
        <w:rPr>
          <w:rFonts w:asciiTheme="majorHAnsi" w:hAnsiTheme="majorHAnsi" w:cstheme="majorHAnsi"/>
          <w:b/>
          <w:bCs/>
          <w:color w:val="000000"/>
        </w:rPr>
        <w:t>.</w:t>
      </w:r>
    </w:p>
    <w:tbl>
      <w:tblPr>
        <w:tblpPr w:leftFromText="180" w:rightFromText="180" w:vertAnchor="page" w:horzAnchor="margin" w:tblpY="2408"/>
        <w:tblW w:w="13152" w:type="dxa"/>
        <w:tblCellMar>
          <w:left w:w="28" w:type="dxa"/>
          <w:right w:w="28" w:type="dxa"/>
        </w:tblCellMar>
        <w:tblLook w:val="04A0" w:firstRow="1" w:lastRow="0" w:firstColumn="1" w:lastColumn="0" w:noHBand="0" w:noVBand="1"/>
      </w:tblPr>
      <w:tblGrid>
        <w:gridCol w:w="4592"/>
        <w:gridCol w:w="3685"/>
        <w:gridCol w:w="2324"/>
        <w:gridCol w:w="2551"/>
      </w:tblGrid>
      <w:tr w:rsidR="00430D83" w:rsidRPr="00397D8C" w14:paraId="3B0E29B4" w14:textId="77777777" w:rsidTr="00430D83">
        <w:trPr>
          <w:trHeight w:val="558"/>
        </w:trPr>
        <w:tc>
          <w:tcPr>
            <w:tcW w:w="4592" w:type="dxa"/>
            <w:tcBorders>
              <w:top w:val="single" w:sz="4" w:space="0" w:color="auto"/>
              <w:left w:val="nil"/>
              <w:bottom w:val="single" w:sz="4" w:space="0" w:color="auto"/>
              <w:right w:val="nil"/>
            </w:tcBorders>
            <w:shd w:val="clear" w:color="auto" w:fill="auto"/>
            <w:vAlign w:val="center"/>
            <w:hideMark/>
          </w:tcPr>
          <w:p w14:paraId="4F796F86" w14:textId="77777777" w:rsidR="00430D83" w:rsidRPr="00464661" w:rsidRDefault="00430D83" w:rsidP="00430D83">
            <w:pPr>
              <w:widowControl/>
              <w:snapToGrid w:val="0"/>
              <w:contextualSpacing/>
              <w:jc w:val="center"/>
              <w:rPr>
                <w:rFonts w:ascii="Times New Roman" w:eastAsia="新細明體" w:hAnsi="Times New Roman" w:cs="Times New Roman"/>
                <w:color w:val="000000"/>
                <w:kern w:val="0"/>
                <w:sz w:val="21"/>
                <w:szCs w:val="21"/>
              </w:rPr>
            </w:pPr>
            <w:r w:rsidRPr="00464661">
              <w:rPr>
                <w:rFonts w:ascii="Times New Roman" w:eastAsia="新細明體" w:hAnsi="Times New Roman" w:cs="Times New Roman"/>
                <w:color w:val="000000"/>
                <w:kern w:val="0"/>
                <w:sz w:val="21"/>
                <w:szCs w:val="21"/>
              </w:rPr>
              <w:t>Traits</w:t>
            </w:r>
          </w:p>
        </w:tc>
        <w:tc>
          <w:tcPr>
            <w:tcW w:w="3685" w:type="dxa"/>
            <w:tcBorders>
              <w:top w:val="single" w:sz="4" w:space="0" w:color="auto"/>
              <w:left w:val="nil"/>
              <w:bottom w:val="single" w:sz="4" w:space="0" w:color="auto"/>
              <w:right w:val="nil"/>
            </w:tcBorders>
            <w:shd w:val="clear" w:color="auto" w:fill="auto"/>
            <w:vAlign w:val="center"/>
            <w:hideMark/>
          </w:tcPr>
          <w:p w14:paraId="00B842A6" w14:textId="77777777" w:rsidR="00430D83" w:rsidRPr="00464661" w:rsidRDefault="00430D83" w:rsidP="00430D83">
            <w:pPr>
              <w:widowControl/>
              <w:snapToGrid w:val="0"/>
              <w:contextualSpacing/>
              <w:jc w:val="center"/>
              <w:rPr>
                <w:rFonts w:ascii="Times New Roman" w:eastAsia="新細明體" w:hAnsi="Times New Roman" w:cs="Times New Roman"/>
                <w:color w:val="000000"/>
                <w:kern w:val="0"/>
                <w:sz w:val="21"/>
                <w:szCs w:val="21"/>
              </w:rPr>
            </w:pPr>
            <w:r w:rsidRPr="00464661">
              <w:rPr>
                <w:rFonts w:ascii="Times New Roman" w:eastAsia="新細明體" w:hAnsi="Times New Roman" w:cs="Times New Roman"/>
                <w:color w:val="000000"/>
                <w:kern w:val="0"/>
                <w:sz w:val="21"/>
                <w:szCs w:val="21"/>
              </w:rPr>
              <w:t>Reference (Author, year)</w:t>
            </w:r>
          </w:p>
        </w:tc>
        <w:tc>
          <w:tcPr>
            <w:tcW w:w="2324" w:type="dxa"/>
            <w:tcBorders>
              <w:top w:val="single" w:sz="4" w:space="0" w:color="auto"/>
              <w:left w:val="nil"/>
              <w:bottom w:val="single" w:sz="4" w:space="0" w:color="auto"/>
              <w:right w:val="nil"/>
            </w:tcBorders>
            <w:shd w:val="clear" w:color="auto" w:fill="auto"/>
            <w:vAlign w:val="center"/>
            <w:hideMark/>
          </w:tcPr>
          <w:p w14:paraId="37E17B0D" w14:textId="77777777" w:rsidR="00430D83" w:rsidRPr="00464661" w:rsidRDefault="00430D83" w:rsidP="00430D83">
            <w:pPr>
              <w:widowControl/>
              <w:snapToGrid w:val="0"/>
              <w:contextualSpacing/>
              <w:jc w:val="center"/>
              <w:rPr>
                <w:rFonts w:ascii="Times New Roman" w:eastAsia="新細明體" w:hAnsi="Times New Roman" w:cs="Times New Roman"/>
                <w:color w:val="000000"/>
                <w:kern w:val="0"/>
                <w:sz w:val="21"/>
                <w:szCs w:val="21"/>
              </w:rPr>
            </w:pPr>
            <w:r w:rsidRPr="00464661">
              <w:rPr>
                <w:rFonts w:ascii="Times New Roman" w:eastAsia="新細明體" w:hAnsi="Times New Roman" w:cs="Times New Roman"/>
                <w:color w:val="000000"/>
                <w:kern w:val="0"/>
                <w:sz w:val="21"/>
                <w:szCs w:val="21"/>
              </w:rPr>
              <w:t>Effect sample size</w:t>
            </w:r>
          </w:p>
        </w:tc>
        <w:tc>
          <w:tcPr>
            <w:tcW w:w="2551" w:type="dxa"/>
            <w:tcBorders>
              <w:top w:val="single" w:sz="4" w:space="0" w:color="auto"/>
              <w:left w:val="nil"/>
              <w:bottom w:val="single" w:sz="4" w:space="0" w:color="auto"/>
              <w:right w:val="nil"/>
            </w:tcBorders>
            <w:shd w:val="clear" w:color="auto" w:fill="auto"/>
            <w:vAlign w:val="center"/>
            <w:hideMark/>
          </w:tcPr>
          <w:p w14:paraId="603A63A9" w14:textId="77777777" w:rsidR="00430D83" w:rsidRPr="00464661" w:rsidRDefault="00430D83" w:rsidP="00430D83">
            <w:pPr>
              <w:widowControl/>
              <w:snapToGrid w:val="0"/>
              <w:contextualSpacing/>
              <w:jc w:val="center"/>
              <w:rPr>
                <w:rFonts w:ascii="Times New Roman" w:eastAsia="新細明體" w:hAnsi="Times New Roman" w:cs="Times New Roman"/>
                <w:color w:val="000000"/>
                <w:kern w:val="0"/>
                <w:sz w:val="21"/>
                <w:szCs w:val="21"/>
              </w:rPr>
            </w:pPr>
            <w:r w:rsidRPr="00464661">
              <w:rPr>
                <w:rFonts w:ascii="Times New Roman" w:eastAsia="新細明體" w:hAnsi="Times New Roman" w:cs="Times New Roman"/>
                <w:color w:val="000000"/>
                <w:kern w:val="0"/>
                <w:sz w:val="21"/>
                <w:szCs w:val="21"/>
              </w:rPr>
              <w:t>Number of SNPs</w:t>
            </w:r>
          </w:p>
        </w:tc>
      </w:tr>
      <w:tr w:rsidR="00430D83" w:rsidRPr="00397D8C" w14:paraId="6E00A4B8" w14:textId="77777777" w:rsidTr="00430D83">
        <w:trPr>
          <w:trHeight w:val="565"/>
        </w:trPr>
        <w:tc>
          <w:tcPr>
            <w:tcW w:w="4592" w:type="dxa"/>
            <w:tcBorders>
              <w:top w:val="nil"/>
              <w:left w:val="nil"/>
              <w:bottom w:val="nil"/>
              <w:right w:val="nil"/>
            </w:tcBorders>
            <w:shd w:val="clear" w:color="auto" w:fill="auto"/>
            <w:vAlign w:val="center"/>
            <w:hideMark/>
          </w:tcPr>
          <w:p w14:paraId="2962BA08" w14:textId="77777777" w:rsidR="00430D83" w:rsidRPr="00464661" w:rsidRDefault="00430D83" w:rsidP="00430D83">
            <w:pPr>
              <w:widowControl/>
              <w:snapToGrid w:val="0"/>
              <w:spacing w:line="480" w:lineRule="auto"/>
              <w:rPr>
                <w:rFonts w:ascii="Times New Roman" w:eastAsia="新細明體" w:hAnsi="Times New Roman" w:cs="Times New Roman"/>
                <w:color w:val="000000"/>
                <w:kern w:val="0"/>
                <w:sz w:val="21"/>
                <w:szCs w:val="21"/>
              </w:rPr>
            </w:pPr>
            <w:r w:rsidRPr="00464661">
              <w:rPr>
                <w:rFonts w:ascii="Times New Roman" w:eastAsia="新細明體" w:hAnsi="Times New Roman" w:cs="Times New Roman"/>
                <w:color w:val="000000"/>
                <w:kern w:val="0"/>
                <w:sz w:val="21"/>
                <w:szCs w:val="21"/>
              </w:rPr>
              <w:t>Attention deficit hyperactivity disorder (ADHD)</w:t>
            </w:r>
          </w:p>
        </w:tc>
        <w:tc>
          <w:tcPr>
            <w:tcW w:w="3685" w:type="dxa"/>
            <w:tcBorders>
              <w:top w:val="nil"/>
              <w:left w:val="nil"/>
              <w:bottom w:val="nil"/>
              <w:right w:val="nil"/>
            </w:tcBorders>
            <w:shd w:val="clear" w:color="auto" w:fill="auto"/>
            <w:vAlign w:val="center"/>
            <w:hideMark/>
          </w:tcPr>
          <w:p w14:paraId="4B877E00" w14:textId="77777777" w:rsidR="00430D83" w:rsidRPr="00464661" w:rsidRDefault="00430D83" w:rsidP="00430D83">
            <w:pPr>
              <w:widowControl/>
              <w:snapToGrid w:val="0"/>
              <w:spacing w:line="480" w:lineRule="auto"/>
              <w:rPr>
                <w:rFonts w:ascii="Times New Roman" w:eastAsia="新細明體" w:hAnsi="Times New Roman" w:cs="Times New Roman"/>
                <w:color w:val="000000"/>
                <w:kern w:val="0"/>
                <w:sz w:val="21"/>
                <w:szCs w:val="21"/>
              </w:rPr>
            </w:pPr>
            <w:r w:rsidRPr="00464661">
              <w:rPr>
                <w:rFonts w:ascii="Times New Roman" w:eastAsia="新細明體" w:hAnsi="Times New Roman" w:cs="Times New Roman"/>
                <w:color w:val="000000"/>
                <w:kern w:val="0"/>
                <w:sz w:val="21"/>
                <w:szCs w:val="21"/>
              </w:rPr>
              <w:t>Rajagopal et al., 2022</w:t>
            </w:r>
          </w:p>
        </w:tc>
        <w:tc>
          <w:tcPr>
            <w:tcW w:w="2324" w:type="dxa"/>
            <w:tcBorders>
              <w:top w:val="nil"/>
              <w:left w:val="nil"/>
              <w:bottom w:val="nil"/>
              <w:right w:val="nil"/>
            </w:tcBorders>
            <w:shd w:val="clear" w:color="auto" w:fill="auto"/>
            <w:vAlign w:val="center"/>
            <w:hideMark/>
          </w:tcPr>
          <w:p w14:paraId="27F9AF93" w14:textId="77777777" w:rsidR="00430D83" w:rsidRPr="00464661" w:rsidRDefault="00430D83" w:rsidP="00430D83">
            <w:pPr>
              <w:widowControl/>
              <w:snapToGrid w:val="0"/>
              <w:spacing w:line="480" w:lineRule="auto"/>
              <w:rPr>
                <w:rFonts w:ascii="Times New Roman" w:eastAsia="新細明體" w:hAnsi="Times New Roman" w:cs="Times New Roman"/>
                <w:color w:val="000000"/>
                <w:kern w:val="0"/>
                <w:sz w:val="21"/>
                <w:szCs w:val="21"/>
              </w:rPr>
            </w:pPr>
            <w:r w:rsidRPr="00464661">
              <w:rPr>
                <w:rFonts w:ascii="Times New Roman" w:eastAsia="新細明體" w:hAnsi="Times New Roman" w:cs="Times New Roman"/>
                <w:color w:val="000000"/>
                <w:kern w:val="0"/>
                <w:sz w:val="21"/>
                <w:szCs w:val="21"/>
              </w:rPr>
              <w:t>53,181</w:t>
            </w:r>
          </w:p>
        </w:tc>
        <w:tc>
          <w:tcPr>
            <w:tcW w:w="2551" w:type="dxa"/>
            <w:tcBorders>
              <w:top w:val="nil"/>
              <w:left w:val="nil"/>
              <w:bottom w:val="nil"/>
              <w:right w:val="nil"/>
            </w:tcBorders>
            <w:shd w:val="clear" w:color="auto" w:fill="auto"/>
            <w:vAlign w:val="center"/>
            <w:hideMark/>
          </w:tcPr>
          <w:p w14:paraId="30D1719F" w14:textId="77777777" w:rsidR="00430D83" w:rsidRPr="00464661" w:rsidRDefault="00430D83" w:rsidP="00430D83">
            <w:pPr>
              <w:widowControl/>
              <w:snapToGrid w:val="0"/>
              <w:spacing w:line="480" w:lineRule="auto"/>
              <w:rPr>
                <w:rFonts w:ascii="Times New Roman" w:eastAsia="新細明體" w:hAnsi="Times New Roman" w:cs="Times New Roman"/>
                <w:color w:val="000000"/>
                <w:kern w:val="0"/>
                <w:sz w:val="21"/>
                <w:szCs w:val="21"/>
              </w:rPr>
            </w:pPr>
            <w:r w:rsidRPr="00464661">
              <w:rPr>
                <w:rFonts w:ascii="Times New Roman" w:eastAsia="新細明體" w:hAnsi="Times New Roman" w:cs="Times New Roman"/>
                <w:color w:val="000000"/>
                <w:kern w:val="0"/>
                <w:sz w:val="21"/>
                <w:szCs w:val="21"/>
              </w:rPr>
              <w:t>4,915,300</w:t>
            </w:r>
          </w:p>
        </w:tc>
      </w:tr>
      <w:tr w:rsidR="00430D83" w:rsidRPr="00397D8C" w14:paraId="1DB21D4D" w14:textId="77777777" w:rsidTr="00430D83">
        <w:trPr>
          <w:trHeight w:val="565"/>
        </w:trPr>
        <w:tc>
          <w:tcPr>
            <w:tcW w:w="4592" w:type="dxa"/>
            <w:tcBorders>
              <w:top w:val="nil"/>
              <w:left w:val="nil"/>
              <w:bottom w:val="nil"/>
              <w:right w:val="nil"/>
            </w:tcBorders>
            <w:shd w:val="clear" w:color="auto" w:fill="auto"/>
            <w:vAlign w:val="center"/>
            <w:hideMark/>
          </w:tcPr>
          <w:p w14:paraId="29BC1D62" w14:textId="77777777" w:rsidR="00430D83" w:rsidRPr="00464661" w:rsidRDefault="00430D83" w:rsidP="00430D83">
            <w:pPr>
              <w:widowControl/>
              <w:snapToGrid w:val="0"/>
              <w:spacing w:line="480" w:lineRule="auto"/>
              <w:rPr>
                <w:rFonts w:ascii="Times New Roman" w:eastAsia="新細明體" w:hAnsi="Times New Roman" w:cs="Times New Roman"/>
                <w:color w:val="000000"/>
                <w:kern w:val="0"/>
                <w:sz w:val="21"/>
                <w:szCs w:val="21"/>
              </w:rPr>
            </w:pPr>
            <w:r w:rsidRPr="00464661">
              <w:rPr>
                <w:rFonts w:ascii="Times New Roman" w:eastAsia="新細明體" w:hAnsi="Times New Roman" w:cs="Times New Roman"/>
                <w:color w:val="000000"/>
                <w:kern w:val="0"/>
                <w:sz w:val="21"/>
                <w:szCs w:val="21"/>
              </w:rPr>
              <w:t>Aggression</w:t>
            </w:r>
          </w:p>
        </w:tc>
        <w:tc>
          <w:tcPr>
            <w:tcW w:w="3685" w:type="dxa"/>
            <w:tcBorders>
              <w:top w:val="nil"/>
              <w:left w:val="nil"/>
              <w:bottom w:val="nil"/>
              <w:right w:val="nil"/>
            </w:tcBorders>
            <w:shd w:val="clear" w:color="auto" w:fill="auto"/>
            <w:vAlign w:val="center"/>
            <w:hideMark/>
          </w:tcPr>
          <w:p w14:paraId="30BFF9DE" w14:textId="77777777" w:rsidR="00430D83" w:rsidRPr="00464661" w:rsidRDefault="00430D83" w:rsidP="00430D83">
            <w:pPr>
              <w:widowControl/>
              <w:snapToGrid w:val="0"/>
              <w:spacing w:line="480" w:lineRule="auto"/>
              <w:rPr>
                <w:rFonts w:ascii="Times New Roman" w:eastAsia="新細明體" w:hAnsi="Times New Roman" w:cs="Times New Roman"/>
                <w:color w:val="000000"/>
                <w:kern w:val="0"/>
                <w:sz w:val="21"/>
                <w:szCs w:val="21"/>
              </w:rPr>
            </w:pPr>
            <w:r w:rsidRPr="00464661">
              <w:rPr>
                <w:rFonts w:ascii="Times New Roman" w:eastAsia="新細明體" w:hAnsi="Times New Roman" w:cs="Times New Roman"/>
                <w:color w:val="000000"/>
                <w:kern w:val="0"/>
                <w:sz w:val="21"/>
                <w:szCs w:val="21"/>
              </w:rPr>
              <w:t>Ip et al., 2021</w:t>
            </w:r>
          </w:p>
        </w:tc>
        <w:tc>
          <w:tcPr>
            <w:tcW w:w="2324" w:type="dxa"/>
            <w:tcBorders>
              <w:top w:val="nil"/>
              <w:left w:val="nil"/>
              <w:bottom w:val="nil"/>
              <w:right w:val="nil"/>
            </w:tcBorders>
            <w:shd w:val="clear" w:color="auto" w:fill="auto"/>
            <w:vAlign w:val="center"/>
            <w:hideMark/>
          </w:tcPr>
          <w:p w14:paraId="4FE17524" w14:textId="77777777" w:rsidR="00430D83" w:rsidRPr="00464661" w:rsidRDefault="00430D83" w:rsidP="00430D83">
            <w:pPr>
              <w:widowControl/>
              <w:snapToGrid w:val="0"/>
              <w:spacing w:line="480" w:lineRule="auto"/>
              <w:rPr>
                <w:rFonts w:ascii="Times New Roman" w:eastAsia="新細明體" w:hAnsi="Times New Roman" w:cs="Times New Roman"/>
                <w:color w:val="000000"/>
                <w:kern w:val="0"/>
                <w:sz w:val="21"/>
                <w:szCs w:val="21"/>
              </w:rPr>
            </w:pPr>
            <w:r w:rsidRPr="00464661">
              <w:rPr>
                <w:rFonts w:ascii="Times New Roman" w:eastAsia="新細明體" w:hAnsi="Times New Roman" w:cs="Times New Roman"/>
                <w:color w:val="000000"/>
                <w:kern w:val="0"/>
                <w:sz w:val="21"/>
                <w:szCs w:val="21"/>
              </w:rPr>
              <w:t>87,485</w:t>
            </w:r>
          </w:p>
        </w:tc>
        <w:tc>
          <w:tcPr>
            <w:tcW w:w="2551" w:type="dxa"/>
            <w:tcBorders>
              <w:top w:val="nil"/>
              <w:left w:val="nil"/>
              <w:bottom w:val="nil"/>
              <w:right w:val="nil"/>
            </w:tcBorders>
            <w:shd w:val="clear" w:color="auto" w:fill="auto"/>
            <w:vAlign w:val="center"/>
            <w:hideMark/>
          </w:tcPr>
          <w:p w14:paraId="1757C876" w14:textId="77777777" w:rsidR="00430D83" w:rsidRPr="00464661" w:rsidRDefault="00430D83" w:rsidP="00430D83">
            <w:pPr>
              <w:widowControl/>
              <w:snapToGrid w:val="0"/>
              <w:spacing w:line="480" w:lineRule="auto"/>
              <w:rPr>
                <w:rFonts w:ascii="Times New Roman" w:eastAsia="新細明體" w:hAnsi="Times New Roman" w:cs="Times New Roman"/>
                <w:color w:val="000000"/>
                <w:kern w:val="0"/>
                <w:sz w:val="21"/>
                <w:szCs w:val="21"/>
              </w:rPr>
            </w:pPr>
            <w:r w:rsidRPr="00464661">
              <w:rPr>
                <w:rFonts w:ascii="Times New Roman" w:eastAsia="新細明體" w:hAnsi="Times New Roman" w:cs="Times New Roman"/>
                <w:color w:val="000000"/>
                <w:kern w:val="0"/>
                <w:sz w:val="21"/>
                <w:szCs w:val="21"/>
              </w:rPr>
              <w:t>6,535,654</w:t>
            </w:r>
          </w:p>
        </w:tc>
      </w:tr>
      <w:tr w:rsidR="00430D83" w:rsidRPr="00397D8C" w14:paraId="07A847CF" w14:textId="77777777" w:rsidTr="00430D83">
        <w:trPr>
          <w:trHeight w:val="565"/>
        </w:trPr>
        <w:tc>
          <w:tcPr>
            <w:tcW w:w="4592" w:type="dxa"/>
            <w:tcBorders>
              <w:top w:val="nil"/>
              <w:left w:val="nil"/>
              <w:bottom w:val="nil"/>
              <w:right w:val="nil"/>
            </w:tcBorders>
            <w:shd w:val="clear" w:color="auto" w:fill="auto"/>
            <w:vAlign w:val="center"/>
            <w:hideMark/>
          </w:tcPr>
          <w:p w14:paraId="551AE2EC" w14:textId="77777777" w:rsidR="00430D83" w:rsidRPr="00464661" w:rsidRDefault="00430D83" w:rsidP="00430D83">
            <w:pPr>
              <w:widowControl/>
              <w:snapToGrid w:val="0"/>
              <w:spacing w:line="480" w:lineRule="auto"/>
              <w:rPr>
                <w:rFonts w:ascii="Times New Roman" w:eastAsia="新細明體" w:hAnsi="Times New Roman" w:cs="Times New Roman"/>
                <w:color w:val="000000"/>
                <w:kern w:val="0"/>
                <w:sz w:val="21"/>
                <w:szCs w:val="21"/>
              </w:rPr>
            </w:pPr>
            <w:r w:rsidRPr="00464661">
              <w:rPr>
                <w:rFonts w:ascii="Times New Roman" w:eastAsia="新細明體" w:hAnsi="Times New Roman" w:cs="Times New Roman"/>
                <w:color w:val="000000"/>
                <w:kern w:val="0"/>
                <w:sz w:val="21"/>
                <w:szCs w:val="21"/>
              </w:rPr>
              <w:t>Anxiety disorder</w:t>
            </w:r>
          </w:p>
        </w:tc>
        <w:tc>
          <w:tcPr>
            <w:tcW w:w="3685" w:type="dxa"/>
            <w:tcBorders>
              <w:top w:val="nil"/>
              <w:left w:val="nil"/>
              <w:bottom w:val="nil"/>
              <w:right w:val="nil"/>
            </w:tcBorders>
            <w:shd w:val="clear" w:color="auto" w:fill="auto"/>
            <w:vAlign w:val="center"/>
            <w:hideMark/>
          </w:tcPr>
          <w:p w14:paraId="03804A4F" w14:textId="77777777" w:rsidR="00430D83" w:rsidRPr="00464661" w:rsidRDefault="00430D83" w:rsidP="00430D83">
            <w:pPr>
              <w:widowControl/>
              <w:snapToGrid w:val="0"/>
              <w:spacing w:line="480" w:lineRule="auto"/>
              <w:rPr>
                <w:rFonts w:ascii="Times New Roman" w:eastAsia="新細明體" w:hAnsi="Times New Roman" w:cs="Times New Roman"/>
                <w:color w:val="000000"/>
                <w:kern w:val="0"/>
                <w:sz w:val="21"/>
                <w:szCs w:val="21"/>
              </w:rPr>
            </w:pPr>
            <w:r w:rsidRPr="00464661">
              <w:rPr>
                <w:rFonts w:ascii="Times New Roman" w:eastAsia="新細明體" w:hAnsi="Times New Roman" w:cs="Times New Roman"/>
                <w:color w:val="000000"/>
                <w:kern w:val="0"/>
                <w:sz w:val="21"/>
                <w:szCs w:val="21"/>
              </w:rPr>
              <w:t>Friligkou et al., 2024</w:t>
            </w:r>
          </w:p>
        </w:tc>
        <w:tc>
          <w:tcPr>
            <w:tcW w:w="2324" w:type="dxa"/>
            <w:tcBorders>
              <w:top w:val="nil"/>
              <w:left w:val="nil"/>
              <w:bottom w:val="nil"/>
              <w:right w:val="nil"/>
            </w:tcBorders>
            <w:shd w:val="clear" w:color="auto" w:fill="auto"/>
            <w:vAlign w:val="center"/>
            <w:hideMark/>
          </w:tcPr>
          <w:p w14:paraId="6BAF729E" w14:textId="77777777" w:rsidR="00430D83" w:rsidRPr="00464661" w:rsidRDefault="00430D83" w:rsidP="00430D83">
            <w:pPr>
              <w:widowControl/>
              <w:snapToGrid w:val="0"/>
              <w:spacing w:line="480" w:lineRule="auto"/>
              <w:rPr>
                <w:rFonts w:ascii="Times New Roman" w:eastAsia="新細明體" w:hAnsi="Times New Roman" w:cs="Times New Roman"/>
                <w:color w:val="000000"/>
                <w:kern w:val="0"/>
                <w:sz w:val="21"/>
                <w:szCs w:val="21"/>
              </w:rPr>
            </w:pPr>
            <w:r w:rsidRPr="00464661">
              <w:rPr>
                <w:rFonts w:ascii="Times New Roman" w:eastAsia="新細明體" w:hAnsi="Times New Roman" w:cs="Times New Roman"/>
                <w:color w:val="000000"/>
                <w:kern w:val="0"/>
                <w:sz w:val="21"/>
                <w:szCs w:val="21"/>
              </w:rPr>
              <w:t>1,096,458</w:t>
            </w:r>
          </w:p>
        </w:tc>
        <w:tc>
          <w:tcPr>
            <w:tcW w:w="2551" w:type="dxa"/>
            <w:tcBorders>
              <w:top w:val="nil"/>
              <w:left w:val="nil"/>
              <w:bottom w:val="nil"/>
              <w:right w:val="nil"/>
            </w:tcBorders>
            <w:shd w:val="clear" w:color="auto" w:fill="auto"/>
            <w:vAlign w:val="center"/>
            <w:hideMark/>
          </w:tcPr>
          <w:p w14:paraId="44CD00E6" w14:textId="77777777" w:rsidR="00430D83" w:rsidRPr="00464661" w:rsidRDefault="00430D83" w:rsidP="00430D83">
            <w:pPr>
              <w:widowControl/>
              <w:snapToGrid w:val="0"/>
              <w:spacing w:line="480" w:lineRule="auto"/>
              <w:rPr>
                <w:rFonts w:ascii="Times New Roman" w:eastAsia="新細明體" w:hAnsi="Times New Roman" w:cs="Times New Roman"/>
                <w:kern w:val="0"/>
                <w:sz w:val="21"/>
                <w:szCs w:val="21"/>
              </w:rPr>
            </w:pPr>
            <w:r w:rsidRPr="00464661">
              <w:rPr>
                <w:rFonts w:ascii="Times New Roman" w:eastAsia="新細明體" w:hAnsi="Times New Roman" w:cs="Times New Roman"/>
                <w:kern w:val="0"/>
                <w:sz w:val="21"/>
                <w:szCs w:val="21"/>
              </w:rPr>
              <w:t>3,029,942</w:t>
            </w:r>
          </w:p>
        </w:tc>
      </w:tr>
      <w:tr w:rsidR="00430D83" w:rsidRPr="00397D8C" w14:paraId="547A077C" w14:textId="77777777" w:rsidTr="00430D83">
        <w:trPr>
          <w:trHeight w:val="565"/>
        </w:trPr>
        <w:tc>
          <w:tcPr>
            <w:tcW w:w="4592" w:type="dxa"/>
            <w:tcBorders>
              <w:top w:val="nil"/>
              <w:left w:val="nil"/>
              <w:bottom w:val="nil"/>
              <w:right w:val="nil"/>
            </w:tcBorders>
            <w:shd w:val="clear" w:color="auto" w:fill="auto"/>
            <w:vAlign w:val="center"/>
          </w:tcPr>
          <w:p w14:paraId="5DD771EA" w14:textId="77777777" w:rsidR="00430D83" w:rsidRPr="00464661" w:rsidRDefault="00430D83" w:rsidP="00430D83">
            <w:pPr>
              <w:widowControl/>
              <w:snapToGrid w:val="0"/>
              <w:spacing w:line="480" w:lineRule="auto"/>
              <w:rPr>
                <w:rFonts w:ascii="Times New Roman" w:eastAsia="新細明體" w:hAnsi="Times New Roman" w:cs="Times New Roman"/>
                <w:color w:val="000000"/>
                <w:kern w:val="0"/>
                <w:sz w:val="21"/>
                <w:szCs w:val="21"/>
              </w:rPr>
            </w:pPr>
            <w:r>
              <w:rPr>
                <w:rFonts w:ascii="Times New Roman" w:eastAsia="新細明體" w:hAnsi="Times New Roman" w:cs="Times New Roman" w:hint="eastAsia"/>
                <w:color w:val="000000"/>
                <w:kern w:val="0"/>
                <w:sz w:val="21"/>
                <w:szCs w:val="21"/>
              </w:rPr>
              <w:t>A</w:t>
            </w:r>
            <w:r>
              <w:rPr>
                <w:rFonts w:ascii="Times New Roman" w:eastAsia="新細明體" w:hAnsi="Times New Roman" w:cs="Times New Roman"/>
                <w:color w:val="000000"/>
                <w:kern w:val="0"/>
                <w:sz w:val="21"/>
                <w:szCs w:val="21"/>
              </w:rPr>
              <w:t>ntisocial</w:t>
            </w:r>
          </w:p>
        </w:tc>
        <w:tc>
          <w:tcPr>
            <w:tcW w:w="3685" w:type="dxa"/>
            <w:tcBorders>
              <w:top w:val="nil"/>
              <w:left w:val="nil"/>
              <w:bottom w:val="nil"/>
              <w:right w:val="nil"/>
            </w:tcBorders>
            <w:shd w:val="clear" w:color="auto" w:fill="auto"/>
            <w:vAlign w:val="center"/>
          </w:tcPr>
          <w:p w14:paraId="2D3A142C" w14:textId="77777777" w:rsidR="00430D83" w:rsidRPr="00464661" w:rsidRDefault="00430D83" w:rsidP="00430D83">
            <w:pPr>
              <w:widowControl/>
              <w:snapToGrid w:val="0"/>
              <w:spacing w:line="480" w:lineRule="auto"/>
              <w:rPr>
                <w:rFonts w:ascii="Times New Roman" w:eastAsia="新細明體" w:hAnsi="Times New Roman" w:cs="Times New Roman"/>
                <w:color w:val="000000"/>
                <w:kern w:val="0"/>
                <w:sz w:val="21"/>
                <w:szCs w:val="21"/>
              </w:rPr>
            </w:pPr>
            <w:r w:rsidRPr="00A4561A">
              <w:rPr>
                <w:rFonts w:ascii="Times New Roman" w:eastAsia="新細明體" w:hAnsi="Times New Roman" w:cs="Times New Roman"/>
                <w:color w:val="000000"/>
                <w:kern w:val="0"/>
                <w:sz w:val="21"/>
                <w:szCs w:val="21"/>
              </w:rPr>
              <w:t>Tielbeek et al. 2022</w:t>
            </w:r>
          </w:p>
        </w:tc>
        <w:tc>
          <w:tcPr>
            <w:tcW w:w="2324" w:type="dxa"/>
            <w:tcBorders>
              <w:top w:val="nil"/>
              <w:left w:val="nil"/>
              <w:bottom w:val="nil"/>
              <w:right w:val="nil"/>
            </w:tcBorders>
            <w:shd w:val="clear" w:color="auto" w:fill="auto"/>
            <w:vAlign w:val="center"/>
          </w:tcPr>
          <w:p w14:paraId="2824A09F" w14:textId="77777777" w:rsidR="00430D83" w:rsidRPr="00464661" w:rsidRDefault="00430D83" w:rsidP="00430D83">
            <w:pPr>
              <w:widowControl/>
              <w:snapToGrid w:val="0"/>
              <w:spacing w:line="480" w:lineRule="auto"/>
              <w:rPr>
                <w:rFonts w:ascii="Times New Roman" w:eastAsia="新細明體" w:hAnsi="Times New Roman" w:cs="Times New Roman"/>
                <w:color w:val="000000"/>
                <w:kern w:val="0"/>
                <w:sz w:val="21"/>
                <w:szCs w:val="21"/>
              </w:rPr>
            </w:pPr>
            <w:r w:rsidRPr="00A4561A">
              <w:rPr>
                <w:rFonts w:ascii="Times New Roman" w:eastAsia="新細明體" w:hAnsi="Times New Roman" w:cs="Times New Roman"/>
                <w:color w:val="000000"/>
                <w:kern w:val="0"/>
                <w:sz w:val="21"/>
                <w:szCs w:val="21"/>
              </w:rPr>
              <w:t>85,359</w:t>
            </w:r>
          </w:p>
        </w:tc>
        <w:tc>
          <w:tcPr>
            <w:tcW w:w="2551" w:type="dxa"/>
            <w:tcBorders>
              <w:top w:val="nil"/>
              <w:left w:val="nil"/>
              <w:bottom w:val="nil"/>
              <w:right w:val="nil"/>
            </w:tcBorders>
            <w:shd w:val="clear" w:color="auto" w:fill="auto"/>
            <w:vAlign w:val="center"/>
          </w:tcPr>
          <w:p w14:paraId="2032B5ED" w14:textId="77777777" w:rsidR="00430D83" w:rsidRPr="00464661" w:rsidRDefault="00430D83" w:rsidP="00430D83">
            <w:pPr>
              <w:widowControl/>
              <w:snapToGrid w:val="0"/>
              <w:spacing w:line="480" w:lineRule="auto"/>
              <w:rPr>
                <w:rFonts w:ascii="Times New Roman" w:eastAsia="新細明體" w:hAnsi="Times New Roman" w:cs="Times New Roman"/>
                <w:kern w:val="0"/>
                <w:sz w:val="21"/>
                <w:szCs w:val="21"/>
              </w:rPr>
            </w:pPr>
            <w:r w:rsidRPr="00A4561A">
              <w:rPr>
                <w:rFonts w:ascii="Times New Roman" w:eastAsia="新細明體" w:hAnsi="Times New Roman" w:cs="Times New Roman"/>
                <w:kern w:val="0"/>
                <w:sz w:val="21"/>
                <w:szCs w:val="21"/>
              </w:rPr>
              <w:t>5</w:t>
            </w:r>
            <w:r>
              <w:rPr>
                <w:rFonts w:ascii="Times New Roman" w:eastAsia="新細明體" w:hAnsi="Times New Roman" w:cs="Times New Roman"/>
                <w:kern w:val="0"/>
                <w:sz w:val="21"/>
                <w:szCs w:val="21"/>
              </w:rPr>
              <w:t>,</w:t>
            </w:r>
            <w:r w:rsidRPr="00A4561A">
              <w:rPr>
                <w:rFonts w:ascii="Times New Roman" w:eastAsia="新細明體" w:hAnsi="Times New Roman" w:cs="Times New Roman"/>
                <w:kern w:val="0"/>
                <w:sz w:val="21"/>
                <w:szCs w:val="21"/>
              </w:rPr>
              <w:t>822</w:t>
            </w:r>
            <w:r>
              <w:rPr>
                <w:rFonts w:ascii="Times New Roman" w:eastAsia="新細明體" w:hAnsi="Times New Roman" w:cs="Times New Roman"/>
                <w:kern w:val="0"/>
                <w:sz w:val="21"/>
                <w:szCs w:val="21"/>
              </w:rPr>
              <w:t>,</w:t>
            </w:r>
            <w:r w:rsidRPr="00A4561A">
              <w:rPr>
                <w:rFonts w:ascii="Times New Roman" w:eastAsia="新細明體" w:hAnsi="Times New Roman" w:cs="Times New Roman"/>
                <w:kern w:val="0"/>
                <w:sz w:val="21"/>
                <w:szCs w:val="21"/>
              </w:rPr>
              <w:t>709</w:t>
            </w:r>
          </w:p>
        </w:tc>
      </w:tr>
      <w:tr w:rsidR="00430D83" w:rsidRPr="00397D8C" w14:paraId="333B0B7A" w14:textId="77777777" w:rsidTr="00430D83">
        <w:trPr>
          <w:trHeight w:val="565"/>
        </w:trPr>
        <w:tc>
          <w:tcPr>
            <w:tcW w:w="4592" w:type="dxa"/>
            <w:tcBorders>
              <w:top w:val="nil"/>
              <w:left w:val="nil"/>
              <w:bottom w:val="nil"/>
              <w:right w:val="nil"/>
            </w:tcBorders>
            <w:shd w:val="clear" w:color="auto" w:fill="auto"/>
            <w:vAlign w:val="center"/>
            <w:hideMark/>
          </w:tcPr>
          <w:p w14:paraId="687DF756" w14:textId="77777777" w:rsidR="00430D83" w:rsidRPr="00464661" w:rsidRDefault="00430D83" w:rsidP="00430D83">
            <w:pPr>
              <w:widowControl/>
              <w:snapToGrid w:val="0"/>
              <w:spacing w:line="480" w:lineRule="auto"/>
              <w:rPr>
                <w:rFonts w:ascii="Times New Roman" w:eastAsia="新細明體" w:hAnsi="Times New Roman" w:cs="Times New Roman"/>
                <w:color w:val="000000"/>
                <w:kern w:val="0"/>
                <w:sz w:val="21"/>
                <w:szCs w:val="21"/>
              </w:rPr>
            </w:pPr>
            <w:r w:rsidRPr="00464661">
              <w:rPr>
                <w:rFonts w:ascii="Times New Roman" w:eastAsia="新細明體" w:hAnsi="Times New Roman" w:cs="Times New Roman"/>
                <w:color w:val="000000"/>
                <w:kern w:val="0"/>
                <w:sz w:val="21"/>
                <w:szCs w:val="21"/>
              </w:rPr>
              <w:t xml:space="preserve">Bipolar disorder (BP) </w:t>
            </w:r>
          </w:p>
        </w:tc>
        <w:tc>
          <w:tcPr>
            <w:tcW w:w="3685" w:type="dxa"/>
            <w:tcBorders>
              <w:top w:val="nil"/>
              <w:left w:val="nil"/>
              <w:bottom w:val="nil"/>
              <w:right w:val="nil"/>
            </w:tcBorders>
            <w:shd w:val="clear" w:color="auto" w:fill="auto"/>
            <w:vAlign w:val="center"/>
            <w:hideMark/>
          </w:tcPr>
          <w:p w14:paraId="43868F89" w14:textId="77777777" w:rsidR="00430D83" w:rsidRPr="00464661" w:rsidRDefault="00430D83" w:rsidP="00430D83">
            <w:pPr>
              <w:widowControl/>
              <w:snapToGrid w:val="0"/>
              <w:spacing w:line="480" w:lineRule="auto"/>
              <w:rPr>
                <w:rFonts w:ascii="Times New Roman" w:eastAsia="新細明體" w:hAnsi="Times New Roman" w:cs="Times New Roman"/>
                <w:color w:val="000000"/>
                <w:kern w:val="0"/>
                <w:sz w:val="21"/>
                <w:szCs w:val="21"/>
              </w:rPr>
            </w:pPr>
            <w:r w:rsidRPr="00464661">
              <w:rPr>
                <w:rFonts w:ascii="Times New Roman" w:eastAsia="新細明體" w:hAnsi="Times New Roman" w:cs="Times New Roman"/>
                <w:color w:val="000000"/>
                <w:kern w:val="0"/>
                <w:sz w:val="21"/>
                <w:szCs w:val="21"/>
              </w:rPr>
              <w:t>O’Connell et al., 202</w:t>
            </w:r>
            <w:r>
              <w:rPr>
                <w:rFonts w:ascii="Times New Roman" w:eastAsia="新細明體" w:hAnsi="Times New Roman" w:cs="Times New Roman" w:hint="eastAsia"/>
                <w:color w:val="000000"/>
                <w:kern w:val="0"/>
                <w:sz w:val="21"/>
                <w:szCs w:val="21"/>
              </w:rPr>
              <w:t>5</w:t>
            </w:r>
          </w:p>
        </w:tc>
        <w:tc>
          <w:tcPr>
            <w:tcW w:w="2324" w:type="dxa"/>
            <w:tcBorders>
              <w:top w:val="nil"/>
              <w:left w:val="nil"/>
              <w:bottom w:val="nil"/>
              <w:right w:val="nil"/>
            </w:tcBorders>
            <w:shd w:val="clear" w:color="auto" w:fill="auto"/>
            <w:vAlign w:val="center"/>
            <w:hideMark/>
          </w:tcPr>
          <w:p w14:paraId="1C3D46D3" w14:textId="77777777" w:rsidR="00430D83" w:rsidRPr="00464661" w:rsidRDefault="00430D83" w:rsidP="00430D83">
            <w:pPr>
              <w:widowControl/>
              <w:snapToGrid w:val="0"/>
              <w:spacing w:line="480" w:lineRule="auto"/>
              <w:rPr>
                <w:rFonts w:ascii="Times New Roman" w:eastAsia="新細明體" w:hAnsi="Times New Roman" w:cs="Times New Roman"/>
                <w:color w:val="000000"/>
                <w:kern w:val="0"/>
                <w:sz w:val="21"/>
                <w:szCs w:val="21"/>
              </w:rPr>
            </w:pPr>
            <w:r w:rsidRPr="00464661">
              <w:rPr>
                <w:rFonts w:ascii="Times New Roman" w:eastAsia="新細明體" w:hAnsi="Times New Roman" w:cs="Times New Roman"/>
                <w:color w:val="000000"/>
                <w:kern w:val="0"/>
                <w:sz w:val="21"/>
                <w:szCs w:val="21"/>
              </w:rPr>
              <w:t>535,812</w:t>
            </w:r>
          </w:p>
        </w:tc>
        <w:tc>
          <w:tcPr>
            <w:tcW w:w="2551" w:type="dxa"/>
            <w:tcBorders>
              <w:top w:val="nil"/>
              <w:left w:val="nil"/>
              <w:bottom w:val="nil"/>
              <w:right w:val="nil"/>
            </w:tcBorders>
            <w:shd w:val="clear" w:color="auto" w:fill="auto"/>
            <w:vAlign w:val="center"/>
            <w:hideMark/>
          </w:tcPr>
          <w:p w14:paraId="75D2CE23" w14:textId="77777777" w:rsidR="00430D83" w:rsidRPr="00464661" w:rsidRDefault="00430D83" w:rsidP="00430D83">
            <w:pPr>
              <w:widowControl/>
              <w:snapToGrid w:val="0"/>
              <w:spacing w:line="480" w:lineRule="auto"/>
              <w:rPr>
                <w:rFonts w:ascii="Times New Roman" w:eastAsia="新細明體" w:hAnsi="Times New Roman" w:cs="Times New Roman"/>
                <w:color w:val="000000"/>
                <w:kern w:val="0"/>
                <w:sz w:val="21"/>
                <w:szCs w:val="21"/>
              </w:rPr>
            </w:pPr>
            <w:r w:rsidRPr="00464661">
              <w:rPr>
                <w:rFonts w:ascii="Times New Roman" w:eastAsia="新細明體" w:hAnsi="Times New Roman" w:cs="Times New Roman"/>
                <w:color w:val="000000"/>
                <w:kern w:val="0"/>
                <w:sz w:val="21"/>
                <w:szCs w:val="21"/>
              </w:rPr>
              <w:t>5,402,521</w:t>
            </w:r>
          </w:p>
        </w:tc>
      </w:tr>
      <w:tr w:rsidR="00430D83" w:rsidRPr="00397D8C" w14:paraId="7570CFB8" w14:textId="77777777" w:rsidTr="00430D83">
        <w:trPr>
          <w:trHeight w:val="565"/>
        </w:trPr>
        <w:tc>
          <w:tcPr>
            <w:tcW w:w="4592" w:type="dxa"/>
            <w:tcBorders>
              <w:top w:val="nil"/>
              <w:left w:val="nil"/>
              <w:bottom w:val="nil"/>
              <w:right w:val="nil"/>
            </w:tcBorders>
            <w:shd w:val="clear" w:color="auto" w:fill="auto"/>
            <w:noWrap/>
            <w:vAlign w:val="center"/>
            <w:hideMark/>
          </w:tcPr>
          <w:p w14:paraId="7B341D69" w14:textId="77777777" w:rsidR="00430D83" w:rsidRPr="00464661" w:rsidRDefault="00430D83" w:rsidP="00430D83">
            <w:pPr>
              <w:widowControl/>
              <w:snapToGrid w:val="0"/>
              <w:spacing w:line="480" w:lineRule="auto"/>
              <w:rPr>
                <w:rFonts w:ascii="Times New Roman" w:eastAsia="新細明體" w:hAnsi="Times New Roman" w:cs="Times New Roman"/>
                <w:color w:val="000000"/>
                <w:kern w:val="0"/>
                <w:sz w:val="21"/>
                <w:szCs w:val="21"/>
              </w:rPr>
            </w:pPr>
            <w:r w:rsidRPr="00464661">
              <w:rPr>
                <w:rFonts w:ascii="Times New Roman" w:eastAsia="新細明體" w:hAnsi="Times New Roman" w:cs="Times New Roman"/>
                <w:color w:val="000000"/>
                <w:kern w:val="0"/>
                <w:sz w:val="21"/>
                <w:szCs w:val="21"/>
              </w:rPr>
              <w:t>Insomnia symptoms</w:t>
            </w:r>
          </w:p>
        </w:tc>
        <w:tc>
          <w:tcPr>
            <w:tcW w:w="3685" w:type="dxa"/>
            <w:tcBorders>
              <w:top w:val="nil"/>
              <w:left w:val="nil"/>
              <w:bottom w:val="nil"/>
              <w:right w:val="nil"/>
            </w:tcBorders>
            <w:shd w:val="clear" w:color="auto" w:fill="auto"/>
            <w:vAlign w:val="center"/>
            <w:hideMark/>
          </w:tcPr>
          <w:p w14:paraId="19593A09" w14:textId="77777777" w:rsidR="00430D83" w:rsidRPr="00464661" w:rsidRDefault="00430D83" w:rsidP="00430D83">
            <w:pPr>
              <w:widowControl/>
              <w:snapToGrid w:val="0"/>
              <w:spacing w:line="480" w:lineRule="auto"/>
              <w:rPr>
                <w:rFonts w:ascii="Times New Roman" w:eastAsia="新細明體" w:hAnsi="Times New Roman" w:cs="Times New Roman"/>
                <w:color w:val="000000"/>
                <w:kern w:val="0"/>
                <w:sz w:val="21"/>
                <w:szCs w:val="21"/>
              </w:rPr>
            </w:pPr>
            <w:r w:rsidRPr="00464661">
              <w:rPr>
                <w:rFonts w:ascii="Times New Roman" w:eastAsia="新細明體" w:hAnsi="Times New Roman" w:cs="Times New Roman"/>
                <w:color w:val="000000"/>
                <w:kern w:val="0"/>
                <w:sz w:val="21"/>
                <w:szCs w:val="21"/>
              </w:rPr>
              <w:t>Lane et al., 2019</w:t>
            </w:r>
          </w:p>
        </w:tc>
        <w:tc>
          <w:tcPr>
            <w:tcW w:w="2324" w:type="dxa"/>
            <w:tcBorders>
              <w:top w:val="nil"/>
              <w:left w:val="nil"/>
              <w:bottom w:val="nil"/>
              <w:right w:val="nil"/>
            </w:tcBorders>
            <w:shd w:val="clear" w:color="auto" w:fill="auto"/>
            <w:noWrap/>
            <w:vAlign w:val="center"/>
            <w:hideMark/>
          </w:tcPr>
          <w:p w14:paraId="0F142C89" w14:textId="77777777" w:rsidR="00430D83" w:rsidRPr="00464661" w:rsidRDefault="00430D83" w:rsidP="00430D83">
            <w:pPr>
              <w:widowControl/>
              <w:snapToGrid w:val="0"/>
              <w:spacing w:line="480" w:lineRule="auto"/>
              <w:rPr>
                <w:rFonts w:ascii="Times New Roman" w:eastAsia="新細明體" w:hAnsi="Times New Roman" w:cs="Times New Roman"/>
                <w:color w:val="000000"/>
                <w:kern w:val="0"/>
                <w:sz w:val="21"/>
                <w:szCs w:val="21"/>
              </w:rPr>
            </w:pPr>
            <w:r w:rsidRPr="00464661">
              <w:rPr>
                <w:rFonts w:ascii="Times New Roman" w:eastAsia="新細明體" w:hAnsi="Times New Roman" w:cs="Times New Roman"/>
                <w:color w:val="000000"/>
                <w:kern w:val="0"/>
                <w:sz w:val="21"/>
                <w:szCs w:val="21"/>
              </w:rPr>
              <w:t>453,379</w:t>
            </w:r>
          </w:p>
        </w:tc>
        <w:tc>
          <w:tcPr>
            <w:tcW w:w="2551" w:type="dxa"/>
            <w:tcBorders>
              <w:top w:val="nil"/>
              <w:left w:val="nil"/>
              <w:bottom w:val="nil"/>
              <w:right w:val="nil"/>
            </w:tcBorders>
            <w:shd w:val="clear" w:color="auto" w:fill="auto"/>
            <w:noWrap/>
            <w:vAlign w:val="center"/>
            <w:hideMark/>
          </w:tcPr>
          <w:p w14:paraId="13FD3F44" w14:textId="77777777" w:rsidR="00430D83" w:rsidRPr="00464661" w:rsidRDefault="00430D83" w:rsidP="00430D83">
            <w:pPr>
              <w:widowControl/>
              <w:snapToGrid w:val="0"/>
              <w:spacing w:line="480" w:lineRule="auto"/>
              <w:rPr>
                <w:rFonts w:ascii="Times New Roman" w:eastAsia="新細明體" w:hAnsi="Times New Roman" w:cs="Times New Roman"/>
                <w:color w:val="000000"/>
                <w:kern w:val="0"/>
                <w:sz w:val="21"/>
                <w:szCs w:val="21"/>
              </w:rPr>
            </w:pPr>
            <w:r w:rsidRPr="00464661">
              <w:rPr>
                <w:rFonts w:ascii="Times New Roman" w:eastAsia="新細明體" w:hAnsi="Times New Roman" w:cs="Times New Roman"/>
                <w:color w:val="000000"/>
                <w:kern w:val="0"/>
                <w:sz w:val="21"/>
                <w:szCs w:val="21"/>
              </w:rPr>
              <w:t>12,440,288</w:t>
            </w:r>
          </w:p>
        </w:tc>
      </w:tr>
      <w:tr w:rsidR="00430D83" w:rsidRPr="00397D8C" w14:paraId="35DDADAB" w14:textId="77777777" w:rsidTr="00430D83">
        <w:trPr>
          <w:trHeight w:val="565"/>
        </w:trPr>
        <w:tc>
          <w:tcPr>
            <w:tcW w:w="4592" w:type="dxa"/>
            <w:tcBorders>
              <w:top w:val="nil"/>
              <w:left w:val="nil"/>
              <w:bottom w:val="nil"/>
              <w:right w:val="nil"/>
            </w:tcBorders>
            <w:shd w:val="clear" w:color="auto" w:fill="auto"/>
            <w:noWrap/>
            <w:vAlign w:val="center"/>
          </w:tcPr>
          <w:p w14:paraId="03DDB2A5" w14:textId="77777777" w:rsidR="00430D83" w:rsidRPr="00464661" w:rsidRDefault="00430D83" w:rsidP="00430D83">
            <w:pPr>
              <w:widowControl/>
              <w:snapToGrid w:val="0"/>
              <w:spacing w:line="480" w:lineRule="auto"/>
              <w:rPr>
                <w:rFonts w:ascii="Times New Roman" w:eastAsia="新細明體" w:hAnsi="Times New Roman" w:cs="Times New Roman"/>
                <w:color w:val="000000"/>
                <w:kern w:val="0"/>
                <w:sz w:val="21"/>
                <w:szCs w:val="21"/>
              </w:rPr>
            </w:pPr>
            <w:r w:rsidRPr="00464661">
              <w:rPr>
                <w:rFonts w:ascii="Times New Roman" w:eastAsia="新細明體" w:hAnsi="Times New Roman" w:cs="Times New Roman"/>
                <w:color w:val="000000"/>
                <w:kern w:val="0"/>
                <w:sz w:val="21"/>
                <w:szCs w:val="21"/>
              </w:rPr>
              <w:t>Major depressive disorder (MDD)</w:t>
            </w:r>
          </w:p>
        </w:tc>
        <w:tc>
          <w:tcPr>
            <w:tcW w:w="3685" w:type="dxa"/>
            <w:tcBorders>
              <w:top w:val="nil"/>
              <w:left w:val="nil"/>
              <w:bottom w:val="nil"/>
              <w:right w:val="nil"/>
            </w:tcBorders>
            <w:shd w:val="clear" w:color="auto" w:fill="auto"/>
            <w:vAlign w:val="center"/>
          </w:tcPr>
          <w:p w14:paraId="6B1B0D86" w14:textId="77777777" w:rsidR="00430D83" w:rsidRPr="00464661" w:rsidRDefault="00430D83" w:rsidP="00430D83">
            <w:pPr>
              <w:widowControl/>
              <w:snapToGrid w:val="0"/>
              <w:spacing w:line="480" w:lineRule="auto"/>
              <w:rPr>
                <w:rFonts w:ascii="Times New Roman" w:eastAsia="新細明體" w:hAnsi="Times New Roman" w:cs="Times New Roman"/>
                <w:color w:val="000000"/>
                <w:kern w:val="0"/>
                <w:sz w:val="21"/>
                <w:szCs w:val="21"/>
              </w:rPr>
            </w:pPr>
            <w:r w:rsidRPr="00464661">
              <w:rPr>
                <w:rFonts w:ascii="Times New Roman" w:eastAsia="新細明體" w:hAnsi="Times New Roman" w:cs="Times New Roman"/>
                <w:color w:val="000000"/>
                <w:kern w:val="0"/>
                <w:sz w:val="21"/>
                <w:szCs w:val="21"/>
              </w:rPr>
              <w:t xml:space="preserve">Adams </w:t>
            </w:r>
            <w:r>
              <w:rPr>
                <w:rFonts w:ascii="Times New Roman" w:eastAsia="新細明體" w:hAnsi="Times New Roman" w:cs="Times New Roman"/>
                <w:color w:val="000000"/>
                <w:kern w:val="0"/>
                <w:sz w:val="21"/>
                <w:szCs w:val="21"/>
              </w:rPr>
              <w:t>et al.</w:t>
            </w:r>
            <w:r w:rsidRPr="00464661">
              <w:rPr>
                <w:rFonts w:ascii="Times New Roman" w:eastAsia="新細明體" w:hAnsi="Times New Roman" w:cs="Times New Roman"/>
                <w:color w:val="000000"/>
                <w:kern w:val="0"/>
                <w:sz w:val="21"/>
                <w:szCs w:val="21"/>
              </w:rPr>
              <w:t>, 202</w:t>
            </w:r>
            <w:r>
              <w:rPr>
                <w:rFonts w:ascii="Times New Roman" w:eastAsia="新細明體" w:hAnsi="Times New Roman" w:cs="Times New Roman"/>
                <w:color w:val="000000"/>
                <w:kern w:val="0"/>
                <w:sz w:val="21"/>
                <w:szCs w:val="21"/>
              </w:rPr>
              <w:t>5</w:t>
            </w:r>
          </w:p>
        </w:tc>
        <w:tc>
          <w:tcPr>
            <w:tcW w:w="2324" w:type="dxa"/>
            <w:tcBorders>
              <w:top w:val="nil"/>
              <w:left w:val="nil"/>
              <w:bottom w:val="nil"/>
              <w:right w:val="nil"/>
            </w:tcBorders>
            <w:shd w:val="clear" w:color="auto" w:fill="auto"/>
            <w:noWrap/>
            <w:vAlign w:val="center"/>
          </w:tcPr>
          <w:p w14:paraId="07E2C69E" w14:textId="77777777" w:rsidR="00430D83" w:rsidRPr="00464661" w:rsidRDefault="00430D83" w:rsidP="00430D83">
            <w:pPr>
              <w:widowControl/>
              <w:snapToGrid w:val="0"/>
              <w:spacing w:line="480" w:lineRule="auto"/>
              <w:rPr>
                <w:rFonts w:ascii="Times New Roman" w:eastAsia="新細明體" w:hAnsi="Times New Roman" w:cs="Times New Roman"/>
                <w:color w:val="000000"/>
                <w:kern w:val="0"/>
                <w:sz w:val="21"/>
                <w:szCs w:val="21"/>
              </w:rPr>
            </w:pPr>
            <w:r w:rsidRPr="002B7555">
              <w:rPr>
                <w:rFonts w:ascii="Times New Roman" w:eastAsia="新細明體" w:hAnsi="Times New Roman" w:cs="Times New Roman"/>
                <w:color w:val="000000"/>
                <w:kern w:val="0"/>
                <w:sz w:val="21"/>
                <w:szCs w:val="21"/>
              </w:rPr>
              <w:t>1,004,459</w:t>
            </w:r>
          </w:p>
        </w:tc>
        <w:tc>
          <w:tcPr>
            <w:tcW w:w="2551" w:type="dxa"/>
            <w:tcBorders>
              <w:top w:val="nil"/>
              <w:left w:val="nil"/>
              <w:bottom w:val="nil"/>
              <w:right w:val="nil"/>
            </w:tcBorders>
            <w:shd w:val="clear" w:color="auto" w:fill="auto"/>
            <w:noWrap/>
            <w:vAlign w:val="center"/>
          </w:tcPr>
          <w:p w14:paraId="21EA5578" w14:textId="77777777" w:rsidR="00430D83" w:rsidRPr="00464661" w:rsidRDefault="00430D83" w:rsidP="00430D83">
            <w:pPr>
              <w:widowControl/>
              <w:snapToGrid w:val="0"/>
              <w:spacing w:line="480" w:lineRule="auto"/>
              <w:rPr>
                <w:rFonts w:ascii="Times New Roman" w:eastAsia="新細明體" w:hAnsi="Times New Roman" w:cs="Times New Roman"/>
                <w:color w:val="000000"/>
                <w:kern w:val="0"/>
                <w:sz w:val="21"/>
                <w:szCs w:val="21"/>
              </w:rPr>
            </w:pPr>
            <w:r w:rsidRPr="00464661">
              <w:rPr>
                <w:rFonts w:ascii="Times New Roman" w:eastAsia="新細明體" w:hAnsi="Times New Roman" w:cs="Times New Roman"/>
                <w:color w:val="000000"/>
                <w:kern w:val="0"/>
                <w:sz w:val="21"/>
                <w:szCs w:val="21"/>
              </w:rPr>
              <w:t>5,918,521</w:t>
            </w:r>
          </w:p>
        </w:tc>
      </w:tr>
      <w:tr w:rsidR="00430D83" w:rsidRPr="00397D8C" w14:paraId="254CC9B7" w14:textId="77777777" w:rsidTr="00430D83">
        <w:trPr>
          <w:trHeight w:val="565"/>
        </w:trPr>
        <w:tc>
          <w:tcPr>
            <w:tcW w:w="4592" w:type="dxa"/>
            <w:tcBorders>
              <w:top w:val="nil"/>
              <w:left w:val="nil"/>
              <w:bottom w:val="single" w:sz="4" w:space="0" w:color="auto"/>
              <w:right w:val="nil"/>
            </w:tcBorders>
            <w:shd w:val="clear" w:color="auto" w:fill="auto"/>
            <w:vAlign w:val="center"/>
          </w:tcPr>
          <w:p w14:paraId="145C4121" w14:textId="77777777" w:rsidR="00430D83" w:rsidRPr="00464661" w:rsidRDefault="00430D83" w:rsidP="00430D83">
            <w:pPr>
              <w:widowControl/>
              <w:snapToGrid w:val="0"/>
              <w:spacing w:line="480" w:lineRule="auto"/>
              <w:rPr>
                <w:rFonts w:ascii="Times New Roman" w:eastAsia="新細明體" w:hAnsi="Times New Roman" w:cs="Times New Roman"/>
                <w:color w:val="000000"/>
                <w:kern w:val="0"/>
                <w:sz w:val="21"/>
                <w:szCs w:val="21"/>
              </w:rPr>
            </w:pPr>
            <w:r w:rsidRPr="003055A3">
              <w:rPr>
                <w:rFonts w:ascii="Times New Roman" w:eastAsia="新細明體" w:hAnsi="Times New Roman" w:cs="Times New Roman"/>
                <w:color w:val="000000"/>
                <w:kern w:val="0"/>
                <w:sz w:val="21"/>
                <w:szCs w:val="21"/>
              </w:rPr>
              <w:t>Schizophrenia</w:t>
            </w:r>
            <w:r>
              <w:rPr>
                <w:rFonts w:ascii="Times New Roman" w:eastAsia="新細明體" w:hAnsi="Times New Roman" w:cs="Times New Roman"/>
                <w:color w:val="000000"/>
                <w:kern w:val="0"/>
                <w:sz w:val="21"/>
                <w:szCs w:val="21"/>
              </w:rPr>
              <w:t xml:space="preserve"> (SCZ)</w:t>
            </w:r>
          </w:p>
        </w:tc>
        <w:tc>
          <w:tcPr>
            <w:tcW w:w="3685" w:type="dxa"/>
            <w:tcBorders>
              <w:top w:val="nil"/>
              <w:left w:val="nil"/>
              <w:bottom w:val="single" w:sz="4" w:space="0" w:color="auto"/>
              <w:right w:val="nil"/>
            </w:tcBorders>
            <w:shd w:val="clear" w:color="auto" w:fill="auto"/>
            <w:vAlign w:val="center"/>
          </w:tcPr>
          <w:p w14:paraId="323B57D2" w14:textId="77777777" w:rsidR="00430D83" w:rsidRPr="00464661" w:rsidRDefault="00430D83" w:rsidP="00430D83">
            <w:pPr>
              <w:widowControl/>
              <w:snapToGrid w:val="0"/>
              <w:spacing w:line="480" w:lineRule="auto"/>
              <w:rPr>
                <w:rFonts w:ascii="Times New Roman" w:eastAsia="新細明體" w:hAnsi="Times New Roman" w:cs="Times New Roman"/>
                <w:color w:val="000000"/>
                <w:kern w:val="0"/>
                <w:sz w:val="21"/>
                <w:szCs w:val="21"/>
              </w:rPr>
            </w:pPr>
            <w:r w:rsidRPr="00430D83">
              <w:rPr>
                <w:rFonts w:ascii="Times New Roman" w:eastAsia="新細明體" w:hAnsi="Times New Roman" w:cs="Times New Roman"/>
                <w:color w:val="000000"/>
                <w:kern w:val="0"/>
                <w:sz w:val="21"/>
                <w:szCs w:val="21"/>
              </w:rPr>
              <w:t>Lam et al. 2019</w:t>
            </w:r>
          </w:p>
        </w:tc>
        <w:tc>
          <w:tcPr>
            <w:tcW w:w="2324" w:type="dxa"/>
            <w:tcBorders>
              <w:top w:val="nil"/>
              <w:left w:val="nil"/>
              <w:bottom w:val="single" w:sz="4" w:space="0" w:color="auto"/>
              <w:right w:val="nil"/>
            </w:tcBorders>
            <w:shd w:val="clear" w:color="auto" w:fill="auto"/>
            <w:vAlign w:val="center"/>
          </w:tcPr>
          <w:p w14:paraId="29A4DC0C" w14:textId="77777777" w:rsidR="00430D83" w:rsidRPr="00464661" w:rsidRDefault="00430D83" w:rsidP="00430D83">
            <w:pPr>
              <w:widowControl/>
              <w:snapToGrid w:val="0"/>
              <w:spacing w:line="480" w:lineRule="auto"/>
              <w:rPr>
                <w:rFonts w:ascii="Times New Roman" w:eastAsia="新細明體" w:hAnsi="Times New Roman" w:cs="Times New Roman"/>
                <w:color w:val="000000"/>
                <w:kern w:val="0"/>
                <w:sz w:val="21"/>
                <w:szCs w:val="21"/>
              </w:rPr>
            </w:pPr>
            <w:r w:rsidRPr="00430D83">
              <w:rPr>
                <w:rFonts w:ascii="Times New Roman" w:eastAsia="新細明體" w:hAnsi="Times New Roman" w:cs="Times New Roman"/>
                <w:color w:val="000000"/>
                <w:kern w:val="0"/>
                <w:sz w:val="21"/>
                <w:szCs w:val="21"/>
              </w:rPr>
              <w:t>58,140</w:t>
            </w:r>
          </w:p>
        </w:tc>
        <w:tc>
          <w:tcPr>
            <w:tcW w:w="2551" w:type="dxa"/>
            <w:tcBorders>
              <w:top w:val="nil"/>
              <w:left w:val="nil"/>
              <w:bottom w:val="single" w:sz="4" w:space="0" w:color="auto"/>
              <w:right w:val="nil"/>
            </w:tcBorders>
            <w:shd w:val="clear" w:color="auto" w:fill="auto"/>
            <w:vAlign w:val="center"/>
          </w:tcPr>
          <w:p w14:paraId="349A7A26" w14:textId="77777777" w:rsidR="00430D83" w:rsidRPr="00464661" w:rsidRDefault="00430D83" w:rsidP="00430D83">
            <w:pPr>
              <w:widowControl/>
              <w:snapToGrid w:val="0"/>
              <w:spacing w:line="480" w:lineRule="auto"/>
              <w:rPr>
                <w:rFonts w:ascii="Times New Roman" w:eastAsia="新細明體" w:hAnsi="Times New Roman" w:cs="Times New Roman"/>
                <w:color w:val="000000"/>
                <w:kern w:val="0"/>
                <w:sz w:val="21"/>
                <w:szCs w:val="21"/>
              </w:rPr>
            </w:pPr>
            <w:r w:rsidRPr="00430D83">
              <w:rPr>
                <w:rFonts w:ascii="Times New Roman" w:eastAsia="新細明體" w:hAnsi="Times New Roman" w:cs="Times New Roman"/>
                <w:color w:val="000000"/>
                <w:kern w:val="0"/>
                <w:sz w:val="21"/>
                <w:szCs w:val="21"/>
              </w:rPr>
              <w:t>9</w:t>
            </w:r>
            <w:r>
              <w:rPr>
                <w:rFonts w:ascii="Times New Roman" w:eastAsia="新細明體" w:hAnsi="Times New Roman" w:cs="Times New Roman"/>
                <w:color w:val="000000"/>
                <w:kern w:val="0"/>
                <w:sz w:val="21"/>
                <w:szCs w:val="21"/>
              </w:rPr>
              <w:t>,</w:t>
            </w:r>
            <w:r w:rsidRPr="00430D83">
              <w:rPr>
                <w:rFonts w:ascii="Times New Roman" w:eastAsia="新細明體" w:hAnsi="Times New Roman" w:cs="Times New Roman"/>
                <w:color w:val="000000"/>
                <w:kern w:val="0"/>
                <w:sz w:val="21"/>
                <w:szCs w:val="21"/>
              </w:rPr>
              <w:t>607</w:t>
            </w:r>
            <w:r>
              <w:rPr>
                <w:rFonts w:ascii="Times New Roman" w:eastAsia="新細明體" w:hAnsi="Times New Roman" w:cs="Times New Roman"/>
                <w:color w:val="000000"/>
                <w:kern w:val="0"/>
                <w:sz w:val="21"/>
                <w:szCs w:val="21"/>
              </w:rPr>
              <w:t>,</w:t>
            </w:r>
            <w:r w:rsidRPr="00430D83">
              <w:rPr>
                <w:rFonts w:ascii="Times New Roman" w:eastAsia="新細明體" w:hAnsi="Times New Roman" w:cs="Times New Roman"/>
                <w:color w:val="000000"/>
                <w:kern w:val="0"/>
                <w:sz w:val="21"/>
                <w:szCs w:val="21"/>
              </w:rPr>
              <w:t>215</w:t>
            </w:r>
          </w:p>
        </w:tc>
      </w:tr>
    </w:tbl>
    <w:p w14:paraId="60C25D82" w14:textId="77777777" w:rsidR="00430D83" w:rsidRDefault="00430D83" w:rsidP="00D35FC1">
      <w:pPr>
        <w:pStyle w:val="Web"/>
        <w:snapToGrid w:val="0"/>
        <w:spacing w:beforeLines="50" w:before="180" w:beforeAutospacing="0" w:after="0" w:afterAutospacing="0" w:line="480" w:lineRule="auto"/>
        <w:rPr>
          <w:rFonts w:ascii="Times New Roman" w:hAnsi="Times New Roman" w:cs="Times New Roman"/>
          <w:color w:val="000000"/>
          <w:sz w:val="21"/>
          <w:szCs w:val="21"/>
        </w:rPr>
      </w:pPr>
    </w:p>
    <w:p w14:paraId="1D42DD41" w14:textId="77777777" w:rsidR="00430D83" w:rsidRDefault="00430D83" w:rsidP="00D35FC1">
      <w:pPr>
        <w:pStyle w:val="Web"/>
        <w:snapToGrid w:val="0"/>
        <w:spacing w:beforeLines="50" w:before="180" w:beforeAutospacing="0" w:after="0" w:afterAutospacing="0" w:line="480" w:lineRule="auto"/>
        <w:rPr>
          <w:rFonts w:ascii="Times New Roman" w:hAnsi="Times New Roman" w:cs="Times New Roman"/>
          <w:color w:val="000000"/>
          <w:sz w:val="21"/>
          <w:szCs w:val="21"/>
        </w:rPr>
      </w:pPr>
    </w:p>
    <w:p w14:paraId="03941447" w14:textId="77777777" w:rsidR="00430D83" w:rsidRDefault="00430D83" w:rsidP="00D35FC1">
      <w:pPr>
        <w:pStyle w:val="Web"/>
        <w:snapToGrid w:val="0"/>
        <w:spacing w:beforeLines="50" w:before="180" w:beforeAutospacing="0" w:after="0" w:afterAutospacing="0" w:line="480" w:lineRule="auto"/>
        <w:rPr>
          <w:rFonts w:ascii="Times New Roman" w:hAnsi="Times New Roman" w:cs="Times New Roman"/>
          <w:color w:val="000000"/>
          <w:sz w:val="21"/>
          <w:szCs w:val="21"/>
        </w:rPr>
      </w:pPr>
    </w:p>
    <w:p w14:paraId="773B9AF8" w14:textId="77777777" w:rsidR="00430D83" w:rsidRDefault="00430D83" w:rsidP="00D35FC1">
      <w:pPr>
        <w:pStyle w:val="Web"/>
        <w:snapToGrid w:val="0"/>
        <w:spacing w:beforeLines="50" w:before="180" w:beforeAutospacing="0" w:after="0" w:afterAutospacing="0" w:line="480" w:lineRule="auto"/>
        <w:rPr>
          <w:rFonts w:ascii="Times New Roman" w:hAnsi="Times New Roman" w:cs="Times New Roman"/>
          <w:color w:val="000000"/>
          <w:sz w:val="21"/>
          <w:szCs w:val="21"/>
        </w:rPr>
      </w:pPr>
    </w:p>
    <w:p w14:paraId="712B56E0" w14:textId="77777777" w:rsidR="00430D83" w:rsidRDefault="00430D83" w:rsidP="00D35FC1">
      <w:pPr>
        <w:pStyle w:val="Web"/>
        <w:snapToGrid w:val="0"/>
        <w:spacing w:beforeLines="50" w:before="180" w:beforeAutospacing="0" w:after="0" w:afterAutospacing="0" w:line="480" w:lineRule="auto"/>
        <w:rPr>
          <w:rFonts w:ascii="Times New Roman" w:hAnsi="Times New Roman" w:cs="Times New Roman"/>
          <w:color w:val="000000"/>
          <w:sz w:val="21"/>
          <w:szCs w:val="21"/>
        </w:rPr>
      </w:pPr>
    </w:p>
    <w:p w14:paraId="67ADD75F" w14:textId="77777777" w:rsidR="00430D83" w:rsidRDefault="00430D83" w:rsidP="00D35FC1">
      <w:pPr>
        <w:pStyle w:val="Web"/>
        <w:snapToGrid w:val="0"/>
        <w:spacing w:beforeLines="50" w:before="180" w:beforeAutospacing="0" w:after="0" w:afterAutospacing="0" w:line="480" w:lineRule="auto"/>
        <w:rPr>
          <w:rFonts w:ascii="Times New Roman" w:hAnsi="Times New Roman" w:cs="Times New Roman"/>
          <w:color w:val="000000"/>
          <w:sz w:val="21"/>
          <w:szCs w:val="21"/>
        </w:rPr>
      </w:pPr>
    </w:p>
    <w:p w14:paraId="234E25C6" w14:textId="77777777" w:rsidR="00430D83" w:rsidRDefault="00430D83" w:rsidP="00D35FC1">
      <w:pPr>
        <w:pStyle w:val="Web"/>
        <w:snapToGrid w:val="0"/>
        <w:spacing w:beforeLines="50" w:before="180" w:beforeAutospacing="0" w:after="0" w:afterAutospacing="0" w:line="480" w:lineRule="auto"/>
        <w:rPr>
          <w:rFonts w:ascii="Times New Roman" w:hAnsi="Times New Roman" w:cs="Times New Roman"/>
          <w:color w:val="000000"/>
          <w:sz w:val="21"/>
          <w:szCs w:val="21"/>
        </w:rPr>
      </w:pPr>
    </w:p>
    <w:p w14:paraId="488ED438" w14:textId="77777777" w:rsidR="00430D83" w:rsidRDefault="00430D83" w:rsidP="00D35FC1">
      <w:pPr>
        <w:pStyle w:val="Web"/>
        <w:snapToGrid w:val="0"/>
        <w:spacing w:beforeLines="50" w:before="180" w:beforeAutospacing="0" w:after="0" w:afterAutospacing="0" w:line="480" w:lineRule="auto"/>
        <w:rPr>
          <w:rFonts w:ascii="Times New Roman" w:hAnsi="Times New Roman" w:cs="Times New Roman"/>
          <w:color w:val="000000"/>
          <w:sz w:val="21"/>
          <w:szCs w:val="21"/>
        </w:rPr>
      </w:pPr>
    </w:p>
    <w:p w14:paraId="2E728DD2" w14:textId="080BD248" w:rsidR="00121CD9" w:rsidRDefault="00121CD9" w:rsidP="00D35FC1">
      <w:pPr>
        <w:pStyle w:val="Web"/>
        <w:snapToGrid w:val="0"/>
        <w:spacing w:beforeLines="50" w:before="180" w:beforeAutospacing="0" w:after="0" w:afterAutospacing="0" w:line="480" w:lineRule="auto"/>
        <w:rPr>
          <w:rFonts w:ascii="Times New Roman" w:hAnsi="Times New Roman" w:cs="Times New Roman"/>
          <w:color w:val="000000"/>
          <w:sz w:val="21"/>
          <w:szCs w:val="21"/>
        </w:rPr>
      </w:pPr>
      <w:r w:rsidRPr="00464661">
        <w:rPr>
          <w:rFonts w:ascii="Times New Roman" w:hAnsi="Times New Roman" w:cs="Times New Roman"/>
          <w:color w:val="000000"/>
          <w:sz w:val="21"/>
          <w:szCs w:val="21"/>
        </w:rPr>
        <w:t>The summary statistics are primarily based on European ancestry. All the genomic data were mapped to hg19 version.</w:t>
      </w:r>
    </w:p>
    <w:p w14:paraId="30D7B0F9" w14:textId="1E12320A" w:rsidR="00121CD9" w:rsidRDefault="00121CD9" w:rsidP="00FC2E97">
      <w:pPr>
        <w:widowControl/>
        <w:rPr>
          <w:rFonts w:asciiTheme="majorHAnsi" w:hAnsiTheme="majorHAnsi" w:cstheme="majorHAnsi"/>
          <w:b/>
          <w:bCs/>
          <w:color w:val="000000"/>
        </w:rPr>
      </w:pPr>
      <w:r>
        <w:rPr>
          <w:rFonts w:asciiTheme="majorHAnsi" w:hAnsiTheme="majorHAnsi" w:cstheme="majorHAnsi"/>
          <w:sz w:val="21"/>
          <w:szCs w:val="21"/>
        </w:rPr>
        <w:br w:type="page"/>
      </w:r>
      <w:bookmarkStart w:id="2" w:name="_Ref201607070"/>
      <w:bookmarkStart w:id="3" w:name="_Toc202796339"/>
      <w:r w:rsidRPr="00121CD9">
        <w:rPr>
          <w:rFonts w:asciiTheme="majorHAnsi" w:hAnsiTheme="majorHAnsi" w:cstheme="majorHAnsi"/>
          <w:b/>
          <w:bCs/>
        </w:rPr>
        <w:lastRenderedPageBreak/>
        <w:t>Table S</w:t>
      </w:r>
      <w:bookmarkEnd w:id="2"/>
      <w:r w:rsidR="00FC2E97">
        <w:rPr>
          <w:rFonts w:asciiTheme="majorHAnsi" w:hAnsiTheme="majorHAnsi" w:cstheme="majorHAnsi"/>
          <w:b/>
          <w:bCs/>
        </w:rPr>
        <w:t>2</w:t>
      </w:r>
      <w:r w:rsidRPr="00121CD9">
        <w:rPr>
          <w:rFonts w:asciiTheme="majorHAnsi" w:hAnsiTheme="majorHAnsi" w:cstheme="majorHAnsi"/>
        </w:rPr>
        <w:t xml:space="preserve"> </w:t>
      </w:r>
      <w:r w:rsidRPr="00121CD9">
        <w:rPr>
          <w:rFonts w:asciiTheme="majorHAnsi" w:hAnsiTheme="majorHAnsi" w:cstheme="majorHAnsi"/>
          <w:b/>
          <w:bCs/>
          <w:color w:val="000000"/>
        </w:rPr>
        <w:t>Spearman correlation among raw score of CBCL subscale</w:t>
      </w:r>
      <w:bookmarkEnd w:id="3"/>
      <w:r w:rsidRPr="00121CD9">
        <w:rPr>
          <w:rFonts w:asciiTheme="majorHAnsi" w:hAnsiTheme="majorHAnsi" w:cstheme="majorHAnsi"/>
          <w:b/>
          <w:bCs/>
          <w:color w:val="000000"/>
        </w:rPr>
        <w:t>.</w:t>
      </w:r>
    </w:p>
    <w:tbl>
      <w:tblPr>
        <w:tblW w:w="5269" w:type="pct"/>
        <w:jc w:val="center"/>
        <w:tblCellMar>
          <w:left w:w="28" w:type="dxa"/>
          <w:right w:w="28" w:type="dxa"/>
        </w:tblCellMar>
        <w:tblLook w:val="04A0" w:firstRow="1" w:lastRow="0" w:firstColumn="1" w:lastColumn="0" w:noHBand="0" w:noVBand="1"/>
      </w:tblPr>
      <w:tblGrid>
        <w:gridCol w:w="1258"/>
        <w:gridCol w:w="1249"/>
        <w:gridCol w:w="1248"/>
        <w:gridCol w:w="1248"/>
        <w:gridCol w:w="1248"/>
        <w:gridCol w:w="1248"/>
        <w:gridCol w:w="1248"/>
        <w:gridCol w:w="1248"/>
        <w:gridCol w:w="1248"/>
        <w:gridCol w:w="1248"/>
        <w:gridCol w:w="1248"/>
        <w:gridCol w:w="1257"/>
      </w:tblGrid>
      <w:tr w:rsidR="00E1265D" w:rsidRPr="00397D8C" w14:paraId="75798657" w14:textId="77777777" w:rsidTr="00E1265D">
        <w:trPr>
          <w:trHeight w:val="336"/>
          <w:jc w:val="center"/>
        </w:trPr>
        <w:tc>
          <w:tcPr>
            <w:tcW w:w="419" w:type="pct"/>
            <w:tcBorders>
              <w:top w:val="single" w:sz="4" w:space="0" w:color="auto"/>
              <w:left w:val="nil"/>
              <w:bottom w:val="single" w:sz="4" w:space="0" w:color="auto"/>
              <w:right w:val="nil"/>
            </w:tcBorders>
            <w:shd w:val="clear" w:color="auto" w:fill="auto"/>
            <w:noWrap/>
            <w:vAlign w:val="center"/>
            <w:hideMark/>
          </w:tcPr>
          <w:p w14:paraId="52F6C2A2"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 xml:space="preserve">　</w:t>
            </w:r>
          </w:p>
        </w:tc>
        <w:tc>
          <w:tcPr>
            <w:tcW w:w="416" w:type="pct"/>
            <w:tcBorders>
              <w:top w:val="single" w:sz="4" w:space="0" w:color="auto"/>
              <w:left w:val="nil"/>
              <w:bottom w:val="single" w:sz="4" w:space="0" w:color="auto"/>
              <w:right w:val="nil"/>
            </w:tcBorders>
            <w:shd w:val="clear" w:color="auto" w:fill="auto"/>
            <w:noWrap/>
            <w:vAlign w:val="center"/>
            <w:hideMark/>
          </w:tcPr>
          <w:p w14:paraId="5F95AA20"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397D8C">
              <w:rPr>
                <w:rFonts w:ascii="Times New Roman" w:eastAsia="新細明體" w:hAnsi="Times New Roman" w:cs="Times New Roman"/>
                <w:color w:val="000000"/>
                <w:kern w:val="0"/>
                <w:sz w:val="22"/>
              </w:rPr>
              <w:t>ANX</w:t>
            </w:r>
          </w:p>
        </w:tc>
        <w:tc>
          <w:tcPr>
            <w:tcW w:w="416" w:type="pct"/>
            <w:tcBorders>
              <w:top w:val="single" w:sz="4" w:space="0" w:color="auto"/>
              <w:left w:val="nil"/>
              <w:bottom w:val="single" w:sz="4" w:space="0" w:color="auto"/>
              <w:right w:val="nil"/>
            </w:tcBorders>
            <w:shd w:val="clear" w:color="auto" w:fill="auto"/>
            <w:noWrap/>
            <w:vAlign w:val="center"/>
            <w:hideMark/>
          </w:tcPr>
          <w:p w14:paraId="0BAC6F56"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397D8C">
              <w:rPr>
                <w:rFonts w:ascii="Times New Roman" w:eastAsia="新細明體" w:hAnsi="Times New Roman" w:cs="Times New Roman"/>
                <w:color w:val="000000"/>
                <w:kern w:val="0"/>
                <w:sz w:val="22"/>
              </w:rPr>
              <w:t>WD</w:t>
            </w:r>
          </w:p>
        </w:tc>
        <w:tc>
          <w:tcPr>
            <w:tcW w:w="416" w:type="pct"/>
            <w:tcBorders>
              <w:top w:val="single" w:sz="4" w:space="0" w:color="auto"/>
              <w:left w:val="nil"/>
              <w:bottom w:val="single" w:sz="4" w:space="0" w:color="auto"/>
              <w:right w:val="nil"/>
            </w:tcBorders>
            <w:shd w:val="clear" w:color="auto" w:fill="auto"/>
            <w:noWrap/>
            <w:vAlign w:val="center"/>
            <w:hideMark/>
          </w:tcPr>
          <w:p w14:paraId="7137E452"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397D8C">
              <w:rPr>
                <w:rFonts w:ascii="Times New Roman" w:eastAsia="新細明體" w:hAnsi="Times New Roman" w:cs="Times New Roman"/>
                <w:color w:val="000000"/>
                <w:kern w:val="0"/>
                <w:sz w:val="22"/>
              </w:rPr>
              <w:t xml:space="preserve">SC </w:t>
            </w:r>
          </w:p>
        </w:tc>
        <w:tc>
          <w:tcPr>
            <w:tcW w:w="416" w:type="pct"/>
            <w:tcBorders>
              <w:top w:val="single" w:sz="4" w:space="0" w:color="auto"/>
              <w:left w:val="nil"/>
              <w:bottom w:val="single" w:sz="4" w:space="0" w:color="auto"/>
              <w:right w:val="nil"/>
            </w:tcBorders>
            <w:shd w:val="clear" w:color="auto" w:fill="auto"/>
            <w:noWrap/>
            <w:vAlign w:val="center"/>
            <w:hideMark/>
          </w:tcPr>
          <w:p w14:paraId="083F12D5"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397D8C">
              <w:rPr>
                <w:rFonts w:ascii="Times New Roman" w:eastAsia="新細明體" w:hAnsi="Times New Roman" w:cs="Times New Roman"/>
                <w:color w:val="000000"/>
                <w:kern w:val="0"/>
                <w:sz w:val="22"/>
              </w:rPr>
              <w:t>INT</w:t>
            </w:r>
          </w:p>
        </w:tc>
        <w:tc>
          <w:tcPr>
            <w:tcW w:w="416" w:type="pct"/>
            <w:tcBorders>
              <w:top w:val="single" w:sz="4" w:space="0" w:color="auto"/>
              <w:left w:val="nil"/>
              <w:bottom w:val="single" w:sz="4" w:space="0" w:color="auto"/>
              <w:right w:val="nil"/>
            </w:tcBorders>
            <w:shd w:val="clear" w:color="auto" w:fill="auto"/>
            <w:noWrap/>
            <w:vAlign w:val="center"/>
            <w:hideMark/>
          </w:tcPr>
          <w:p w14:paraId="76C21E5D"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RB</w:t>
            </w:r>
          </w:p>
        </w:tc>
        <w:tc>
          <w:tcPr>
            <w:tcW w:w="416" w:type="pct"/>
            <w:tcBorders>
              <w:top w:val="single" w:sz="4" w:space="0" w:color="auto"/>
              <w:left w:val="nil"/>
              <w:bottom w:val="single" w:sz="4" w:space="0" w:color="auto"/>
              <w:right w:val="nil"/>
            </w:tcBorders>
            <w:shd w:val="clear" w:color="auto" w:fill="auto"/>
            <w:noWrap/>
            <w:vAlign w:val="center"/>
            <w:hideMark/>
          </w:tcPr>
          <w:p w14:paraId="1013BD57"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397D8C">
              <w:rPr>
                <w:rFonts w:ascii="Times New Roman" w:eastAsia="新細明體" w:hAnsi="Times New Roman" w:cs="Times New Roman"/>
                <w:color w:val="000000"/>
                <w:kern w:val="0"/>
                <w:sz w:val="22"/>
              </w:rPr>
              <w:t>AGG</w:t>
            </w:r>
          </w:p>
        </w:tc>
        <w:tc>
          <w:tcPr>
            <w:tcW w:w="416" w:type="pct"/>
            <w:tcBorders>
              <w:top w:val="single" w:sz="4" w:space="0" w:color="auto"/>
              <w:left w:val="nil"/>
              <w:bottom w:val="single" w:sz="4" w:space="0" w:color="auto"/>
              <w:right w:val="nil"/>
            </w:tcBorders>
            <w:shd w:val="clear" w:color="auto" w:fill="auto"/>
            <w:noWrap/>
            <w:vAlign w:val="center"/>
            <w:hideMark/>
          </w:tcPr>
          <w:p w14:paraId="60536747"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397D8C">
              <w:rPr>
                <w:rFonts w:ascii="Times New Roman" w:eastAsia="新細明體" w:hAnsi="Times New Roman" w:cs="Times New Roman"/>
                <w:color w:val="000000"/>
                <w:kern w:val="0"/>
                <w:sz w:val="22"/>
              </w:rPr>
              <w:t>EXT</w:t>
            </w:r>
          </w:p>
        </w:tc>
        <w:tc>
          <w:tcPr>
            <w:tcW w:w="416" w:type="pct"/>
            <w:tcBorders>
              <w:top w:val="single" w:sz="4" w:space="0" w:color="auto"/>
              <w:left w:val="nil"/>
              <w:bottom w:val="single" w:sz="4" w:space="0" w:color="auto"/>
              <w:right w:val="nil"/>
            </w:tcBorders>
            <w:shd w:val="clear" w:color="auto" w:fill="auto"/>
            <w:noWrap/>
            <w:vAlign w:val="center"/>
            <w:hideMark/>
          </w:tcPr>
          <w:p w14:paraId="7AAE033A"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397D8C">
              <w:rPr>
                <w:rFonts w:ascii="Times New Roman" w:eastAsia="新細明體" w:hAnsi="Times New Roman" w:cs="Times New Roman"/>
                <w:color w:val="000000"/>
                <w:kern w:val="0"/>
                <w:sz w:val="22"/>
              </w:rPr>
              <w:t>SP</w:t>
            </w:r>
          </w:p>
        </w:tc>
        <w:tc>
          <w:tcPr>
            <w:tcW w:w="416" w:type="pct"/>
            <w:tcBorders>
              <w:top w:val="single" w:sz="4" w:space="0" w:color="auto"/>
              <w:left w:val="nil"/>
              <w:bottom w:val="single" w:sz="4" w:space="0" w:color="auto"/>
              <w:right w:val="nil"/>
            </w:tcBorders>
            <w:shd w:val="clear" w:color="auto" w:fill="auto"/>
            <w:noWrap/>
            <w:vAlign w:val="center"/>
            <w:hideMark/>
          </w:tcPr>
          <w:p w14:paraId="00BED29E"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397D8C">
              <w:rPr>
                <w:rFonts w:ascii="Times New Roman" w:eastAsia="新細明體" w:hAnsi="Times New Roman" w:cs="Times New Roman"/>
                <w:color w:val="000000"/>
                <w:kern w:val="0"/>
                <w:sz w:val="22"/>
              </w:rPr>
              <w:t>TP</w:t>
            </w:r>
          </w:p>
        </w:tc>
        <w:tc>
          <w:tcPr>
            <w:tcW w:w="416" w:type="pct"/>
            <w:tcBorders>
              <w:top w:val="single" w:sz="4" w:space="0" w:color="auto"/>
              <w:left w:val="nil"/>
              <w:bottom w:val="single" w:sz="4" w:space="0" w:color="auto"/>
              <w:right w:val="nil"/>
            </w:tcBorders>
            <w:shd w:val="clear" w:color="auto" w:fill="auto"/>
            <w:noWrap/>
            <w:vAlign w:val="center"/>
            <w:hideMark/>
          </w:tcPr>
          <w:p w14:paraId="33A2A555"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397D8C">
              <w:rPr>
                <w:rFonts w:ascii="Times New Roman" w:eastAsia="新細明體" w:hAnsi="Times New Roman" w:cs="Times New Roman"/>
                <w:color w:val="000000"/>
                <w:kern w:val="0"/>
                <w:sz w:val="22"/>
              </w:rPr>
              <w:t>AP</w:t>
            </w:r>
          </w:p>
        </w:tc>
        <w:tc>
          <w:tcPr>
            <w:tcW w:w="419" w:type="pct"/>
            <w:tcBorders>
              <w:top w:val="single" w:sz="4" w:space="0" w:color="auto"/>
              <w:left w:val="nil"/>
              <w:bottom w:val="single" w:sz="4" w:space="0" w:color="auto"/>
              <w:right w:val="nil"/>
            </w:tcBorders>
            <w:shd w:val="clear" w:color="auto" w:fill="auto"/>
            <w:noWrap/>
            <w:vAlign w:val="center"/>
            <w:hideMark/>
          </w:tcPr>
          <w:p w14:paraId="01AD6E9F"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Total</w:t>
            </w:r>
          </w:p>
        </w:tc>
      </w:tr>
      <w:tr w:rsidR="00E1265D" w:rsidRPr="00397D8C" w14:paraId="6F47738B" w14:textId="77777777" w:rsidTr="00E1265D">
        <w:trPr>
          <w:trHeight w:val="336"/>
          <w:jc w:val="center"/>
        </w:trPr>
        <w:tc>
          <w:tcPr>
            <w:tcW w:w="419" w:type="pct"/>
            <w:tcBorders>
              <w:top w:val="nil"/>
              <w:left w:val="nil"/>
              <w:bottom w:val="nil"/>
              <w:right w:val="nil"/>
            </w:tcBorders>
            <w:shd w:val="clear" w:color="auto" w:fill="auto"/>
            <w:noWrap/>
            <w:vAlign w:val="center"/>
            <w:hideMark/>
          </w:tcPr>
          <w:p w14:paraId="52239F1F"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397D8C">
              <w:rPr>
                <w:rFonts w:ascii="Times New Roman" w:eastAsia="新細明體" w:hAnsi="Times New Roman" w:cs="Times New Roman"/>
                <w:color w:val="000000"/>
                <w:kern w:val="0"/>
                <w:sz w:val="22"/>
              </w:rPr>
              <w:t>ANX</w:t>
            </w:r>
          </w:p>
        </w:tc>
        <w:tc>
          <w:tcPr>
            <w:tcW w:w="416" w:type="pct"/>
            <w:tcBorders>
              <w:top w:val="nil"/>
              <w:left w:val="nil"/>
              <w:bottom w:val="nil"/>
              <w:right w:val="nil"/>
            </w:tcBorders>
            <w:shd w:val="clear" w:color="auto" w:fill="auto"/>
            <w:noWrap/>
            <w:vAlign w:val="center"/>
            <w:hideMark/>
          </w:tcPr>
          <w:p w14:paraId="3B9C439A"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1</w:t>
            </w:r>
          </w:p>
        </w:tc>
        <w:tc>
          <w:tcPr>
            <w:tcW w:w="416" w:type="pct"/>
            <w:tcBorders>
              <w:top w:val="nil"/>
              <w:left w:val="nil"/>
              <w:bottom w:val="nil"/>
              <w:right w:val="nil"/>
            </w:tcBorders>
            <w:shd w:val="clear" w:color="auto" w:fill="auto"/>
            <w:noWrap/>
            <w:vAlign w:val="center"/>
            <w:hideMark/>
          </w:tcPr>
          <w:p w14:paraId="74DA2E87"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p>
        </w:tc>
        <w:tc>
          <w:tcPr>
            <w:tcW w:w="416" w:type="pct"/>
            <w:tcBorders>
              <w:top w:val="nil"/>
              <w:left w:val="nil"/>
              <w:bottom w:val="nil"/>
              <w:right w:val="nil"/>
            </w:tcBorders>
            <w:shd w:val="clear" w:color="auto" w:fill="auto"/>
            <w:noWrap/>
            <w:vAlign w:val="center"/>
            <w:hideMark/>
          </w:tcPr>
          <w:p w14:paraId="7137EB19"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6" w:type="pct"/>
            <w:tcBorders>
              <w:top w:val="nil"/>
              <w:left w:val="nil"/>
              <w:bottom w:val="nil"/>
              <w:right w:val="nil"/>
            </w:tcBorders>
            <w:shd w:val="clear" w:color="auto" w:fill="auto"/>
            <w:noWrap/>
            <w:vAlign w:val="center"/>
            <w:hideMark/>
          </w:tcPr>
          <w:p w14:paraId="09431A3E"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6" w:type="pct"/>
            <w:tcBorders>
              <w:top w:val="nil"/>
              <w:left w:val="nil"/>
              <w:bottom w:val="nil"/>
              <w:right w:val="nil"/>
            </w:tcBorders>
            <w:shd w:val="clear" w:color="auto" w:fill="auto"/>
            <w:noWrap/>
            <w:vAlign w:val="center"/>
            <w:hideMark/>
          </w:tcPr>
          <w:p w14:paraId="6E526F3F"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6" w:type="pct"/>
            <w:tcBorders>
              <w:top w:val="nil"/>
              <w:left w:val="nil"/>
              <w:bottom w:val="nil"/>
              <w:right w:val="nil"/>
            </w:tcBorders>
            <w:shd w:val="clear" w:color="auto" w:fill="auto"/>
            <w:noWrap/>
            <w:vAlign w:val="center"/>
            <w:hideMark/>
          </w:tcPr>
          <w:p w14:paraId="6B82C2F6"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6" w:type="pct"/>
            <w:tcBorders>
              <w:top w:val="nil"/>
              <w:left w:val="nil"/>
              <w:bottom w:val="nil"/>
              <w:right w:val="nil"/>
            </w:tcBorders>
            <w:shd w:val="clear" w:color="auto" w:fill="auto"/>
            <w:noWrap/>
            <w:vAlign w:val="center"/>
            <w:hideMark/>
          </w:tcPr>
          <w:p w14:paraId="127E59F8"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6" w:type="pct"/>
            <w:tcBorders>
              <w:top w:val="nil"/>
              <w:left w:val="nil"/>
              <w:bottom w:val="nil"/>
              <w:right w:val="nil"/>
            </w:tcBorders>
            <w:shd w:val="clear" w:color="auto" w:fill="auto"/>
            <w:noWrap/>
            <w:vAlign w:val="center"/>
            <w:hideMark/>
          </w:tcPr>
          <w:p w14:paraId="144E49A7"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6" w:type="pct"/>
            <w:tcBorders>
              <w:top w:val="nil"/>
              <w:left w:val="nil"/>
              <w:bottom w:val="nil"/>
              <w:right w:val="nil"/>
            </w:tcBorders>
            <w:shd w:val="clear" w:color="auto" w:fill="auto"/>
            <w:noWrap/>
            <w:vAlign w:val="center"/>
            <w:hideMark/>
          </w:tcPr>
          <w:p w14:paraId="1A6C34E2"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6" w:type="pct"/>
            <w:tcBorders>
              <w:top w:val="nil"/>
              <w:left w:val="nil"/>
              <w:bottom w:val="nil"/>
              <w:right w:val="nil"/>
            </w:tcBorders>
            <w:shd w:val="clear" w:color="auto" w:fill="auto"/>
            <w:noWrap/>
            <w:vAlign w:val="center"/>
            <w:hideMark/>
          </w:tcPr>
          <w:p w14:paraId="443571D5"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9" w:type="pct"/>
            <w:tcBorders>
              <w:top w:val="nil"/>
              <w:left w:val="nil"/>
              <w:bottom w:val="nil"/>
              <w:right w:val="nil"/>
            </w:tcBorders>
            <w:shd w:val="clear" w:color="auto" w:fill="auto"/>
            <w:noWrap/>
            <w:vAlign w:val="center"/>
            <w:hideMark/>
          </w:tcPr>
          <w:p w14:paraId="515CC6E7"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r>
      <w:tr w:rsidR="00E1265D" w:rsidRPr="00397D8C" w14:paraId="56DB1D9A" w14:textId="77777777" w:rsidTr="00E1265D">
        <w:trPr>
          <w:trHeight w:val="336"/>
          <w:jc w:val="center"/>
        </w:trPr>
        <w:tc>
          <w:tcPr>
            <w:tcW w:w="419" w:type="pct"/>
            <w:tcBorders>
              <w:top w:val="nil"/>
              <w:left w:val="nil"/>
              <w:bottom w:val="nil"/>
              <w:right w:val="nil"/>
            </w:tcBorders>
            <w:shd w:val="clear" w:color="auto" w:fill="auto"/>
            <w:noWrap/>
            <w:vAlign w:val="center"/>
            <w:hideMark/>
          </w:tcPr>
          <w:p w14:paraId="23287D5B"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397D8C">
              <w:rPr>
                <w:rFonts w:ascii="Times New Roman" w:eastAsia="新細明體" w:hAnsi="Times New Roman" w:cs="Times New Roman"/>
                <w:color w:val="000000"/>
                <w:kern w:val="0"/>
                <w:sz w:val="22"/>
              </w:rPr>
              <w:t>WD</w:t>
            </w:r>
          </w:p>
        </w:tc>
        <w:tc>
          <w:tcPr>
            <w:tcW w:w="416" w:type="pct"/>
            <w:tcBorders>
              <w:top w:val="nil"/>
              <w:left w:val="nil"/>
              <w:bottom w:val="nil"/>
              <w:right w:val="nil"/>
            </w:tcBorders>
            <w:shd w:val="clear" w:color="auto" w:fill="auto"/>
            <w:noWrap/>
            <w:vAlign w:val="center"/>
            <w:hideMark/>
          </w:tcPr>
          <w:p w14:paraId="635DC839"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0.648</w:t>
            </w:r>
          </w:p>
        </w:tc>
        <w:tc>
          <w:tcPr>
            <w:tcW w:w="416" w:type="pct"/>
            <w:tcBorders>
              <w:top w:val="nil"/>
              <w:left w:val="nil"/>
              <w:bottom w:val="nil"/>
              <w:right w:val="nil"/>
            </w:tcBorders>
            <w:shd w:val="clear" w:color="auto" w:fill="auto"/>
            <w:noWrap/>
            <w:vAlign w:val="center"/>
            <w:hideMark/>
          </w:tcPr>
          <w:p w14:paraId="1FD72D71"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1</w:t>
            </w:r>
          </w:p>
        </w:tc>
        <w:tc>
          <w:tcPr>
            <w:tcW w:w="416" w:type="pct"/>
            <w:tcBorders>
              <w:top w:val="nil"/>
              <w:left w:val="nil"/>
              <w:bottom w:val="nil"/>
              <w:right w:val="nil"/>
            </w:tcBorders>
            <w:shd w:val="clear" w:color="auto" w:fill="auto"/>
            <w:noWrap/>
            <w:vAlign w:val="center"/>
            <w:hideMark/>
          </w:tcPr>
          <w:p w14:paraId="1CF70FC2"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p>
        </w:tc>
        <w:tc>
          <w:tcPr>
            <w:tcW w:w="416" w:type="pct"/>
            <w:tcBorders>
              <w:top w:val="nil"/>
              <w:left w:val="nil"/>
              <w:bottom w:val="nil"/>
              <w:right w:val="nil"/>
            </w:tcBorders>
            <w:shd w:val="clear" w:color="auto" w:fill="auto"/>
            <w:noWrap/>
            <w:vAlign w:val="center"/>
            <w:hideMark/>
          </w:tcPr>
          <w:p w14:paraId="4D2458CC"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6" w:type="pct"/>
            <w:tcBorders>
              <w:top w:val="nil"/>
              <w:left w:val="nil"/>
              <w:bottom w:val="nil"/>
              <w:right w:val="nil"/>
            </w:tcBorders>
            <w:shd w:val="clear" w:color="auto" w:fill="auto"/>
            <w:noWrap/>
            <w:vAlign w:val="center"/>
            <w:hideMark/>
          </w:tcPr>
          <w:p w14:paraId="066F635A"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6" w:type="pct"/>
            <w:tcBorders>
              <w:top w:val="nil"/>
              <w:left w:val="nil"/>
              <w:bottom w:val="nil"/>
              <w:right w:val="nil"/>
            </w:tcBorders>
            <w:shd w:val="clear" w:color="auto" w:fill="auto"/>
            <w:noWrap/>
            <w:vAlign w:val="center"/>
            <w:hideMark/>
          </w:tcPr>
          <w:p w14:paraId="7A4333FB"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6" w:type="pct"/>
            <w:tcBorders>
              <w:top w:val="nil"/>
              <w:left w:val="nil"/>
              <w:bottom w:val="nil"/>
              <w:right w:val="nil"/>
            </w:tcBorders>
            <w:shd w:val="clear" w:color="auto" w:fill="auto"/>
            <w:noWrap/>
            <w:vAlign w:val="center"/>
            <w:hideMark/>
          </w:tcPr>
          <w:p w14:paraId="7F2E1E8A"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6" w:type="pct"/>
            <w:tcBorders>
              <w:top w:val="nil"/>
              <w:left w:val="nil"/>
              <w:bottom w:val="nil"/>
              <w:right w:val="nil"/>
            </w:tcBorders>
            <w:shd w:val="clear" w:color="auto" w:fill="auto"/>
            <w:noWrap/>
            <w:vAlign w:val="center"/>
            <w:hideMark/>
          </w:tcPr>
          <w:p w14:paraId="275685CD"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6" w:type="pct"/>
            <w:tcBorders>
              <w:top w:val="nil"/>
              <w:left w:val="nil"/>
              <w:bottom w:val="nil"/>
              <w:right w:val="nil"/>
            </w:tcBorders>
            <w:shd w:val="clear" w:color="auto" w:fill="auto"/>
            <w:noWrap/>
            <w:vAlign w:val="center"/>
            <w:hideMark/>
          </w:tcPr>
          <w:p w14:paraId="3D57D214"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6" w:type="pct"/>
            <w:tcBorders>
              <w:top w:val="nil"/>
              <w:left w:val="nil"/>
              <w:bottom w:val="nil"/>
              <w:right w:val="nil"/>
            </w:tcBorders>
            <w:shd w:val="clear" w:color="auto" w:fill="auto"/>
            <w:noWrap/>
            <w:vAlign w:val="center"/>
            <w:hideMark/>
          </w:tcPr>
          <w:p w14:paraId="6D23237A"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9" w:type="pct"/>
            <w:tcBorders>
              <w:top w:val="nil"/>
              <w:left w:val="nil"/>
              <w:bottom w:val="nil"/>
              <w:right w:val="nil"/>
            </w:tcBorders>
            <w:shd w:val="clear" w:color="auto" w:fill="auto"/>
            <w:noWrap/>
            <w:vAlign w:val="center"/>
            <w:hideMark/>
          </w:tcPr>
          <w:p w14:paraId="7814F3D5"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r>
      <w:tr w:rsidR="00E1265D" w:rsidRPr="00397D8C" w14:paraId="0B235857" w14:textId="77777777" w:rsidTr="00E1265D">
        <w:trPr>
          <w:trHeight w:val="336"/>
          <w:jc w:val="center"/>
        </w:trPr>
        <w:tc>
          <w:tcPr>
            <w:tcW w:w="419" w:type="pct"/>
            <w:tcBorders>
              <w:top w:val="nil"/>
              <w:left w:val="nil"/>
              <w:bottom w:val="nil"/>
              <w:right w:val="nil"/>
            </w:tcBorders>
            <w:shd w:val="clear" w:color="auto" w:fill="auto"/>
            <w:noWrap/>
            <w:vAlign w:val="center"/>
            <w:hideMark/>
          </w:tcPr>
          <w:p w14:paraId="2F0B7417"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397D8C">
              <w:rPr>
                <w:rFonts w:ascii="Times New Roman" w:eastAsia="新細明體" w:hAnsi="Times New Roman" w:cs="Times New Roman"/>
                <w:color w:val="000000"/>
                <w:kern w:val="0"/>
                <w:sz w:val="22"/>
              </w:rPr>
              <w:t>SC</w:t>
            </w:r>
          </w:p>
        </w:tc>
        <w:tc>
          <w:tcPr>
            <w:tcW w:w="416" w:type="pct"/>
            <w:tcBorders>
              <w:top w:val="nil"/>
              <w:left w:val="nil"/>
              <w:bottom w:val="nil"/>
              <w:right w:val="nil"/>
            </w:tcBorders>
            <w:shd w:val="clear" w:color="auto" w:fill="auto"/>
            <w:noWrap/>
            <w:vAlign w:val="center"/>
            <w:hideMark/>
          </w:tcPr>
          <w:p w14:paraId="65715358"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0.431</w:t>
            </w:r>
          </w:p>
        </w:tc>
        <w:tc>
          <w:tcPr>
            <w:tcW w:w="416" w:type="pct"/>
            <w:tcBorders>
              <w:top w:val="nil"/>
              <w:left w:val="nil"/>
              <w:bottom w:val="nil"/>
              <w:right w:val="nil"/>
            </w:tcBorders>
            <w:shd w:val="clear" w:color="auto" w:fill="auto"/>
            <w:noWrap/>
            <w:vAlign w:val="center"/>
            <w:hideMark/>
          </w:tcPr>
          <w:p w14:paraId="479751A0"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0.425</w:t>
            </w:r>
          </w:p>
        </w:tc>
        <w:tc>
          <w:tcPr>
            <w:tcW w:w="416" w:type="pct"/>
            <w:tcBorders>
              <w:top w:val="nil"/>
              <w:left w:val="nil"/>
              <w:bottom w:val="nil"/>
              <w:right w:val="nil"/>
            </w:tcBorders>
            <w:shd w:val="clear" w:color="auto" w:fill="auto"/>
            <w:noWrap/>
            <w:vAlign w:val="center"/>
            <w:hideMark/>
          </w:tcPr>
          <w:p w14:paraId="13234E3B"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1</w:t>
            </w:r>
          </w:p>
        </w:tc>
        <w:tc>
          <w:tcPr>
            <w:tcW w:w="416" w:type="pct"/>
            <w:tcBorders>
              <w:top w:val="nil"/>
              <w:left w:val="nil"/>
              <w:bottom w:val="nil"/>
              <w:right w:val="nil"/>
            </w:tcBorders>
            <w:shd w:val="clear" w:color="auto" w:fill="auto"/>
            <w:noWrap/>
            <w:vAlign w:val="center"/>
            <w:hideMark/>
          </w:tcPr>
          <w:p w14:paraId="4C7CDE83"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p>
        </w:tc>
        <w:tc>
          <w:tcPr>
            <w:tcW w:w="416" w:type="pct"/>
            <w:tcBorders>
              <w:top w:val="nil"/>
              <w:left w:val="nil"/>
              <w:bottom w:val="nil"/>
              <w:right w:val="nil"/>
            </w:tcBorders>
            <w:shd w:val="clear" w:color="auto" w:fill="auto"/>
            <w:noWrap/>
            <w:vAlign w:val="center"/>
            <w:hideMark/>
          </w:tcPr>
          <w:p w14:paraId="6D712074"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6" w:type="pct"/>
            <w:tcBorders>
              <w:top w:val="nil"/>
              <w:left w:val="nil"/>
              <w:bottom w:val="nil"/>
              <w:right w:val="nil"/>
            </w:tcBorders>
            <w:shd w:val="clear" w:color="auto" w:fill="auto"/>
            <w:noWrap/>
            <w:vAlign w:val="center"/>
            <w:hideMark/>
          </w:tcPr>
          <w:p w14:paraId="27F6EC51"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6" w:type="pct"/>
            <w:tcBorders>
              <w:top w:val="nil"/>
              <w:left w:val="nil"/>
              <w:bottom w:val="nil"/>
              <w:right w:val="nil"/>
            </w:tcBorders>
            <w:shd w:val="clear" w:color="auto" w:fill="auto"/>
            <w:noWrap/>
            <w:vAlign w:val="center"/>
            <w:hideMark/>
          </w:tcPr>
          <w:p w14:paraId="46D4A1BD"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6" w:type="pct"/>
            <w:tcBorders>
              <w:top w:val="nil"/>
              <w:left w:val="nil"/>
              <w:bottom w:val="nil"/>
              <w:right w:val="nil"/>
            </w:tcBorders>
            <w:shd w:val="clear" w:color="auto" w:fill="auto"/>
            <w:noWrap/>
            <w:vAlign w:val="center"/>
            <w:hideMark/>
          </w:tcPr>
          <w:p w14:paraId="664D9FFB"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6" w:type="pct"/>
            <w:tcBorders>
              <w:top w:val="nil"/>
              <w:left w:val="nil"/>
              <w:bottom w:val="nil"/>
              <w:right w:val="nil"/>
            </w:tcBorders>
            <w:shd w:val="clear" w:color="auto" w:fill="auto"/>
            <w:noWrap/>
            <w:vAlign w:val="center"/>
            <w:hideMark/>
          </w:tcPr>
          <w:p w14:paraId="4AFF5599"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6" w:type="pct"/>
            <w:tcBorders>
              <w:top w:val="nil"/>
              <w:left w:val="nil"/>
              <w:bottom w:val="nil"/>
              <w:right w:val="nil"/>
            </w:tcBorders>
            <w:shd w:val="clear" w:color="auto" w:fill="auto"/>
            <w:noWrap/>
            <w:vAlign w:val="center"/>
            <w:hideMark/>
          </w:tcPr>
          <w:p w14:paraId="40839A43"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9" w:type="pct"/>
            <w:tcBorders>
              <w:top w:val="nil"/>
              <w:left w:val="nil"/>
              <w:bottom w:val="nil"/>
              <w:right w:val="nil"/>
            </w:tcBorders>
            <w:shd w:val="clear" w:color="auto" w:fill="auto"/>
            <w:noWrap/>
            <w:vAlign w:val="center"/>
            <w:hideMark/>
          </w:tcPr>
          <w:p w14:paraId="13C1C15A"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r>
      <w:tr w:rsidR="00E1265D" w:rsidRPr="00397D8C" w14:paraId="5A949D0C" w14:textId="77777777" w:rsidTr="00E1265D">
        <w:trPr>
          <w:trHeight w:val="336"/>
          <w:jc w:val="center"/>
        </w:trPr>
        <w:tc>
          <w:tcPr>
            <w:tcW w:w="419" w:type="pct"/>
            <w:tcBorders>
              <w:top w:val="nil"/>
              <w:left w:val="nil"/>
              <w:bottom w:val="nil"/>
              <w:right w:val="nil"/>
            </w:tcBorders>
            <w:shd w:val="clear" w:color="auto" w:fill="auto"/>
            <w:noWrap/>
            <w:vAlign w:val="center"/>
            <w:hideMark/>
          </w:tcPr>
          <w:p w14:paraId="6600AF62"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397D8C">
              <w:rPr>
                <w:rFonts w:ascii="Times New Roman" w:eastAsia="新細明體" w:hAnsi="Times New Roman" w:cs="Times New Roman"/>
                <w:color w:val="000000"/>
                <w:kern w:val="0"/>
                <w:sz w:val="22"/>
              </w:rPr>
              <w:t>INT</w:t>
            </w:r>
          </w:p>
        </w:tc>
        <w:tc>
          <w:tcPr>
            <w:tcW w:w="416" w:type="pct"/>
            <w:tcBorders>
              <w:top w:val="nil"/>
              <w:left w:val="nil"/>
              <w:bottom w:val="nil"/>
              <w:right w:val="nil"/>
            </w:tcBorders>
            <w:shd w:val="clear" w:color="auto" w:fill="auto"/>
            <w:noWrap/>
            <w:vAlign w:val="center"/>
            <w:hideMark/>
          </w:tcPr>
          <w:p w14:paraId="43554221"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0.892</w:t>
            </w:r>
          </w:p>
        </w:tc>
        <w:tc>
          <w:tcPr>
            <w:tcW w:w="416" w:type="pct"/>
            <w:tcBorders>
              <w:top w:val="nil"/>
              <w:left w:val="nil"/>
              <w:bottom w:val="nil"/>
              <w:right w:val="nil"/>
            </w:tcBorders>
            <w:shd w:val="clear" w:color="auto" w:fill="auto"/>
            <w:noWrap/>
            <w:vAlign w:val="center"/>
            <w:hideMark/>
          </w:tcPr>
          <w:p w14:paraId="38D6CBAC"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0.84</w:t>
            </w:r>
          </w:p>
        </w:tc>
        <w:tc>
          <w:tcPr>
            <w:tcW w:w="416" w:type="pct"/>
            <w:tcBorders>
              <w:top w:val="nil"/>
              <w:left w:val="nil"/>
              <w:bottom w:val="nil"/>
              <w:right w:val="nil"/>
            </w:tcBorders>
            <w:shd w:val="clear" w:color="auto" w:fill="auto"/>
            <w:noWrap/>
            <w:vAlign w:val="center"/>
            <w:hideMark/>
          </w:tcPr>
          <w:p w14:paraId="23505D9A"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0.656</w:t>
            </w:r>
          </w:p>
        </w:tc>
        <w:tc>
          <w:tcPr>
            <w:tcW w:w="416" w:type="pct"/>
            <w:tcBorders>
              <w:top w:val="nil"/>
              <w:left w:val="nil"/>
              <w:bottom w:val="nil"/>
              <w:right w:val="nil"/>
            </w:tcBorders>
            <w:shd w:val="clear" w:color="auto" w:fill="auto"/>
            <w:noWrap/>
            <w:vAlign w:val="center"/>
            <w:hideMark/>
          </w:tcPr>
          <w:p w14:paraId="5D23A7CC"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1</w:t>
            </w:r>
          </w:p>
        </w:tc>
        <w:tc>
          <w:tcPr>
            <w:tcW w:w="416" w:type="pct"/>
            <w:tcBorders>
              <w:top w:val="nil"/>
              <w:left w:val="nil"/>
              <w:bottom w:val="nil"/>
              <w:right w:val="nil"/>
            </w:tcBorders>
            <w:shd w:val="clear" w:color="auto" w:fill="auto"/>
            <w:noWrap/>
            <w:vAlign w:val="center"/>
            <w:hideMark/>
          </w:tcPr>
          <w:p w14:paraId="3BE9288F"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p>
        </w:tc>
        <w:tc>
          <w:tcPr>
            <w:tcW w:w="416" w:type="pct"/>
            <w:tcBorders>
              <w:top w:val="nil"/>
              <w:left w:val="nil"/>
              <w:bottom w:val="nil"/>
              <w:right w:val="nil"/>
            </w:tcBorders>
            <w:shd w:val="clear" w:color="auto" w:fill="auto"/>
            <w:noWrap/>
            <w:vAlign w:val="center"/>
            <w:hideMark/>
          </w:tcPr>
          <w:p w14:paraId="7AC5BB8E"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6" w:type="pct"/>
            <w:tcBorders>
              <w:top w:val="nil"/>
              <w:left w:val="nil"/>
              <w:bottom w:val="nil"/>
              <w:right w:val="nil"/>
            </w:tcBorders>
            <w:shd w:val="clear" w:color="auto" w:fill="auto"/>
            <w:noWrap/>
            <w:vAlign w:val="center"/>
            <w:hideMark/>
          </w:tcPr>
          <w:p w14:paraId="0EB92CFA"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6" w:type="pct"/>
            <w:tcBorders>
              <w:top w:val="nil"/>
              <w:left w:val="nil"/>
              <w:bottom w:val="nil"/>
              <w:right w:val="nil"/>
            </w:tcBorders>
            <w:shd w:val="clear" w:color="auto" w:fill="auto"/>
            <w:noWrap/>
            <w:vAlign w:val="center"/>
            <w:hideMark/>
          </w:tcPr>
          <w:p w14:paraId="70FF25FE"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6" w:type="pct"/>
            <w:tcBorders>
              <w:top w:val="nil"/>
              <w:left w:val="nil"/>
              <w:bottom w:val="nil"/>
              <w:right w:val="nil"/>
            </w:tcBorders>
            <w:shd w:val="clear" w:color="auto" w:fill="auto"/>
            <w:noWrap/>
            <w:vAlign w:val="center"/>
            <w:hideMark/>
          </w:tcPr>
          <w:p w14:paraId="076183CD"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6" w:type="pct"/>
            <w:tcBorders>
              <w:top w:val="nil"/>
              <w:left w:val="nil"/>
              <w:bottom w:val="nil"/>
              <w:right w:val="nil"/>
            </w:tcBorders>
            <w:shd w:val="clear" w:color="auto" w:fill="auto"/>
            <w:noWrap/>
            <w:vAlign w:val="center"/>
            <w:hideMark/>
          </w:tcPr>
          <w:p w14:paraId="430A1322"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9" w:type="pct"/>
            <w:tcBorders>
              <w:top w:val="nil"/>
              <w:left w:val="nil"/>
              <w:bottom w:val="nil"/>
              <w:right w:val="nil"/>
            </w:tcBorders>
            <w:shd w:val="clear" w:color="auto" w:fill="auto"/>
            <w:noWrap/>
            <w:vAlign w:val="center"/>
            <w:hideMark/>
          </w:tcPr>
          <w:p w14:paraId="748CDA03"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r>
      <w:tr w:rsidR="00E1265D" w:rsidRPr="00397D8C" w14:paraId="3C44AB28" w14:textId="77777777" w:rsidTr="00E1265D">
        <w:trPr>
          <w:trHeight w:val="336"/>
          <w:jc w:val="center"/>
        </w:trPr>
        <w:tc>
          <w:tcPr>
            <w:tcW w:w="419" w:type="pct"/>
            <w:tcBorders>
              <w:top w:val="nil"/>
              <w:left w:val="nil"/>
              <w:bottom w:val="nil"/>
              <w:right w:val="nil"/>
            </w:tcBorders>
            <w:shd w:val="clear" w:color="auto" w:fill="auto"/>
            <w:noWrap/>
            <w:vAlign w:val="center"/>
            <w:hideMark/>
          </w:tcPr>
          <w:p w14:paraId="1259CE39"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RB</w:t>
            </w:r>
          </w:p>
        </w:tc>
        <w:tc>
          <w:tcPr>
            <w:tcW w:w="416" w:type="pct"/>
            <w:tcBorders>
              <w:top w:val="nil"/>
              <w:left w:val="nil"/>
              <w:bottom w:val="nil"/>
              <w:right w:val="nil"/>
            </w:tcBorders>
            <w:shd w:val="clear" w:color="auto" w:fill="auto"/>
            <w:noWrap/>
            <w:vAlign w:val="center"/>
            <w:hideMark/>
          </w:tcPr>
          <w:p w14:paraId="1A4913A9"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0.512</w:t>
            </w:r>
          </w:p>
        </w:tc>
        <w:tc>
          <w:tcPr>
            <w:tcW w:w="416" w:type="pct"/>
            <w:tcBorders>
              <w:top w:val="nil"/>
              <w:left w:val="nil"/>
              <w:bottom w:val="nil"/>
              <w:right w:val="nil"/>
            </w:tcBorders>
            <w:shd w:val="clear" w:color="auto" w:fill="auto"/>
            <w:noWrap/>
            <w:vAlign w:val="center"/>
            <w:hideMark/>
          </w:tcPr>
          <w:p w14:paraId="008401A8"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0.519</w:t>
            </w:r>
          </w:p>
        </w:tc>
        <w:tc>
          <w:tcPr>
            <w:tcW w:w="416" w:type="pct"/>
            <w:tcBorders>
              <w:top w:val="nil"/>
              <w:left w:val="nil"/>
              <w:bottom w:val="nil"/>
              <w:right w:val="nil"/>
            </w:tcBorders>
            <w:shd w:val="clear" w:color="auto" w:fill="auto"/>
            <w:noWrap/>
            <w:vAlign w:val="center"/>
            <w:hideMark/>
          </w:tcPr>
          <w:p w14:paraId="6340338A"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0.364</w:t>
            </w:r>
          </w:p>
        </w:tc>
        <w:tc>
          <w:tcPr>
            <w:tcW w:w="416" w:type="pct"/>
            <w:tcBorders>
              <w:top w:val="nil"/>
              <w:left w:val="nil"/>
              <w:bottom w:val="nil"/>
              <w:right w:val="nil"/>
            </w:tcBorders>
            <w:shd w:val="clear" w:color="auto" w:fill="auto"/>
            <w:noWrap/>
            <w:vAlign w:val="center"/>
            <w:hideMark/>
          </w:tcPr>
          <w:p w14:paraId="3106271A"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0.575</w:t>
            </w:r>
          </w:p>
        </w:tc>
        <w:tc>
          <w:tcPr>
            <w:tcW w:w="416" w:type="pct"/>
            <w:tcBorders>
              <w:top w:val="nil"/>
              <w:left w:val="nil"/>
              <w:bottom w:val="nil"/>
              <w:right w:val="nil"/>
            </w:tcBorders>
            <w:shd w:val="clear" w:color="auto" w:fill="auto"/>
            <w:noWrap/>
            <w:vAlign w:val="center"/>
            <w:hideMark/>
          </w:tcPr>
          <w:p w14:paraId="5416D9F3"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1</w:t>
            </w:r>
          </w:p>
        </w:tc>
        <w:tc>
          <w:tcPr>
            <w:tcW w:w="416" w:type="pct"/>
            <w:tcBorders>
              <w:top w:val="nil"/>
              <w:left w:val="nil"/>
              <w:bottom w:val="nil"/>
              <w:right w:val="nil"/>
            </w:tcBorders>
            <w:shd w:val="clear" w:color="auto" w:fill="auto"/>
            <w:noWrap/>
            <w:vAlign w:val="center"/>
            <w:hideMark/>
          </w:tcPr>
          <w:p w14:paraId="0BB42063"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p>
        </w:tc>
        <w:tc>
          <w:tcPr>
            <w:tcW w:w="416" w:type="pct"/>
            <w:tcBorders>
              <w:top w:val="nil"/>
              <w:left w:val="nil"/>
              <w:bottom w:val="nil"/>
              <w:right w:val="nil"/>
            </w:tcBorders>
            <w:shd w:val="clear" w:color="auto" w:fill="auto"/>
            <w:noWrap/>
            <w:vAlign w:val="center"/>
            <w:hideMark/>
          </w:tcPr>
          <w:p w14:paraId="184B3907"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6" w:type="pct"/>
            <w:tcBorders>
              <w:top w:val="nil"/>
              <w:left w:val="nil"/>
              <w:bottom w:val="nil"/>
              <w:right w:val="nil"/>
            </w:tcBorders>
            <w:shd w:val="clear" w:color="auto" w:fill="auto"/>
            <w:noWrap/>
            <w:vAlign w:val="center"/>
            <w:hideMark/>
          </w:tcPr>
          <w:p w14:paraId="18D78AD3"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6" w:type="pct"/>
            <w:tcBorders>
              <w:top w:val="nil"/>
              <w:left w:val="nil"/>
              <w:bottom w:val="nil"/>
              <w:right w:val="nil"/>
            </w:tcBorders>
            <w:shd w:val="clear" w:color="auto" w:fill="auto"/>
            <w:noWrap/>
            <w:vAlign w:val="center"/>
            <w:hideMark/>
          </w:tcPr>
          <w:p w14:paraId="1FF58CDB"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6" w:type="pct"/>
            <w:tcBorders>
              <w:top w:val="nil"/>
              <w:left w:val="nil"/>
              <w:bottom w:val="nil"/>
              <w:right w:val="nil"/>
            </w:tcBorders>
            <w:shd w:val="clear" w:color="auto" w:fill="auto"/>
            <w:noWrap/>
            <w:vAlign w:val="center"/>
            <w:hideMark/>
          </w:tcPr>
          <w:p w14:paraId="2A297CFC"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9" w:type="pct"/>
            <w:tcBorders>
              <w:top w:val="nil"/>
              <w:left w:val="nil"/>
              <w:bottom w:val="nil"/>
              <w:right w:val="nil"/>
            </w:tcBorders>
            <w:shd w:val="clear" w:color="auto" w:fill="auto"/>
            <w:noWrap/>
            <w:vAlign w:val="center"/>
            <w:hideMark/>
          </w:tcPr>
          <w:p w14:paraId="14AC97B5"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r>
      <w:tr w:rsidR="00E1265D" w:rsidRPr="00397D8C" w14:paraId="2B380E7F" w14:textId="77777777" w:rsidTr="00E1265D">
        <w:trPr>
          <w:trHeight w:val="336"/>
          <w:jc w:val="center"/>
        </w:trPr>
        <w:tc>
          <w:tcPr>
            <w:tcW w:w="419" w:type="pct"/>
            <w:tcBorders>
              <w:top w:val="nil"/>
              <w:left w:val="nil"/>
              <w:bottom w:val="nil"/>
              <w:right w:val="nil"/>
            </w:tcBorders>
            <w:shd w:val="clear" w:color="auto" w:fill="auto"/>
            <w:noWrap/>
            <w:vAlign w:val="center"/>
            <w:hideMark/>
          </w:tcPr>
          <w:p w14:paraId="31670469"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397D8C">
              <w:rPr>
                <w:rFonts w:ascii="Times New Roman" w:eastAsia="新細明體" w:hAnsi="Times New Roman" w:cs="Times New Roman"/>
                <w:color w:val="000000"/>
                <w:kern w:val="0"/>
                <w:sz w:val="22"/>
              </w:rPr>
              <w:t>AGG</w:t>
            </w:r>
          </w:p>
        </w:tc>
        <w:tc>
          <w:tcPr>
            <w:tcW w:w="416" w:type="pct"/>
            <w:tcBorders>
              <w:top w:val="nil"/>
              <w:left w:val="nil"/>
              <w:bottom w:val="nil"/>
              <w:right w:val="nil"/>
            </w:tcBorders>
            <w:shd w:val="clear" w:color="auto" w:fill="auto"/>
            <w:noWrap/>
            <w:vAlign w:val="center"/>
            <w:hideMark/>
          </w:tcPr>
          <w:p w14:paraId="5820F2AE"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0.63</w:t>
            </w:r>
          </w:p>
        </w:tc>
        <w:tc>
          <w:tcPr>
            <w:tcW w:w="416" w:type="pct"/>
            <w:tcBorders>
              <w:top w:val="nil"/>
              <w:left w:val="nil"/>
              <w:bottom w:val="nil"/>
              <w:right w:val="nil"/>
            </w:tcBorders>
            <w:shd w:val="clear" w:color="auto" w:fill="auto"/>
            <w:noWrap/>
            <w:vAlign w:val="center"/>
            <w:hideMark/>
          </w:tcPr>
          <w:p w14:paraId="030AE271"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0.61</w:t>
            </w:r>
          </w:p>
        </w:tc>
        <w:tc>
          <w:tcPr>
            <w:tcW w:w="416" w:type="pct"/>
            <w:tcBorders>
              <w:top w:val="nil"/>
              <w:left w:val="nil"/>
              <w:bottom w:val="nil"/>
              <w:right w:val="nil"/>
            </w:tcBorders>
            <w:shd w:val="clear" w:color="auto" w:fill="auto"/>
            <w:noWrap/>
            <w:vAlign w:val="center"/>
            <w:hideMark/>
          </w:tcPr>
          <w:p w14:paraId="539DCBBC"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0.391</w:t>
            </w:r>
          </w:p>
        </w:tc>
        <w:tc>
          <w:tcPr>
            <w:tcW w:w="416" w:type="pct"/>
            <w:tcBorders>
              <w:top w:val="nil"/>
              <w:left w:val="nil"/>
              <w:bottom w:val="nil"/>
              <w:right w:val="nil"/>
            </w:tcBorders>
            <w:shd w:val="clear" w:color="auto" w:fill="auto"/>
            <w:noWrap/>
            <w:vAlign w:val="center"/>
            <w:hideMark/>
          </w:tcPr>
          <w:p w14:paraId="679DDE76"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0.68</w:t>
            </w:r>
          </w:p>
        </w:tc>
        <w:tc>
          <w:tcPr>
            <w:tcW w:w="416" w:type="pct"/>
            <w:tcBorders>
              <w:top w:val="nil"/>
              <w:left w:val="nil"/>
              <w:bottom w:val="nil"/>
              <w:right w:val="nil"/>
            </w:tcBorders>
            <w:shd w:val="clear" w:color="auto" w:fill="auto"/>
            <w:noWrap/>
            <w:vAlign w:val="center"/>
            <w:hideMark/>
          </w:tcPr>
          <w:p w14:paraId="2E6C4CAE"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0.704</w:t>
            </w:r>
          </w:p>
        </w:tc>
        <w:tc>
          <w:tcPr>
            <w:tcW w:w="416" w:type="pct"/>
            <w:tcBorders>
              <w:top w:val="nil"/>
              <w:left w:val="nil"/>
              <w:bottom w:val="nil"/>
              <w:right w:val="nil"/>
            </w:tcBorders>
            <w:shd w:val="clear" w:color="auto" w:fill="auto"/>
            <w:noWrap/>
            <w:vAlign w:val="center"/>
            <w:hideMark/>
          </w:tcPr>
          <w:p w14:paraId="0BC673B3"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1</w:t>
            </w:r>
          </w:p>
        </w:tc>
        <w:tc>
          <w:tcPr>
            <w:tcW w:w="416" w:type="pct"/>
            <w:tcBorders>
              <w:top w:val="nil"/>
              <w:left w:val="nil"/>
              <w:bottom w:val="nil"/>
              <w:right w:val="nil"/>
            </w:tcBorders>
            <w:shd w:val="clear" w:color="auto" w:fill="auto"/>
            <w:noWrap/>
            <w:vAlign w:val="center"/>
            <w:hideMark/>
          </w:tcPr>
          <w:p w14:paraId="57514E40"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p>
        </w:tc>
        <w:tc>
          <w:tcPr>
            <w:tcW w:w="416" w:type="pct"/>
            <w:tcBorders>
              <w:top w:val="nil"/>
              <w:left w:val="nil"/>
              <w:bottom w:val="nil"/>
              <w:right w:val="nil"/>
            </w:tcBorders>
            <w:shd w:val="clear" w:color="auto" w:fill="auto"/>
            <w:noWrap/>
            <w:vAlign w:val="center"/>
            <w:hideMark/>
          </w:tcPr>
          <w:p w14:paraId="6533DE3D"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6" w:type="pct"/>
            <w:tcBorders>
              <w:top w:val="nil"/>
              <w:left w:val="nil"/>
              <w:bottom w:val="nil"/>
              <w:right w:val="nil"/>
            </w:tcBorders>
            <w:shd w:val="clear" w:color="auto" w:fill="auto"/>
            <w:noWrap/>
            <w:vAlign w:val="center"/>
            <w:hideMark/>
          </w:tcPr>
          <w:p w14:paraId="11E1C712"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6" w:type="pct"/>
            <w:tcBorders>
              <w:top w:val="nil"/>
              <w:left w:val="nil"/>
              <w:bottom w:val="nil"/>
              <w:right w:val="nil"/>
            </w:tcBorders>
            <w:shd w:val="clear" w:color="auto" w:fill="auto"/>
            <w:noWrap/>
            <w:vAlign w:val="center"/>
            <w:hideMark/>
          </w:tcPr>
          <w:p w14:paraId="1D9EA926"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9" w:type="pct"/>
            <w:tcBorders>
              <w:top w:val="nil"/>
              <w:left w:val="nil"/>
              <w:bottom w:val="nil"/>
              <w:right w:val="nil"/>
            </w:tcBorders>
            <w:shd w:val="clear" w:color="auto" w:fill="auto"/>
            <w:noWrap/>
            <w:vAlign w:val="center"/>
            <w:hideMark/>
          </w:tcPr>
          <w:p w14:paraId="6ACBE5B4"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r>
      <w:tr w:rsidR="00E1265D" w:rsidRPr="00397D8C" w14:paraId="4A613D67" w14:textId="77777777" w:rsidTr="00E1265D">
        <w:trPr>
          <w:trHeight w:val="336"/>
          <w:jc w:val="center"/>
        </w:trPr>
        <w:tc>
          <w:tcPr>
            <w:tcW w:w="419" w:type="pct"/>
            <w:tcBorders>
              <w:top w:val="nil"/>
              <w:left w:val="nil"/>
              <w:bottom w:val="nil"/>
              <w:right w:val="nil"/>
            </w:tcBorders>
            <w:shd w:val="clear" w:color="auto" w:fill="auto"/>
            <w:noWrap/>
            <w:vAlign w:val="center"/>
            <w:hideMark/>
          </w:tcPr>
          <w:p w14:paraId="2090EB64"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397D8C">
              <w:rPr>
                <w:rFonts w:ascii="Times New Roman" w:eastAsia="新細明體" w:hAnsi="Times New Roman" w:cs="Times New Roman"/>
                <w:color w:val="000000"/>
                <w:kern w:val="0"/>
                <w:sz w:val="22"/>
              </w:rPr>
              <w:t>EXT</w:t>
            </w:r>
          </w:p>
        </w:tc>
        <w:tc>
          <w:tcPr>
            <w:tcW w:w="416" w:type="pct"/>
            <w:tcBorders>
              <w:top w:val="nil"/>
              <w:left w:val="nil"/>
              <w:bottom w:val="nil"/>
              <w:right w:val="nil"/>
            </w:tcBorders>
            <w:shd w:val="clear" w:color="auto" w:fill="auto"/>
            <w:noWrap/>
            <w:vAlign w:val="center"/>
            <w:hideMark/>
          </w:tcPr>
          <w:p w14:paraId="72A31937"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0.636</w:t>
            </w:r>
          </w:p>
        </w:tc>
        <w:tc>
          <w:tcPr>
            <w:tcW w:w="416" w:type="pct"/>
            <w:tcBorders>
              <w:top w:val="nil"/>
              <w:left w:val="nil"/>
              <w:bottom w:val="nil"/>
              <w:right w:val="nil"/>
            </w:tcBorders>
            <w:shd w:val="clear" w:color="auto" w:fill="auto"/>
            <w:noWrap/>
            <w:vAlign w:val="center"/>
            <w:hideMark/>
          </w:tcPr>
          <w:p w14:paraId="760B5487"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0.626</w:t>
            </w:r>
          </w:p>
        </w:tc>
        <w:tc>
          <w:tcPr>
            <w:tcW w:w="416" w:type="pct"/>
            <w:tcBorders>
              <w:top w:val="nil"/>
              <w:left w:val="nil"/>
              <w:bottom w:val="nil"/>
              <w:right w:val="nil"/>
            </w:tcBorders>
            <w:shd w:val="clear" w:color="auto" w:fill="auto"/>
            <w:noWrap/>
            <w:vAlign w:val="center"/>
            <w:hideMark/>
          </w:tcPr>
          <w:p w14:paraId="2BB6C17F"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0.406</w:t>
            </w:r>
          </w:p>
        </w:tc>
        <w:tc>
          <w:tcPr>
            <w:tcW w:w="416" w:type="pct"/>
            <w:tcBorders>
              <w:top w:val="nil"/>
              <w:left w:val="nil"/>
              <w:bottom w:val="nil"/>
              <w:right w:val="nil"/>
            </w:tcBorders>
            <w:shd w:val="clear" w:color="auto" w:fill="auto"/>
            <w:noWrap/>
            <w:vAlign w:val="center"/>
            <w:hideMark/>
          </w:tcPr>
          <w:p w14:paraId="1D29E1C2"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0.696</w:t>
            </w:r>
          </w:p>
        </w:tc>
        <w:tc>
          <w:tcPr>
            <w:tcW w:w="416" w:type="pct"/>
            <w:tcBorders>
              <w:top w:val="nil"/>
              <w:left w:val="nil"/>
              <w:bottom w:val="nil"/>
              <w:right w:val="nil"/>
            </w:tcBorders>
            <w:shd w:val="clear" w:color="auto" w:fill="auto"/>
            <w:noWrap/>
            <w:vAlign w:val="center"/>
            <w:hideMark/>
          </w:tcPr>
          <w:p w14:paraId="6AC680ED"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0.819</w:t>
            </w:r>
          </w:p>
        </w:tc>
        <w:tc>
          <w:tcPr>
            <w:tcW w:w="416" w:type="pct"/>
            <w:tcBorders>
              <w:top w:val="nil"/>
              <w:left w:val="nil"/>
              <w:bottom w:val="nil"/>
              <w:right w:val="nil"/>
            </w:tcBorders>
            <w:shd w:val="clear" w:color="auto" w:fill="auto"/>
            <w:noWrap/>
            <w:vAlign w:val="center"/>
            <w:hideMark/>
          </w:tcPr>
          <w:p w14:paraId="5C4CFFCE"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0.98</w:t>
            </w:r>
          </w:p>
        </w:tc>
        <w:tc>
          <w:tcPr>
            <w:tcW w:w="416" w:type="pct"/>
            <w:tcBorders>
              <w:top w:val="nil"/>
              <w:left w:val="nil"/>
              <w:bottom w:val="nil"/>
              <w:right w:val="nil"/>
            </w:tcBorders>
            <w:shd w:val="clear" w:color="auto" w:fill="auto"/>
            <w:noWrap/>
            <w:vAlign w:val="center"/>
            <w:hideMark/>
          </w:tcPr>
          <w:p w14:paraId="10FE577B"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1</w:t>
            </w:r>
          </w:p>
        </w:tc>
        <w:tc>
          <w:tcPr>
            <w:tcW w:w="416" w:type="pct"/>
            <w:tcBorders>
              <w:top w:val="nil"/>
              <w:left w:val="nil"/>
              <w:bottom w:val="nil"/>
              <w:right w:val="nil"/>
            </w:tcBorders>
            <w:shd w:val="clear" w:color="auto" w:fill="auto"/>
            <w:noWrap/>
            <w:vAlign w:val="center"/>
            <w:hideMark/>
          </w:tcPr>
          <w:p w14:paraId="086ED4C4"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p>
        </w:tc>
        <w:tc>
          <w:tcPr>
            <w:tcW w:w="416" w:type="pct"/>
            <w:tcBorders>
              <w:top w:val="nil"/>
              <w:left w:val="nil"/>
              <w:bottom w:val="nil"/>
              <w:right w:val="nil"/>
            </w:tcBorders>
            <w:shd w:val="clear" w:color="auto" w:fill="auto"/>
            <w:noWrap/>
            <w:vAlign w:val="center"/>
            <w:hideMark/>
          </w:tcPr>
          <w:p w14:paraId="1EE516D5"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6" w:type="pct"/>
            <w:tcBorders>
              <w:top w:val="nil"/>
              <w:left w:val="nil"/>
              <w:bottom w:val="nil"/>
              <w:right w:val="nil"/>
            </w:tcBorders>
            <w:shd w:val="clear" w:color="auto" w:fill="auto"/>
            <w:noWrap/>
            <w:vAlign w:val="center"/>
            <w:hideMark/>
          </w:tcPr>
          <w:p w14:paraId="55A9A2A0"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9" w:type="pct"/>
            <w:tcBorders>
              <w:top w:val="nil"/>
              <w:left w:val="nil"/>
              <w:bottom w:val="nil"/>
              <w:right w:val="nil"/>
            </w:tcBorders>
            <w:shd w:val="clear" w:color="auto" w:fill="auto"/>
            <w:noWrap/>
            <w:vAlign w:val="center"/>
            <w:hideMark/>
          </w:tcPr>
          <w:p w14:paraId="67D0A545"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r>
      <w:tr w:rsidR="00E1265D" w:rsidRPr="00397D8C" w14:paraId="1305557F" w14:textId="77777777" w:rsidTr="00E1265D">
        <w:trPr>
          <w:trHeight w:val="336"/>
          <w:jc w:val="center"/>
        </w:trPr>
        <w:tc>
          <w:tcPr>
            <w:tcW w:w="419" w:type="pct"/>
            <w:tcBorders>
              <w:top w:val="nil"/>
              <w:left w:val="nil"/>
              <w:bottom w:val="nil"/>
              <w:right w:val="nil"/>
            </w:tcBorders>
            <w:shd w:val="clear" w:color="auto" w:fill="auto"/>
            <w:noWrap/>
            <w:vAlign w:val="center"/>
            <w:hideMark/>
          </w:tcPr>
          <w:p w14:paraId="0F7D837E"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397D8C">
              <w:rPr>
                <w:rFonts w:ascii="Times New Roman" w:eastAsia="新細明體" w:hAnsi="Times New Roman" w:cs="Times New Roman"/>
                <w:color w:val="000000"/>
                <w:kern w:val="0"/>
                <w:sz w:val="22"/>
              </w:rPr>
              <w:t>SP</w:t>
            </w:r>
          </w:p>
        </w:tc>
        <w:tc>
          <w:tcPr>
            <w:tcW w:w="416" w:type="pct"/>
            <w:tcBorders>
              <w:top w:val="nil"/>
              <w:left w:val="nil"/>
              <w:bottom w:val="nil"/>
              <w:right w:val="nil"/>
            </w:tcBorders>
            <w:shd w:val="clear" w:color="auto" w:fill="auto"/>
            <w:noWrap/>
            <w:vAlign w:val="center"/>
            <w:hideMark/>
          </w:tcPr>
          <w:p w14:paraId="5D2A41E7"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0.541</w:t>
            </w:r>
          </w:p>
        </w:tc>
        <w:tc>
          <w:tcPr>
            <w:tcW w:w="416" w:type="pct"/>
            <w:tcBorders>
              <w:top w:val="nil"/>
              <w:left w:val="nil"/>
              <w:bottom w:val="nil"/>
              <w:right w:val="nil"/>
            </w:tcBorders>
            <w:shd w:val="clear" w:color="auto" w:fill="auto"/>
            <w:noWrap/>
            <w:vAlign w:val="center"/>
            <w:hideMark/>
          </w:tcPr>
          <w:p w14:paraId="392F1F8C"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0.498</w:t>
            </w:r>
          </w:p>
        </w:tc>
        <w:tc>
          <w:tcPr>
            <w:tcW w:w="416" w:type="pct"/>
            <w:tcBorders>
              <w:top w:val="nil"/>
              <w:left w:val="nil"/>
              <w:bottom w:val="nil"/>
              <w:right w:val="nil"/>
            </w:tcBorders>
            <w:shd w:val="clear" w:color="auto" w:fill="auto"/>
            <w:noWrap/>
            <w:vAlign w:val="center"/>
            <w:hideMark/>
          </w:tcPr>
          <w:p w14:paraId="5FDA1586"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0.331</w:t>
            </w:r>
          </w:p>
        </w:tc>
        <w:tc>
          <w:tcPr>
            <w:tcW w:w="416" w:type="pct"/>
            <w:tcBorders>
              <w:top w:val="nil"/>
              <w:left w:val="nil"/>
              <w:bottom w:val="nil"/>
              <w:right w:val="nil"/>
            </w:tcBorders>
            <w:shd w:val="clear" w:color="auto" w:fill="auto"/>
            <w:noWrap/>
            <w:vAlign w:val="center"/>
            <w:hideMark/>
          </w:tcPr>
          <w:p w14:paraId="4C78A373"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0.575</w:t>
            </w:r>
          </w:p>
        </w:tc>
        <w:tc>
          <w:tcPr>
            <w:tcW w:w="416" w:type="pct"/>
            <w:tcBorders>
              <w:top w:val="nil"/>
              <w:left w:val="nil"/>
              <w:bottom w:val="nil"/>
              <w:right w:val="nil"/>
            </w:tcBorders>
            <w:shd w:val="clear" w:color="auto" w:fill="auto"/>
            <w:noWrap/>
            <w:vAlign w:val="center"/>
            <w:hideMark/>
          </w:tcPr>
          <w:p w14:paraId="4B235096"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0.53</w:t>
            </w:r>
          </w:p>
        </w:tc>
        <w:tc>
          <w:tcPr>
            <w:tcW w:w="416" w:type="pct"/>
            <w:tcBorders>
              <w:top w:val="nil"/>
              <w:left w:val="nil"/>
              <w:bottom w:val="nil"/>
              <w:right w:val="nil"/>
            </w:tcBorders>
            <w:shd w:val="clear" w:color="auto" w:fill="auto"/>
            <w:noWrap/>
            <w:vAlign w:val="center"/>
            <w:hideMark/>
          </w:tcPr>
          <w:p w14:paraId="24D77438"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0.558</w:t>
            </w:r>
          </w:p>
        </w:tc>
        <w:tc>
          <w:tcPr>
            <w:tcW w:w="416" w:type="pct"/>
            <w:tcBorders>
              <w:top w:val="nil"/>
              <w:left w:val="nil"/>
              <w:bottom w:val="nil"/>
              <w:right w:val="nil"/>
            </w:tcBorders>
            <w:shd w:val="clear" w:color="auto" w:fill="auto"/>
            <w:noWrap/>
            <w:vAlign w:val="center"/>
            <w:hideMark/>
          </w:tcPr>
          <w:p w14:paraId="78924721"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0.584</w:t>
            </w:r>
          </w:p>
        </w:tc>
        <w:tc>
          <w:tcPr>
            <w:tcW w:w="416" w:type="pct"/>
            <w:tcBorders>
              <w:top w:val="nil"/>
              <w:left w:val="nil"/>
              <w:bottom w:val="nil"/>
              <w:right w:val="nil"/>
            </w:tcBorders>
            <w:shd w:val="clear" w:color="auto" w:fill="auto"/>
            <w:noWrap/>
            <w:vAlign w:val="center"/>
            <w:hideMark/>
          </w:tcPr>
          <w:p w14:paraId="1EBFC56F"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1</w:t>
            </w:r>
          </w:p>
        </w:tc>
        <w:tc>
          <w:tcPr>
            <w:tcW w:w="416" w:type="pct"/>
            <w:tcBorders>
              <w:top w:val="nil"/>
              <w:left w:val="nil"/>
              <w:bottom w:val="nil"/>
              <w:right w:val="nil"/>
            </w:tcBorders>
            <w:shd w:val="clear" w:color="auto" w:fill="auto"/>
            <w:noWrap/>
            <w:vAlign w:val="center"/>
            <w:hideMark/>
          </w:tcPr>
          <w:p w14:paraId="3E060452"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p>
        </w:tc>
        <w:tc>
          <w:tcPr>
            <w:tcW w:w="416" w:type="pct"/>
            <w:tcBorders>
              <w:top w:val="nil"/>
              <w:left w:val="nil"/>
              <w:bottom w:val="nil"/>
              <w:right w:val="nil"/>
            </w:tcBorders>
            <w:shd w:val="clear" w:color="auto" w:fill="auto"/>
            <w:noWrap/>
            <w:vAlign w:val="center"/>
            <w:hideMark/>
          </w:tcPr>
          <w:p w14:paraId="07E0A532"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c>
          <w:tcPr>
            <w:tcW w:w="419" w:type="pct"/>
            <w:tcBorders>
              <w:top w:val="nil"/>
              <w:left w:val="nil"/>
              <w:bottom w:val="nil"/>
              <w:right w:val="nil"/>
            </w:tcBorders>
            <w:shd w:val="clear" w:color="auto" w:fill="auto"/>
            <w:noWrap/>
            <w:vAlign w:val="center"/>
            <w:hideMark/>
          </w:tcPr>
          <w:p w14:paraId="502E15C0"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r>
      <w:tr w:rsidR="00E1265D" w:rsidRPr="00397D8C" w14:paraId="274EA13B" w14:textId="77777777" w:rsidTr="00E1265D">
        <w:trPr>
          <w:trHeight w:val="336"/>
          <w:jc w:val="center"/>
        </w:trPr>
        <w:tc>
          <w:tcPr>
            <w:tcW w:w="419" w:type="pct"/>
            <w:tcBorders>
              <w:top w:val="nil"/>
              <w:left w:val="nil"/>
              <w:bottom w:val="nil"/>
              <w:right w:val="nil"/>
            </w:tcBorders>
            <w:shd w:val="clear" w:color="auto" w:fill="auto"/>
            <w:noWrap/>
            <w:vAlign w:val="center"/>
            <w:hideMark/>
          </w:tcPr>
          <w:p w14:paraId="4EADAE72"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397D8C">
              <w:rPr>
                <w:rFonts w:ascii="Times New Roman" w:eastAsia="新細明體" w:hAnsi="Times New Roman" w:cs="Times New Roman"/>
                <w:color w:val="000000"/>
                <w:kern w:val="0"/>
                <w:sz w:val="22"/>
              </w:rPr>
              <w:t>TP</w:t>
            </w:r>
          </w:p>
        </w:tc>
        <w:tc>
          <w:tcPr>
            <w:tcW w:w="416" w:type="pct"/>
            <w:tcBorders>
              <w:top w:val="nil"/>
              <w:left w:val="nil"/>
              <w:bottom w:val="nil"/>
              <w:right w:val="nil"/>
            </w:tcBorders>
            <w:shd w:val="clear" w:color="auto" w:fill="auto"/>
            <w:noWrap/>
            <w:vAlign w:val="center"/>
            <w:hideMark/>
          </w:tcPr>
          <w:p w14:paraId="780A25ED"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0.525</w:t>
            </w:r>
          </w:p>
        </w:tc>
        <w:tc>
          <w:tcPr>
            <w:tcW w:w="416" w:type="pct"/>
            <w:tcBorders>
              <w:top w:val="nil"/>
              <w:left w:val="nil"/>
              <w:bottom w:val="nil"/>
              <w:right w:val="nil"/>
            </w:tcBorders>
            <w:shd w:val="clear" w:color="auto" w:fill="auto"/>
            <w:noWrap/>
            <w:vAlign w:val="center"/>
            <w:hideMark/>
          </w:tcPr>
          <w:p w14:paraId="385DDF1F"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0.623</w:t>
            </w:r>
          </w:p>
        </w:tc>
        <w:tc>
          <w:tcPr>
            <w:tcW w:w="416" w:type="pct"/>
            <w:tcBorders>
              <w:top w:val="nil"/>
              <w:left w:val="nil"/>
              <w:bottom w:val="nil"/>
              <w:right w:val="nil"/>
            </w:tcBorders>
            <w:shd w:val="clear" w:color="auto" w:fill="auto"/>
            <w:noWrap/>
            <w:vAlign w:val="center"/>
            <w:hideMark/>
          </w:tcPr>
          <w:p w14:paraId="04458301"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0.377</w:t>
            </w:r>
          </w:p>
        </w:tc>
        <w:tc>
          <w:tcPr>
            <w:tcW w:w="416" w:type="pct"/>
            <w:tcBorders>
              <w:top w:val="nil"/>
              <w:left w:val="nil"/>
              <w:bottom w:val="nil"/>
              <w:right w:val="nil"/>
            </w:tcBorders>
            <w:shd w:val="clear" w:color="auto" w:fill="auto"/>
            <w:noWrap/>
            <w:vAlign w:val="center"/>
            <w:hideMark/>
          </w:tcPr>
          <w:p w14:paraId="79BF6F90"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0.611</w:t>
            </w:r>
          </w:p>
        </w:tc>
        <w:tc>
          <w:tcPr>
            <w:tcW w:w="416" w:type="pct"/>
            <w:tcBorders>
              <w:top w:val="nil"/>
              <w:left w:val="nil"/>
              <w:bottom w:val="nil"/>
              <w:right w:val="nil"/>
            </w:tcBorders>
            <w:shd w:val="clear" w:color="auto" w:fill="auto"/>
            <w:noWrap/>
            <w:vAlign w:val="center"/>
            <w:hideMark/>
          </w:tcPr>
          <w:p w14:paraId="4027DBFA"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0.476</w:t>
            </w:r>
          </w:p>
        </w:tc>
        <w:tc>
          <w:tcPr>
            <w:tcW w:w="416" w:type="pct"/>
            <w:tcBorders>
              <w:top w:val="nil"/>
              <w:left w:val="nil"/>
              <w:bottom w:val="nil"/>
              <w:right w:val="nil"/>
            </w:tcBorders>
            <w:shd w:val="clear" w:color="auto" w:fill="auto"/>
            <w:noWrap/>
            <w:vAlign w:val="center"/>
            <w:hideMark/>
          </w:tcPr>
          <w:p w14:paraId="542ED89D"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0.533</w:t>
            </w:r>
          </w:p>
        </w:tc>
        <w:tc>
          <w:tcPr>
            <w:tcW w:w="416" w:type="pct"/>
            <w:tcBorders>
              <w:top w:val="nil"/>
              <w:left w:val="nil"/>
              <w:bottom w:val="nil"/>
              <w:right w:val="nil"/>
            </w:tcBorders>
            <w:shd w:val="clear" w:color="auto" w:fill="auto"/>
            <w:noWrap/>
            <w:vAlign w:val="center"/>
            <w:hideMark/>
          </w:tcPr>
          <w:p w14:paraId="2438F43A"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0.547</w:t>
            </w:r>
          </w:p>
        </w:tc>
        <w:tc>
          <w:tcPr>
            <w:tcW w:w="416" w:type="pct"/>
            <w:tcBorders>
              <w:top w:val="nil"/>
              <w:left w:val="nil"/>
              <w:bottom w:val="nil"/>
              <w:right w:val="nil"/>
            </w:tcBorders>
            <w:shd w:val="clear" w:color="auto" w:fill="auto"/>
            <w:noWrap/>
            <w:vAlign w:val="center"/>
            <w:hideMark/>
          </w:tcPr>
          <w:p w14:paraId="37FE0BD8"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0.465</w:t>
            </w:r>
          </w:p>
        </w:tc>
        <w:tc>
          <w:tcPr>
            <w:tcW w:w="416" w:type="pct"/>
            <w:tcBorders>
              <w:top w:val="nil"/>
              <w:left w:val="nil"/>
              <w:bottom w:val="nil"/>
              <w:right w:val="nil"/>
            </w:tcBorders>
            <w:shd w:val="clear" w:color="auto" w:fill="auto"/>
            <w:noWrap/>
            <w:vAlign w:val="center"/>
            <w:hideMark/>
          </w:tcPr>
          <w:p w14:paraId="28192ED8"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1</w:t>
            </w:r>
          </w:p>
        </w:tc>
        <w:tc>
          <w:tcPr>
            <w:tcW w:w="416" w:type="pct"/>
            <w:tcBorders>
              <w:top w:val="nil"/>
              <w:left w:val="nil"/>
              <w:bottom w:val="nil"/>
              <w:right w:val="nil"/>
            </w:tcBorders>
            <w:shd w:val="clear" w:color="auto" w:fill="auto"/>
            <w:noWrap/>
            <w:vAlign w:val="center"/>
            <w:hideMark/>
          </w:tcPr>
          <w:p w14:paraId="6926D1FC"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p>
        </w:tc>
        <w:tc>
          <w:tcPr>
            <w:tcW w:w="419" w:type="pct"/>
            <w:tcBorders>
              <w:top w:val="nil"/>
              <w:left w:val="nil"/>
              <w:bottom w:val="nil"/>
              <w:right w:val="nil"/>
            </w:tcBorders>
            <w:shd w:val="clear" w:color="auto" w:fill="auto"/>
            <w:noWrap/>
            <w:vAlign w:val="center"/>
            <w:hideMark/>
          </w:tcPr>
          <w:p w14:paraId="11528F42" w14:textId="77777777" w:rsidR="00E1265D" w:rsidRPr="0067149F" w:rsidRDefault="00E1265D" w:rsidP="002A42CD">
            <w:pPr>
              <w:widowControl/>
              <w:snapToGrid w:val="0"/>
              <w:spacing w:beforeLines="50" w:before="180" w:line="480" w:lineRule="auto"/>
              <w:rPr>
                <w:rFonts w:ascii="Times New Roman" w:eastAsia="Times New Roman" w:hAnsi="Times New Roman" w:cs="Times New Roman"/>
                <w:kern w:val="0"/>
                <w:sz w:val="20"/>
                <w:szCs w:val="20"/>
              </w:rPr>
            </w:pPr>
          </w:p>
        </w:tc>
      </w:tr>
      <w:tr w:rsidR="00E1265D" w:rsidRPr="00397D8C" w14:paraId="7D359E86" w14:textId="77777777" w:rsidTr="00E1265D">
        <w:trPr>
          <w:trHeight w:val="336"/>
          <w:jc w:val="center"/>
        </w:trPr>
        <w:tc>
          <w:tcPr>
            <w:tcW w:w="419" w:type="pct"/>
            <w:tcBorders>
              <w:top w:val="nil"/>
              <w:left w:val="nil"/>
              <w:bottom w:val="nil"/>
              <w:right w:val="nil"/>
            </w:tcBorders>
            <w:shd w:val="clear" w:color="auto" w:fill="auto"/>
            <w:noWrap/>
            <w:vAlign w:val="center"/>
            <w:hideMark/>
          </w:tcPr>
          <w:p w14:paraId="0E8C2E80"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397D8C">
              <w:rPr>
                <w:rFonts w:ascii="Times New Roman" w:eastAsia="新細明體" w:hAnsi="Times New Roman" w:cs="Times New Roman"/>
                <w:color w:val="000000"/>
                <w:kern w:val="0"/>
                <w:sz w:val="22"/>
              </w:rPr>
              <w:t>AP</w:t>
            </w:r>
          </w:p>
        </w:tc>
        <w:tc>
          <w:tcPr>
            <w:tcW w:w="416" w:type="pct"/>
            <w:tcBorders>
              <w:top w:val="nil"/>
              <w:left w:val="nil"/>
              <w:bottom w:val="nil"/>
              <w:right w:val="nil"/>
            </w:tcBorders>
            <w:shd w:val="clear" w:color="auto" w:fill="auto"/>
            <w:noWrap/>
            <w:vAlign w:val="center"/>
            <w:hideMark/>
          </w:tcPr>
          <w:p w14:paraId="32E0A4B7"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0.612</w:t>
            </w:r>
          </w:p>
        </w:tc>
        <w:tc>
          <w:tcPr>
            <w:tcW w:w="416" w:type="pct"/>
            <w:tcBorders>
              <w:top w:val="nil"/>
              <w:left w:val="nil"/>
              <w:bottom w:val="nil"/>
              <w:right w:val="nil"/>
            </w:tcBorders>
            <w:shd w:val="clear" w:color="auto" w:fill="auto"/>
            <w:noWrap/>
            <w:vAlign w:val="center"/>
            <w:hideMark/>
          </w:tcPr>
          <w:p w14:paraId="6F1BCD81"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0.605</w:t>
            </w:r>
          </w:p>
        </w:tc>
        <w:tc>
          <w:tcPr>
            <w:tcW w:w="416" w:type="pct"/>
            <w:tcBorders>
              <w:top w:val="nil"/>
              <w:left w:val="nil"/>
              <w:bottom w:val="nil"/>
              <w:right w:val="nil"/>
            </w:tcBorders>
            <w:shd w:val="clear" w:color="auto" w:fill="auto"/>
            <w:noWrap/>
            <w:vAlign w:val="center"/>
            <w:hideMark/>
          </w:tcPr>
          <w:p w14:paraId="18A7C394"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0.369</w:t>
            </w:r>
          </w:p>
        </w:tc>
        <w:tc>
          <w:tcPr>
            <w:tcW w:w="416" w:type="pct"/>
            <w:tcBorders>
              <w:top w:val="nil"/>
              <w:left w:val="nil"/>
              <w:bottom w:val="nil"/>
              <w:right w:val="nil"/>
            </w:tcBorders>
            <w:shd w:val="clear" w:color="auto" w:fill="auto"/>
            <w:noWrap/>
            <w:vAlign w:val="center"/>
            <w:hideMark/>
          </w:tcPr>
          <w:p w14:paraId="7706C606"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0.661</w:t>
            </w:r>
          </w:p>
        </w:tc>
        <w:tc>
          <w:tcPr>
            <w:tcW w:w="416" w:type="pct"/>
            <w:tcBorders>
              <w:top w:val="nil"/>
              <w:left w:val="nil"/>
              <w:bottom w:val="nil"/>
              <w:right w:val="nil"/>
            </w:tcBorders>
            <w:shd w:val="clear" w:color="auto" w:fill="auto"/>
            <w:noWrap/>
            <w:vAlign w:val="center"/>
            <w:hideMark/>
          </w:tcPr>
          <w:p w14:paraId="59E7DC66"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0.616</w:t>
            </w:r>
          </w:p>
        </w:tc>
        <w:tc>
          <w:tcPr>
            <w:tcW w:w="416" w:type="pct"/>
            <w:tcBorders>
              <w:top w:val="nil"/>
              <w:left w:val="nil"/>
              <w:bottom w:val="nil"/>
              <w:right w:val="nil"/>
            </w:tcBorders>
            <w:shd w:val="clear" w:color="auto" w:fill="auto"/>
            <w:noWrap/>
            <w:vAlign w:val="center"/>
            <w:hideMark/>
          </w:tcPr>
          <w:p w14:paraId="2EFF1796"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0.696</w:t>
            </w:r>
          </w:p>
        </w:tc>
        <w:tc>
          <w:tcPr>
            <w:tcW w:w="416" w:type="pct"/>
            <w:tcBorders>
              <w:top w:val="nil"/>
              <w:left w:val="nil"/>
              <w:bottom w:val="nil"/>
              <w:right w:val="nil"/>
            </w:tcBorders>
            <w:shd w:val="clear" w:color="auto" w:fill="auto"/>
            <w:noWrap/>
            <w:vAlign w:val="center"/>
            <w:hideMark/>
          </w:tcPr>
          <w:p w14:paraId="0B38A9DD"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0.717</w:t>
            </w:r>
          </w:p>
        </w:tc>
        <w:tc>
          <w:tcPr>
            <w:tcW w:w="416" w:type="pct"/>
            <w:tcBorders>
              <w:top w:val="nil"/>
              <w:left w:val="nil"/>
              <w:bottom w:val="nil"/>
              <w:right w:val="nil"/>
            </w:tcBorders>
            <w:shd w:val="clear" w:color="auto" w:fill="auto"/>
            <w:noWrap/>
            <w:vAlign w:val="center"/>
            <w:hideMark/>
          </w:tcPr>
          <w:p w14:paraId="17D94AFF"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0.719</w:t>
            </w:r>
          </w:p>
        </w:tc>
        <w:tc>
          <w:tcPr>
            <w:tcW w:w="416" w:type="pct"/>
            <w:tcBorders>
              <w:top w:val="nil"/>
              <w:left w:val="nil"/>
              <w:bottom w:val="nil"/>
              <w:right w:val="nil"/>
            </w:tcBorders>
            <w:shd w:val="clear" w:color="auto" w:fill="auto"/>
            <w:noWrap/>
            <w:vAlign w:val="center"/>
            <w:hideMark/>
          </w:tcPr>
          <w:p w14:paraId="061EC599"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0.653</w:t>
            </w:r>
          </w:p>
        </w:tc>
        <w:tc>
          <w:tcPr>
            <w:tcW w:w="416" w:type="pct"/>
            <w:tcBorders>
              <w:top w:val="nil"/>
              <w:left w:val="nil"/>
              <w:bottom w:val="nil"/>
              <w:right w:val="nil"/>
            </w:tcBorders>
            <w:shd w:val="clear" w:color="auto" w:fill="auto"/>
            <w:noWrap/>
            <w:vAlign w:val="center"/>
            <w:hideMark/>
          </w:tcPr>
          <w:p w14:paraId="658F3175"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1</w:t>
            </w:r>
          </w:p>
        </w:tc>
        <w:tc>
          <w:tcPr>
            <w:tcW w:w="419" w:type="pct"/>
            <w:tcBorders>
              <w:top w:val="nil"/>
              <w:left w:val="nil"/>
              <w:bottom w:val="nil"/>
              <w:right w:val="nil"/>
            </w:tcBorders>
            <w:shd w:val="clear" w:color="auto" w:fill="auto"/>
            <w:noWrap/>
            <w:vAlign w:val="center"/>
            <w:hideMark/>
          </w:tcPr>
          <w:p w14:paraId="41693C28"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p>
        </w:tc>
      </w:tr>
      <w:tr w:rsidR="00E1265D" w:rsidRPr="00397D8C" w14:paraId="2CA9C0AF" w14:textId="77777777" w:rsidTr="00E1265D">
        <w:trPr>
          <w:trHeight w:val="336"/>
          <w:jc w:val="center"/>
        </w:trPr>
        <w:tc>
          <w:tcPr>
            <w:tcW w:w="419" w:type="pct"/>
            <w:tcBorders>
              <w:top w:val="nil"/>
              <w:left w:val="nil"/>
              <w:bottom w:val="single" w:sz="4" w:space="0" w:color="auto"/>
              <w:right w:val="nil"/>
            </w:tcBorders>
            <w:shd w:val="clear" w:color="auto" w:fill="auto"/>
            <w:noWrap/>
            <w:vAlign w:val="center"/>
            <w:hideMark/>
          </w:tcPr>
          <w:p w14:paraId="0D0F6C46"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Total</w:t>
            </w:r>
          </w:p>
        </w:tc>
        <w:tc>
          <w:tcPr>
            <w:tcW w:w="416" w:type="pct"/>
            <w:tcBorders>
              <w:top w:val="nil"/>
              <w:left w:val="nil"/>
              <w:bottom w:val="single" w:sz="4" w:space="0" w:color="auto"/>
              <w:right w:val="nil"/>
            </w:tcBorders>
            <w:shd w:val="clear" w:color="auto" w:fill="auto"/>
            <w:noWrap/>
            <w:vAlign w:val="center"/>
            <w:hideMark/>
          </w:tcPr>
          <w:p w14:paraId="23B97AFE"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0.793</w:t>
            </w:r>
          </w:p>
        </w:tc>
        <w:tc>
          <w:tcPr>
            <w:tcW w:w="416" w:type="pct"/>
            <w:tcBorders>
              <w:top w:val="nil"/>
              <w:left w:val="nil"/>
              <w:bottom w:val="single" w:sz="4" w:space="0" w:color="auto"/>
              <w:right w:val="nil"/>
            </w:tcBorders>
            <w:shd w:val="clear" w:color="auto" w:fill="auto"/>
            <w:noWrap/>
            <w:vAlign w:val="center"/>
            <w:hideMark/>
          </w:tcPr>
          <w:p w14:paraId="1DB039A4"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0.765</w:t>
            </w:r>
          </w:p>
        </w:tc>
        <w:tc>
          <w:tcPr>
            <w:tcW w:w="416" w:type="pct"/>
            <w:tcBorders>
              <w:top w:val="nil"/>
              <w:left w:val="nil"/>
              <w:bottom w:val="single" w:sz="4" w:space="0" w:color="auto"/>
              <w:right w:val="nil"/>
            </w:tcBorders>
            <w:shd w:val="clear" w:color="auto" w:fill="auto"/>
            <w:noWrap/>
            <w:vAlign w:val="center"/>
            <w:hideMark/>
          </w:tcPr>
          <w:p w14:paraId="0CA01A7A"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0.546</w:t>
            </w:r>
          </w:p>
        </w:tc>
        <w:tc>
          <w:tcPr>
            <w:tcW w:w="416" w:type="pct"/>
            <w:tcBorders>
              <w:top w:val="nil"/>
              <w:left w:val="nil"/>
              <w:bottom w:val="single" w:sz="4" w:space="0" w:color="auto"/>
              <w:right w:val="nil"/>
            </w:tcBorders>
            <w:shd w:val="clear" w:color="auto" w:fill="auto"/>
            <w:noWrap/>
            <w:vAlign w:val="center"/>
            <w:hideMark/>
          </w:tcPr>
          <w:p w14:paraId="75248240"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0.878</w:t>
            </w:r>
          </w:p>
        </w:tc>
        <w:tc>
          <w:tcPr>
            <w:tcW w:w="416" w:type="pct"/>
            <w:tcBorders>
              <w:top w:val="nil"/>
              <w:left w:val="nil"/>
              <w:bottom w:val="single" w:sz="4" w:space="0" w:color="auto"/>
              <w:right w:val="nil"/>
            </w:tcBorders>
            <w:shd w:val="clear" w:color="auto" w:fill="auto"/>
            <w:noWrap/>
            <w:vAlign w:val="center"/>
            <w:hideMark/>
          </w:tcPr>
          <w:p w14:paraId="14A5B97A"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0.754</w:t>
            </w:r>
          </w:p>
        </w:tc>
        <w:tc>
          <w:tcPr>
            <w:tcW w:w="416" w:type="pct"/>
            <w:tcBorders>
              <w:top w:val="nil"/>
              <w:left w:val="nil"/>
              <w:bottom w:val="single" w:sz="4" w:space="0" w:color="auto"/>
              <w:right w:val="nil"/>
            </w:tcBorders>
            <w:shd w:val="clear" w:color="auto" w:fill="auto"/>
            <w:noWrap/>
            <w:vAlign w:val="center"/>
            <w:hideMark/>
          </w:tcPr>
          <w:p w14:paraId="34C94A46"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0.873</w:t>
            </w:r>
          </w:p>
        </w:tc>
        <w:tc>
          <w:tcPr>
            <w:tcW w:w="416" w:type="pct"/>
            <w:tcBorders>
              <w:top w:val="nil"/>
              <w:left w:val="nil"/>
              <w:bottom w:val="single" w:sz="4" w:space="0" w:color="auto"/>
              <w:right w:val="nil"/>
            </w:tcBorders>
            <w:shd w:val="clear" w:color="auto" w:fill="auto"/>
            <w:noWrap/>
            <w:vAlign w:val="center"/>
            <w:hideMark/>
          </w:tcPr>
          <w:p w14:paraId="293327D0"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0.897</w:t>
            </w:r>
          </w:p>
        </w:tc>
        <w:tc>
          <w:tcPr>
            <w:tcW w:w="416" w:type="pct"/>
            <w:tcBorders>
              <w:top w:val="nil"/>
              <w:left w:val="nil"/>
              <w:bottom w:val="single" w:sz="4" w:space="0" w:color="auto"/>
              <w:right w:val="nil"/>
            </w:tcBorders>
            <w:shd w:val="clear" w:color="auto" w:fill="auto"/>
            <w:noWrap/>
            <w:vAlign w:val="center"/>
            <w:hideMark/>
          </w:tcPr>
          <w:p w14:paraId="2A8B1BDF"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0.732</w:t>
            </w:r>
          </w:p>
        </w:tc>
        <w:tc>
          <w:tcPr>
            <w:tcW w:w="416" w:type="pct"/>
            <w:tcBorders>
              <w:top w:val="nil"/>
              <w:left w:val="nil"/>
              <w:bottom w:val="single" w:sz="4" w:space="0" w:color="auto"/>
              <w:right w:val="nil"/>
            </w:tcBorders>
            <w:shd w:val="clear" w:color="auto" w:fill="auto"/>
            <w:noWrap/>
            <w:vAlign w:val="center"/>
            <w:hideMark/>
          </w:tcPr>
          <w:p w14:paraId="35B91487"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0.658</w:t>
            </w:r>
          </w:p>
        </w:tc>
        <w:tc>
          <w:tcPr>
            <w:tcW w:w="416" w:type="pct"/>
            <w:tcBorders>
              <w:top w:val="nil"/>
              <w:left w:val="nil"/>
              <w:bottom w:val="single" w:sz="4" w:space="0" w:color="auto"/>
              <w:right w:val="nil"/>
            </w:tcBorders>
            <w:shd w:val="clear" w:color="auto" w:fill="auto"/>
            <w:noWrap/>
            <w:vAlign w:val="center"/>
            <w:hideMark/>
          </w:tcPr>
          <w:p w14:paraId="185542B5"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0.842</w:t>
            </w:r>
          </w:p>
        </w:tc>
        <w:tc>
          <w:tcPr>
            <w:tcW w:w="419" w:type="pct"/>
            <w:tcBorders>
              <w:top w:val="nil"/>
              <w:left w:val="nil"/>
              <w:bottom w:val="single" w:sz="4" w:space="0" w:color="auto"/>
              <w:right w:val="nil"/>
            </w:tcBorders>
            <w:shd w:val="clear" w:color="auto" w:fill="auto"/>
            <w:noWrap/>
            <w:vAlign w:val="center"/>
            <w:hideMark/>
          </w:tcPr>
          <w:p w14:paraId="19ECCE0E" w14:textId="77777777" w:rsidR="00E1265D" w:rsidRPr="0067149F" w:rsidRDefault="00E1265D" w:rsidP="002A42CD">
            <w:pPr>
              <w:widowControl/>
              <w:snapToGrid w:val="0"/>
              <w:spacing w:beforeLines="50" w:before="180" w:line="480" w:lineRule="auto"/>
              <w:rPr>
                <w:rFonts w:ascii="Times New Roman" w:eastAsia="新細明體" w:hAnsi="Times New Roman" w:cs="Times New Roman"/>
                <w:color w:val="000000"/>
                <w:kern w:val="0"/>
                <w:sz w:val="22"/>
              </w:rPr>
            </w:pPr>
            <w:r w:rsidRPr="0067149F">
              <w:rPr>
                <w:rFonts w:ascii="Times New Roman" w:eastAsia="新細明體" w:hAnsi="Times New Roman" w:cs="Times New Roman"/>
                <w:color w:val="000000"/>
                <w:kern w:val="0"/>
                <w:sz w:val="22"/>
              </w:rPr>
              <w:t>1</w:t>
            </w:r>
          </w:p>
        </w:tc>
      </w:tr>
    </w:tbl>
    <w:p w14:paraId="59CC2898" w14:textId="77777777" w:rsidR="00E1265D" w:rsidRPr="00397D8C" w:rsidRDefault="00E1265D" w:rsidP="00E1265D">
      <w:pPr>
        <w:widowControl/>
        <w:snapToGrid w:val="0"/>
        <w:spacing w:beforeLines="50" w:before="180" w:line="480" w:lineRule="auto"/>
      </w:pPr>
      <w:r w:rsidRPr="004448D9">
        <w:rPr>
          <w:rFonts w:ascii="Times New Roman" w:eastAsia="新細明體" w:hAnsi="Times New Roman" w:cs="Times New Roman"/>
          <w:color w:val="000000"/>
          <w:kern w:val="0"/>
          <w:sz w:val="21"/>
          <w:szCs w:val="21"/>
        </w:rPr>
        <w:t xml:space="preserve">ANX = anxious/depressed; WD = withdrawn/depressed; SC = somatic complaints; </w:t>
      </w:r>
      <w:r w:rsidRPr="00397D8C">
        <w:rPr>
          <w:rFonts w:ascii="Times New Roman" w:eastAsia="新細明體" w:hAnsi="Times New Roman" w:cs="Times New Roman"/>
          <w:color w:val="000000"/>
          <w:kern w:val="0"/>
          <w:sz w:val="21"/>
          <w:szCs w:val="21"/>
        </w:rPr>
        <w:t xml:space="preserve">INT = internalizing; </w:t>
      </w:r>
      <w:r w:rsidRPr="004448D9">
        <w:rPr>
          <w:rFonts w:ascii="Times New Roman" w:eastAsia="新細明體" w:hAnsi="Times New Roman" w:cs="Times New Roman"/>
          <w:color w:val="000000"/>
          <w:kern w:val="0"/>
          <w:sz w:val="21"/>
          <w:szCs w:val="21"/>
        </w:rPr>
        <w:t xml:space="preserve">RB = rule-breaking behavior; AGG = </w:t>
      </w:r>
      <w:r w:rsidRPr="00397D8C">
        <w:rPr>
          <w:rFonts w:ascii="Times New Roman" w:eastAsia="新細明體" w:hAnsi="Times New Roman" w:cs="Times New Roman"/>
          <w:color w:val="000000"/>
          <w:kern w:val="0"/>
          <w:sz w:val="21"/>
          <w:szCs w:val="21"/>
        </w:rPr>
        <w:t>a</w:t>
      </w:r>
      <w:r w:rsidRPr="004448D9">
        <w:rPr>
          <w:rFonts w:ascii="Times New Roman" w:eastAsia="新細明體" w:hAnsi="Times New Roman" w:cs="Times New Roman"/>
          <w:color w:val="000000"/>
          <w:kern w:val="0"/>
          <w:sz w:val="21"/>
          <w:szCs w:val="21"/>
        </w:rPr>
        <w:t xml:space="preserve">ggressive </w:t>
      </w:r>
      <w:r w:rsidRPr="00397D8C">
        <w:rPr>
          <w:rFonts w:ascii="Times New Roman" w:eastAsia="新細明體" w:hAnsi="Times New Roman" w:cs="Times New Roman"/>
          <w:color w:val="000000"/>
          <w:kern w:val="0"/>
          <w:sz w:val="21"/>
          <w:szCs w:val="21"/>
        </w:rPr>
        <w:t>b</w:t>
      </w:r>
      <w:r w:rsidRPr="004448D9">
        <w:rPr>
          <w:rFonts w:ascii="Times New Roman" w:eastAsia="新細明體" w:hAnsi="Times New Roman" w:cs="Times New Roman"/>
          <w:color w:val="000000"/>
          <w:kern w:val="0"/>
          <w:sz w:val="21"/>
          <w:szCs w:val="21"/>
        </w:rPr>
        <w:t xml:space="preserve">ehavior; </w:t>
      </w:r>
      <w:r w:rsidRPr="00397D8C">
        <w:rPr>
          <w:rFonts w:ascii="Times New Roman" w:eastAsia="新細明體" w:hAnsi="Times New Roman" w:cs="Times New Roman"/>
          <w:color w:val="000000"/>
          <w:kern w:val="0"/>
          <w:sz w:val="21"/>
          <w:szCs w:val="21"/>
        </w:rPr>
        <w:t xml:space="preserve">EXT = externalizing; </w:t>
      </w:r>
      <w:r w:rsidRPr="004448D9">
        <w:rPr>
          <w:rFonts w:ascii="Times New Roman" w:eastAsia="新細明體" w:hAnsi="Times New Roman" w:cs="Times New Roman"/>
          <w:color w:val="000000"/>
          <w:kern w:val="0"/>
          <w:sz w:val="21"/>
          <w:szCs w:val="21"/>
        </w:rPr>
        <w:t>SP = social problem; TP = thought problem; AP = attention problems.</w:t>
      </w:r>
    </w:p>
    <w:p w14:paraId="7FEE17D8" w14:textId="78DB846F" w:rsidR="00E1265D" w:rsidRDefault="00E1265D" w:rsidP="00121CD9">
      <w:pPr>
        <w:pStyle w:val="Web"/>
        <w:snapToGrid w:val="0"/>
        <w:spacing w:beforeLines="50" w:before="180" w:beforeAutospacing="0" w:after="0" w:afterAutospacing="0" w:line="480" w:lineRule="auto"/>
        <w:rPr>
          <w:rFonts w:ascii="Times New Roman" w:hAnsi="Times New Roman" w:cs="Times New Roman"/>
          <w:b/>
          <w:bCs/>
          <w:color w:val="000000"/>
        </w:rPr>
      </w:pPr>
      <w:r w:rsidRPr="00E1265D">
        <w:rPr>
          <w:rFonts w:ascii="Times New Roman" w:hAnsi="Times New Roman" w:cs="Times New Roman" w:hint="eastAsia"/>
          <w:b/>
          <w:bCs/>
          <w:color w:val="000000"/>
        </w:rPr>
        <w:lastRenderedPageBreak/>
        <w:t>T</w:t>
      </w:r>
      <w:r w:rsidRPr="00E1265D">
        <w:rPr>
          <w:rFonts w:ascii="Times New Roman" w:hAnsi="Times New Roman" w:cs="Times New Roman"/>
          <w:b/>
          <w:bCs/>
          <w:color w:val="000000"/>
        </w:rPr>
        <w:t>able S3</w:t>
      </w:r>
      <w:r>
        <w:rPr>
          <w:rFonts w:asciiTheme="majorHAnsi" w:hAnsiTheme="majorHAnsi" w:cstheme="majorHAnsi"/>
          <w:sz w:val="21"/>
          <w:szCs w:val="21"/>
        </w:rPr>
        <w:t xml:space="preserve"> </w:t>
      </w:r>
      <w:r w:rsidRPr="007129E2">
        <w:rPr>
          <w:rFonts w:ascii="Times New Roman" w:hAnsi="Times New Roman" w:cs="Times New Roman"/>
          <w:b/>
          <w:bCs/>
          <w:color w:val="000000"/>
        </w:rPr>
        <w:t>Linear model results of PRS explanation on internalizing and externalizing problems</w:t>
      </w:r>
      <w:r>
        <w:rPr>
          <w:rFonts w:ascii="Times New Roman" w:hAnsi="Times New Roman" w:cs="Times New Roman"/>
          <w:b/>
          <w:bCs/>
          <w:color w:val="000000"/>
        </w:rPr>
        <w:t>.</w:t>
      </w:r>
    </w:p>
    <w:tbl>
      <w:tblPr>
        <w:tblW w:w="13608" w:type="dxa"/>
        <w:tblCellMar>
          <w:left w:w="28" w:type="dxa"/>
          <w:right w:w="28" w:type="dxa"/>
        </w:tblCellMar>
        <w:tblLook w:val="04A0" w:firstRow="1" w:lastRow="0" w:firstColumn="1" w:lastColumn="0" w:noHBand="0" w:noVBand="1"/>
      </w:tblPr>
      <w:tblGrid>
        <w:gridCol w:w="1188"/>
        <w:gridCol w:w="964"/>
        <w:gridCol w:w="992"/>
        <w:gridCol w:w="1869"/>
        <w:gridCol w:w="1191"/>
        <w:gridCol w:w="884"/>
        <w:gridCol w:w="108"/>
        <w:gridCol w:w="317"/>
        <w:gridCol w:w="108"/>
        <w:gridCol w:w="964"/>
        <w:gridCol w:w="992"/>
        <w:gridCol w:w="1783"/>
        <w:gridCol w:w="1201"/>
        <w:gridCol w:w="985"/>
        <w:gridCol w:w="62"/>
      </w:tblGrid>
      <w:tr w:rsidR="004F3807" w:rsidRPr="00FC2E97" w14:paraId="148E48FF" w14:textId="77777777" w:rsidTr="004F3807">
        <w:trPr>
          <w:trHeight w:val="458"/>
        </w:trPr>
        <w:tc>
          <w:tcPr>
            <w:tcW w:w="1188" w:type="dxa"/>
            <w:vMerge w:val="restart"/>
            <w:tcBorders>
              <w:top w:val="single" w:sz="4" w:space="0" w:color="auto"/>
              <w:left w:val="nil"/>
              <w:bottom w:val="single" w:sz="4" w:space="0" w:color="000000"/>
              <w:right w:val="nil"/>
            </w:tcBorders>
            <w:shd w:val="clear" w:color="auto" w:fill="auto"/>
            <w:vAlign w:val="center"/>
            <w:hideMark/>
          </w:tcPr>
          <w:p w14:paraId="3E3ABFC2" w14:textId="77777777" w:rsidR="00FC2E97" w:rsidRPr="00FC2E97" w:rsidRDefault="00FC2E97" w:rsidP="00261A17">
            <w:pPr>
              <w:widowControl/>
              <w:snapToGrid w:val="0"/>
              <w:jc w:val="center"/>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PRS traits</w:t>
            </w:r>
            <w:r w:rsidRPr="00FC2E97">
              <w:rPr>
                <w:rFonts w:ascii="Times New Roman" w:eastAsia="新細明體" w:hAnsi="Times New Roman" w:cs="Times New Roman"/>
                <w:color w:val="000000"/>
                <w:kern w:val="0"/>
                <w:sz w:val="22"/>
              </w:rPr>
              <w:br/>
              <w:t>(N=1522)</w:t>
            </w:r>
          </w:p>
        </w:tc>
        <w:tc>
          <w:tcPr>
            <w:tcW w:w="5900" w:type="dxa"/>
            <w:gridSpan w:val="5"/>
            <w:tcBorders>
              <w:top w:val="single" w:sz="4" w:space="0" w:color="auto"/>
              <w:left w:val="nil"/>
              <w:bottom w:val="single" w:sz="4" w:space="0" w:color="auto"/>
              <w:right w:val="nil"/>
            </w:tcBorders>
            <w:shd w:val="clear" w:color="auto" w:fill="auto"/>
            <w:vAlign w:val="center"/>
            <w:hideMark/>
          </w:tcPr>
          <w:p w14:paraId="6EDB5874" w14:textId="77777777" w:rsidR="00FC2E97" w:rsidRPr="00FC2E97" w:rsidRDefault="00FC2E97" w:rsidP="004F3807">
            <w:pPr>
              <w:widowControl/>
              <w:snapToGrid w:val="0"/>
              <w:jc w:val="center"/>
              <w:rPr>
                <w:rFonts w:ascii="Times New Roman" w:eastAsia="新細明體" w:hAnsi="Times New Roman" w:cs="Times New Roman"/>
                <w:color w:val="000000"/>
                <w:kern w:val="0"/>
                <w:szCs w:val="24"/>
              </w:rPr>
            </w:pPr>
            <w:r w:rsidRPr="00FC2E97">
              <w:rPr>
                <w:rFonts w:ascii="Times New Roman" w:eastAsia="新細明體" w:hAnsi="Times New Roman" w:cs="Times New Roman"/>
                <w:color w:val="000000"/>
                <w:kern w:val="0"/>
                <w:szCs w:val="24"/>
              </w:rPr>
              <w:t>Internalizing problems</w:t>
            </w:r>
          </w:p>
        </w:tc>
        <w:tc>
          <w:tcPr>
            <w:tcW w:w="425" w:type="dxa"/>
            <w:gridSpan w:val="2"/>
            <w:tcBorders>
              <w:top w:val="single" w:sz="4" w:space="0" w:color="auto"/>
              <w:left w:val="nil"/>
              <w:bottom w:val="nil"/>
              <w:right w:val="nil"/>
            </w:tcBorders>
            <w:shd w:val="clear" w:color="auto" w:fill="auto"/>
            <w:vAlign w:val="center"/>
            <w:hideMark/>
          </w:tcPr>
          <w:p w14:paraId="6FDD5851" w14:textId="31791F9D" w:rsidR="00FC2E97" w:rsidRPr="00FC2E97" w:rsidRDefault="00FC2E97" w:rsidP="004F3807">
            <w:pPr>
              <w:widowControl/>
              <w:snapToGrid w:val="0"/>
              <w:jc w:val="center"/>
              <w:rPr>
                <w:rFonts w:ascii="Times New Roman" w:eastAsia="新細明體" w:hAnsi="Times New Roman" w:cs="Times New Roman"/>
                <w:color w:val="000000"/>
                <w:kern w:val="0"/>
                <w:szCs w:val="24"/>
              </w:rPr>
            </w:pPr>
          </w:p>
        </w:tc>
        <w:tc>
          <w:tcPr>
            <w:tcW w:w="6095" w:type="dxa"/>
            <w:gridSpan w:val="7"/>
            <w:tcBorders>
              <w:top w:val="single" w:sz="4" w:space="0" w:color="auto"/>
              <w:left w:val="nil"/>
              <w:bottom w:val="single" w:sz="4" w:space="0" w:color="auto"/>
              <w:right w:val="nil"/>
            </w:tcBorders>
            <w:shd w:val="clear" w:color="auto" w:fill="auto"/>
            <w:vAlign w:val="center"/>
            <w:hideMark/>
          </w:tcPr>
          <w:p w14:paraId="19921723" w14:textId="77777777" w:rsidR="00FC2E97" w:rsidRPr="00FC2E97" w:rsidRDefault="00FC2E97" w:rsidP="004F3807">
            <w:pPr>
              <w:widowControl/>
              <w:snapToGrid w:val="0"/>
              <w:jc w:val="center"/>
              <w:rPr>
                <w:rFonts w:ascii="Times New Roman" w:eastAsia="新細明體" w:hAnsi="Times New Roman" w:cs="Times New Roman"/>
                <w:color w:val="000000"/>
                <w:kern w:val="0"/>
                <w:szCs w:val="24"/>
              </w:rPr>
            </w:pPr>
            <w:r w:rsidRPr="00FC2E97">
              <w:rPr>
                <w:rFonts w:ascii="Times New Roman" w:eastAsia="新細明體" w:hAnsi="Times New Roman" w:cs="Times New Roman"/>
                <w:color w:val="000000"/>
                <w:kern w:val="0"/>
                <w:szCs w:val="24"/>
              </w:rPr>
              <w:t>Externalizing problems</w:t>
            </w:r>
          </w:p>
        </w:tc>
      </w:tr>
      <w:tr w:rsidR="004F3807" w:rsidRPr="00FC2E97" w14:paraId="1EDAEEFE" w14:textId="77777777" w:rsidTr="00261A17">
        <w:trPr>
          <w:gridAfter w:val="1"/>
          <w:wAfter w:w="62" w:type="dxa"/>
          <w:trHeight w:val="421"/>
        </w:trPr>
        <w:tc>
          <w:tcPr>
            <w:tcW w:w="1188" w:type="dxa"/>
            <w:vMerge/>
            <w:tcBorders>
              <w:top w:val="single" w:sz="4" w:space="0" w:color="auto"/>
              <w:left w:val="nil"/>
              <w:bottom w:val="single" w:sz="4" w:space="0" w:color="000000"/>
              <w:right w:val="nil"/>
            </w:tcBorders>
            <w:vAlign w:val="center"/>
            <w:hideMark/>
          </w:tcPr>
          <w:p w14:paraId="319329B7" w14:textId="77777777" w:rsidR="00FC2E97" w:rsidRPr="00FC2E97" w:rsidRDefault="00FC2E97" w:rsidP="002A42CD">
            <w:pPr>
              <w:widowControl/>
              <w:snapToGrid w:val="0"/>
              <w:spacing w:line="480" w:lineRule="auto"/>
              <w:rPr>
                <w:rFonts w:ascii="Times New Roman" w:eastAsia="新細明體" w:hAnsi="Times New Roman" w:cs="Times New Roman"/>
                <w:color w:val="000000"/>
                <w:kern w:val="0"/>
                <w:sz w:val="22"/>
              </w:rPr>
            </w:pPr>
          </w:p>
        </w:tc>
        <w:tc>
          <w:tcPr>
            <w:tcW w:w="964" w:type="dxa"/>
            <w:tcBorders>
              <w:top w:val="nil"/>
              <w:left w:val="nil"/>
              <w:bottom w:val="single" w:sz="4" w:space="0" w:color="auto"/>
              <w:right w:val="nil"/>
            </w:tcBorders>
            <w:shd w:val="clear" w:color="auto" w:fill="auto"/>
            <w:vAlign w:val="center"/>
            <w:hideMark/>
          </w:tcPr>
          <w:p w14:paraId="75B42B77" w14:textId="77777777" w:rsidR="00FC2E97" w:rsidRPr="00FC2E97" w:rsidRDefault="00FC2E97" w:rsidP="004F3807">
            <w:pPr>
              <w:widowControl/>
              <w:snapToGrid w:val="0"/>
              <w:jc w:val="center"/>
              <w:rPr>
                <w:rFonts w:ascii="Times New Roman" w:eastAsia="新細明體" w:hAnsi="Times New Roman" w:cs="Times New Roman"/>
                <w:color w:val="000000"/>
                <w:kern w:val="0"/>
                <w:szCs w:val="24"/>
              </w:rPr>
            </w:pPr>
            <w:r w:rsidRPr="00FC2E97">
              <w:rPr>
                <w:rFonts w:ascii="Times New Roman" w:eastAsia="新細明體" w:hAnsi="Times New Roman" w:cs="Times New Roman"/>
                <w:color w:val="000000"/>
                <w:kern w:val="0"/>
                <w:szCs w:val="24"/>
              </w:rPr>
              <w:t>beta</w:t>
            </w:r>
          </w:p>
        </w:tc>
        <w:tc>
          <w:tcPr>
            <w:tcW w:w="992" w:type="dxa"/>
            <w:tcBorders>
              <w:top w:val="nil"/>
              <w:left w:val="nil"/>
              <w:bottom w:val="single" w:sz="4" w:space="0" w:color="auto"/>
              <w:right w:val="nil"/>
            </w:tcBorders>
            <w:shd w:val="clear" w:color="auto" w:fill="auto"/>
            <w:vAlign w:val="center"/>
            <w:hideMark/>
          </w:tcPr>
          <w:p w14:paraId="1BF47A34" w14:textId="77777777" w:rsidR="00FC2E97" w:rsidRPr="00FC2E97" w:rsidRDefault="00FC2E97" w:rsidP="004F3807">
            <w:pPr>
              <w:widowControl/>
              <w:snapToGrid w:val="0"/>
              <w:jc w:val="center"/>
              <w:rPr>
                <w:rFonts w:ascii="Times New Roman" w:eastAsia="新細明體" w:hAnsi="Times New Roman" w:cs="Times New Roman"/>
                <w:color w:val="000000"/>
                <w:kern w:val="0"/>
                <w:szCs w:val="24"/>
              </w:rPr>
            </w:pPr>
            <w:r w:rsidRPr="00FC2E97">
              <w:rPr>
                <w:rFonts w:ascii="Times New Roman" w:eastAsia="新細明體" w:hAnsi="Times New Roman" w:cs="Times New Roman"/>
                <w:color w:val="000000"/>
                <w:kern w:val="0"/>
                <w:szCs w:val="24"/>
              </w:rPr>
              <w:t>SE</w:t>
            </w:r>
          </w:p>
        </w:tc>
        <w:tc>
          <w:tcPr>
            <w:tcW w:w="1869" w:type="dxa"/>
            <w:tcBorders>
              <w:top w:val="nil"/>
              <w:left w:val="nil"/>
              <w:bottom w:val="single" w:sz="4" w:space="0" w:color="auto"/>
              <w:right w:val="nil"/>
            </w:tcBorders>
            <w:shd w:val="clear" w:color="auto" w:fill="auto"/>
            <w:vAlign w:val="center"/>
            <w:hideMark/>
          </w:tcPr>
          <w:p w14:paraId="0D00EE0B" w14:textId="77777777" w:rsidR="00FC2E97" w:rsidRPr="00FC2E97" w:rsidRDefault="00FC2E97" w:rsidP="004F3807">
            <w:pPr>
              <w:widowControl/>
              <w:snapToGrid w:val="0"/>
              <w:jc w:val="center"/>
              <w:rPr>
                <w:rFonts w:ascii="Times New Roman" w:eastAsia="新細明體" w:hAnsi="Times New Roman" w:cs="Times New Roman"/>
                <w:color w:val="000000"/>
                <w:kern w:val="0"/>
                <w:szCs w:val="24"/>
              </w:rPr>
            </w:pPr>
            <w:r w:rsidRPr="00FC2E97">
              <w:rPr>
                <w:rFonts w:ascii="Times New Roman" w:eastAsia="新細明體" w:hAnsi="Times New Roman" w:cs="Times New Roman"/>
                <w:color w:val="000000"/>
                <w:kern w:val="0"/>
                <w:szCs w:val="24"/>
              </w:rPr>
              <w:t>95% C.I.</w:t>
            </w:r>
          </w:p>
        </w:tc>
        <w:tc>
          <w:tcPr>
            <w:tcW w:w="1191" w:type="dxa"/>
            <w:tcBorders>
              <w:top w:val="nil"/>
              <w:left w:val="nil"/>
              <w:bottom w:val="single" w:sz="4" w:space="0" w:color="auto"/>
              <w:right w:val="nil"/>
            </w:tcBorders>
            <w:shd w:val="clear" w:color="auto" w:fill="auto"/>
            <w:vAlign w:val="center"/>
            <w:hideMark/>
          </w:tcPr>
          <w:p w14:paraId="77B8C49B" w14:textId="77777777" w:rsidR="00FC2E97" w:rsidRPr="00FC2E97" w:rsidRDefault="00FC2E97" w:rsidP="004F3807">
            <w:pPr>
              <w:widowControl/>
              <w:snapToGrid w:val="0"/>
              <w:jc w:val="center"/>
              <w:rPr>
                <w:rFonts w:ascii="Times New Roman" w:eastAsia="新細明體" w:hAnsi="Times New Roman" w:cs="Times New Roman"/>
                <w:color w:val="000000"/>
                <w:kern w:val="0"/>
                <w:szCs w:val="24"/>
              </w:rPr>
            </w:pPr>
            <w:r w:rsidRPr="00FC2E97">
              <w:rPr>
                <w:rFonts w:ascii="Times New Roman" w:eastAsia="新細明體" w:hAnsi="Times New Roman" w:cs="Times New Roman"/>
                <w:color w:val="000000"/>
                <w:kern w:val="0"/>
                <w:szCs w:val="24"/>
              </w:rPr>
              <w:t>p-value</w:t>
            </w:r>
          </w:p>
        </w:tc>
        <w:tc>
          <w:tcPr>
            <w:tcW w:w="992" w:type="dxa"/>
            <w:gridSpan w:val="2"/>
            <w:tcBorders>
              <w:top w:val="nil"/>
              <w:left w:val="nil"/>
              <w:bottom w:val="single" w:sz="4" w:space="0" w:color="auto"/>
              <w:right w:val="nil"/>
            </w:tcBorders>
            <w:shd w:val="clear" w:color="auto" w:fill="auto"/>
            <w:vAlign w:val="center"/>
            <w:hideMark/>
          </w:tcPr>
          <w:p w14:paraId="065B5963" w14:textId="641F1C44" w:rsidR="00FC2E97" w:rsidRPr="00FC2E97" w:rsidRDefault="00FC2E97" w:rsidP="004F3807">
            <w:pPr>
              <w:widowControl/>
              <w:snapToGrid w:val="0"/>
              <w:jc w:val="center"/>
              <w:rPr>
                <w:rFonts w:ascii="Times New Roman" w:eastAsia="新細明體" w:hAnsi="Times New Roman" w:cs="Times New Roman"/>
                <w:color w:val="000000"/>
                <w:kern w:val="0"/>
                <w:szCs w:val="24"/>
              </w:rPr>
            </w:pPr>
            <w:r w:rsidRPr="00FC2E97">
              <w:rPr>
                <w:rFonts w:ascii="Segoe UI Symbol" w:eastAsia="新細明體" w:hAnsi="Segoe UI Symbol" w:cs="Times New Roman"/>
                <w:color w:val="000000"/>
                <w:kern w:val="0"/>
                <w:sz w:val="18"/>
                <w:szCs w:val="18"/>
              </w:rPr>
              <w:t>△</w:t>
            </w:r>
            <w:r w:rsidRPr="00FC2E97">
              <w:rPr>
                <w:rFonts w:ascii="Times New Roman" w:eastAsia="新細明體" w:hAnsi="Times New Roman" w:cs="Times New Roman"/>
                <w:color w:val="000000"/>
                <w:kern w:val="0"/>
                <w:szCs w:val="24"/>
              </w:rPr>
              <w:t>R</w:t>
            </w:r>
            <w:r w:rsidRPr="00FC2E97">
              <w:rPr>
                <w:rFonts w:ascii="Times New Roman" w:eastAsia="新細明體" w:hAnsi="Times New Roman" w:cs="Times New Roman"/>
                <w:color w:val="000000"/>
                <w:kern w:val="0"/>
                <w:sz w:val="22"/>
                <w:vertAlign w:val="superscript"/>
              </w:rPr>
              <w:t>2</w:t>
            </w:r>
          </w:p>
        </w:tc>
        <w:tc>
          <w:tcPr>
            <w:tcW w:w="425" w:type="dxa"/>
            <w:gridSpan w:val="2"/>
            <w:tcBorders>
              <w:top w:val="nil"/>
              <w:left w:val="nil"/>
              <w:bottom w:val="single" w:sz="4" w:space="0" w:color="auto"/>
              <w:right w:val="nil"/>
            </w:tcBorders>
            <w:shd w:val="clear" w:color="auto" w:fill="auto"/>
            <w:vAlign w:val="center"/>
            <w:hideMark/>
          </w:tcPr>
          <w:p w14:paraId="7980CDCE" w14:textId="188C4D53" w:rsidR="00FC2E97" w:rsidRPr="00FC2E97" w:rsidRDefault="00FC2E97" w:rsidP="004F3807">
            <w:pPr>
              <w:widowControl/>
              <w:snapToGrid w:val="0"/>
              <w:jc w:val="center"/>
              <w:rPr>
                <w:rFonts w:ascii="Times New Roman" w:eastAsia="新細明體" w:hAnsi="Times New Roman" w:cs="Times New Roman"/>
                <w:color w:val="000000"/>
                <w:kern w:val="0"/>
                <w:szCs w:val="24"/>
              </w:rPr>
            </w:pPr>
          </w:p>
        </w:tc>
        <w:tc>
          <w:tcPr>
            <w:tcW w:w="964" w:type="dxa"/>
            <w:tcBorders>
              <w:top w:val="nil"/>
              <w:left w:val="nil"/>
              <w:bottom w:val="single" w:sz="4" w:space="0" w:color="auto"/>
              <w:right w:val="nil"/>
            </w:tcBorders>
            <w:shd w:val="clear" w:color="auto" w:fill="auto"/>
            <w:vAlign w:val="center"/>
            <w:hideMark/>
          </w:tcPr>
          <w:p w14:paraId="5D64436E" w14:textId="77777777" w:rsidR="00FC2E97" w:rsidRPr="00FC2E97" w:rsidRDefault="00FC2E97" w:rsidP="004F3807">
            <w:pPr>
              <w:widowControl/>
              <w:snapToGrid w:val="0"/>
              <w:jc w:val="center"/>
              <w:rPr>
                <w:rFonts w:ascii="Times New Roman" w:eastAsia="新細明體" w:hAnsi="Times New Roman" w:cs="Times New Roman"/>
                <w:color w:val="000000"/>
                <w:kern w:val="0"/>
                <w:szCs w:val="24"/>
              </w:rPr>
            </w:pPr>
            <w:r w:rsidRPr="00FC2E97">
              <w:rPr>
                <w:rFonts w:ascii="Times New Roman" w:eastAsia="新細明體" w:hAnsi="Times New Roman" w:cs="Times New Roman"/>
                <w:color w:val="000000"/>
                <w:kern w:val="0"/>
                <w:szCs w:val="24"/>
              </w:rPr>
              <w:t>beta</w:t>
            </w:r>
          </w:p>
        </w:tc>
        <w:tc>
          <w:tcPr>
            <w:tcW w:w="992" w:type="dxa"/>
            <w:tcBorders>
              <w:top w:val="nil"/>
              <w:left w:val="nil"/>
              <w:bottom w:val="single" w:sz="4" w:space="0" w:color="auto"/>
              <w:right w:val="nil"/>
            </w:tcBorders>
            <w:shd w:val="clear" w:color="auto" w:fill="auto"/>
            <w:vAlign w:val="center"/>
            <w:hideMark/>
          </w:tcPr>
          <w:p w14:paraId="6A7BCCDE" w14:textId="77777777" w:rsidR="00FC2E97" w:rsidRPr="00FC2E97" w:rsidRDefault="00FC2E97" w:rsidP="004F3807">
            <w:pPr>
              <w:widowControl/>
              <w:snapToGrid w:val="0"/>
              <w:jc w:val="center"/>
              <w:rPr>
                <w:rFonts w:ascii="Times New Roman" w:eastAsia="新細明體" w:hAnsi="Times New Roman" w:cs="Times New Roman"/>
                <w:color w:val="000000"/>
                <w:kern w:val="0"/>
                <w:szCs w:val="24"/>
              </w:rPr>
            </w:pPr>
            <w:r w:rsidRPr="00FC2E97">
              <w:rPr>
                <w:rFonts w:ascii="Times New Roman" w:eastAsia="新細明體" w:hAnsi="Times New Roman" w:cs="Times New Roman"/>
                <w:color w:val="000000"/>
                <w:kern w:val="0"/>
                <w:szCs w:val="24"/>
              </w:rPr>
              <w:t>SE</w:t>
            </w:r>
          </w:p>
        </w:tc>
        <w:tc>
          <w:tcPr>
            <w:tcW w:w="1783" w:type="dxa"/>
            <w:tcBorders>
              <w:top w:val="nil"/>
              <w:left w:val="nil"/>
              <w:bottom w:val="single" w:sz="4" w:space="0" w:color="auto"/>
              <w:right w:val="nil"/>
            </w:tcBorders>
            <w:shd w:val="clear" w:color="auto" w:fill="auto"/>
            <w:vAlign w:val="center"/>
            <w:hideMark/>
          </w:tcPr>
          <w:p w14:paraId="2A6F4ECB" w14:textId="77777777" w:rsidR="00FC2E97" w:rsidRPr="00FC2E97" w:rsidRDefault="00FC2E97" w:rsidP="004F3807">
            <w:pPr>
              <w:widowControl/>
              <w:snapToGrid w:val="0"/>
              <w:jc w:val="center"/>
              <w:rPr>
                <w:rFonts w:ascii="Times New Roman" w:eastAsia="新細明體" w:hAnsi="Times New Roman" w:cs="Times New Roman"/>
                <w:color w:val="000000"/>
                <w:kern w:val="0"/>
                <w:szCs w:val="24"/>
              </w:rPr>
            </w:pPr>
            <w:r w:rsidRPr="00FC2E97">
              <w:rPr>
                <w:rFonts w:ascii="Times New Roman" w:eastAsia="新細明體" w:hAnsi="Times New Roman" w:cs="Times New Roman"/>
                <w:color w:val="000000"/>
                <w:kern w:val="0"/>
                <w:szCs w:val="24"/>
              </w:rPr>
              <w:t>95% C.I.</w:t>
            </w:r>
          </w:p>
        </w:tc>
        <w:tc>
          <w:tcPr>
            <w:tcW w:w="1201" w:type="dxa"/>
            <w:tcBorders>
              <w:top w:val="nil"/>
              <w:left w:val="nil"/>
              <w:bottom w:val="single" w:sz="4" w:space="0" w:color="auto"/>
              <w:right w:val="nil"/>
            </w:tcBorders>
            <w:shd w:val="clear" w:color="auto" w:fill="auto"/>
            <w:vAlign w:val="center"/>
            <w:hideMark/>
          </w:tcPr>
          <w:p w14:paraId="0B2E9C0A" w14:textId="77777777" w:rsidR="00FC2E97" w:rsidRPr="00FC2E97" w:rsidRDefault="00FC2E97" w:rsidP="004F3807">
            <w:pPr>
              <w:widowControl/>
              <w:snapToGrid w:val="0"/>
              <w:jc w:val="center"/>
              <w:rPr>
                <w:rFonts w:ascii="Times New Roman" w:eastAsia="新細明體" w:hAnsi="Times New Roman" w:cs="Times New Roman"/>
                <w:color w:val="000000"/>
                <w:kern w:val="0"/>
                <w:szCs w:val="24"/>
              </w:rPr>
            </w:pPr>
            <w:r w:rsidRPr="00FC2E97">
              <w:rPr>
                <w:rFonts w:ascii="Times New Roman" w:eastAsia="新細明體" w:hAnsi="Times New Roman" w:cs="Times New Roman"/>
                <w:color w:val="000000"/>
                <w:kern w:val="0"/>
                <w:szCs w:val="24"/>
              </w:rPr>
              <w:t>p-value</w:t>
            </w:r>
          </w:p>
        </w:tc>
        <w:tc>
          <w:tcPr>
            <w:tcW w:w="985" w:type="dxa"/>
            <w:tcBorders>
              <w:top w:val="nil"/>
              <w:left w:val="nil"/>
              <w:bottom w:val="single" w:sz="4" w:space="0" w:color="auto"/>
              <w:right w:val="nil"/>
            </w:tcBorders>
            <w:shd w:val="clear" w:color="auto" w:fill="auto"/>
            <w:vAlign w:val="center"/>
            <w:hideMark/>
          </w:tcPr>
          <w:p w14:paraId="1624DA64" w14:textId="597F1CDA" w:rsidR="00FC2E97" w:rsidRPr="00FC2E97" w:rsidRDefault="00FC2E97" w:rsidP="004F3807">
            <w:pPr>
              <w:widowControl/>
              <w:snapToGrid w:val="0"/>
              <w:jc w:val="center"/>
              <w:rPr>
                <w:rFonts w:ascii="Times New Roman" w:eastAsia="新細明體" w:hAnsi="Times New Roman" w:cs="Times New Roman"/>
                <w:color w:val="000000"/>
                <w:kern w:val="0"/>
                <w:szCs w:val="24"/>
              </w:rPr>
            </w:pPr>
            <w:r w:rsidRPr="00FC2E97">
              <w:rPr>
                <w:rFonts w:ascii="Segoe UI Symbol" w:eastAsia="新細明體" w:hAnsi="Segoe UI Symbol" w:cs="Times New Roman"/>
                <w:color w:val="000000"/>
                <w:kern w:val="0"/>
                <w:sz w:val="18"/>
                <w:szCs w:val="18"/>
              </w:rPr>
              <w:t>△</w:t>
            </w:r>
            <w:r w:rsidRPr="00FC2E97">
              <w:rPr>
                <w:rFonts w:ascii="Times New Roman" w:eastAsia="新細明體" w:hAnsi="Times New Roman" w:cs="Times New Roman"/>
                <w:color w:val="000000"/>
                <w:kern w:val="0"/>
                <w:szCs w:val="24"/>
              </w:rPr>
              <w:t>R</w:t>
            </w:r>
            <w:r w:rsidRPr="00FC2E97">
              <w:rPr>
                <w:rFonts w:ascii="Times New Roman" w:eastAsia="新細明體" w:hAnsi="Times New Roman" w:cs="Times New Roman"/>
                <w:color w:val="000000"/>
                <w:kern w:val="0"/>
                <w:sz w:val="22"/>
                <w:vertAlign w:val="superscript"/>
              </w:rPr>
              <w:t>2</w:t>
            </w:r>
          </w:p>
        </w:tc>
      </w:tr>
      <w:tr w:rsidR="004F3807" w:rsidRPr="00FC2E97" w14:paraId="1B20B9DC" w14:textId="77777777" w:rsidTr="004F3807">
        <w:trPr>
          <w:gridAfter w:val="1"/>
          <w:wAfter w:w="62" w:type="dxa"/>
          <w:trHeight w:val="510"/>
        </w:trPr>
        <w:tc>
          <w:tcPr>
            <w:tcW w:w="1188" w:type="dxa"/>
            <w:tcBorders>
              <w:top w:val="nil"/>
              <w:left w:val="nil"/>
              <w:bottom w:val="nil"/>
              <w:right w:val="nil"/>
            </w:tcBorders>
            <w:shd w:val="clear" w:color="auto" w:fill="auto"/>
            <w:noWrap/>
            <w:vAlign w:val="bottom"/>
            <w:hideMark/>
          </w:tcPr>
          <w:p w14:paraId="500F56BF" w14:textId="77777777" w:rsidR="00FC2E97" w:rsidRPr="00FC2E97" w:rsidRDefault="00FC2E97" w:rsidP="004F3807">
            <w:pPr>
              <w:widowControl/>
              <w:snapToGrid w:val="0"/>
              <w:spacing w:line="360" w:lineRule="auto"/>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ADHD</w:t>
            </w:r>
          </w:p>
        </w:tc>
        <w:tc>
          <w:tcPr>
            <w:tcW w:w="964" w:type="dxa"/>
            <w:tcBorders>
              <w:top w:val="nil"/>
              <w:left w:val="nil"/>
              <w:bottom w:val="nil"/>
              <w:right w:val="nil"/>
            </w:tcBorders>
            <w:shd w:val="clear" w:color="auto" w:fill="auto"/>
            <w:noWrap/>
            <w:vAlign w:val="center"/>
            <w:hideMark/>
          </w:tcPr>
          <w:p w14:paraId="777FBA5F" w14:textId="77777777" w:rsidR="00FC2E97" w:rsidRPr="00FC2E97" w:rsidRDefault="00FC2E97" w:rsidP="004F3807">
            <w:pPr>
              <w:widowControl/>
              <w:snapToGrid w:val="0"/>
              <w:ind w:firstLineChars="100" w:firstLine="22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0.435</w:t>
            </w:r>
          </w:p>
        </w:tc>
        <w:tc>
          <w:tcPr>
            <w:tcW w:w="992" w:type="dxa"/>
            <w:tcBorders>
              <w:top w:val="nil"/>
              <w:left w:val="nil"/>
              <w:bottom w:val="nil"/>
              <w:right w:val="nil"/>
            </w:tcBorders>
            <w:shd w:val="clear" w:color="auto" w:fill="auto"/>
            <w:noWrap/>
            <w:vAlign w:val="center"/>
            <w:hideMark/>
          </w:tcPr>
          <w:p w14:paraId="7A1DB84F" w14:textId="77777777" w:rsidR="00FC2E97" w:rsidRPr="00FC2E97" w:rsidRDefault="00FC2E97" w:rsidP="004F3807">
            <w:pPr>
              <w:widowControl/>
              <w:snapToGrid w:val="0"/>
              <w:ind w:firstLineChars="100" w:firstLine="22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0.257</w:t>
            </w:r>
          </w:p>
        </w:tc>
        <w:tc>
          <w:tcPr>
            <w:tcW w:w="1869" w:type="dxa"/>
            <w:tcBorders>
              <w:top w:val="nil"/>
              <w:left w:val="nil"/>
              <w:bottom w:val="nil"/>
              <w:right w:val="nil"/>
            </w:tcBorders>
            <w:shd w:val="clear" w:color="auto" w:fill="auto"/>
            <w:noWrap/>
            <w:vAlign w:val="center"/>
            <w:hideMark/>
          </w:tcPr>
          <w:p w14:paraId="61349AD2" w14:textId="6870DE5A" w:rsidR="00FC2E97" w:rsidRPr="00FC2E97" w:rsidRDefault="00FC2E97" w:rsidP="004F3807">
            <w:pPr>
              <w:widowControl/>
              <w:snapToGrid w:val="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-0.069</w:t>
            </w:r>
            <w:r w:rsidR="004F3807">
              <w:rPr>
                <w:rFonts w:ascii="Times New Roman" w:eastAsia="新細明體" w:hAnsi="Times New Roman" w:cs="Times New Roman"/>
                <w:color w:val="000000"/>
                <w:kern w:val="0"/>
                <w:sz w:val="22"/>
              </w:rPr>
              <w:t xml:space="preserve"> </w:t>
            </w:r>
            <w:r w:rsidRPr="00FC2E97">
              <w:rPr>
                <w:rFonts w:ascii="Times New Roman" w:eastAsia="新細明體" w:hAnsi="Times New Roman" w:cs="Times New Roman"/>
                <w:color w:val="000000"/>
                <w:kern w:val="0"/>
                <w:sz w:val="22"/>
              </w:rPr>
              <w:t>-</w:t>
            </w:r>
            <w:r w:rsidR="004F3807">
              <w:rPr>
                <w:rFonts w:ascii="Times New Roman" w:eastAsia="新細明體" w:hAnsi="Times New Roman" w:cs="Times New Roman"/>
                <w:color w:val="000000"/>
                <w:kern w:val="0"/>
                <w:sz w:val="22"/>
              </w:rPr>
              <w:t xml:space="preserve"> </w:t>
            </w:r>
            <w:r w:rsidRPr="00FC2E97">
              <w:rPr>
                <w:rFonts w:ascii="Times New Roman" w:eastAsia="新細明體" w:hAnsi="Times New Roman" w:cs="Times New Roman"/>
                <w:color w:val="000000"/>
                <w:kern w:val="0"/>
                <w:sz w:val="22"/>
              </w:rPr>
              <w:t>0.939</w:t>
            </w:r>
          </w:p>
        </w:tc>
        <w:tc>
          <w:tcPr>
            <w:tcW w:w="1191" w:type="dxa"/>
            <w:tcBorders>
              <w:top w:val="nil"/>
              <w:left w:val="nil"/>
              <w:bottom w:val="nil"/>
              <w:right w:val="nil"/>
            </w:tcBorders>
            <w:shd w:val="clear" w:color="auto" w:fill="auto"/>
            <w:noWrap/>
            <w:vAlign w:val="center"/>
            <w:hideMark/>
          </w:tcPr>
          <w:p w14:paraId="3A244853" w14:textId="77777777" w:rsidR="00FC2E97" w:rsidRPr="00FC2E97" w:rsidRDefault="00FC2E97" w:rsidP="004F3807">
            <w:pPr>
              <w:widowControl/>
              <w:snapToGrid w:val="0"/>
              <w:ind w:firstLineChars="100" w:firstLine="220"/>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0.090</w:t>
            </w:r>
          </w:p>
        </w:tc>
        <w:tc>
          <w:tcPr>
            <w:tcW w:w="992" w:type="dxa"/>
            <w:gridSpan w:val="2"/>
            <w:tcBorders>
              <w:top w:val="nil"/>
              <w:left w:val="nil"/>
              <w:bottom w:val="nil"/>
              <w:right w:val="nil"/>
            </w:tcBorders>
            <w:shd w:val="clear" w:color="auto" w:fill="auto"/>
            <w:noWrap/>
            <w:vAlign w:val="center"/>
            <w:hideMark/>
          </w:tcPr>
          <w:p w14:paraId="1CF7706C" w14:textId="77777777" w:rsidR="00FC2E97" w:rsidRPr="00FC2E97" w:rsidRDefault="00FC2E97" w:rsidP="004F3807">
            <w:pPr>
              <w:widowControl/>
              <w:snapToGrid w:val="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0.19%</w:t>
            </w:r>
          </w:p>
        </w:tc>
        <w:tc>
          <w:tcPr>
            <w:tcW w:w="425" w:type="dxa"/>
            <w:gridSpan w:val="2"/>
            <w:tcBorders>
              <w:top w:val="nil"/>
              <w:left w:val="nil"/>
              <w:bottom w:val="nil"/>
              <w:right w:val="nil"/>
            </w:tcBorders>
            <w:shd w:val="clear" w:color="auto" w:fill="auto"/>
            <w:noWrap/>
            <w:vAlign w:val="center"/>
            <w:hideMark/>
          </w:tcPr>
          <w:p w14:paraId="5BA091A9" w14:textId="77777777" w:rsidR="00FC2E97" w:rsidRPr="00FC2E97" w:rsidRDefault="00FC2E97" w:rsidP="004F3807">
            <w:pPr>
              <w:widowControl/>
              <w:snapToGrid w:val="0"/>
              <w:jc w:val="right"/>
              <w:rPr>
                <w:rFonts w:ascii="Times New Roman" w:eastAsia="新細明體" w:hAnsi="Times New Roman" w:cs="Times New Roman"/>
                <w:color w:val="000000"/>
                <w:kern w:val="0"/>
                <w:sz w:val="22"/>
              </w:rPr>
            </w:pPr>
          </w:p>
        </w:tc>
        <w:tc>
          <w:tcPr>
            <w:tcW w:w="964" w:type="dxa"/>
            <w:tcBorders>
              <w:top w:val="nil"/>
              <w:left w:val="nil"/>
              <w:bottom w:val="nil"/>
              <w:right w:val="nil"/>
            </w:tcBorders>
            <w:shd w:val="clear" w:color="auto" w:fill="auto"/>
            <w:noWrap/>
            <w:vAlign w:val="center"/>
            <w:hideMark/>
          </w:tcPr>
          <w:p w14:paraId="3A00E39A" w14:textId="77777777" w:rsidR="00FC2E97" w:rsidRPr="00FC2E97" w:rsidRDefault="00FC2E97" w:rsidP="004F3807">
            <w:pPr>
              <w:widowControl/>
              <w:snapToGrid w:val="0"/>
              <w:ind w:firstLineChars="100" w:firstLine="22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0.605</w:t>
            </w:r>
          </w:p>
        </w:tc>
        <w:tc>
          <w:tcPr>
            <w:tcW w:w="992" w:type="dxa"/>
            <w:tcBorders>
              <w:top w:val="nil"/>
              <w:left w:val="nil"/>
              <w:bottom w:val="nil"/>
              <w:right w:val="nil"/>
            </w:tcBorders>
            <w:shd w:val="clear" w:color="auto" w:fill="auto"/>
            <w:noWrap/>
            <w:vAlign w:val="center"/>
            <w:hideMark/>
          </w:tcPr>
          <w:p w14:paraId="4F28514D" w14:textId="77777777" w:rsidR="00FC2E97" w:rsidRPr="00FC2E97" w:rsidRDefault="00FC2E97" w:rsidP="004F3807">
            <w:pPr>
              <w:widowControl/>
              <w:snapToGrid w:val="0"/>
              <w:ind w:firstLineChars="100" w:firstLine="22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0.236</w:t>
            </w:r>
          </w:p>
        </w:tc>
        <w:tc>
          <w:tcPr>
            <w:tcW w:w="1783" w:type="dxa"/>
            <w:tcBorders>
              <w:top w:val="nil"/>
              <w:left w:val="nil"/>
              <w:bottom w:val="nil"/>
              <w:right w:val="nil"/>
            </w:tcBorders>
            <w:shd w:val="clear" w:color="auto" w:fill="auto"/>
            <w:noWrap/>
            <w:vAlign w:val="center"/>
            <w:hideMark/>
          </w:tcPr>
          <w:p w14:paraId="58C3E651" w14:textId="77777777" w:rsidR="00FC2E97" w:rsidRPr="00FC2E97" w:rsidRDefault="00FC2E97" w:rsidP="004F3807">
            <w:pPr>
              <w:widowControl/>
              <w:snapToGrid w:val="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0.142 - 1.068</w:t>
            </w:r>
          </w:p>
        </w:tc>
        <w:tc>
          <w:tcPr>
            <w:tcW w:w="1201" w:type="dxa"/>
            <w:tcBorders>
              <w:top w:val="nil"/>
              <w:left w:val="nil"/>
              <w:bottom w:val="nil"/>
              <w:right w:val="nil"/>
            </w:tcBorders>
            <w:shd w:val="clear" w:color="auto" w:fill="auto"/>
            <w:noWrap/>
            <w:vAlign w:val="center"/>
            <w:hideMark/>
          </w:tcPr>
          <w:p w14:paraId="6E67881E" w14:textId="77777777" w:rsidR="00FC2E97" w:rsidRPr="00FC2E97" w:rsidRDefault="00FC2E97" w:rsidP="004F3807">
            <w:pPr>
              <w:widowControl/>
              <w:snapToGrid w:val="0"/>
              <w:ind w:firstLineChars="100" w:firstLine="220"/>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0.010</w:t>
            </w:r>
            <w:r w:rsidRPr="00FC2E97">
              <w:rPr>
                <w:rFonts w:ascii="Times New Roman" w:eastAsia="新細明體" w:hAnsi="Times New Roman" w:cs="Times New Roman"/>
                <w:kern w:val="0"/>
                <w:sz w:val="22"/>
                <w:vertAlign w:val="superscript"/>
              </w:rPr>
              <w:t>*</w:t>
            </w:r>
          </w:p>
        </w:tc>
        <w:tc>
          <w:tcPr>
            <w:tcW w:w="985" w:type="dxa"/>
            <w:tcBorders>
              <w:top w:val="nil"/>
              <w:left w:val="nil"/>
              <w:bottom w:val="nil"/>
              <w:right w:val="nil"/>
            </w:tcBorders>
            <w:shd w:val="clear" w:color="auto" w:fill="auto"/>
            <w:noWrap/>
            <w:vAlign w:val="center"/>
            <w:hideMark/>
          </w:tcPr>
          <w:p w14:paraId="14DDC6CF" w14:textId="77777777" w:rsidR="00FC2E97" w:rsidRPr="00FC2E97" w:rsidRDefault="00FC2E97" w:rsidP="004F3807">
            <w:pPr>
              <w:widowControl/>
              <w:snapToGrid w:val="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0.43%</w:t>
            </w:r>
          </w:p>
        </w:tc>
      </w:tr>
      <w:tr w:rsidR="004F3807" w:rsidRPr="00FC2E97" w14:paraId="4B5972EF" w14:textId="77777777" w:rsidTr="004F3807">
        <w:trPr>
          <w:gridAfter w:val="1"/>
          <w:wAfter w:w="62" w:type="dxa"/>
          <w:trHeight w:val="510"/>
        </w:trPr>
        <w:tc>
          <w:tcPr>
            <w:tcW w:w="1188" w:type="dxa"/>
            <w:tcBorders>
              <w:top w:val="nil"/>
              <w:left w:val="nil"/>
              <w:bottom w:val="nil"/>
              <w:right w:val="nil"/>
            </w:tcBorders>
            <w:shd w:val="clear" w:color="auto" w:fill="auto"/>
            <w:noWrap/>
            <w:vAlign w:val="bottom"/>
            <w:hideMark/>
          </w:tcPr>
          <w:p w14:paraId="5186EB69" w14:textId="77777777" w:rsidR="00FC2E97" w:rsidRPr="00FC2E97" w:rsidRDefault="00FC2E97" w:rsidP="004F3807">
            <w:pPr>
              <w:widowControl/>
              <w:snapToGrid w:val="0"/>
              <w:spacing w:line="360" w:lineRule="auto"/>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Aggression</w:t>
            </w:r>
          </w:p>
        </w:tc>
        <w:tc>
          <w:tcPr>
            <w:tcW w:w="964" w:type="dxa"/>
            <w:tcBorders>
              <w:top w:val="nil"/>
              <w:left w:val="nil"/>
              <w:bottom w:val="nil"/>
              <w:right w:val="nil"/>
            </w:tcBorders>
            <w:shd w:val="clear" w:color="auto" w:fill="auto"/>
            <w:noWrap/>
            <w:vAlign w:val="center"/>
            <w:hideMark/>
          </w:tcPr>
          <w:p w14:paraId="400207B7" w14:textId="77777777" w:rsidR="00FC2E97" w:rsidRPr="00FC2E97" w:rsidRDefault="00FC2E97" w:rsidP="004F3807">
            <w:pPr>
              <w:widowControl/>
              <w:snapToGrid w:val="0"/>
              <w:ind w:firstLineChars="100" w:firstLine="22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0.712</w:t>
            </w:r>
          </w:p>
        </w:tc>
        <w:tc>
          <w:tcPr>
            <w:tcW w:w="992" w:type="dxa"/>
            <w:tcBorders>
              <w:top w:val="nil"/>
              <w:left w:val="nil"/>
              <w:bottom w:val="nil"/>
              <w:right w:val="nil"/>
            </w:tcBorders>
            <w:shd w:val="clear" w:color="auto" w:fill="auto"/>
            <w:noWrap/>
            <w:vAlign w:val="center"/>
            <w:hideMark/>
          </w:tcPr>
          <w:p w14:paraId="28EED8E4" w14:textId="77777777" w:rsidR="00FC2E97" w:rsidRPr="00FC2E97" w:rsidRDefault="00FC2E97" w:rsidP="004F3807">
            <w:pPr>
              <w:widowControl/>
              <w:snapToGrid w:val="0"/>
              <w:ind w:firstLineChars="100" w:firstLine="22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0.257</w:t>
            </w:r>
          </w:p>
        </w:tc>
        <w:tc>
          <w:tcPr>
            <w:tcW w:w="1869" w:type="dxa"/>
            <w:tcBorders>
              <w:top w:val="nil"/>
              <w:left w:val="nil"/>
              <w:bottom w:val="nil"/>
              <w:right w:val="nil"/>
            </w:tcBorders>
            <w:shd w:val="clear" w:color="auto" w:fill="auto"/>
            <w:noWrap/>
            <w:vAlign w:val="center"/>
            <w:hideMark/>
          </w:tcPr>
          <w:p w14:paraId="6E035B66" w14:textId="50097C7C" w:rsidR="00FC2E97" w:rsidRPr="00FC2E97" w:rsidRDefault="00FC2E97" w:rsidP="004F3807">
            <w:pPr>
              <w:widowControl/>
              <w:snapToGrid w:val="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0.209 - 1.216</w:t>
            </w:r>
          </w:p>
        </w:tc>
        <w:tc>
          <w:tcPr>
            <w:tcW w:w="1191" w:type="dxa"/>
            <w:tcBorders>
              <w:top w:val="nil"/>
              <w:left w:val="nil"/>
              <w:bottom w:val="nil"/>
              <w:right w:val="nil"/>
            </w:tcBorders>
            <w:shd w:val="clear" w:color="auto" w:fill="auto"/>
            <w:noWrap/>
            <w:vAlign w:val="center"/>
            <w:hideMark/>
          </w:tcPr>
          <w:p w14:paraId="11D63737" w14:textId="77777777" w:rsidR="00FC2E97" w:rsidRPr="00FC2E97" w:rsidRDefault="00FC2E97" w:rsidP="004F3807">
            <w:pPr>
              <w:widowControl/>
              <w:snapToGrid w:val="0"/>
              <w:ind w:firstLineChars="100" w:firstLine="220"/>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0.006</w:t>
            </w:r>
            <w:r w:rsidRPr="00FC2E97">
              <w:rPr>
                <w:rFonts w:ascii="Times New Roman" w:eastAsia="新細明體" w:hAnsi="Times New Roman" w:cs="Times New Roman"/>
                <w:kern w:val="0"/>
                <w:sz w:val="22"/>
                <w:vertAlign w:val="superscript"/>
              </w:rPr>
              <w:t>**</w:t>
            </w:r>
          </w:p>
        </w:tc>
        <w:tc>
          <w:tcPr>
            <w:tcW w:w="992" w:type="dxa"/>
            <w:gridSpan w:val="2"/>
            <w:tcBorders>
              <w:top w:val="nil"/>
              <w:left w:val="nil"/>
              <w:bottom w:val="nil"/>
              <w:right w:val="nil"/>
            </w:tcBorders>
            <w:shd w:val="clear" w:color="auto" w:fill="auto"/>
            <w:noWrap/>
            <w:vAlign w:val="center"/>
            <w:hideMark/>
          </w:tcPr>
          <w:p w14:paraId="621106D4" w14:textId="77777777" w:rsidR="00FC2E97" w:rsidRPr="00FC2E97" w:rsidRDefault="00FC2E97" w:rsidP="004F3807">
            <w:pPr>
              <w:widowControl/>
              <w:snapToGrid w:val="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0.51%</w:t>
            </w:r>
          </w:p>
        </w:tc>
        <w:tc>
          <w:tcPr>
            <w:tcW w:w="425" w:type="dxa"/>
            <w:gridSpan w:val="2"/>
            <w:tcBorders>
              <w:top w:val="nil"/>
              <w:left w:val="nil"/>
              <w:bottom w:val="nil"/>
              <w:right w:val="nil"/>
            </w:tcBorders>
            <w:shd w:val="clear" w:color="auto" w:fill="auto"/>
            <w:noWrap/>
            <w:vAlign w:val="center"/>
            <w:hideMark/>
          </w:tcPr>
          <w:p w14:paraId="423FE8A7" w14:textId="77777777" w:rsidR="00FC2E97" w:rsidRPr="00FC2E97" w:rsidRDefault="00FC2E97" w:rsidP="004F3807">
            <w:pPr>
              <w:widowControl/>
              <w:snapToGrid w:val="0"/>
              <w:jc w:val="right"/>
              <w:rPr>
                <w:rFonts w:ascii="Times New Roman" w:eastAsia="新細明體" w:hAnsi="Times New Roman" w:cs="Times New Roman"/>
                <w:color w:val="000000"/>
                <w:kern w:val="0"/>
                <w:sz w:val="22"/>
              </w:rPr>
            </w:pPr>
          </w:p>
        </w:tc>
        <w:tc>
          <w:tcPr>
            <w:tcW w:w="964" w:type="dxa"/>
            <w:tcBorders>
              <w:top w:val="nil"/>
              <w:left w:val="nil"/>
              <w:bottom w:val="nil"/>
              <w:right w:val="nil"/>
            </w:tcBorders>
            <w:shd w:val="clear" w:color="auto" w:fill="auto"/>
            <w:noWrap/>
            <w:vAlign w:val="center"/>
            <w:hideMark/>
          </w:tcPr>
          <w:p w14:paraId="28CD2F41" w14:textId="77777777" w:rsidR="00FC2E97" w:rsidRPr="00FC2E97" w:rsidRDefault="00FC2E97" w:rsidP="004F3807">
            <w:pPr>
              <w:widowControl/>
              <w:snapToGrid w:val="0"/>
              <w:ind w:firstLineChars="100" w:firstLine="22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0.619</w:t>
            </w:r>
          </w:p>
        </w:tc>
        <w:tc>
          <w:tcPr>
            <w:tcW w:w="992" w:type="dxa"/>
            <w:tcBorders>
              <w:top w:val="nil"/>
              <w:left w:val="nil"/>
              <w:bottom w:val="nil"/>
              <w:right w:val="nil"/>
            </w:tcBorders>
            <w:shd w:val="clear" w:color="auto" w:fill="auto"/>
            <w:noWrap/>
            <w:vAlign w:val="center"/>
            <w:hideMark/>
          </w:tcPr>
          <w:p w14:paraId="629A8942" w14:textId="77777777" w:rsidR="00FC2E97" w:rsidRPr="00FC2E97" w:rsidRDefault="00FC2E97" w:rsidP="004F3807">
            <w:pPr>
              <w:widowControl/>
              <w:snapToGrid w:val="0"/>
              <w:ind w:firstLineChars="100" w:firstLine="22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0.236</w:t>
            </w:r>
          </w:p>
        </w:tc>
        <w:tc>
          <w:tcPr>
            <w:tcW w:w="1783" w:type="dxa"/>
            <w:tcBorders>
              <w:top w:val="nil"/>
              <w:left w:val="nil"/>
              <w:bottom w:val="nil"/>
              <w:right w:val="nil"/>
            </w:tcBorders>
            <w:shd w:val="clear" w:color="auto" w:fill="auto"/>
            <w:noWrap/>
            <w:vAlign w:val="center"/>
            <w:hideMark/>
          </w:tcPr>
          <w:p w14:paraId="5D908F1A" w14:textId="77777777" w:rsidR="00FC2E97" w:rsidRPr="00FC2E97" w:rsidRDefault="00FC2E97" w:rsidP="004F3807">
            <w:pPr>
              <w:widowControl/>
              <w:snapToGrid w:val="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0.156 - 1.082</w:t>
            </w:r>
          </w:p>
        </w:tc>
        <w:tc>
          <w:tcPr>
            <w:tcW w:w="1201" w:type="dxa"/>
            <w:tcBorders>
              <w:top w:val="nil"/>
              <w:left w:val="nil"/>
              <w:bottom w:val="nil"/>
              <w:right w:val="nil"/>
            </w:tcBorders>
            <w:shd w:val="clear" w:color="auto" w:fill="auto"/>
            <w:noWrap/>
            <w:vAlign w:val="center"/>
            <w:hideMark/>
          </w:tcPr>
          <w:p w14:paraId="0DCEC864" w14:textId="77777777" w:rsidR="00FC2E97" w:rsidRPr="00FC2E97" w:rsidRDefault="00FC2E97" w:rsidP="004F3807">
            <w:pPr>
              <w:widowControl/>
              <w:snapToGrid w:val="0"/>
              <w:ind w:firstLineChars="100" w:firstLine="220"/>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0.009</w:t>
            </w:r>
            <w:r w:rsidRPr="00FC2E97">
              <w:rPr>
                <w:rFonts w:ascii="Times New Roman" w:eastAsia="新細明體" w:hAnsi="Times New Roman" w:cs="Times New Roman"/>
                <w:kern w:val="0"/>
                <w:sz w:val="22"/>
                <w:vertAlign w:val="superscript"/>
              </w:rPr>
              <w:t>**</w:t>
            </w:r>
          </w:p>
        </w:tc>
        <w:tc>
          <w:tcPr>
            <w:tcW w:w="985" w:type="dxa"/>
            <w:tcBorders>
              <w:top w:val="nil"/>
              <w:left w:val="nil"/>
              <w:bottom w:val="nil"/>
              <w:right w:val="nil"/>
            </w:tcBorders>
            <w:shd w:val="clear" w:color="auto" w:fill="auto"/>
            <w:noWrap/>
            <w:vAlign w:val="center"/>
            <w:hideMark/>
          </w:tcPr>
          <w:p w14:paraId="50EA660A" w14:textId="77777777" w:rsidR="00FC2E97" w:rsidRPr="00FC2E97" w:rsidRDefault="00FC2E97" w:rsidP="004F3807">
            <w:pPr>
              <w:widowControl/>
              <w:snapToGrid w:val="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0.46%</w:t>
            </w:r>
          </w:p>
        </w:tc>
      </w:tr>
      <w:tr w:rsidR="004F3807" w:rsidRPr="00FC2E97" w14:paraId="615AFC54" w14:textId="77777777" w:rsidTr="004F3807">
        <w:trPr>
          <w:gridAfter w:val="1"/>
          <w:wAfter w:w="62" w:type="dxa"/>
          <w:trHeight w:val="510"/>
        </w:trPr>
        <w:tc>
          <w:tcPr>
            <w:tcW w:w="1188" w:type="dxa"/>
            <w:tcBorders>
              <w:top w:val="nil"/>
              <w:left w:val="nil"/>
              <w:bottom w:val="nil"/>
              <w:right w:val="nil"/>
            </w:tcBorders>
            <w:shd w:val="clear" w:color="auto" w:fill="auto"/>
            <w:noWrap/>
            <w:vAlign w:val="bottom"/>
            <w:hideMark/>
          </w:tcPr>
          <w:p w14:paraId="419B2AD8" w14:textId="77777777" w:rsidR="00FC2E97" w:rsidRPr="00FC2E97" w:rsidRDefault="00FC2E97" w:rsidP="004F3807">
            <w:pPr>
              <w:widowControl/>
              <w:snapToGrid w:val="0"/>
              <w:spacing w:line="360" w:lineRule="auto"/>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Antisocial</w:t>
            </w:r>
          </w:p>
        </w:tc>
        <w:tc>
          <w:tcPr>
            <w:tcW w:w="964" w:type="dxa"/>
            <w:tcBorders>
              <w:top w:val="nil"/>
              <w:left w:val="nil"/>
              <w:bottom w:val="nil"/>
              <w:right w:val="nil"/>
            </w:tcBorders>
            <w:shd w:val="clear" w:color="auto" w:fill="auto"/>
            <w:noWrap/>
            <w:vAlign w:val="center"/>
            <w:hideMark/>
          </w:tcPr>
          <w:p w14:paraId="78C76925" w14:textId="77777777" w:rsidR="00FC2E97" w:rsidRPr="00FC2E97" w:rsidRDefault="00FC2E97" w:rsidP="004F3807">
            <w:pPr>
              <w:widowControl/>
              <w:snapToGrid w:val="0"/>
              <w:ind w:firstLineChars="100" w:firstLine="220"/>
              <w:jc w:val="right"/>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0.280</w:t>
            </w:r>
          </w:p>
        </w:tc>
        <w:tc>
          <w:tcPr>
            <w:tcW w:w="992" w:type="dxa"/>
            <w:tcBorders>
              <w:top w:val="nil"/>
              <w:left w:val="nil"/>
              <w:bottom w:val="nil"/>
              <w:right w:val="nil"/>
            </w:tcBorders>
            <w:shd w:val="clear" w:color="auto" w:fill="auto"/>
            <w:noWrap/>
            <w:vAlign w:val="center"/>
            <w:hideMark/>
          </w:tcPr>
          <w:p w14:paraId="1519B7FD" w14:textId="77777777" w:rsidR="00FC2E97" w:rsidRPr="00FC2E97" w:rsidRDefault="00FC2E97" w:rsidP="004F3807">
            <w:pPr>
              <w:widowControl/>
              <w:snapToGrid w:val="0"/>
              <w:ind w:firstLineChars="100" w:firstLine="220"/>
              <w:jc w:val="right"/>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0.260</w:t>
            </w:r>
          </w:p>
        </w:tc>
        <w:tc>
          <w:tcPr>
            <w:tcW w:w="1869" w:type="dxa"/>
            <w:tcBorders>
              <w:top w:val="nil"/>
              <w:left w:val="nil"/>
              <w:bottom w:val="nil"/>
              <w:right w:val="nil"/>
            </w:tcBorders>
            <w:shd w:val="clear" w:color="auto" w:fill="auto"/>
            <w:noWrap/>
            <w:vAlign w:val="center"/>
            <w:hideMark/>
          </w:tcPr>
          <w:p w14:paraId="16B42F04" w14:textId="46C62A58" w:rsidR="00FC2E97" w:rsidRPr="00FC2E97" w:rsidRDefault="00FC2E97" w:rsidP="004F3807">
            <w:pPr>
              <w:widowControl/>
              <w:snapToGrid w:val="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-0.230 - 0.790</w:t>
            </w:r>
          </w:p>
        </w:tc>
        <w:tc>
          <w:tcPr>
            <w:tcW w:w="1191" w:type="dxa"/>
            <w:tcBorders>
              <w:top w:val="nil"/>
              <w:left w:val="nil"/>
              <w:bottom w:val="nil"/>
              <w:right w:val="nil"/>
            </w:tcBorders>
            <w:shd w:val="clear" w:color="auto" w:fill="auto"/>
            <w:noWrap/>
            <w:vAlign w:val="center"/>
            <w:hideMark/>
          </w:tcPr>
          <w:p w14:paraId="197C7895" w14:textId="77777777" w:rsidR="00FC2E97" w:rsidRPr="00FC2E97" w:rsidRDefault="00FC2E97" w:rsidP="004F3807">
            <w:pPr>
              <w:widowControl/>
              <w:snapToGrid w:val="0"/>
              <w:ind w:firstLineChars="100" w:firstLine="220"/>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0.282</w:t>
            </w:r>
          </w:p>
        </w:tc>
        <w:tc>
          <w:tcPr>
            <w:tcW w:w="992" w:type="dxa"/>
            <w:gridSpan w:val="2"/>
            <w:tcBorders>
              <w:top w:val="nil"/>
              <w:left w:val="nil"/>
              <w:bottom w:val="nil"/>
              <w:right w:val="nil"/>
            </w:tcBorders>
            <w:shd w:val="clear" w:color="auto" w:fill="auto"/>
            <w:noWrap/>
            <w:vAlign w:val="center"/>
            <w:hideMark/>
          </w:tcPr>
          <w:p w14:paraId="572AB495" w14:textId="77777777" w:rsidR="00FC2E97" w:rsidRPr="00FC2E97" w:rsidRDefault="00FC2E97" w:rsidP="004F3807">
            <w:pPr>
              <w:widowControl/>
              <w:snapToGrid w:val="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0.08%</w:t>
            </w:r>
          </w:p>
        </w:tc>
        <w:tc>
          <w:tcPr>
            <w:tcW w:w="425" w:type="dxa"/>
            <w:gridSpan w:val="2"/>
            <w:tcBorders>
              <w:top w:val="nil"/>
              <w:left w:val="nil"/>
              <w:bottom w:val="nil"/>
              <w:right w:val="nil"/>
            </w:tcBorders>
            <w:shd w:val="clear" w:color="auto" w:fill="auto"/>
            <w:noWrap/>
            <w:vAlign w:val="center"/>
            <w:hideMark/>
          </w:tcPr>
          <w:p w14:paraId="1C5EAAC6" w14:textId="77777777" w:rsidR="00FC2E97" w:rsidRPr="00FC2E97" w:rsidRDefault="00FC2E97" w:rsidP="004F3807">
            <w:pPr>
              <w:widowControl/>
              <w:snapToGrid w:val="0"/>
              <w:ind w:firstLineChars="100" w:firstLine="220"/>
              <w:jc w:val="right"/>
              <w:rPr>
                <w:rFonts w:ascii="Times New Roman" w:eastAsia="新細明體" w:hAnsi="Times New Roman" w:cs="Times New Roman"/>
                <w:kern w:val="0"/>
                <w:sz w:val="22"/>
              </w:rPr>
            </w:pPr>
          </w:p>
        </w:tc>
        <w:tc>
          <w:tcPr>
            <w:tcW w:w="964" w:type="dxa"/>
            <w:tcBorders>
              <w:top w:val="nil"/>
              <w:left w:val="nil"/>
              <w:bottom w:val="nil"/>
              <w:right w:val="nil"/>
            </w:tcBorders>
            <w:shd w:val="clear" w:color="auto" w:fill="auto"/>
            <w:noWrap/>
            <w:vAlign w:val="center"/>
            <w:hideMark/>
          </w:tcPr>
          <w:p w14:paraId="76CA1DF5" w14:textId="77777777" w:rsidR="00FC2E97" w:rsidRPr="00FC2E97" w:rsidRDefault="00FC2E97" w:rsidP="004F3807">
            <w:pPr>
              <w:widowControl/>
              <w:snapToGrid w:val="0"/>
              <w:ind w:firstLineChars="100" w:firstLine="220"/>
              <w:jc w:val="right"/>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0.280</w:t>
            </w:r>
          </w:p>
        </w:tc>
        <w:tc>
          <w:tcPr>
            <w:tcW w:w="992" w:type="dxa"/>
            <w:tcBorders>
              <w:top w:val="nil"/>
              <w:left w:val="nil"/>
              <w:bottom w:val="nil"/>
              <w:right w:val="nil"/>
            </w:tcBorders>
            <w:shd w:val="clear" w:color="auto" w:fill="auto"/>
            <w:noWrap/>
            <w:vAlign w:val="center"/>
            <w:hideMark/>
          </w:tcPr>
          <w:p w14:paraId="42EC2A67" w14:textId="77777777" w:rsidR="00FC2E97" w:rsidRPr="00FC2E97" w:rsidRDefault="00FC2E97" w:rsidP="004F3807">
            <w:pPr>
              <w:widowControl/>
              <w:snapToGrid w:val="0"/>
              <w:ind w:firstLineChars="100" w:firstLine="220"/>
              <w:jc w:val="right"/>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0.239</w:t>
            </w:r>
          </w:p>
        </w:tc>
        <w:tc>
          <w:tcPr>
            <w:tcW w:w="1783" w:type="dxa"/>
            <w:tcBorders>
              <w:top w:val="nil"/>
              <w:left w:val="nil"/>
              <w:bottom w:val="nil"/>
              <w:right w:val="nil"/>
            </w:tcBorders>
            <w:shd w:val="clear" w:color="auto" w:fill="auto"/>
            <w:noWrap/>
            <w:vAlign w:val="center"/>
            <w:hideMark/>
          </w:tcPr>
          <w:p w14:paraId="7923888E" w14:textId="77777777" w:rsidR="00FC2E97" w:rsidRPr="00FC2E97" w:rsidRDefault="00FC2E97" w:rsidP="004F3807">
            <w:pPr>
              <w:widowControl/>
              <w:snapToGrid w:val="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-0.188 - 0.748</w:t>
            </w:r>
          </w:p>
        </w:tc>
        <w:tc>
          <w:tcPr>
            <w:tcW w:w="1201" w:type="dxa"/>
            <w:tcBorders>
              <w:top w:val="nil"/>
              <w:left w:val="nil"/>
              <w:bottom w:val="nil"/>
              <w:right w:val="nil"/>
            </w:tcBorders>
            <w:shd w:val="clear" w:color="auto" w:fill="auto"/>
            <w:noWrap/>
            <w:vAlign w:val="center"/>
            <w:hideMark/>
          </w:tcPr>
          <w:p w14:paraId="633AB94D" w14:textId="77777777" w:rsidR="00FC2E97" w:rsidRPr="00FC2E97" w:rsidRDefault="00FC2E97" w:rsidP="004F3807">
            <w:pPr>
              <w:widowControl/>
              <w:snapToGrid w:val="0"/>
              <w:ind w:firstLineChars="100" w:firstLine="220"/>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0.243</w:t>
            </w:r>
          </w:p>
        </w:tc>
        <w:tc>
          <w:tcPr>
            <w:tcW w:w="985" w:type="dxa"/>
            <w:tcBorders>
              <w:top w:val="nil"/>
              <w:left w:val="nil"/>
              <w:bottom w:val="nil"/>
              <w:right w:val="nil"/>
            </w:tcBorders>
            <w:shd w:val="clear" w:color="auto" w:fill="auto"/>
            <w:noWrap/>
            <w:vAlign w:val="center"/>
            <w:hideMark/>
          </w:tcPr>
          <w:p w14:paraId="5EE3B9C7" w14:textId="77777777" w:rsidR="00FC2E97" w:rsidRPr="00FC2E97" w:rsidRDefault="00FC2E97" w:rsidP="004F3807">
            <w:pPr>
              <w:widowControl/>
              <w:snapToGrid w:val="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0.09%</w:t>
            </w:r>
          </w:p>
        </w:tc>
      </w:tr>
      <w:tr w:rsidR="004F3807" w:rsidRPr="00FC2E97" w14:paraId="59E71639" w14:textId="77777777" w:rsidTr="004F3807">
        <w:trPr>
          <w:gridAfter w:val="1"/>
          <w:wAfter w:w="62" w:type="dxa"/>
          <w:trHeight w:val="510"/>
        </w:trPr>
        <w:tc>
          <w:tcPr>
            <w:tcW w:w="1188" w:type="dxa"/>
            <w:tcBorders>
              <w:top w:val="nil"/>
              <w:left w:val="nil"/>
              <w:bottom w:val="nil"/>
              <w:right w:val="nil"/>
            </w:tcBorders>
            <w:shd w:val="clear" w:color="auto" w:fill="auto"/>
            <w:noWrap/>
            <w:vAlign w:val="bottom"/>
            <w:hideMark/>
          </w:tcPr>
          <w:p w14:paraId="7A8F1813" w14:textId="77777777" w:rsidR="00FC2E97" w:rsidRPr="00FC2E97" w:rsidRDefault="00FC2E97" w:rsidP="004F3807">
            <w:pPr>
              <w:widowControl/>
              <w:snapToGrid w:val="0"/>
              <w:spacing w:line="360" w:lineRule="auto"/>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Anxiety</w:t>
            </w:r>
          </w:p>
        </w:tc>
        <w:tc>
          <w:tcPr>
            <w:tcW w:w="964" w:type="dxa"/>
            <w:tcBorders>
              <w:top w:val="nil"/>
              <w:left w:val="nil"/>
              <w:bottom w:val="nil"/>
              <w:right w:val="nil"/>
            </w:tcBorders>
            <w:shd w:val="clear" w:color="auto" w:fill="auto"/>
            <w:noWrap/>
            <w:vAlign w:val="center"/>
            <w:hideMark/>
          </w:tcPr>
          <w:p w14:paraId="5E9B90E1" w14:textId="77777777" w:rsidR="00FC2E97" w:rsidRPr="00FC2E97" w:rsidRDefault="00FC2E97" w:rsidP="004F3807">
            <w:pPr>
              <w:widowControl/>
              <w:snapToGrid w:val="0"/>
              <w:ind w:firstLineChars="100" w:firstLine="220"/>
              <w:jc w:val="right"/>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0.488</w:t>
            </w:r>
          </w:p>
        </w:tc>
        <w:tc>
          <w:tcPr>
            <w:tcW w:w="992" w:type="dxa"/>
            <w:tcBorders>
              <w:top w:val="nil"/>
              <w:left w:val="nil"/>
              <w:bottom w:val="nil"/>
              <w:right w:val="nil"/>
            </w:tcBorders>
            <w:shd w:val="clear" w:color="auto" w:fill="auto"/>
            <w:noWrap/>
            <w:vAlign w:val="center"/>
            <w:hideMark/>
          </w:tcPr>
          <w:p w14:paraId="1111EADF" w14:textId="77777777" w:rsidR="00FC2E97" w:rsidRPr="00FC2E97" w:rsidRDefault="00FC2E97" w:rsidP="004F3807">
            <w:pPr>
              <w:widowControl/>
              <w:snapToGrid w:val="0"/>
              <w:ind w:firstLineChars="100" w:firstLine="220"/>
              <w:jc w:val="right"/>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0.257</w:t>
            </w:r>
          </w:p>
        </w:tc>
        <w:tc>
          <w:tcPr>
            <w:tcW w:w="1869" w:type="dxa"/>
            <w:tcBorders>
              <w:top w:val="nil"/>
              <w:left w:val="nil"/>
              <w:bottom w:val="nil"/>
              <w:right w:val="nil"/>
            </w:tcBorders>
            <w:shd w:val="clear" w:color="auto" w:fill="auto"/>
            <w:noWrap/>
            <w:vAlign w:val="center"/>
            <w:hideMark/>
          </w:tcPr>
          <w:p w14:paraId="776C2C66" w14:textId="77777777" w:rsidR="00FC2E97" w:rsidRPr="00FC2E97" w:rsidRDefault="00FC2E97" w:rsidP="004F3807">
            <w:pPr>
              <w:widowControl/>
              <w:snapToGrid w:val="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-0.016 - 0.992</w:t>
            </w:r>
          </w:p>
        </w:tc>
        <w:tc>
          <w:tcPr>
            <w:tcW w:w="1191" w:type="dxa"/>
            <w:tcBorders>
              <w:top w:val="nil"/>
              <w:left w:val="nil"/>
              <w:bottom w:val="nil"/>
              <w:right w:val="nil"/>
            </w:tcBorders>
            <w:shd w:val="clear" w:color="auto" w:fill="auto"/>
            <w:noWrap/>
            <w:vAlign w:val="center"/>
            <w:hideMark/>
          </w:tcPr>
          <w:p w14:paraId="0BF03886" w14:textId="77777777" w:rsidR="00FC2E97" w:rsidRPr="00FC2E97" w:rsidRDefault="00FC2E97" w:rsidP="004F3807">
            <w:pPr>
              <w:widowControl/>
              <w:snapToGrid w:val="0"/>
              <w:ind w:firstLineChars="100" w:firstLine="220"/>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0.058</w:t>
            </w:r>
          </w:p>
        </w:tc>
        <w:tc>
          <w:tcPr>
            <w:tcW w:w="992" w:type="dxa"/>
            <w:gridSpan w:val="2"/>
            <w:tcBorders>
              <w:top w:val="nil"/>
              <w:left w:val="nil"/>
              <w:bottom w:val="nil"/>
              <w:right w:val="nil"/>
            </w:tcBorders>
            <w:shd w:val="clear" w:color="auto" w:fill="auto"/>
            <w:noWrap/>
            <w:vAlign w:val="center"/>
            <w:hideMark/>
          </w:tcPr>
          <w:p w14:paraId="19B51CB6" w14:textId="77777777" w:rsidR="00FC2E97" w:rsidRPr="00FC2E97" w:rsidRDefault="00FC2E97" w:rsidP="004F3807">
            <w:pPr>
              <w:widowControl/>
              <w:snapToGrid w:val="0"/>
              <w:jc w:val="right"/>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0.24%</w:t>
            </w:r>
          </w:p>
        </w:tc>
        <w:tc>
          <w:tcPr>
            <w:tcW w:w="425" w:type="dxa"/>
            <w:gridSpan w:val="2"/>
            <w:tcBorders>
              <w:top w:val="nil"/>
              <w:left w:val="nil"/>
              <w:bottom w:val="nil"/>
              <w:right w:val="nil"/>
            </w:tcBorders>
            <w:shd w:val="clear" w:color="auto" w:fill="auto"/>
            <w:noWrap/>
            <w:vAlign w:val="center"/>
            <w:hideMark/>
          </w:tcPr>
          <w:p w14:paraId="541B3627" w14:textId="77777777" w:rsidR="00FC2E97" w:rsidRPr="00FC2E97" w:rsidRDefault="00FC2E97" w:rsidP="004F3807">
            <w:pPr>
              <w:widowControl/>
              <w:snapToGrid w:val="0"/>
              <w:jc w:val="right"/>
              <w:rPr>
                <w:rFonts w:ascii="Times New Roman" w:eastAsia="新細明體" w:hAnsi="Times New Roman" w:cs="Times New Roman"/>
                <w:kern w:val="0"/>
                <w:sz w:val="22"/>
              </w:rPr>
            </w:pPr>
          </w:p>
        </w:tc>
        <w:tc>
          <w:tcPr>
            <w:tcW w:w="964" w:type="dxa"/>
            <w:tcBorders>
              <w:top w:val="nil"/>
              <w:left w:val="nil"/>
              <w:bottom w:val="nil"/>
              <w:right w:val="nil"/>
            </w:tcBorders>
            <w:shd w:val="clear" w:color="auto" w:fill="auto"/>
            <w:noWrap/>
            <w:vAlign w:val="center"/>
            <w:hideMark/>
          </w:tcPr>
          <w:p w14:paraId="32F94D50" w14:textId="77777777" w:rsidR="00FC2E97" w:rsidRPr="00FC2E97" w:rsidRDefault="00FC2E97" w:rsidP="004F3807">
            <w:pPr>
              <w:widowControl/>
              <w:snapToGrid w:val="0"/>
              <w:ind w:firstLineChars="100" w:firstLine="220"/>
              <w:jc w:val="right"/>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0.506</w:t>
            </w:r>
          </w:p>
        </w:tc>
        <w:tc>
          <w:tcPr>
            <w:tcW w:w="992" w:type="dxa"/>
            <w:tcBorders>
              <w:top w:val="nil"/>
              <w:left w:val="nil"/>
              <w:bottom w:val="nil"/>
              <w:right w:val="nil"/>
            </w:tcBorders>
            <w:shd w:val="clear" w:color="auto" w:fill="auto"/>
            <w:noWrap/>
            <w:vAlign w:val="center"/>
            <w:hideMark/>
          </w:tcPr>
          <w:p w14:paraId="2117B30E" w14:textId="77777777" w:rsidR="00FC2E97" w:rsidRPr="00FC2E97" w:rsidRDefault="00FC2E97" w:rsidP="004F3807">
            <w:pPr>
              <w:widowControl/>
              <w:snapToGrid w:val="0"/>
              <w:ind w:firstLineChars="100" w:firstLine="220"/>
              <w:jc w:val="right"/>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0.236</w:t>
            </w:r>
          </w:p>
        </w:tc>
        <w:tc>
          <w:tcPr>
            <w:tcW w:w="1783" w:type="dxa"/>
            <w:tcBorders>
              <w:top w:val="nil"/>
              <w:left w:val="nil"/>
              <w:bottom w:val="nil"/>
              <w:right w:val="nil"/>
            </w:tcBorders>
            <w:shd w:val="clear" w:color="auto" w:fill="auto"/>
            <w:noWrap/>
            <w:vAlign w:val="center"/>
            <w:hideMark/>
          </w:tcPr>
          <w:p w14:paraId="253CF462" w14:textId="77777777" w:rsidR="00FC2E97" w:rsidRPr="00FC2E97" w:rsidRDefault="00FC2E97" w:rsidP="004F3807">
            <w:pPr>
              <w:widowControl/>
              <w:snapToGrid w:val="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0.043 - 0.969</w:t>
            </w:r>
          </w:p>
        </w:tc>
        <w:tc>
          <w:tcPr>
            <w:tcW w:w="1201" w:type="dxa"/>
            <w:tcBorders>
              <w:top w:val="nil"/>
              <w:left w:val="nil"/>
              <w:bottom w:val="nil"/>
              <w:right w:val="nil"/>
            </w:tcBorders>
            <w:shd w:val="clear" w:color="auto" w:fill="auto"/>
            <w:noWrap/>
            <w:vAlign w:val="center"/>
            <w:hideMark/>
          </w:tcPr>
          <w:p w14:paraId="2E781457" w14:textId="77777777" w:rsidR="00FC2E97" w:rsidRPr="00FC2E97" w:rsidRDefault="00FC2E97" w:rsidP="004F3807">
            <w:pPr>
              <w:widowControl/>
              <w:snapToGrid w:val="0"/>
              <w:ind w:firstLineChars="100" w:firstLine="220"/>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0.032</w:t>
            </w:r>
            <w:r w:rsidRPr="00FC2E97">
              <w:rPr>
                <w:rFonts w:ascii="Times New Roman" w:eastAsia="新細明體" w:hAnsi="Times New Roman" w:cs="Times New Roman"/>
                <w:kern w:val="0"/>
                <w:sz w:val="22"/>
                <w:vertAlign w:val="superscript"/>
              </w:rPr>
              <w:t>*</w:t>
            </w:r>
          </w:p>
        </w:tc>
        <w:tc>
          <w:tcPr>
            <w:tcW w:w="985" w:type="dxa"/>
            <w:tcBorders>
              <w:top w:val="nil"/>
              <w:left w:val="nil"/>
              <w:bottom w:val="nil"/>
              <w:right w:val="nil"/>
            </w:tcBorders>
            <w:shd w:val="clear" w:color="auto" w:fill="auto"/>
            <w:noWrap/>
            <w:vAlign w:val="center"/>
            <w:hideMark/>
          </w:tcPr>
          <w:p w14:paraId="4FB1250C" w14:textId="77777777" w:rsidR="00FC2E97" w:rsidRPr="00FC2E97" w:rsidRDefault="00FC2E97" w:rsidP="004F3807">
            <w:pPr>
              <w:widowControl/>
              <w:snapToGrid w:val="0"/>
              <w:jc w:val="right"/>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0.30%</w:t>
            </w:r>
          </w:p>
        </w:tc>
      </w:tr>
      <w:tr w:rsidR="004F3807" w:rsidRPr="00FC2E97" w14:paraId="4304F781" w14:textId="77777777" w:rsidTr="004F3807">
        <w:trPr>
          <w:gridAfter w:val="1"/>
          <w:wAfter w:w="62" w:type="dxa"/>
          <w:trHeight w:val="510"/>
        </w:trPr>
        <w:tc>
          <w:tcPr>
            <w:tcW w:w="1188" w:type="dxa"/>
            <w:tcBorders>
              <w:top w:val="nil"/>
              <w:left w:val="nil"/>
              <w:bottom w:val="nil"/>
              <w:right w:val="nil"/>
            </w:tcBorders>
            <w:shd w:val="clear" w:color="auto" w:fill="auto"/>
            <w:noWrap/>
            <w:vAlign w:val="bottom"/>
            <w:hideMark/>
          </w:tcPr>
          <w:p w14:paraId="114C72E2" w14:textId="77777777" w:rsidR="00FC2E97" w:rsidRPr="00FC2E97" w:rsidRDefault="00FC2E97" w:rsidP="004F3807">
            <w:pPr>
              <w:widowControl/>
              <w:snapToGrid w:val="0"/>
              <w:spacing w:line="360" w:lineRule="auto"/>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BP</w:t>
            </w:r>
          </w:p>
        </w:tc>
        <w:tc>
          <w:tcPr>
            <w:tcW w:w="964" w:type="dxa"/>
            <w:tcBorders>
              <w:top w:val="nil"/>
              <w:left w:val="nil"/>
              <w:bottom w:val="nil"/>
              <w:right w:val="nil"/>
            </w:tcBorders>
            <w:shd w:val="clear" w:color="auto" w:fill="auto"/>
            <w:noWrap/>
            <w:vAlign w:val="center"/>
            <w:hideMark/>
          </w:tcPr>
          <w:p w14:paraId="3CE00A57" w14:textId="77777777" w:rsidR="00FC2E97" w:rsidRPr="00FC2E97" w:rsidRDefault="00FC2E97" w:rsidP="004F3807">
            <w:pPr>
              <w:widowControl/>
              <w:snapToGrid w:val="0"/>
              <w:ind w:firstLineChars="100" w:firstLine="220"/>
              <w:jc w:val="right"/>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0.347</w:t>
            </w:r>
          </w:p>
        </w:tc>
        <w:tc>
          <w:tcPr>
            <w:tcW w:w="992" w:type="dxa"/>
            <w:tcBorders>
              <w:top w:val="nil"/>
              <w:left w:val="nil"/>
              <w:bottom w:val="nil"/>
              <w:right w:val="nil"/>
            </w:tcBorders>
            <w:shd w:val="clear" w:color="auto" w:fill="auto"/>
            <w:noWrap/>
            <w:vAlign w:val="center"/>
            <w:hideMark/>
          </w:tcPr>
          <w:p w14:paraId="79F974F5" w14:textId="77777777" w:rsidR="00FC2E97" w:rsidRPr="00FC2E97" w:rsidRDefault="00FC2E97" w:rsidP="004F3807">
            <w:pPr>
              <w:widowControl/>
              <w:snapToGrid w:val="0"/>
              <w:ind w:firstLineChars="100" w:firstLine="220"/>
              <w:jc w:val="right"/>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0.257</w:t>
            </w:r>
          </w:p>
        </w:tc>
        <w:tc>
          <w:tcPr>
            <w:tcW w:w="1869" w:type="dxa"/>
            <w:tcBorders>
              <w:top w:val="nil"/>
              <w:left w:val="nil"/>
              <w:bottom w:val="nil"/>
              <w:right w:val="nil"/>
            </w:tcBorders>
            <w:shd w:val="clear" w:color="auto" w:fill="auto"/>
            <w:noWrap/>
            <w:vAlign w:val="center"/>
            <w:hideMark/>
          </w:tcPr>
          <w:p w14:paraId="7208D489" w14:textId="77777777" w:rsidR="00FC2E97" w:rsidRPr="00FC2E97" w:rsidRDefault="00FC2E97" w:rsidP="004F3807">
            <w:pPr>
              <w:widowControl/>
              <w:snapToGrid w:val="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-0.157 - 0.851</w:t>
            </w:r>
          </w:p>
        </w:tc>
        <w:tc>
          <w:tcPr>
            <w:tcW w:w="1191" w:type="dxa"/>
            <w:tcBorders>
              <w:top w:val="nil"/>
              <w:left w:val="nil"/>
              <w:bottom w:val="nil"/>
              <w:right w:val="nil"/>
            </w:tcBorders>
            <w:shd w:val="clear" w:color="auto" w:fill="auto"/>
            <w:noWrap/>
            <w:vAlign w:val="center"/>
            <w:hideMark/>
          </w:tcPr>
          <w:p w14:paraId="57CE7D96" w14:textId="77777777" w:rsidR="00FC2E97" w:rsidRPr="00FC2E97" w:rsidRDefault="00FC2E97" w:rsidP="004F3807">
            <w:pPr>
              <w:widowControl/>
              <w:snapToGrid w:val="0"/>
              <w:ind w:firstLineChars="100" w:firstLine="220"/>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0.176</w:t>
            </w:r>
          </w:p>
        </w:tc>
        <w:tc>
          <w:tcPr>
            <w:tcW w:w="992" w:type="dxa"/>
            <w:gridSpan w:val="2"/>
            <w:tcBorders>
              <w:top w:val="nil"/>
              <w:left w:val="nil"/>
              <w:bottom w:val="nil"/>
              <w:right w:val="nil"/>
            </w:tcBorders>
            <w:shd w:val="clear" w:color="auto" w:fill="auto"/>
            <w:noWrap/>
            <w:vAlign w:val="center"/>
            <w:hideMark/>
          </w:tcPr>
          <w:p w14:paraId="27B4BA09" w14:textId="77777777" w:rsidR="00FC2E97" w:rsidRPr="00FC2E97" w:rsidRDefault="00FC2E97" w:rsidP="004F3807">
            <w:pPr>
              <w:widowControl/>
              <w:snapToGrid w:val="0"/>
              <w:jc w:val="right"/>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0.12%</w:t>
            </w:r>
          </w:p>
        </w:tc>
        <w:tc>
          <w:tcPr>
            <w:tcW w:w="425" w:type="dxa"/>
            <w:gridSpan w:val="2"/>
            <w:tcBorders>
              <w:top w:val="nil"/>
              <w:left w:val="nil"/>
              <w:bottom w:val="nil"/>
              <w:right w:val="nil"/>
            </w:tcBorders>
            <w:shd w:val="clear" w:color="auto" w:fill="auto"/>
            <w:noWrap/>
            <w:vAlign w:val="center"/>
            <w:hideMark/>
          </w:tcPr>
          <w:p w14:paraId="5B51BD3D" w14:textId="77777777" w:rsidR="00FC2E97" w:rsidRPr="00FC2E97" w:rsidRDefault="00FC2E97" w:rsidP="004F3807">
            <w:pPr>
              <w:widowControl/>
              <w:snapToGrid w:val="0"/>
              <w:jc w:val="right"/>
              <w:rPr>
                <w:rFonts w:ascii="Times New Roman" w:eastAsia="新細明體" w:hAnsi="Times New Roman" w:cs="Times New Roman"/>
                <w:kern w:val="0"/>
                <w:sz w:val="22"/>
              </w:rPr>
            </w:pPr>
          </w:p>
        </w:tc>
        <w:tc>
          <w:tcPr>
            <w:tcW w:w="964" w:type="dxa"/>
            <w:tcBorders>
              <w:top w:val="nil"/>
              <w:left w:val="nil"/>
              <w:bottom w:val="nil"/>
              <w:right w:val="nil"/>
            </w:tcBorders>
            <w:shd w:val="clear" w:color="auto" w:fill="auto"/>
            <w:noWrap/>
            <w:vAlign w:val="center"/>
            <w:hideMark/>
          </w:tcPr>
          <w:p w14:paraId="69D5C26C" w14:textId="77777777" w:rsidR="00FC2E97" w:rsidRPr="00FC2E97" w:rsidRDefault="00FC2E97" w:rsidP="004F3807">
            <w:pPr>
              <w:widowControl/>
              <w:snapToGrid w:val="0"/>
              <w:ind w:firstLineChars="100" w:firstLine="22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0.538</w:t>
            </w:r>
          </w:p>
        </w:tc>
        <w:tc>
          <w:tcPr>
            <w:tcW w:w="992" w:type="dxa"/>
            <w:tcBorders>
              <w:top w:val="nil"/>
              <w:left w:val="nil"/>
              <w:bottom w:val="nil"/>
              <w:right w:val="nil"/>
            </w:tcBorders>
            <w:shd w:val="clear" w:color="auto" w:fill="auto"/>
            <w:noWrap/>
            <w:vAlign w:val="center"/>
            <w:hideMark/>
          </w:tcPr>
          <w:p w14:paraId="48908D57" w14:textId="77777777" w:rsidR="00FC2E97" w:rsidRPr="00FC2E97" w:rsidRDefault="00FC2E97" w:rsidP="004F3807">
            <w:pPr>
              <w:widowControl/>
              <w:snapToGrid w:val="0"/>
              <w:ind w:firstLineChars="100" w:firstLine="22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0.236</w:t>
            </w:r>
          </w:p>
        </w:tc>
        <w:tc>
          <w:tcPr>
            <w:tcW w:w="1783" w:type="dxa"/>
            <w:tcBorders>
              <w:top w:val="nil"/>
              <w:left w:val="nil"/>
              <w:bottom w:val="nil"/>
              <w:right w:val="nil"/>
            </w:tcBorders>
            <w:shd w:val="clear" w:color="auto" w:fill="auto"/>
            <w:noWrap/>
            <w:vAlign w:val="center"/>
            <w:hideMark/>
          </w:tcPr>
          <w:p w14:paraId="6C8B0FDB" w14:textId="77777777" w:rsidR="00FC2E97" w:rsidRPr="00FC2E97" w:rsidRDefault="00FC2E97" w:rsidP="004F3807">
            <w:pPr>
              <w:widowControl/>
              <w:snapToGrid w:val="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0.075 - 1.001</w:t>
            </w:r>
          </w:p>
        </w:tc>
        <w:tc>
          <w:tcPr>
            <w:tcW w:w="1201" w:type="dxa"/>
            <w:tcBorders>
              <w:top w:val="nil"/>
              <w:left w:val="nil"/>
              <w:bottom w:val="nil"/>
              <w:right w:val="nil"/>
            </w:tcBorders>
            <w:shd w:val="clear" w:color="auto" w:fill="auto"/>
            <w:noWrap/>
            <w:vAlign w:val="center"/>
            <w:hideMark/>
          </w:tcPr>
          <w:p w14:paraId="2DEC28D0" w14:textId="77777777" w:rsidR="00FC2E97" w:rsidRPr="00FC2E97" w:rsidRDefault="00FC2E97" w:rsidP="004F3807">
            <w:pPr>
              <w:widowControl/>
              <w:snapToGrid w:val="0"/>
              <w:ind w:firstLineChars="100" w:firstLine="220"/>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0.023</w:t>
            </w:r>
            <w:r w:rsidRPr="00FC2E97">
              <w:rPr>
                <w:rFonts w:ascii="Times New Roman" w:eastAsia="新細明體" w:hAnsi="Times New Roman" w:cs="Times New Roman"/>
                <w:kern w:val="0"/>
                <w:sz w:val="22"/>
                <w:vertAlign w:val="superscript"/>
              </w:rPr>
              <w:t>*</w:t>
            </w:r>
          </w:p>
        </w:tc>
        <w:tc>
          <w:tcPr>
            <w:tcW w:w="985" w:type="dxa"/>
            <w:tcBorders>
              <w:top w:val="nil"/>
              <w:left w:val="nil"/>
              <w:bottom w:val="nil"/>
              <w:right w:val="nil"/>
            </w:tcBorders>
            <w:shd w:val="clear" w:color="auto" w:fill="auto"/>
            <w:noWrap/>
            <w:vAlign w:val="center"/>
            <w:hideMark/>
          </w:tcPr>
          <w:p w14:paraId="57E68EE6" w14:textId="77777777" w:rsidR="00FC2E97" w:rsidRPr="00FC2E97" w:rsidRDefault="00FC2E97" w:rsidP="004F3807">
            <w:pPr>
              <w:widowControl/>
              <w:snapToGrid w:val="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0.34%</w:t>
            </w:r>
          </w:p>
        </w:tc>
      </w:tr>
      <w:tr w:rsidR="004F3807" w:rsidRPr="00FC2E97" w14:paraId="3527A2E9" w14:textId="77777777" w:rsidTr="004F3807">
        <w:trPr>
          <w:gridAfter w:val="1"/>
          <w:wAfter w:w="62" w:type="dxa"/>
          <w:trHeight w:val="510"/>
        </w:trPr>
        <w:tc>
          <w:tcPr>
            <w:tcW w:w="1188" w:type="dxa"/>
            <w:tcBorders>
              <w:top w:val="nil"/>
              <w:left w:val="nil"/>
              <w:bottom w:val="nil"/>
              <w:right w:val="nil"/>
            </w:tcBorders>
            <w:shd w:val="clear" w:color="auto" w:fill="auto"/>
            <w:noWrap/>
            <w:vAlign w:val="bottom"/>
            <w:hideMark/>
          </w:tcPr>
          <w:p w14:paraId="3097E38F" w14:textId="77777777" w:rsidR="00FC2E97" w:rsidRPr="00FC2E97" w:rsidRDefault="00FC2E97" w:rsidP="004F3807">
            <w:pPr>
              <w:widowControl/>
              <w:snapToGrid w:val="0"/>
              <w:spacing w:line="360" w:lineRule="auto"/>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Insomnia</w:t>
            </w:r>
          </w:p>
        </w:tc>
        <w:tc>
          <w:tcPr>
            <w:tcW w:w="964" w:type="dxa"/>
            <w:tcBorders>
              <w:top w:val="nil"/>
              <w:left w:val="nil"/>
              <w:bottom w:val="nil"/>
              <w:right w:val="nil"/>
            </w:tcBorders>
            <w:shd w:val="clear" w:color="auto" w:fill="auto"/>
            <w:noWrap/>
            <w:vAlign w:val="center"/>
            <w:hideMark/>
          </w:tcPr>
          <w:p w14:paraId="4E01BAAB" w14:textId="77777777" w:rsidR="00FC2E97" w:rsidRPr="00FC2E97" w:rsidRDefault="00FC2E97" w:rsidP="004F3807">
            <w:pPr>
              <w:widowControl/>
              <w:snapToGrid w:val="0"/>
              <w:ind w:firstLineChars="100" w:firstLine="220"/>
              <w:jc w:val="right"/>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0.451</w:t>
            </w:r>
          </w:p>
        </w:tc>
        <w:tc>
          <w:tcPr>
            <w:tcW w:w="992" w:type="dxa"/>
            <w:tcBorders>
              <w:top w:val="nil"/>
              <w:left w:val="nil"/>
              <w:bottom w:val="nil"/>
              <w:right w:val="nil"/>
            </w:tcBorders>
            <w:shd w:val="clear" w:color="auto" w:fill="auto"/>
            <w:noWrap/>
            <w:vAlign w:val="center"/>
            <w:hideMark/>
          </w:tcPr>
          <w:p w14:paraId="3363042B" w14:textId="77777777" w:rsidR="00FC2E97" w:rsidRPr="00FC2E97" w:rsidRDefault="00FC2E97" w:rsidP="004F3807">
            <w:pPr>
              <w:widowControl/>
              <w:snapToGrid w:val="0"/>
              <w:ind w:firstLineChars="100" w:firstLine="220"/>
              <w:jc w:val="right"/>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0.255</w:t>
            </w:r>
          </w:p>
        </w:tc>
        <w:tc>
          <w:tcPr>
            <w:tcW w:w="1869" w:type="dxa"/>
            <w:tcBorders>
              <w:top w:val="nil"/>
              <w:left w:val="nil"/>
              <w:bottom w:val="nil"/>
              <w:right w:val="nil"/>
            </w:tcBorders>
            <w:shd w:val="clear" w:color="auto" w:fill="auto"/>
            <w:noWrap/>
            <w:vAlign w:val="center"/>
            <w:hideMark/>
          </w:tcPr>
          <w:p w14:paraId="78A3BB7C" w14:textId="77777777" w:rsidR="00FC2E97" w:rsidRPr="00FC2E97" w:rsidRDefault="00FC2E97" w:rsidP="004F3807">
            <w:pPr>
              <w:widowControl/>
              <w:snapToGrid w:val="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-0.049 - 0.951</w:t>
            </w:r>
          </w:p>
        </w:tc>
        <w:tc>
          <w:tcPr>
            <w:tcW w:w="1191" w:type="dxa"/>
            <w:tcBorders>
              <w:top w:val="nil"/>
              <w:left w:val="nil"/>
              <w:bottom w:val="nil"/>
              <w:right w:val="nil"/>
            </w:tcBorders>
            <w:shd w:val="clear" w:color="auto" w:fill="auto"/>
            <w:noWrap/>
            <w:vAlign w:val="center"/>
            <w:hideMark/>
          </w:tcPr>
          <w:p w14:paraId="3C5C8A65" w14:textId="77777777" w:rsidR="00FC2E97" w:rsidRPr="00FC2E97" w:rsidRDefault="00FC2E97" w:rsidP="004F3807">
            <w:pPr>
              <w:widowControl/>
              <w:snapToGrid w:val="0"/>
              <w:ind w:firstLineChars="100" w:firstLine="220"/>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0.077</w:t>
            </w:r>
          </w:p>
        </w:tc>
        <w:tc>
          <w:tcPr>
            <w:tcW w:w="992" w:type="dxa"/>
            <w:gridSpan w:val="2"/>
            <w:tcBorders>
              <w:top w:val="nil"/>
              <w:left w:val="nil"/>
              <w:bottom w:val="nil"/>
              <w:right w:val="nil"/>
            </w:tcBorders>
            <w:shd w:val="clear" w:color="auto" w:fill="auto"/>
            <w:noWrap/>
            <w:vAlign w:val="center"/>
            <w:hideMark/>
          </w:tcPr>
          <w:p w14:paraId="45361264" w14:textId="77777777" w:rsidR="00FC2E97" w:rsidRPr="00FC2E97" w:rsidRDefault="00FC2E97" w:rsidP="004F3807">
            <w:pPr>
              <w:widowControl/>
              <w:snapToGrid w:val="0"/>
              <w:jc w:val="right"/>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0.21%</w:t>
            </w:r>
          </w:p>
        </w:tc>
        <w:tc>
          <w:tcPr>
            <w:tcW w:w="425" w:type="dxa"/>
            <w:gridSpan w:val="2"/>
            <w:tcBorders>
              <w:top w:val="nil"/>
              <w:left w:val="nil"/>
              <w:bottom w:val="nil"/>
              <w:right w:val="nil"/>
            </w:tcBorders>
            <w:shd w:val="clear" w:color="auto" w:fill="auto"/>
            <w:noWrap/>
            <w:vAlign w:val="center"/>
            <w:hideMark/>
          </w:tcPr>
          <w:p w14:paraId="466C6E07" w14:textId="77777777" w:rsidR="00FC2E97" w:rsidRPr="00FC2E97" w:rsidRDefault="00FC2E97" w:rsidP="004F3807">
            <w:pPr>
              <w:widowControl/>
              <w:snapToGrid w:val="0"/>
              <w:jc w:val="right"/>
              <w:rPr>
                <w:rFonts w:ascii="Times New Roman" w:eastAsia="新細明體" w:hAnsi="Times New Roman" w:cs="Times New Roman"/>
                <w:kern w:val="0"/>
                <w:sz w:val="22"/>
              </w:rPr>
            </w:pPr>
          </w:p>
        </w:tc>
        <w:tc>
          <w:tcPr>
            <w:tcW w:w="964" w:type="dxa"/>
            <w:tcBorders>
              <w:top w:val="nil"/>
              <w:left w:val="nil"/>
              <w:bottom w:val="nil"/>
              <w:right w:val="nil"/>
            </w:tcBorders>
            <w:shd w:val="clear" w:color="auto" w:fill="auto"/>
            <w:noWrap/>
            <w:vAlign w:val="center"/>
            <w:hideMark/>
          </w:tcPr>
          <w:p w14:paraId="48C5EB5E" w14:textId="77777777" w:rsidR="00FC2E97" w:rsidRPr="00FC2E97" w:rsidRDefault="00FC2E97" w:rsidP="004F3807">
            <w:pPr>
              <w:widowControl/>
              <w:snapToGrid w:val="0"/>
              <w:ind w:firstLineChars="100" w:firstLine="220"/>
              <w:jc w:val="right"/>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0.144</w:t>
            </w:r>
          </w:p>
        </w:tc>
        <w:tc>
          <w:tcPr>
            <w:tcW w:w="992" w:type="dxa"/>
            <w:tcBorders>
              <w:top w:val="nil"/>
              <w:left w:val="nil"/>
              <w:bottom w:val="nil"/>
              <w:right w:val="nil"/>
            </w:tcBorders>
            <w:shd w:val="clear" w:color="auto" w:fill="auto"/>
            <w:noWrap/>
            <w:vAlign w:val="center"/>
            <w:hideMark/>
          </w:tcPr>
          <w:p w14:paraId="6BE35368" w14:textId="77777777" w:rsidR="00FC2E97" w:rsidRPr="00FC2E97" w:rsidRDefault="00FC2E97" w:rsidP="004F3807">
            <w:pPr>
              <w:widowControl/>
              <w:snapToGrid w:val="0"/>
              <w:ind w:firstLineChars="100" w:firstLine="220"/>
              <w:jc w:val="right"/>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0.234</w:t>
            </w:r>
          </w:p>
        </w:tc>
        <w:tc>
          <w:tcPr>
            <w:tcW w:w="1783" w:type="dxa"/>
            <w:tcBorders>
              <w:top w:val="nil"/>
              <w:left w:val="nil"/>
              <w:bottom w:val="nil"/>
              <w:right w:val="nil"/>
            </w:tcBorders>
            <w:shd w:val="clear" w:color="auto" w:fill="auto"/>
            <w:noWrap/>
            <w:vAlign w:val="center"/>
            <w:hideMark/>
          </w:tcPr>
          <w:p w14:paraId="0B03A9F5" w14:textId="77777777" w:rsidR="00FC2E97" w:rsidRPr="00FC2E97" w:rsidRDefault="00FC2E97" w:rsidP="004F3807">
            <w:pPr>
              <w:widowControl/>
              <w:snapToGrid w:val="0"/>
              <w:ind w:firstLineChars="100" w:firstLine="22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-0.315 - 0.603</w:t>
            </w:r>
          </w:p>
        </w:tc>
        <w:tc>
          <w:tcPr>
            <w:tcW w:w="1201" w:type="dxa"/>
            <w:tcBorders>
              <w:top w:val="nil"/>
              <w:left w:val="nil"/>
              <w:bottom w:val="nil"/>
              <w:right w:val="nil"/>
            </w:tcBorders>
            <w:shd w:val="clear" w:color="auto" w:fill="auto"/>
            <w:noWrap/>
            <w:vAlign w:val="center"/>
            <w:hideMark/>
          </w:tcPr>
          <w:p w14:paraId="269BC225" w14:textId="77777777" w:rsidR="00FC2E97" w:rsidRPr="00FC2E97" w:rsidRDefault="00FC2E97" w:rsidP="004F3807">
            <w:pPr>
              <w:widowControl/>
              <w:snapToGrid w:val="0"/>
              <w:ind w:firstLineChars="100" w:firstLine="220"/>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0.540</w:t>
            </w:r>
          </w:p>
        </w:tc>
        <w:tc>
          <w:tcPr>
            <w:tcW w:w="985" w:type="dxa"/>
            <w:tcBorders>
              <w:top w:val="nil"/>
              <w:left w:val="nil"/>
              <w:bottom w:val="nil"/>
              <w:right w:val="nil"/>
            </w:tcBorders>
            <w:shd w:val="clear" w:color="auto" w:fill="auto"/>
            <w:noWrap/>
            <w:vAlign w:val="center"/>
            <w:hideMark/>
          </w:tcPr>
          <w:p w14:paraId="4073CA60" w14:textId="77777777" w:rsidR="00FC2E97" w:rsidRPr="00FC2E97" w:rsidRDefault="00FC2E97" w:rsidP="004F3807">
            <w:pPr>
              <w:widowControl/>
              <w:snapToGrid w:val="0"/>
              <w:jc w:val="right"/>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0.02%</w:t>
            </w:r>
          </w:p>
        </w:tc>
      </w:tr>
      <w:tr w:rsidR="004F3807" w:rsidRPr="00FC2E97" w14:paraId="5A80CCD5" w14:textId="77777777" w:rsidTr="004F3807">
        <w:trPr>
          <w:gridAfter w:val="1"/>
          <w:wAfter w:w="62" w:type="dxa"/>
          <w:trHeight w:val="510"/>
        </w:trPr>
        <w:tc>
          <w:tcPr>
            <w:tcW w:w="1188" w:type="dxa"/>
            <w:tcBorders>
              <w:top w:val="nil"/>
              <w:left w:val="nil"/>
              <w:bottom w:val="nil"/>
              <w:right w:val="nil"/>
            </w:tcBorders>
            <w:shd w:val="clear" w:color="auto" w:fill="auto"/>
            <w:noWrap/>
            <w:vAlign w:val="bottom"/>
            <w:hideMark/>
          </w:tcPr>
          <w:p w14:paraId="4CA19CE9" w14:textId="77777777" w:rsidR="00FC2E97" w:rsidRPr="00FC2E97" w:rsidRDefault="00FC2E97" w:rsidP="004F3807">
            <w:pPr>
              <w:widowControl/>
              <w:snapToGrid w:val="0"/>
              <w:spacing w:line="360" w:lineRule="auto"/>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MDD</w:t>
            </w:r>
          </w:p>
        </w:tc>
        <w:tc>
          <w:tcPr>
            <w:tcW w:w="964" w:type="dxa"/>
            <w:tcBorders>
              <w:top w:val="nil"/>
              <w:left w:val="nil"/>
              <w:bottom w:val="nil"/>
              <w:right w:val="nil"/>
            </w:tcBorders>
            <w:shd w:val="clear" w:color="auto" w:fill="auto"/>
            <w:noWrap/>
            <w:vAlign w:val="center"/>
            <w:hideMark/>
          </w:tcPr>
          <w:p w14:paraId="6F0D6F6F" w14:textId="77777777" w:rsidR="00FC2E97" w:rsidRPr="00FC2E97" w:rsidRDefault="00FC2E97" w:rsidP="004F3807">
            <w:pPr>
              <w:widowControl/>
              <w:snapToGrid w:val="0"/>
              <w:ind w:firstLineChars="100" w:firstLine="22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0.668</w:t>
            </w:r>
          </w:p>
        </w:tc>
        <w:tc>
          <w:tcPr>
            <w:tcW w:w="992" w:type="dxa"/>
            <w:tcBorders>
              <w:top w:val="nil"/>
              <w:left w:val="nil"/>
              <w:bottom w:val="nil"/>
              <w:right w:val="nil"/>
            </w:tcBorders>
            <w:shd w:val="clear" w:color="auto" w:fill="auto"/>
            <w:noWrap/>
            <w:vAlign w:val="center"/>
            <w:hideMark/>
          </w:tcPr>
          <w:p w14:paraId="7178D887" w14:textId="77777777" w:rsidR="00FC2E97" w:rsidRPr="00FC2E97" w:rsidRDefault="00FC2E97" w:rsidP="004F3807">
            <w:pPr>
              <w:widowControl/>
              <w:snapToGrid w:val="0"/>
              <w:ind w:firstLineChars="100" w:firstLine="22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0.258</w:t>
            </w:r>
          </w:p>
        </w:tc>
        <w:tc>
          <w:tcPr>
            <w:tcW w:w="1869" w:type="dxa"/>
            <w:tcBorders>
              <w:top w:val="nil"/>
              <w:left w:val="nil"/>
              <w:bottom w:val="nil"/>
              <w:right w:val="nil"/>
            </w:tcBorders>
            <w:shd w:val="clear" w:color="auto" w:fill="auto"/>
            <w:noWrap/>
            <w:vAlign w:val="center"/>
            <w:hideMark/>
          </w:tcPr>
          <w:p w14:paraId="44179FC4" w14:textId="16F98D3F" w:rsidR="00FC2E97" w:rsidRPr="00FC2E97" w:rsidRDefault="00FC2E97" w:rsidP="004F3807">
            <w:pPr>
              <w:widowControl/>
              <w:snapToGrid w:val="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0.162 - 1.174</w:t>
            </w:r>
          </w:p>
        </w:tc>
        <w:tc>
          <w:tcPr>
            <w:tcW w:w="1191" w:type="dxa"/>
            <w:tcBorders>
              <w:top w:val="nil"/>
              <w:left w:val="nil"/>
              <w:bottom w:val="nil"/>
              <w:right w:val="nil"/>
            </w:tcBorders>
            <w:shd w:val="clear" w:color="auto" w:fill="auto"/>
            <w:noWrap/>
            <w:vAlign w:val="center"/>
            <w:hideMark/>
          </w:tcPr>
          <w:p w14:paraId="5958EB42" w14:textId="77777777" w:rsidR="00FC2E97" w:rsidRPr="00FC2E97" w:rsidRDefault="00FC2E97" w:rsidP="004F3807">
            <w:pPr>
              <w:widowControl/>
              <w:snapToGrid w:val="0"/>
              <w:ind w:firstLineChars="100" w:firstLine="220"/>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0.010</w:t>
            </w:r>
            <w:r w:rsidRPr="00FC2E97">
              <w:rPr>
                <w:rFonts w:ascii="Times New Roman" w:eastAsia="新細明體" w:hAnsi="Times New Roman" w:cs="Times New Roman"/>
                <w:kern w:val="0"/>
                <w:sz w:val="22"/>
                <w:vertAlign w:val="superscript"/>
              </w:rPr>
              <w:t>*</w:t>
            </w:r>
          </w:p>
        </w:tc>
        <w:tc>
          <w:tcPr>
            <w:tcW w:w="992" w:type="dxa"/>
            <w:gridSpan w:val="2"/>
            <w:tcBorders>
              <w:top w:val="nil"/>
              <w:left w:val="nil"/>
              <w:bottom w:val="nil"/>
              <w:right w:val="nil"/>
            </w:tcBorders>
            <w:shd w:val="clear" w:color="auto" w:fill="auto"/>
            <w:noWrap/>
            <w:vAlign w:val="center"/>
            <w:hideMark/>
          </w:tcPr>
          <w:p w14:paraId="434620A3" w14:textId="77777777" w:rsidR="00FC2E97" w:rsidRPr="00FC2E97" w:rsidRDefault="00FC2E97" w:rsidP="004F3807">
            <w:pPr>
              <w:widowControl/>
              <w:snapToGrid w:val="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0.44%</w:t>
            </w:r>
          </w:p>
        </w:tc>
        <w:tc>
          <w:tcPr>
            <w:tcW w:w="425" w:type="dxa"/>
            <w:gridSpan w:val="2"/>
            <w:tcBorders>
              <w:top w:val="nil"/>
              <w:left w:val="nil"/>
              <w:bottom w:val="nil"/>
              <w:right w:val="nil"/>
            </w:tcBorders>
            <w:shd w:val="clear" w:color="auto" w:fill="auto"/>
            <w:noWrap/>
            <w:vAlign w:val="center"/>
            <w:hideMark/>
          </w:tcPr>
          <w:p w14:paraId="745EE900" w14:textId="77777777" w:rsidR="00FC2E97" w:rsidRPr="00FC2E97" w:rsidRDefault="00FC2E97" w:rsidP="004F3807">
            <w:pPr>
              <w:widowControl/>
              <w:snapToGrid w:val="0"/>
              <w:jc w:val="right"/>
              <w:rPr>
                <w:rFonts w:ascii="Times New Roman" w:eastAsia="新細明體" w:hAnsi="Times New Roman" w:cs="Times New Roman"/>
                <w:color w:val="000000"/>
                <w:kern w:val="0"/>
                <w:sz w:val="22"/>
              </w:rPr>
            </w:pPr>
          </w:p>
        </w:tc>
        <w:tc>
          <w:tcPr>
            <w:tcW w:w="964" w:type="dxa"/>
            <w:tcBorders>
              <w:top w:val="nil"/>
              <w:left w:val="nil"/>
              <w:bottom w:val="nil"/>
              <w:right w:val="nil"/>
            </w:tcBorders>
            <w:shd w:val="clear" w:color="auto" w:fill="auto"/>
            <w:noWrap/>
            <w:vAlign w:val="center"/>
            <w:hideMark/>
          </w:tcPr>
          <w:p w14:paraId="781D9264" w14:textId="77777777" w:rsidR="00FC2E97" w:rsidRPr="00FC2E97" w:rsidRDefault="00FC2E97" w:rsidP="004F3807">
            <w:pPr>
              <w:widowControl/>
              <w:snapToGrid w:val="0"/>
              <w:ind w:firstLineChars="100" w:firstLine="22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0.570</w:t>
            </w:r>
          </w:p>
        </w:tc>
        <w:tc>
          <w:tcPr>
            <w:tcW w:w="992" w:type="dxa"/>
            <w:tcBorders>
              <w:top w:val="nil"/>
              <w:left w:val="nil"/>
              <w:bottom w:val="nil"/>
              <w:right w:val="nil"/>
            </w:tcBorders>
            <w:shd w:val="clear" w:color="auto" w:fill="auto"/>
            <w:noWrap/>
            <w:vAlign w:val="center"/>
            <w:hideMark/>
          </w:tcPr>
          <w:p w14:paraId="21860E07" w14:textId="77777777" w:rsidR="00FC2E97" w:rsidRPr="00FC2E97" w:rsidRDefault="00FC2E97" w:rsidP="004F3807">
            <w:pPr>
              <w:widowControl/>
              <w:snapToGrid w:val="0"/>
              <w:ind w:firstLineChars="100" w:firstLine="22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0.237</w:t>
            </w:r>
          </w:p>
        </w:tc>
        <w:tc>
          <w:tcPr>
            <w:tcW w:w="1783" w:type="dxa"/>
            <w:tcBorders>
              <w:top w:val="nil"/>
              <w:left w:val="nil"/>
              <w:bottom w:val="nil"/>
              <w:right w:val="nil"/>
            </w:tcBorders>
            <w:shd w:val="clear" w:color="auto" w:fill="auto"/>
            <w:noWrap/>
            <w:vAlign w:val="center"/>
            <w:hideMark/>
          </w:tcPr>
          <w:p w14:paraId="2ED4D439" w14:textId="77777777" w:rsidR="00FC2E97" w:rsidRPr="00FC2E97" w:rsidRDefault="00FC2E97" w:rsidP="004F3807">
            <w:pPr>
              <w:widowControl/>
              <w:snapToGrid w:val="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0.105 - 1.035</w:t>
            </w:r>
          </w:p>
        </w:tc>
        <w:tc>
          <w:tcPr>
            <w:tcW w:w="1201" w:type="dxa"/>
            <w:tcBorders>
              <w:top w:val="nil"/>
              <w:left w:val="nil"/>
              <w:bottom w:val="nil"/>
              <w:right w:val="nil"/>
            </w:tcBorders>
            <w:shd w:val="clear" w:color="auto" w:fill="auto"/>
            <w:noWrap/>
            <w:vAlign w:val="center"/>
            <w:hideMark/>
          </w:tcPr>
          <w:p w14:paraId="35DE5298" w14:textId="77777777" w:rsidR="00FC2E97" w:rsidRPr="00FC2E97" w:rsidRDefault="00FC2E97" w:rsidP="004F3807">
            <w:pPr>
              <w:widowControl/>
              <w:snapToGrid w:val="0"/>
              <w:ind w:firstLineChars="100" w:firstLine="220"/>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0.016</w:t>
            </w:r>
            <w:r w:rsidRPr="00FC2E97">
              <w:rPr>
                <w:rFonts w:ascii="Times New Roman" w:eastAsia="新細明體" w:hAnsi="Times New Roman" w:cs="Times New Roman"/>
                <w:kern w:val="0"/>
                <w:sz w:val="22"/>
                <w:vertAlign w:val="superscript"/>
              </w:rPr>
              <w:t>*</w:t>
            </w:r>
          </w:p>
        </w:tc>
        <w:tc>
          <w:tcPr>
            <w:tcW w:w="985" w:type="dxa"/>
            <w:tcBorders>
              <w:top w:val="nil"/>
              <w:left w:val="nil"/>
              <w:bottom w:val="nil"/>
              <w:right w:val="nil"/>
            </w:tcBorders>
            <w:shd w:val="clear" w:color="auto" w:fill="auto"/>
            <w:noWrap/>
            <w:vAlign w:val="center"/>
            <w:hideMark/>
          </w:tcPr>
          <w:p w14:paraId="2D135A6D" w14:textId="77777777" w:rsidR="00FC2E97" w:rsidRPr="00FC2E97" w:rsidRDefault="00FC2E97" w:rsidP="004F3807">
            <w:pPr>
              <w:widowControl/>
              <w:snapToGrid w:val="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0.38%</w:t>
            </w:r>
          </w:p>
        </w:tc>
      </w:tr>
      <w:tr w:rsidR="004F3807" w:rsidRPr="00FC2E97" w14:paraId="766A7020" w14:textId="77777777" w:rsidTr="004F3807">
        <w:trPr>
          <w:gridAfter w:val="1"/>
          <w:wAfter w:w="62" w:type="dxa"/>
          <w:trHeight w:val="510"/>
        </w:trPr>
        <w:tc>
          <w:tcPr>
            <w:tcW w:w="1188" w:type="dxa"/>
            <w:tcBorders>
              <w:top w:val="nil"/>
              <w:left w:val="nil"/>
              <w:bottom w:val="nil"/>
              <w:right w:val="nil"/>
            </w:tcBorders>
            <w:shd w:val="clear" w:color="auto" w:fill="auto"/>
            <w:noWrap/>
            <w:vAlign w:val="bottom"/>
            <w:hideMark/>
          </w:tcPr>
          <w:p w14:paraId="1A3EDAED" w14:textId="77777777" w:rsidR="00FC2E97" w:rsidRPr="00FC2E97" w:rsidRDefault="00FC2E97" w:rsidP="004F3807">
            <w:pPr>
              <w:widowControl/>
              <w:snapToGrid w:val="0"/>
              <w:spacing w:line="360" w:lineRule="auto"/>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SCZ</w:t>
            </w:r>
          </w:p>
        </w:tc>
        <w:tc>
          <w:tcPr>
            <w:tcW w:w="964" w:type="dxa"/>
            <w:tcBorders>
              <w:top w:val="nil"/>
              <w:left w:val="nil"/>
              <w:bottom w:val="nil"/>
              <w:right w:val="nil"/>
            </w:tcBorders>
            <w:shd w:val="clear" w:color="auto" w:fill="auto"/>
            <w:noWrap/>
            <w:vAlign w:val="center"/>
            <w:hideMark/>
          </w:tcPr>
          <w:p w14:paraId="78617DE0" w14:textId="77777777" w:rsidR="00FC2E97" w:rsidRPr="00FC2E97" w:rsidRDefault="00FC2E97" w:rsidP="004F3807">
            <w:pPr>
              <w:widowControl/>
              <w:snapToGrid w:val="0"/>
              <w:ind w:firstLineChars="100" w:firstLine="220"/>
              <w:jc w:val="right"/>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0.359</w:t>
            </w:r>
          </w:p>
        </w:tc>
        <w:tc>
          <w:tcPr>
            <w:tcW w:w="992" w:type="dxa"/>
            <w:tcBorders>
              <w:top w:val="nil"/>
              <w:left w:val="nil"/>
              <w:bottom w:val="nil"/>
              <w:right w:val="nil"/>
            </w:tcBorders>
            <w:shd w:val="clear" w:color="auto" w:fill="auto"/>
            <w:noWrap/>
            <w:vAlign w:val="center"/>
            <w:hideMark/>
          </w:tcPr>
          <w:p w14:paraId="4F26FB07" w14:textId="77777777" w:rsidR="00FC2E97" w:rsidRPr="00FC2E97" w:rsidRDefault="00FC2E97" w:rsidP="004F3807">
            <w:pPr>
              <w:widowControl/>
              <w:snapToGrid w:val="0"/>
              <w:ind w:firstLineChars="100" w:firstLine="220"/>
              <w:jc w:val="right"/>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0.256</w:t>
            </w:r>
          </w:p>
        </w:tc>
        <w:tc>
          <w:tcPr>
            <w:tcW w:w="1869" w:type="dxa"/>
            <w:tcBorders>
              <w:top w:val="nil"/>
              <w:left w:val="nil"/>
              <w:bottom w:val="nil"/>
              <w:right w:val="nil"/>
            </w:tcBorders>
            <w:shd w:val="clear" w:color="auto" w:fill="auto"/>
            <w:noWrap/>
            <w:vAlign w:val="center"/>
            <w:hideMark/>
          </w:tcPr>
          <w:p w14:paraId="257910BD" w14:textId="77777777" w:rsidR="00FC2E97" w:rsidRPr="00FC2E97" w:rsidRDefault="00FC2E97" w:rsidP="004F3807">
            <w:pPr>
              <w:widowControl/>
              <w:snapToGrid w:val="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-0.143 - 0.861</w:t>
            </w:r>
          </w:p>
        </w:tc>
        <w:tc>
          <w:tcPr>
            <w:tcW w:w="1191" w:type="dxa"/>
            <w:tcBorders>
              <w:top w:val="nil"/>
              <w:left w:val="nil"/>
              <w:bottom w:val="nil"/>
              <w:right w:val="nil"/>
            </w:tcBorders>
            <w:shd w:val="clear" w:color="auto" w:fill="auto"/>
            <w:noWrap/>
            <w:vAlign w:val="center"/>
            <w:hideMark/>
          </w:tcPr>
          <w:p w14:paraId="3083EA4B" w14:textId="77777777" w:rsidR="00FC2E97" w:rsidRPr="00FC2E97" w:rsidRDefault="00FC2E97" w:rsidP="004F3807">
            <w:pPr>
              <w:widowControl/>
              <w:snapToGrid w:val="0"/>
              <w:ind w:firstLineChars="100" w:firstLine="220"/>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0.160</w:t>
            </w:r>
          </w:p>
        </w:tc>
        <w:tc>
          <w:tcPr>
            <w:tcW w:w="992" w:type="dxa"/>
            <w:gridSpan w:val="2"/>
            <w:tcBorders>
              <w:top w:val="nil"/>
              <w:left w:val="nil"/>
              <w:bottom w:val="nil"/>
              <w:right w:val="nil"/>
            </w:tcBorders>
            <w:shd w:val="clear" w:color="auto" w:fill="auto"/>
            <w:noWrap/>
            <w:vAlign w:val="center"/>
            <w:hideMark/>
          </w:tcPr>
          <w:p w14:paraId="4FC00B99" w14:textId="77777777" w:rsidR="00FC2E97" w:rsidRPr="00FC2E97" w:rsidRDefault="00FC2E97" w:rsidP="004F3807">
            <w:pPr>
              <w:widowControl/>
              <w:snapToGrid w:val="0"/>
              <w:jc w:val="right"/>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0.13%</w:t>
            </w:r>
          </w:p>
        </w:tc>
        <w:tc>
          <w:tcPr>
            <w:tcW w:w="425" w:type="dxa"/>
            <w:gridSpan w:val="2"/>
            <w:tcBorders>
              <w:top w:val="nil"/>
              <w:left w:val="nil"/>
              <w:bottom w:val="nil"/>
              <w:right w:val="nil"/>
            </w:tcBorders>
            <w:shd w:val="clear" w:color="auto" w:fill="auto"/>
            <w:noWrap/>
            <w:vAlign w:val="center"/>
            <w:hideMark/>
          </w:tcPr>
          <w:p w14:paraId="1589C9F2" w14:textId="77777777" w:rsidR="00FC2E97" w:rsidRPr="00FC2E97" w:rsidRDefault="00FC2E97" w:rsidP="004F3807">
            <w:pPr>
              <w:widowControl/>
              <w:snapToGrid w:val="0"/>
              <w:jc w:val="right"/>
              <w:rPr>
                <w:rFonts w:ascii="Times New Roman" w:eastAsia="新細明體" w:hAnsi="Times New Roman" w:cs="Times New Roman"/>
                <w:kern w:val="0"/>
                <w:sz w:val="22"/>
              </w:rPr>
            </w:pPr>
          </w:p>
        </w:tc>
        <w:tc>
          <w:tcPr>
            <w:tcW w:w="964" w:type="dxa"/>
            <w:tcBorders>
              <w:top w:val="nil"/>
              <w:left w:val="nil"/>
              <w:bottom w:val="nil"/>
              <w:right w:val="nil"/>
            </w:tcBorders>
            <w:shd w:val="clear" w:color="auto" w:fill="auto"/>
            <w:noWrap/>
            <w:vAlign w:val="center"/>
            <w:hideMark/>
          </w:tcPr>
          <w:p w14:paraId="621508D3" w14:textId="77777777" w:rsidR="00FC2E97" w:rsidRPr="00FC2E97" w:rsidRDefault="00FC2E97" w:rsidP="004F3807">
            <w:pPr>
              <w:widowControl/>
              <w:snapToGrid w:val="0"/>
              <w:ind w:firstLineChars="100" w:firstLine="220"/>
              <w:jc w:val="right"/>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0.160</w:t>
            </w:r>
          </w:p>
        </w:tc>
        <w:tc>
          <w:tcPr>
            <w:tcW w:w="992" w:type="dxa"/>
            <w:tcBorders>
              <w:top w:val="nil"/>
              <w:left w:val="nil"/>
              <w:bottom w:val="nil"/>
              <w:right w:val="nil"/>
            </w:tcBorders>
            <w:shd w:val="clear" w:color="auto" w:fill="auto"/>
            <w:noWrap/>
            <w:vAlign w:val="center"/>
            <w:hideMark/>
          </w:tcPr>
          <w:p w14:paraId="5C008488" w14:textId="77777777" w:rsidR="00FC2E97" w:rsidRPr="00FC2E97" w:rsidRDefault="00FC2E97" w:rsidP="004F3807">
            <w:pPr>
              <w:widowControl/>
              <w:snapToGrid w:val="0"/>
              <w:ind w:firstLineChars="100" w:firstLine="220"/>
              <w:jc w:val="right"/>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0.235</w:t>
            </w:r>
          </w:p>
        </w:tc>
        <w:tc>
          <w:tcPr>
            <w:tcW w:w="1783" w:type="dxa"/>
            <w:tcBorders>
              <w:top w:val="nil"/>
              <w:left w:val="nil"/>
              <w:bottom w:val="nil"/>
              <w:right w:val="nil"/>
            </w:tcBorders>
            <w:shd w:val="clear" w:color="auto" w:fill="auto"/>
            <w:noWrap/>
            <w:vAlign w:val="center"/>
            <w:hideMark/>
          </w:tcPr>
          <w:p w14:paraId="1AE9353E" w14:textId="77777777" w:rsidR="00FC2E97" w:rsidRPr="00FC2E97" w:rsidRDefault="00FC2E97" w:rsidP="004F3807">
            <w:pPr>
              <w:widowControl/>
              <w:snapToGrid w:val="0"/>
              <w:ind w:firstLineChars="100" w:firstLine="22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-0.301 - 0.621</w:t>
            </w:r>
          </w:p>
        </w:tc>
        <w:tc>
          <w:tcPr>
            <w:tcW w:w="1201" w:type="dxa"/>
            <w:tcBorders>
              <w:top w:val="nil"/>
              <w:left w:val="nil"/>
              <w:bottom w:val="nil"/>
              <w:right w:val="nil"/>
            </w:tcBorders>
            <w:shd w:val="clear" w:color="auto" w:fill="auto"/>
            <w:noWrap/>
            <w:vAlign w:val="center"/>
            <w:hideMark/>
          </w:tcPr>
          <w:p w14:paraId="7FAC4B35" w14:textId="77777777" w:rsidR="00FC2E97" w:rsidRPr="00FC2E97" w:rsidRDefault="00FC2E97" w:rsidP="004F3807">
            <w:pPr>
              <w:widowControl/>
              <w:snapToGrid w:val="0"/>
              <w:ind w:firstLineChars="100" w:firstLine="220"/>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0.495</w:t>
            </w:r>
          </w:p>
        </w:tc>
        <w:tc>
          <w:tcPr>
            <w:tcW w:w="985" w:type="dxa"/>
            <w:tcBorders>
              <w:top w:val="nil"/>
              <w:left w:val="nil"/>
              <w:bottom w:val="nil"/>
              <w:right w:val="nil"/>
            </w:tcBorders>
            <w:shd w:val="clear" w:color="auto" w:fill="auto"/>
            <w:noWrap/>
            <w:vAlign w:val="center"/>
            <w:hideMark/>
          </w:tcPr>
          <w:p w14:paraId="0FCE3F98" w14:textId="77777777" w:rsidR="00FC2E97" w:rsidRPr="00FC2E97" w:rsidRDefault="00FC2E97" w:rsidP="004F3807">
            <w:pPr>
              <w:widowControl/>
              <w:snapToGrid w:val="0"/>
              <w:jc w:val="right"/>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0.03%</w:t>
            </w:r>
          </w:p>
        </w:tc>
      </w:tr>
      <w:tr w:rsidR="004F3807" w:rsidRPr="00FC2E97" w14:paraId="69F71D9E" w14:textId="77777777" w:rsidTr="004F3807">
        <w:trPr>
          <w:gridAfter w:val="1"/>
          <w:wAfter w:w="62" w:type="dxa"/>
          <w:trHeight w:val="510"/>
        </w:trPr>
        <w:tc>
          <w:tcPr>
            <w:tcW w:w="1188" w:type="dxa"/>
            <w:tcBorders>
              <w:top w:val="nil"/>
              <w:left w:val="nil"/>
              <w:bottom w:val="single" w:sz="4" w:space="0" w:color="auto"/>
              <w:right w:val="nil"/>
            </w:tcBorders>
            <w:shd w:val="clear" w:color="auto" w:fill="auto"/>
            <w:noWrap/>
            <w:vAlign w:val="bottom"/>
            <w:hideMark/>
          </w:tcPr>
          <w:p w14:paraId="6C5C6785" w14:textId="77777777" w:rsidR="00FC2E97" w:rsidRPr="00FC2E97" w:rsidRDefault="00FC2E97" w:rsidP="004F3807">
            <w:pPr>
              <w:widowControl/>
              <w:snapToGrid w:val="0"/>
              <w:spacing w:line="360" w:lineRule="auto"/>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MetaPRS</w:t>
            </w:r>
          </w:p>
        </w:tc>
        <w:tc>
          <w:tcPr>
            <w:tcW w:w="964" w:type="dxa"/>
            <w:tcBorders>
              <w:top w:val="nil"/>
              <w:left w:val="nil"/>
              <w:bottom w:val="single" w:sz="4" w:space="0" w:color="auto"/>
              <w:right w:val="nil"/>
            </w:tcBorders>
            <w:shd w:val="clear" w:color="auto" w:fill="auto"/>
            <w:noWrap/>
            <w:vAlign w:val="center"/>
            <w:hideMark/>
          </w:tcPr>
          <w:p w14:paraId="2FFC48BC" w14:textId="77777777" w:rsidR="00FC2E97" w:rsidRPr="00FC2E97" w:rsidRDefault="00FC2E97" w:rsidP="004F3807">
            <w:pPr>
              <w:widowControl/>
              <w:snapToGrid w:val="0"/>
              <w:ind w:firstLineChars="100" w:firstLine="22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2.287</w:t>
            </w:r>
          </w:p>
        </w:tc>
        <w:tc>
          <w:tcPr>
            <w:tcW w:w="992" w:type="dxa"/>
            <w:tcBorders>
              <w:top w:val="nil"/>
              <w:left w:val="nil"/>
              <w:bottom w:val="single" w:sz="4" w:space="0" w:color="auto"/>
              <w:right w:val="nil"/>
            </w:tcBorders>
            <w:shd w:val="clear" w:color="auto" w:fill="auto"/>
            <w:noWrap/>
            <w:vAlign w:val="center"/>
            <w:hideMark/>
          </w:tcPr>
          <w:p w14:paraId="7C7F3207" w14:textId="77777777" w:rsidR="00FC2E97" w:rsidRPr="00FC2E97" w:rsidRDefault="00FC2E97" w:rsidP="004F3807">
            <w:pPr>
              <w:widowControl/>
              <w:snapToGrid w:val="0"/>
              <w:ind w:firstLineChars="100" w:firstLine="22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0.610</w:t>
            </w:r>
          </w:p>
        </w:tc>
        <w:tc>
          <w:tcPr>
            <w:tcW w:w="1869" w:type="dxa"/>
            <w:tcBorders>
              <w:top w:val="nil"/>
              <w:left w:val="nil"/>
              <w:bottom w:val="single" w:sz="4" w:space="0" w:color="auto"/>
              <w:right w:val="nil"/>
            </w:tcBorders>
            <w:shd w:val="clear" w:color="auto" w:fill="auto"/>
            <w:noWrap/>
            <w:vAlign w:val="center"/>
            <w:hideMark/>
          </w:tcPr>
          <w:p w14:paraId="36AF3FAA" w14:textId="3B535E77" w:rsidR="00FC2E97" w:rsidRPr="00FC2E97" w:rsidRDefault="00FC2E97" w:rsidP="004F3807">
            <w:pPr>
              <w:widowControl/>
              <w:snapToGrid w:val="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1.091 - 3.483</w:t>
            </w:r>
          </w:p>
        </w:tc>
        <w:tc>
          <w:tcPr>
            <w:tcW w:w="1191" w:type="dxa"/>
            <w:tcBorders>
              <w:top w:val="nil"/>
              <w:left w:val="nil"/>
              <w:bottom w:val="single" w:sz="4" w:space="0" w:color="auto"/>
              <w:right w:val="nil"/>
            </w:tcBorders>
            <w:shd w:val="clear" w:color="auto" w:fill="auto"/>
            <w:noWrap/>
            <w:vAlign w:val="center"/>
            <w:hideMark/>
          </w:tcPr>
          <w:p w14:paraId="7C2A1FD1" w14:textId="77777777" w:rsidR="00FC2E97" w:rsidRPr="00FC2E97" w:rsidRDefault="00FC2E97" w:rsidP="004F3807">
            <w:pPr>
              <w:widowControl/>
              <w:snapToGrid w:val="0"/>
              <w:ind w:firstLineChars="100" w:firstLine="220"/>
              <w:jc w:val="right"/>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0.0002</w:t>
            </w:r>
            <w:r w:rsidRPr="00FC2E97">
              <w:rPr>
                <w:rFonts w:ascii="Times New Roman" w:eastAsia="新細明體" w:hAnsi="Times New Roman" w:cs="Times New Roman"/>
                <w:kern w:val="0"/>
                <w:sz w:val="22"/>
                <w:vertAlign w:val="superscript"/>
              </w:rPr>
              <w:t>***</w:t>
            </w:r>
          </w:p>
        </w:tc>
        <w:tc>
          <w:tcPr>
            <w:tcW w:w="992" w:type="dxa"/>
            <w:gridSpan w:val="2"/>
            <w:tcBorders>
              <w:top w:val="nil"/>
              <w:left w:val="nil"/>
              <w:bottom w:val="single" w:sz="4" w:space="0" w:color="auto"/>
              <w:right w:val="nil"/>
            </w:tcBorders>
            <w:shd w:val="clear" w:color="auto" w:fill="auto"/>
            <w:noWrap/>
            <w:vAlign w:val="center"/>
            <w:hideMark/>
          </w:tcPr>
          <w:p w14:paraId="77138491" w14:textId="77777777" w:rsidR="00FC2E97" w:rsidRPr="00FC2E97" w:rsidRDefault="00FC2E97" w:rsidP="004F3807">
            <w:pPr>
              <w:widowControl/>
              <w:snapToGrid w:val="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0.92%</w:t>
            </w:r>
          </w:p>
        </w:tc>
        <w:tc>
          <w:tcPr>
            <w:tcW w:w="425" w:type="dxa"/>
            <w:gridSpan w:val="2"/>
            <w:tcBorders>
              <w:top w:val="nil"/>
              <w:left w:val="nil"/>
              <w:bottom w:val="single" w:sz="4" w:space="0" w:color="auto"/>
              <w:right w:val="nil"/>
            </w:tcBorders>
            <w:shd w:val="clear" w:color="auto" w:fill="auto"/>
            <w:noWrap/>
            <w:vAlign w:val="center"/>
            <w:hideMark/>
          </w:tcPr>
          <w:p w14:paraId="42D1A164" w14:textId="7EAC6873" w:rsidR="00FC2E97" w:rsidRPr="00FC2E97" w:rsidRDefault="00FC2E97" w:rsidP="004F3807">
            <w:pPr>
              <w:widowControl/>
              <w:snapToGrid w:val="0"/>
              <w:jc w:val="right"/>
              <w:rPr>
                <w:rFonts w:ascii="Times New Roman" w:eastAsia="新細明體" w:hAnsi="Times New Roman" w:cs="Times New Roman"/>
                <w:color w:val="000000"/>
                <w:kern w:val="0"/>
                <w:sz w:val="22"/>
              </w:rPr>
            </w:pPr>
          </w:p>
        </w:tc>
        <w:tc>
          <w:tcPr>
            <w:tcW w:w="964" w:type="dxa"/>
            <w:tcBorders>
              <w:top w:val="nil"/>
              <w:left w:val="nil"/>
              <w:bottom w:val="single" w:sz="4" w:space="0" w:color="auto"/>
              <w:right w:val="nil"/>
            </w:tcBorders>
            <w:shd w:val="clear" w:color="auto" w:fill="auto"/>
            <w:noWrap/>
            <w:vAlign w:val="center"/>
            <w:hideMark/>
          </w:tcPr>
          <w:p w14:paraId="7F2956C3" w14:textId="77777777" w:rsidR="00FC2E97" w:rsidRPr="00FC2E97" w:rsidRDefault="00FC2E97" w:rsidP="004F3807">
            <w:pPr>
              <w:widowControl/>
              <w:snapToGrid w:val="0"/>
              <w:ind w:firstLineChars="100" w:firstLine="22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1.415</w:t>
            </w:r>
          </w:p>
        </w:tc>
        <w:tc>
          <w:tcPr>
            <w:tcW w:w="992" w:type="dxa"/>
            <w:tcBorders>
              <w:top w:val="nil"/>
              <w:left w:val="nil"/>
              <w:bottom w:val="single" w:sz="4" w:space="0" w:color="auto"/>
              <w:right w:val="nil"/>
            </w:tcBorders>
            <w:shd w:val="clear" w:color="auto" w:fill="auto"/>
            <w:noWrap/>
            <w:vAlign w:val="center"/>
            <w:hideMark/>
          </w:tcPr>
          <w:p w14:paraId="6FF26415" w14:textId="77777777" w:rsidR="00FC2E97" w:rsidRPr="00FC2E97" w:rsidRDefault="00FC2E97" w:rsidP="004F3807">
            <w:pPr>
              <w:widowControl/>
              <w:snapToGrid w:val="0"/>
              <w:ind w:firstLineChars="100" w:firstLine="22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0.322</w:t>
            </w:r>
          </w:p>
        </w:tc>
        <w:tc>
          <w:tcPr>
            <w:tcW w:w="1783" w:type="dxa"/>
            <w:tcBorders>
              <w:top w:val="nil"/>
              <w:left w:val="nil"/>
              <w:bottom w:val="single" w:sz="4" w:space="0" w:color="auto"/>
              <w:right w:val="nil"/>
            </w:tcBorders>
            <w:shd w:val="clear" w:color="auto" w:fill="auto"/>
            <w:noWrap/>
            <w:vAlign w:val="center"/>
            <w:hideMark/>
          </w:tcPr>
          <w:p w14:paraId="40F6738A" w14:textId="77777777" w:rsidR="00FC2E97" w:rsidRPr="00FC2E97" w:rsidRDefault="00FC2E97" w:rsidP="004F3807">
            <w:pPr>
              <w:widowControl/>
              <w:snapToGrid w:val="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0.784 - 2.046</w:t>
            </w:r>
          </w:p>
        </w:tc>
        <w:tc>
          <w:tcPr>
            <w:tcW w:w="1201" w:type="dxa"/>
            <w:tcBorders>
              <w:top w:val="nil"/>
              <w:left w:val="nil"/>
              <w:bottom w:val="single" w:sz="4" w:space="0" w:color="auto"/>
              <w:right w:val="nil"/>
            </w:tcBorders>
            <w:shd w:val="clear" w:color="auto" w:fill="auto"/>
            <w:noWrap/>
            <w:vAlign w:val="center"/>
            <w:hideMark/>
          </w:tcPr>
          <w:p w14:paraId="49BB3CFD" w14:textId="77777777" w:rsidR="00FC2E97" w:rsidRPr="00FC2E97" w:rsidRDefault="00FC2E97" w:rsidP="004F3807">
            <w:pPr>
              <w:widowControl/>
              <w:snapToGrid w:val="0"/>
              <w:ind w:firstLineChars="100" w:firstLine="220"/>
              <w:jc w:val="right"/>
              <w:rPr>
                <w:rFonts w:ascii="Times New Roman" w:eastAsia="新細明體" w:hAnsi="Times New Roman" w:cs="Times New Roman"/>
                <w:kern w:val="0"/>
                <w:sz w:val="22"/>
              </w:rPr>
            </w:pPr>
            <w:r w:rsidRPr="00FC2E97">
              <w:rPr>
                <w:rFonts w:ascii="Times New Roman" w:eastAsia="新細明體" w:hAnsi="Times New Roman" w:cs="Times New Roman"/>
                <w:kern w:val="0"/>
                <w:sz w:val="22"/>
              </w:rPr>
              <w:t>0.00001</w:t>
            </w:r>
            <w:r w:rsidRPr="00FC2E97">
              <w:rPr>
                <w:rFonts w:ascii="Times New Roman" w:eastAsia="新細明體" w:hAnsi="Times New Roman" w:cs="Times New Roman"/>
                <w:kern w:val="0"/>
                <w:sz w:val="22"/>
                <w:vertAlign w:val="superscript"/>
              </w:rPr>
              <w:t>***</w:t>
            </w:r>
          </w:p>
        </w:tc>
        <w:tc>
          <w:tcPr>
            <w:tcW w:w="985" w:type="dxa"/>
            <w:tcBorders>
              <w:top w:val="nil"/>
              <w:left w:val="nil"/>
              <w:bottom w:val="single" w:sz="4" w:space="0" w:color="auto"/>
              <w:right w:val="nil"/>
            </w:tcBorders>
            <w:shd w:val="clear" w:color="auto" w:fill="auto"/>
            <w:noWrap/>
            <w:vAlign w:val="center"/>
            <w:hideMark/>
          </w:tcPr>
          <w:p w14:paraId="2F1F972B" w14:textId="77777777" w:rsidR="00FC2E97" w:rsidRPr="00FC2E97" w:rsidRDefault="00FC2E97" w:rsidP="004F3807">
            <w:pPr>
              <w:widowControl/>
              <w:snapToGrid w:val="0"/>
              <w:jc w:val="right"/>
              <w:rPr>
                <w:rFonts w:ascii="Times New Roman" w:eastAsia="新細明體" w:hAnsi="Times New Roman" w:cs="Times New Roman"/>
                <w:color w:val="000000"/>
                <w:kern w:val="0"/>
                <w:sz w:val="22"/>
              </w:rPr>
            </w:pPr>
            <w:r w:rsidRPr="00FC2E97">
              <w:rPr>
                <w:rFonts w:ascii="Times New Roman" w:eastAsia="新細明體" w:hAnsi="Times New Roman" w:cs="Times New Roman"/>
                <w:color w:val="000000"/>
                <w:kern w:val="0"/>
                <w:sz w:val="22"/>
              </w:rPr>
              <w:t>1.26%</w:t>
            </w:r>
          </w:p>
        </w:tc>
      </w:tr>
    </w:tbl>
    <w:p w14:paraId="6E475855" w14:textId="1D732BB0" w:rsidR="00E1265D" w:rsidRDefault="00E1265D" w:rsidP="00121CD9">
      <w:pPr>
        <w:pStyle w:val="Web"/>
        <w:snapToGrid w:val="0"/>
        <w:spacing w:beforeLines="50" w:before="180" w:beforeAutospacing="0" w:after="0" w:afterAutospacing="0" w:line="480" w:lineRule="auto"/>
        <w:rPr>
          <w:rFonts w:ascii="Times New Roman" w:hAnsi="Times New Roman" w:cs="Times New Roman"/>
          <w:color w:val="000000"/>
          <w:sz w:val="21"/>
          <w:szCs w:val="21"/>
        </w:rPr>
      </w:pPr>
      <w:r>
        <w:rPr>
          <w:rFonts w:ascii="Times New Roman" w:hAnsi="Times New Roman" w:cs="Times New Roman"/>
          <w:color w:val="000000"/>
          <w:sz w:val="21"/>
          <w:szCs w:val="21"/>
        </w:rPr>
        <w:t>8 PCs were included as c</w:t>
      </w:r>
      <w:r w:rsidRPr="007129E2">
        <w:rPr>
          <w:rFonts w:ascii="Times New Roman" w:hAnsi="Times New Roman" w:cs="Times New Roman"/>
          <w:color w:val="000000"/>
          <w:sz w:val="21"/>
          <w:szCs w:val="21"/>
        </w:rPr>
        <w:t>ovariates</w:t>
      </w:r>
      <w:r>
        <w:rPr>
          <w:rFonts w:ascii="Times New Roman" w:hAnsi="Times New Roman" w:cs="Times New Roman"/>
          <w:color w:val="000000"/>
          <w:sz w:val="21"/>
          <w:szCs w:val="21"/>
        </w:rPr>
        <w:t xml:space="preserve"> in the model.</w:t>
      </w:r>
      <w:r w:rsidRPr="007129E2">
        <w:rPr>
          <w:rFonts w:ascii="Times New Roman" w:hAnsi="Times New Roman" w:cs="Times New Roman"/>
          <w:color w:val="000000"/>
          <w:sz w:val="21"/>
          <w:szCs w:val="21"/>
        </w:rPr>
        <w:t xml:space="preserve"> </w:t>
      </w:r>
      <w:r w:rsidRPr="007129E2">
        <w:rPr>
          <w:rFonts w:ascii="Segoe UI Symbol" w:hAnsi="Segoe UI Symbol" w:cs="Times New Roman"/>
          <w:color w:val="000000"/>
          <w:sz w:val="21"/>
          <w:szCs w:val="21"/>
        </w:rPr>
        <w:t>△</w:t>
      </w:r>
      <w:r w:rsidRPr="007129E2">
        <w:rPr>
          <w:rFonts w:ascii="Times New Roman" w:hAnsi="Times New Roman" w:cs="Times New Roman"/>
          <w:color w:val="000000"/>
          <w:sz w:val="21"/>
          <w:szCs w:val="21"/>
        </w:rPr>
        <w:t>R</w:t>
      </w:r>
      <w:r w:rsidRPr="007129E2">
        <w:rPr>
          <w:rFonts w:ascii="Times New Roman" w:hAnsi="Times New Roman" w:cs="Times New Roman"/>
          <w:color w:val="000000"/>
          <w:sz w:val="21"/>
          <w:szCs w:val="21"/>
          <w:vertAlign w:val="superscript"/>
        </w:rPr>
        <w:t>2</w:t>
      </w:r>
      <w:r w:rsidRPr="007129E2">
        <w:rPr>
          <w:rFonts w:ascii="Times New Roman" w:hAnsi="Times New Roman" w:cs="Times New Roman"/>
          <w:color w:val="000000"/>
          <w:sz w:val="21"/>
          <w:szCs w:val="21"/>
        </w:rPr>
        <w:t xml:space="preserve">: </w:t>
      </w:r>
      <w:r>
        <w:rPr>
          <w:rFonts w:ascii="Times New Roman" w:hAnsi="Times New Roman" w:cs="Times New Roman"/>
          <w:color w:val="000000"/>
          <w:sz w:val="21"/>
          <w:szCs w:val="21"/>
        </w:rPr>
        <w:t>d</w:t>
      </w:r>
      <w:r w:rsidRPr="007129E2">
        <w:rPr>
          <w:rFonts w:ascii="Times New Roman" w:hAnsi="Times New Roman" w:cs="Times New Roman"/>
          <w:color w:val="000000"/>
          <w:sz w:val="21"/>
          <w:szCs w:val="21"/>
        </w:rPr>
        <w:t>ifference in R-squared of linear regression model</w:t>
      </w:r>
      <w:r>
        <w:rPr>
          <w:rFonts w:ascii="Times New Roman" w:hAnsi="Times New Roman" w:cs="Times New Roman"/>
          <w:color w:val="000000"/>
          <w:sz w:val="21"/>
          <w:szCs w:val="21"/>
        </w:rPr>
        <w:t xml:space="preserve">. </w:t>
      </w:r>
      <w:r w:rsidRPr="007129E2">
        <w:rPr>
          <w:rFonts w:ascii="Times New Roman" w:hAnsi="Times New Roman" w:cs="Times New Roman"/>
          <w:color w:val="000000"/>
          <w:sz w:val="21"/>
          <w:szCs w:val="21"/>
        </w:rPr>
        <w:t>* p-value&lt;0.05; ** p-value&lt;0.01; ***p-value&lt;0.001</w:t>
      </w:r>
      <w:r>
        <w:rPr>
          <w:rFonts w:ascii="Times New Roman" w:hAnsi="Times New Roman" w:cs="Times New Roman"/>
          <w:color w:val="000000"/>
          <w:sz w:val="21"/>
          <w:szCs w:val="21"/>
        </w:rPr>
        <w:t xml:space="preserve">. </w:t>
      </w:r>
      <w:r w:rsidRPr="007129E2">
        <w:rPr>
          <w:rFonts w:ascii="Times New Roman" w:hAnsi="Times New Roman" w:cs="Times New Roman"/>
          <w:color w:val="000000"/>
          <w:sz w:val="21"/>
          <w:szCs w:val="21"/>
        </w:rPr>
        <w:t xml:space="preserve">ADHD: </w:t>
      </w:r>
      <w:r>
        <w:rPr>
          <w:rFonts w:ascii="Times New Roman" w:hAnsi="Times New Roman" w:cs="Times New Roman"/>
          <w:color w:val="000000"/>
          <w:sz w:val="21"/>
          <w:szCs w:val="21"/>
        </w:rPr>
        <w:t>a</w:t>
      </w:r>
      <w:r w:rsidRPr="007129E2">
        <w:rPr>
          <w:rFonts w:ascii="Times New Roman" w:hAnsi="Times New Roman" w:cs="Times New Roman"/>
          <w:color w:val="000000"/>
          <w:sz w:val="21"/>
          <w:szCs w:val="21"/>
        </w:rPr>
        <w:t xml:space="preserve">ttention deficit hyperactivity disorder; BP: </w:t>
      </w:r>
      <w:r>
        <w:rPr>
          <w:rFonts w:ascii="Times New Roman" w:hAnsi="Times New Roman" w:cs="Times New Roman"/>
          <w:color w:val="000000"/>
          <w:sz w:val="21"/>
          <w:szCs w:val="21"/>
        </w:rPr>
        <w:t>b</w:t>
      </w:r>
      <w:r w:rsidRPr="007129E2">
        <w:rPr>
          <w:rFonts w:ascii="Times New Roman" w:hAnsi="Times New Roman" w:cs="Times New Roman"/>
          <w:color w:val="000000"/>
          <w:sz w:val="21"/>
          <w:szCs w:val="21"/>
        </w:rPr>
        <w:t xml:space="preserve">ipolar disorder; MDD: </w:t>
      </w:r>
      <w:r>
        <w:rPr>
          <w:rFonts w:ascii="Times New Roman" w:hAnsi="Times New Roman" w:cs="Times New Roman"/>
          <w:color w:val="000000"/>
          <w:sz w:val="21"/>
          <w:szCs w:val="21"/>
        </w:rPr>
        <w:t>m</w:t>
      </w:r>
      <w:r w:rsidRPr="00464661">
        <w:rPr>
          <w:rFonts w:ascii="Times New Roman" w:hAnsi="Times New Roman" w:cs="Times New Roman"/>
          <w:color w:val="000000"/>
          <w:sz w:val="21"/>
          <w:szCs w:val="21"/>
        </w:rPr>
        <w:t>ajor depressive disorder</w:t>
      </w:r>
      <w:r w:rsidR="00375F47" w:rsidRPr="00375F47">
        <w:rPr>
          <w:rFonts w:ascii="Times New Roman" w:hAnsi="Times New Roman" w:cs="Times New Roman"/>
          <w:color w:val="000000"/>
          <w:sz w:val="21"/>
          <w:szCs w:val="21"/>
        </w:rPr>
        <w:t>; SCZ: schizophrenia</w:t>
      </w:r>
    </w:p>
    <w:p w14:paraId="48A28D80" w14:textId="77777777" w:rsidR="008927A9" w:rsidRDefault="00E1265D">
      <w:pPr>
        <w:widowControl/>
        <w:rPr>
          <w:rFonts w:ascii="Times New Roman" w:hAnsi="Times New Roman" w:cs="Times New Roman"/>
          <w:color w:val="000000"/>
          <w:sz w:val="21"/>
          <w:szCs w:val="21"/>
        </w:rPr>
        <w:sectPr w:rsidR="008927A9" w:rsidSect="00FC2E97">
          <w:pgSz w:w="16838" w:h="11906" w:orient="landscape"/>
          <w:pgMar w:top="1134" w:right="1304" w:bottom="1134" w:left="1304" w:header="851" w:footer="510" w:gutter="0"/>
          <w:cols w:space="425"/>
          <w:docGrid w:type="lines" w:linePitch="360"/>
        </w:sectPr>
      </w:pPr>
      <w:r>
        <w:rPr>
          <w:rFonts w:ascii="Times New Roman" w:hAnsi="Times New Roman" w:cs="Times New Roman"/>
          <w:color w:val="000000"/>
          <w:sz w:val="21"/>
          <w:szCs w:val="21"/>
        </w:rPr>
        <w:br w:type="page"/>
      </w:r>
    </w:p>
    <w:p w14:paraId="1439655E" w14:textId="01E9A2AB" w:rsidR="00E1265D" w:rsidRDefault="00E1265D" w:rsidP="00121CD9">
      <w:pPr>
        <w:pStyle w:val="Web"/>
        <w:snapToGrid w:val="0"/>
        <w:spacing w:beforeLines="50" w:before="180" w:beforeAutospacing="0" w:after="0" w:afterAutospacing="0" w:line="480" w:lineRule="auto"/>
        <w:rPr>
          <w:rFonts w:asciiTheme="majorHAnsi" w:hAnsiTheme="majorHAnsi" w:cstheme="majorHAnsi"/>
          <w:b/>
          <w:bCs/>
          <w:color w:val="000000"/>
        </w:rPr>
      </w:pPr>
      <w:r w:rsidRPr="00E1265D">
        <w:rPr>
          <w:rFonts w:asciiTheme="majorHAnsi" w:hAnsiTheme="majorHAnsi" w:cstheme="majorHAnsi"/>
          <w:b/>
          <w:bCs/>
        </w:rPr>
        <w:lastRenderedPageBreak/>
        <w:t xml:space="preserve">Table S4 </w:t>
      </w:r>
      <w:r w:rsidRPr="00E1265D">
        <w:rPr>
          <w:rFonts w:asciiTheme="majorHAnsi" w:hAnsiTheme="majorHAnsi" w:cstheme="majorHAnsi"/>
          <w:b/>
          <w:bCs/>
          <w:color w:val="000000"/>
        </w:rPr>
        <w:t>Distribution of children with depressive symptoms and suicidal behavior in different polygenic risk groups</w:t>
      </w:r>
      <w:r>
        <w:rPr>
          <w:rFonts w:asciiTheme="majorHAnsi" w:hAnsiTheme="majorHAnsi" w:cstheme="majorHAnsi"/>
          <w:b/>
          <w:bCs/>
          <w:color w:val="000000"/>
        </w:rPr>
        <w:t>.</w:t>
      </w:r>
    </w:p>
    <w:tbl>
      <w:tblPr>
        <w:tblW w:w="9517" w:type="dxa"/>
        <w:jc w:val="center"/>
        <w:tblCellMar>
          <w:left w:w="28" w:type="dxa"/>
          <w:right w:w="28" w:type="dxa"/>
        </w:tblCellMar>
        <w:tblLook w:val="04A0" w:firstRow="1" w:lastRow="0" w:firstColumn="1" w:lastColumn="0" w:noHBand="0" w:noVBand="1"/>
      </w:tblPr>
      <w:tblGrid>
        <w:gridCol w:w="2258"/>
        <w:gridCol w:w="62"/>
        <w:gridCol w:w="929"/>
        <w:gridCol w:w="1371"/>
        <w:gridCol w:w="305"/>
        <w:gridCol w:w="802"/>
        <w:gridCol w:w="1374"/>
        <w:gridCol w:w="305"/>
        <w:gridCol w:w="802"/>
        <w:gridCol w:w="1244"/>
        <w:gridCol w:w="65"/>
      </w:tblGrid>
      <w:tr w:rsidR="00E1265D" w:rsidRPr="008F7DF0" w14:paraId="5026791B" w14:textId="77777777" w:rsidTr="00E1265D">
        <w:trPr>
          <w:trHeight w:val="403"/>
          <w:jc w:val="center"/>
        </w:trPr>
        <w:tc>
          <w:tcPr>
            <w:tcW w:w="2258" w:type="dxa"/>
            <w:tcBorders>
              <w:top w:val="single" w:sz="4" w:space="0" w:color="auto"/>
              <w:left w:val="nil"/>
              <w:bottom w:val="nil"/>
              <w:right w:val="nil"/>
            </w:tcBorders>
            <w:shd w:val="clear" w:color="auto" w:fill="auto"/>
            <w:noWrap/>
            <w:vAlign w:val="center"/>
            <w:hideMark/>
          </w:tcPr>
          <w:p w14:paraId="7BE0A79C" w14:textId="77777777" w:rsidR="00E1265D" w:rsidRPr="008F7DF0" w:rsidRDefault="00E1265D" w:rsidP="00F57A90">
            <w:pPr>
              <w:widowControl/>
              <w:snapToGrid w:val="0"/>
              <w:spacing w:beforeLines="50" w:before="180" w:line="480" w:lineRule="auto"/>
              <w:jc w:val="center"/>
              <w:rPr>
                <w:rFonts w:ascii="Times New Roman" w:eastAsia="新細明體" w:hAnsi="Times New Roman" w:cs="Times New Roman"/>
                <w:b/>
                <w:bCs/>
                <w:color w:val="000000"/>
                <w:kern w:val="0"/>
                <w:sz w:val="21"/>
                <w:szCs w:val="21"/>
              </w:rPr>
            </w:pPr>
            <w:r w:rsidRPr="008F7DF0">
              <w:rPr>
                <w:rFonts w:ascii="Times New Roman" w:eastAsia="新細明體" w:hAnsi="Times New Roman" w:cs="Times New Roman"/>
                <w:b/>
                <w:bCs/>
                <w:color w:val="000000"/>
                <w:kern w:val="0"/>
                <w:sz w:val="21"/>
                <w:szCs w:val="21"/>
              </w:rPr>
              <w:t xml:space="preserve">　</w:t>
            </w:r>
          </w:p>
        </w:tc>
        <w:tc>
          <w:tcPr>
            <w:tcW w:w="62" w:type="dxa"/>
            <w:tcBorders>
              <w:top w:val="single" w:sz="4" w:space="0" w:color="auto"/>
              <w:left w:val="nil"/>
              <w:bottom w:val="nil"/>
              <w:right w:val="nil"/>
            </w:tcBorders>
            <w:shd w:val="clear" w:color="auto" w:fill="auto"/>
            <w:noWrap/>
            <w:vAlign w:val="center"/>
            <w:hideMark/>
          </w:tcPr>
          <w:p w14:paraId="748AF3F8" w14:textId="77777777" w:rsidR="00E1265D" w:rsidRPr="008F7DF0" w:rsidRDefault="00E1265D" w:rsidP="00F57A90">
            <w:pPr>
              <w:widowControl/>
              <w:snapToGrid w:val="0"/>
              <w:spacing w:beforeLines="50" w:before="180" w:line="480" w:lineRule="auto"/>
              <w:rPr>
                <w:rFonts w:ascii="Times New Roman" w:eastAsia="新細明體" w:hAnsi="Times New Roman" w:cs="Times New Roman"/>
                <w:b/>
                <w:bCs/>
                <w:color w:val="000000"/>
                <w:kern w:val="0"/>
                <w:sz w:val="21"/>
                <w:szCs w:val="21"/>
              </w:rPr>
            </w:pPr>
            <w:r w:rsidRPr="008F7DF0">
              <w:rPr>
                <w:rFonts w:ascii="Times New Roman" w:eastAsia="新細明體" w:hAnsi="Times New Roman" w:cs="Times New Roman"/>
                <w:b/>
                <w:bCs/>
                <w:color w:val="000000"/>
                <w:kern w:val="0"/>
                <w:sz w:val="21"/>
                <w:szCs w:val="21"/>
              </w:rPr>
              <w:t xml:space="preserve">　</w:t>
            </w:r>
          </w:p>
        </w:tc>
        <w:tc>
          <w:tcPr>
            <w:tcW w:w="2300" w:type="dxa"/>
            <w:gridSpan w:val="2"/>
            <w:tcBorders>
              <w:top w:val="single" w:sz="4" w:space="0" w:color="auto"/>
              <w:left w:val="nil"/>
              <w:bottom w:val="single" w:sz="4" w:space="0" w:color="auto"/>
              <w:right w:val="nil"/>
            </w:tcBorders>
            <w:shd w:val="clear" w:color="auto" w:fill="auto"/>
            <w:vAlign w:val="center"/>
            <w:hideMark/>
          </w:tcPr>
          <w:p w14:paraId="11BE6B4E" w14:textId="77777777" w:rsidR="00E1265D" w:rsidRPr="008F7DF0" w:rsidRDefault="00E1265D" w:rsidP="00F57A90">
            <w:pPr>
              <w:widowControl/>
              <w:snapToGrid w:val="0"/>
              <w:spacing w:beforeLines="50" w:before="180" w:line="480" w:lineRule="auto"/>
              <w:jc w:val="center"/>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DP</w:t>
            </w:r>
          </w:p>
        </w:tc>
        <w:tc>
          <w:tcPr>
            <w:tcW w:w="305" w:type="dxa"/>
            <w:tcBorders>
              <w:top w:val="single" w:sz="4" w:space="0" w:color="auto"/>
              <w:left w:val="nil"/>
              <w:bottom w:val="nil"/>
              <w:right w:val="nil"/>
            </w:tcBorders>
            <w:shd w:val="clear" w:color="auto" w:fill="auto"/>
            <w:noWrap/>
            <w:vAlign w:val="center"/>
            <w:hideMark/>
          </w:tcPr>
          <w:p w14:paraId="51274CB4" w14:textId="77777777" w:rsidR="00E1265D" w:rsidRPr="008F7DF0" w:rsidRDefault="00E1265D" w:rsidP="00F57A90">
            <w:pPr>
              <w:widowControl/>
              <w:snapToGrid w:val="0"/>
              <w:spacing w:beforeLines="50" w:before="180" w:line="480" w:lineRule="auto"/>
              <w:jc w:val="center"/>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 xml:space="preserve">　</w:t>
            </w:r>
          </w:p>
        </w:tc>
        <w:tc>
          <w:tcPr>
            <w:tcW w:w="2176" w:type="dxa"/>
            <w:gridSpan w:val="2"/>
            <w:tcBorders>
              <w:top w:val="single" w:sz="4" w:space="0" w:color="auto"/>
              <w:left w:val="nil"/>
              <w:bottom w:val="single" w:sz="4" w:space="0" w:color="auto"/>
              <w:right w:val="nil"/>
            </w:tcBorders>
            <w:shd w:val="clear" w:color="auto" w:fill="auto"/>
            <w:vAlign w:val="center"/>
            <w:hideMark/>
          </w:tcPr>
          <w:p w14:paraId="6BB66629" w14:textId="77777777" w:rsidR="00E1265D" w:rsidRPr="008F7DF0" w:rsidRDefault="00E1265D" w:rsidP="00F57A90">
            <w:pPr>
              <w:widowControl/>
              <w:snapToGrid w:val="0"/>
              <w:spacing w:beforeLines="50" w:before="180" w:line="480" w:lineRule="auto"/>
              <w:jc w:val="center"/>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SI</w:t>
            </w:r>
          </w:p>
        </w:tc>
        <w:tc>
          <w:tcPr>
            <w:tcW w:w="305" w:type="dxa"/>
            <w:tcBorders>
              <w:top w:val="single" w:sz="4" w:space="0" w:color="auto"/>
              <w:left w:val="nil"/>
              <w:bottom w:val="nil"/>
              <w:right w:val="nil"/>
            </w:tcBorders>
            <w:shd w:val="clear" w:color="auto" w:fill="auto"/>
            <w:noWrap/>
            <w:vAlign w:val="center"/>
            <w:hideMark/>
          </w:tcPr>
          <w:p w14:paraId="4F7A2BC1" w14:textId="77777777" w:rsidR="00E1265D" w:rsidRPr="008F7DF0" w:rsidRDefault="00E1265D" w:rsidP="00F57A90">
            <w:pPr>
              <w:widowControl/>
              <w:snapToGrid w:val="0"/>
              <w:spacing w:beforeLines="50" w:before="180" w:line="480" w:lineRule="auto"/>
              <w:jc w:val="center"/>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 xml:space="preserve">　</w:t>
            </w:r>
          </w:p>
        </w:tc>
        <w:tc>
          <w:tcPr>
            <w:tcW w:w="2046" w:type="dxa"/>
            <w:gridSpan w:val="2"/>
            <w:tcBorders>
              <w:top w:val="single" w:sz="4" w:space="0" w:color="auto"/>
              <w:left w:val="nil"/>
              <w:bottom w:val="single" w:sz="4" w:space="0" w:color="auto"/>
              <w:right w:val="nil"/>
            </w:tcBorders>
            <w:shd w:val="clear" w:color="auto" w:fill="auto"/>
            <w:vAlign w:val="center"/>
            <w:hideMark/>
          </w:tcPr>
          <w:p w14:paraId="1CED6481" w14:textId="77777777" w:rsidR="00E1265D" w:rsidRPr="008F7DF0" w:rsidRDefault="00E1265D" w:rsidP="00F57A90">
            <w:pPr>
              <w:widowControl/>
              <w:snapToGrid w:val="0"/>
              <w:spacing w:beforeLines="50" w:before="180" w:line="480" w:lineRule="auto"/>
              <w:jc w:val="center"/>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SA</w:t>
            </w:r>
          </w:p>
        </w:tc>
        <w:tc>
          <w:tcPr>
            <w:tcW w:w="65" w:type="dxa"/>
            <w:tcBorders>
              <w:top w:val="nil"/>
              <w:left w:val="nil"/>
              <w:bottom w:val="nil"/>
              <w:right w:val="nil"/>
            </w:tcBorders>
            <w:shd w:val="clear" w:color="auto" w:fill="auto"/>
            <w:noWrap/>
            <w:vAlign w:val="bottom"/>
            <w:hideMark/>
          </w:tcPr>
          <w:p w14:paraId="5A357716" w14:textId="77777777" w:rsidR="00E1265D" w:rsidRPr="008F7DF0" w:rsidRDefault="00E1265D" w:rsidP="00F57A90">
            <w:pPr>
              <w:widowControl/>
              <w:snapToGrid w:val="0"/>
              <w:spacing w:beforeLines="50" w:before="180" w:line="480" w:lineRule="auto"/>
              <w:rPr>
                <w:rFonts w:ascii="新細明體" w:eastAsia="新細明體" w:hAnsi="新細明體" w:cs="新細明體"/>
                <w:color w:val="000000"/>
                <w:kern w:val="0"/>
                <w:sz w:val="22"/>
              </w:rPr>
            </w:pPr>
            <w:r w:rsidRPr="008F7DF0">
              <w:rPr>
                <w:rFonts w:ascii="新細明體" w:eastAsia="新細明體" w:hAnsi="新細明體" w:cs="新細明體" w:hint="eastAsia"/>
                <w:color w:val="000000"/>
                <w:kern w:val="0"/>
                <w:sz w:val="22"/>
              </w:rPr>
              <w:t xml:space="preserve">　</w:t>
            </w:r>
          </w:p>
        </w:tc>
      </w:tr>
      <w:tr w:rsidR="00E1265D" w:rsidRPr="008F7DF0" w14:paraId="6FFAF8D0" w14:textId="77777777" w:rsidTr="00F57A90">
        <w:trPr>
          <w:trHeight w:val="352"/>
          <w:jc w:val="center"/>
        </w:trPr>
        <w:tc>
          <w:tcPr>
            <w:tcW w:w="2258" w:type="dxa"/>
            <w:tcBorders>
              <w:top w:val="nil"/>
              <w:left w:val="nil"/>
              <w:bottom w:val="single" w:sz="4" w:space="0" w:color="auto"/>
              <w:right w:val="nil"/>
            </w:tcBorders>
            <w:shd w:val="clear" w:color="auto" w:fill="auto"/>
            <w:noWrap/>
            <w:vAlign w:val="center"/>
            <w:hideMark/>
          </w:tcPr>
          <w:p w14:paraId="6F00F326" w14:textId="77777777" w:rsidR="00E1265D" w:rsidRPr="008F7DF0" w:rsidRDefault="00E1265D" w:rsidP="00F57A90">
            <w:pPr>
              <w:widowControl/>
              <w:snapToGrid w:val="0"/>
              <w:spacing w:beforeLines="50" w:before="180" w:line="480" w:lineRule="auto"/>
              <w:rPr>
                <w:rFonts w:ascii="Times New Roman" w:eastAsia="新細明體" w:hAnsi="Times New Roman" w:cs="Times New Roman"/>
                <w:b/>
                <w:bCs/>
                <w:color w:val="000000"/>
                <w:kern w:val="0"/>
                <w:sz w:val="21"/>
                <w:szCs w:val="21"/>
              </w:rPr>
            </w:pPr>
            <w:r w:rsidRPr="008F7DF0">
              <w:rPr>
                <w:rFonts w:ascii="Times New Roman" w:eastAsia="新細明體" w:hAnsi="Times New Roman" w:cs="Times New Roman"/>
                <w:b/>
                <w:bCs/>
                <w:color w:val="000000"/>
                <w:kern w:val="0"/>
                <w:sz w:val="21"/>
                <w:szCs w:val="21"/>
              </w:rPr>
              <w:t xml:space="preserve">　</w:t>
            </w:r>
          </w:p>
        </w:tc>
        <w:tc>
          <w:tcPr>
            <w:tcW w:w="62" w:type="dxa"/>
            <w:tcBorders>
              <w:top w:val="nil"/>
              <w:left w:val="nil"/>
              <w:bottom w:val="single" w:sz="4" w:space="0" w:color="auto"/>
              <w:right w:val="nil"/>
            </w:tcBorders>
            <w:shd w:val="clear" w:color="auto" w:fill="auto"/>
            <w:noWrap/>
            <w:vAlign w:val="bottom"/>
            <w:hideMark/>
          </w:tcPr>
          <w:p w14:paraId="127CD9B1" w14:textId="77777777" w:rsidR="00E1265D" w:rsidRPr="008F7DF0" w:rsidRDefault="00E1265D" w:rsidP="00F57A90">
            <w:pPr>
              <w:widowControl/>
              <w:snapToGrid w:val="0"/>
              <w:spacing w:beforeLines="50" w:before="180" w:line="480" w:lineRule="auto"/>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 xml:space="preserve">　</w:t>
            </w:r>
          </w:p>
        </w:tc>
        <w:tc>
          <w:tcPr>
            <w:tcW w:w="929" w:type="dxa"/>
            <w:tcBorders>
              <w:top w:val="nil"/>
              <w:left w:val="nil"/>
              <w:bottom w:val="single" w:sz="4" w:space="0" w:color="auto"/>
              <w:right w:val="nil"/>
            </w:tcBorders>
            <w:shd w:val="clear" w:color="auto" w:fill="auto"/>
            <w:noWrap/>
            <w:vAlign w:val="center"/>
            <w:hideMark/>
          </w:tcPr>
          <w:p w14:paraId="5AB80988" w14:textId="77777777" w:rsidR="00E1265D" w:rsidRPr="008F7DF0" w:rsidRDefault="00E1265D" w:rsidP="00F57A90">
            <w:pPr>
              <w:widowControl/>
              <w:snapToGrid w:val="0"/>
              <w:spacing w:beforeLines="50" w:before="180" w:line="480" w:lineRule="auto"/>
              <w:jc w:val="center"/>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N</w:t>
            </w:r>
          </w:p>
        </w:tc>
        <w:tc>
          <w:tcPr>
            <w:tcW w:w="1371" w:type="dxa"/>
            <w:tcBorders>
              <w:top w:val="nil"/>
              <w:left w:val="nil"/>
              <w:bottom w:val="single" w:sz="4" w:space="0" w:color="auto"/>
              <w:right w:val="nil"/>
            </w:tcBorders>
            <w:shd w:val="clear" w:color="auto" w:fill="auto"/>
            <w:noWrap/>
            <w:vAlign w:val="center"/>
            <w:hideMark/>
          </w:tcPr>
          <w:p w14:paraId="61528304" w14:textId="77777777" w:rsidR="00E1265D" w:rsidRPr="008F7DF0" w:rsidRDefault="00E1265D" w:rsidP="00F57A90">
            <w:pPr>
              <w:widowControl/>
              <w:snapToGrid w:val="0"/>
              <w:spacing w:beforeLines="50" w:before="180" w:line="480" w:lineRule="auto"/>
              <w:jc w:val="center"/>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w:t>
            </w:r>
          </w:p>
        </w:tc>
        <w:tc>
          <w:tcPr>
            <w:tcW w:w="305" w:type="dxa"/>
            <w:tcBorders>
              <w:top w:val="nil"/>
              <w:left w:val="nil"/>
              <w:bottom w:val="single" w:sz="4" w:space="0" w:color="auto"/>
              <w:right w:val="nil"/>
            </w:tcBorders>
            <w:shd w:val="clear" w:color="auto" w:fill="auto"/>
            <w:noWrap/>
            <w:vAlign w:val="center"/>
            <w:hideMark/>
          </w:tcPr>
          <w:p w14:paraId="35791DC6" w14:textId="77777777" w:rsidR="00E1265D" w:rsidRPr="008F7DF0" w:rsidRDefault="00E1265D" w:rsidP="00F57A90">
            <w:pPr>
              <w:widowControl/>
              <w:snapToGrid w:val="0"/>
              <w:spacing w:beforeLines="50" w:before="180" w:line="480" w:lineRule="auto"/>
              <w:jc w:val="center"/>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 xml:space="preserve">　</w:t>
            </w:r>
          </w:p>
        </w:tc>
        <w:tc>
          <w:tcPr>
            <w:tcW w:w="802" w:type="dxa"/>
            <w:tcBorders>
              <w:top w:val="nil"/>
              <w:left w:val="nil"/>
              <w:bottom w:val="single" w:sz="4" w:space="0" w:color="auto"/>
              <w:right w:val="nil"/>
            </w:tcBorders>
            <w:shd w:val="clear" w:color="auto" w:fill="auto"/>
            <w:noWrap/>
            <w:vAlign w:val="center"/>
            <w:hideMark/>
          </w:tcPr>
          <w:p w14:paraId="02780F4C" w14:textId="77777777" w:rsidR="00E1265D" w:rsidRPr="008F7DF0" w:rsidRDefault="00E1265D" w:rsidP="00F57A90">
            <w:pPr>
              <w:widowControl/>
              <w:snapToGrid w:val="0"/>
              <w:spacing w:beforeLines="50" w:before="180" w:line="480" w:lineRule="auto"/>
              <w:jc w:val="center"/>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N</w:t>
            </w:r>
          </w:p>
        </w:tc>
        <w:tc>
          <w:tcPr>
            <w:tcW w:w="1374" w:type="dxa"/>
            <w:tcBorders>
              <w:top w:val="nil"/>
              <w:left w:val="nil"/>
              <w:bottom w:val="single" w:sz="4" w:space="0" w:color="auto"/>
              <w:right w:val="nil"/>
            </w:tcBorders>
            <w:shd w:val="clear" w:color="auto" w:fill="auto"/>
            <w:noWrap/>
            <w:vAlign w:val="center"/>
            <w:hideMark/>
          </w:tcPr>
          <w:p w14:paraId="52EF8C55" w14:textId="77777777" w:rsidR="00E1265D" w:rsidRPr="008F7DF0" w:rsidRDefault="00E1265D" w:rsidP="00F57A90">
            <w:pPr>
              <w:widowControl/>
              <w:snapToGrid w:val="0"/>
              <w:spacing w:beforeLines="50" w:before="180" w:line="480" w:lineRule="auto"/>
              <w:jc w:val="center"/>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w:t>
            </w:r>
          </w:p>
        </w:tc>
        <w:tc>
          <w:tcPr>
            <w:tcW w:w="305" w:type="dxa"/>
            <w:tcBorders>
              <w:top w:val="nil"/>
              <w:left w:val="nil"/>
              <w:bottom w:val="single" w:sz="4" w:space="0" w:color="auto"/>
              <w:right w:val="nil"/>
            </w:tcBorders>
            <w:shd w:val="clear" w:color="auto" w:fill="auto"/>
            <w:noWrap/>
            <w:vAlign w:val="center"/>
            <w:hideMark/>
          </w:tcPr>
          <w:p w14:paraId="4AE77BC9" w14:textId="77777777" w:rsidR="00E1265D" w:rsidRPr="008F7DF0" w:rsidRDefault="00E1265D" w:rsidP="00F57A90">
            <w:pPr>
              <w:widowControl/>
              <w:snapToGrid w:val="0"/>
              <w:spacing w:beforeLines="50" w:before="180" w:line="480" w:lineRule="auto"/>
              <w:jc w:val="center"/>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 xml:space="preserve">　</w:t>
            </w:r>
          </w:p>
        </w:tc>
        <w:tc>
          <w:tcPr>
            <w:tcW w:w="802" w:type="dxa"/>
            <w:tcBorders>
              <w:top w:val="nil"/>
              <w:left w:val="nil"/>
              <w:bottom w:val="single" w:sz="4" w:space="0" w:color="auto"/>
              <w:right w:val="nil"/>
            </w:tcBorders>
            <w:shd w:val="clear" w:color="auto" w:fill="auto"/>
            <w:noWrap/>
            <w:vAlign w:val="center"/>
            <w:hideMark/>
          </w:tcPr>
          <w:p w14:paraId="2D84B5DF" w14:textId="77777777" w:rsidR="00E1265D" w:rsidRPr="008F7DF0" w:rsidRDefault="00E1265D" w:rsidP="00F57A90">
            <w:pPr>
              <w:widowControl/>
              <w:snapToGrid w:val="0"/>
              <w:spacing w:beforeLines="50" w:before="180" w:line="480" w:lineRule="auto"/>
              <w:jc w:val="center"/>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N</w:t>
            </w:r>
          </w:p>
        </w:tc>
        <w:tc>
          <w:tcPr>
            <w:tcW w:w="1244" w:type="dxa"/>
            <w:tcBorders>
              <w:top w:val="nil"/>
              <w:left w:val="nil"/>
              <w:bottom w:val="single" w:sz="4" w:space="0" w:color="auto"/>
              <w:right w:val="nil"/>
            </w:tcBorders>
            <w:shd w:val="clear" w:color="auto" w:fill="auto"/>
            <w:noWrap/>
            <w:vAlign w:val="center"/>
            <w:hideMark/>
          </w:tcPr>
          <w:p w14:paraId="5741FC69" w14:textId="77777777" w:rsidR="00E1265D" w:rsidRPr="008F7DF0" w:rsidRDefault="00E1265D" w:rsidP="00F57A90">
            <w:pPr>
              <w:widowControl/>
              <w:snapToGrid w:val="0"/>
              <w:spacing w:beforeLines="50" w:before="180" w:line="480" w:lineRule="auto"/>
              <w:jc w:val="center"/>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w:t>
            </w:r>
          </w:p>
        </w:tc>
        <w:tc>
          <w:tcPr>
            <w:tcW w:w="65" w:type="dxa"/>
            <w:tcBorders>
              <w:top w:val="nil"/>
              <w:left w:val="nil"/>
              <w:bottom w:val="single" w:sz="4" w:space="0" w:color="auto"/>
              <w:right w:val="nil"/>
            </w:tcBorders>
            <w:shd w:val="clear" w:color="auto" w:fill="auto"/>
            <w:noWrap/>
            <w:vAlign w:val="bottom"/>
            <w:hideMark/>
          </w:tcPr>
          <w:p w14:paraId="197D1E2A" w14:textId="77777777" w:rsidR="00E1265D" w:rsidRPr="008F7DF0" w:rsidRDefault="00E1265D" w:rsidP="00F57A90">
            <w:pPr>
              <w:widowControl/>
              <w:snapToGrid w:val="0"/>
              <w:spacing w:beforeLines="50" w:before="180" w:line="480" w:lineRule="auto"/>
              <w:rPr>
                <w:rFonts w:ascii="新細明體" w:eastAsia="新細明體" w:hAnsi="新細明體" w:cs="新細明體"/>
                <w:color w:val="000000"/>
                <w:kern w:val="0"/>
                <w:sz w:val="22"/>
              </w:rPr>
            </w:pPr>
            <w:r w:rsidRPr="008F7DF0">
              <w:rPr>
                <w:rFonts w:ascii="新細明體" w:eastAsia="新細明體" w:hAnsi="新細明體" w:cs="新細明體" w:hint="eastAsia"/>
                <w:color w:val="000000"/>
                <w:kern w:val="0"/>
                <w:sz w:val="22"/>
              </w:rPr>
              <w:t xml:space="preserve">　</w:t>
            </w:r>
          </w:p>
        </w:tc>
      </w:tr>
      <w:tr w:rsidR="00E1265D" w:rsidRPr="008F7DF0" w14:paraId="6102D353" w14:textId="77777777" w:rsidTr="00F57A90">
        <w:trPr>
          <w:trHeight w:val="320"/>
          <w:jc w:val="center"/>
        </w:trPr>
        <w:tc>
          <w:tcPr>
            <w:tcW w:w="2258" w:type="dxa"/>
            <w:tcBorders>
              <w:top w:val="nil"/>
              <w:left w:val="nil"/>
              <w:bottom w:val="nil"/>
              <w:right w:val="nil"/>
            </w:tcBorders>
            <w:shd w:val="clear" w:color="auto" w:fill="auto"/>
            <w:noWrap/>
            <w:vAlign w:val="center"/>
            <w:hideMark/>
          </w:tcPr>
          <w:p w14:paraId="0A282F50" w14:textId="77777777" w:rsidR="00E1265D" w:rsidRPr="008F7DF0" w:rsidRDefault="00E1265D" w:rsidP="00F57A90">
            <w:pPr>
              <w:widowControl/>
              <w:snapToGrid w:val="0"/>
              <w:spacing w:beforeLines="50" w:before="180" w:line="480" w:lineRule="auto"/>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Total</w:t>
            </w:r>
          </w:p>
        </w:tc>
        <w:tc>
          <w:tcPr>
            <w:tcW w:w="62" w:type="dxa"/>
            <w:tcBorders>
              <w:top w:val="nil"/>
              <w:left w:val="nil"/>
              <w:bottom w:val="nil"/>
              <w:right w:val="nil"/>
            </w:tcBorders>
            <w:shd w:val="clear" w:color="auto" w:fill="auto"/>
            <w:noWrap/>
            <w:vAlign w:val="bottom"/>
            <w:hideMark/>
          </w:tcPr>
          <w:p w14:paraId="42ABCB55" w14:textId="77777777" w:rsidR="00E1265D" w:rsidRPr="008F7DF0" w:rsidRDefault="00E1265D" w:rsidP="00F57A90">
            <w:pPr>
              <w:widowControl/>
              <w:snapToGrid w:val="0"/>
              <w:spacing w:beforeLines="50" w:before="180" w:line="480" w:lineRule="auto"/>
              <w:rPr>
                <w:rFonts w:ascii="Times New Roman" w:eastAsia="新細明體" w:hAnsi="Times New Roman" w:cs="Times New Roman"/>
                <w:color w:val="000000"/>
                <w:kern w:val="0"/>
                <w:sz w:val="21"/>
                <w:szCs w:val="21"/>
              </w:rPr>
            </w:pPr>
          </w:p>
        </w:tc>
        <w:tc>
          <w:tcPr>
            <w:tcW w:w="929" w:type="dxa"/>
            <w:tcBorders>
              <w:top w:val="nil"/>
              <w:left w:val="nil"/>
              <w:bottom w:val="nil"/>
              <w:right w:val="nil"/>
            </w:tcBorders>
            <w:shd w:val="clear" w:color="auto" w:fill="auto"/>
            <w:noWrap/>
            <w:vAlign w:val="center"/>
            <w:hideMark/>
          </w:tcPr>
          <w:p w14:paraId="53A4495B" w14:textId="77777777" w:rsidR="00E1265D" w:rsidRPr="008F7DF0" w:rsidRDefault="00E1265D" w:rsidP="00F57A90">
            <w:pPr>
              <w:widowControl/>
              <w:snapToGrid w:val="0"/>
              <w:spacing w:beforeLines="50" w:before="180" w:line="480" w:lineRule="auto"/>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 xml:space="preserve">318 </w:t>
            </w:r>
          </w:p>
        </w:tc>
        <w:tc>
          <w:tcPr>
            <w:tcW w:w="1371" w:type="dxa"/>
            <w:tcBorders>
              <w:top w:val="nil"/>
              <w:left w:val="nil"/>
              <w:bottom w:val="nil"/>
              <w:right w:val="nil"/>
            </w:tcBorders>
            <w:shd w:val="clear" w:color="auto" w:fill="auto"/>
            <w:noWrap/>
            <w:vAlign w:val="center"/>
            <w:hideMark/>
          </w:tcPr>
          <w:p w14:paraId="609EFADA" w14:textId="77777777" w:rsidR="00E1265D" w:rsidRPr="008F7DF0" w:rsidRDefault="00E1265D" w:rsidP="00F57A90">
            <w:pPr>
              <w:widowControl/>
              <w:snapToGrid w:val="0"/>
              <w:spacing w:beforeLines="50" w:before="180" w:line="480" w:lineRule="auto"/>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(20.5%)</w:t>
            </w:r>
          </w:p>
        </w:tc>
        <w:tc>
          <w:tcPr>
            <w:tcW w:w="305" w:type="dxa"/>
            <w:tcBorders>
              <w:top w:val="nil"/>
              <w:left w:val="nil"/>
              <w:bottom w:val="nil"/>
              <w:right w:val="nil"/>
            </w:tcBorders>
            <w:shd w:val="clear" w:color="auto" w:fill="auto"/>
            <w:noWrap/>
            <w:vAlign w:val="center"/>
            <w:hideMark/>
          </w:tcPr>
          <w:p w14:paraId="4E0A7262" w14:textId="77777777" w:rsidR="00E1265D" w:rsidRPr="008F7DF0" w:rsidRDefault="00E1265D" w:rsidP="00F57A90">
            <w:pPr>
              <w:widowControl/>
              <w:snapToGrid w:val="0"/>
              <w:spacing w:beforeLines="50" w:before="180" w:line="480" w:lineRule="auto"/>
              <w:rPr>
                <w:rFonts w:ascii="Times New Roman" w:eastAsia="新細明體" w:hAnsi="Times New Roman" w:cs="Times New Roman"/>
                <w:color w:val="000000"/>
                <w:kern w:val="0"/>
                <w:sz w:val="21"/>
                <w:szCs w:val="21"/>
              </w:rPr>
            </w:pPr>
          </w:p>
        </w:tc>
        <w:tc>
          <w:tcPr>
            <w:tcW w:w="802" w:type="dxa"/>
            <w:tcBorders>
              <w:top w:val="nil"/>
              <w:left w:val="nil"/>
              <w:bottom w:val="nil"/>
              <w:right w:val="nil"/>
            </w:tcBorders>
            <w:shd w:val="clear" w:color="auto" w:fill="auto"/>
            <w:noWrap/>
            <w:vAlign w:val="center"/>
            <w:hideMark/>
          </w:tcPr>
          <w:p w14:paraId="01D2F6BE" w14:textId="77777777" w:rsidR="00E1265D" w:rsidRPr="008F7DF0" w:rsidRDefault="00E1265D" w:rsidP="00F57A90">
            <w:pPr>
              <w:widowControl/>
              <w:snapToGrid w:val="0"/>
              <w:spacing w:beforeLines="50" w:before="180" w:line="480" w:lineRule="auto"/>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229</w:t>
            </w:r>
          </w:p>
        </w:tc>
        <w:tc>
          <w:tcPr>
            <w:tcW w:w="1374" w:type="dxa"/>
            <w:tcBorders>
              <w:top w:val="nil"/>
              <w:left w:val="nil"/>
              <w:bottom w:val="nil"/>
              <w:right w:val="nil"/>
            </w:tcBorders>
            <w:shd w:val="clear" w:color="auto" w:fill="auto"/>
            <w:noWrap/>
            <w:vAlign w:val="center"/>
            <w:hideMark/>
          </w:tcPr>
          <w:p w14:paraId="15508209" w14:textId="77777777" w:rsidR="00E1265D" w:rsidRPr="008F7DF0" w:rsidRDefault="00E1265D" w:rsidP="00F57A90">
            <w:pPr>
              <w:widowControl/>
              <w:snapToGrid w:val="0"/>
              <w:spacing w:beforeLines="50" w:before="180" w:line="480" w:lineRule="auto"/>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(18.0%)</w:t>
            </w:r>
          </w:p>
        </w:tc>
        <w:tc>
          <w:tcPr>
            <w:tcW w:w="305" w:type="dxa"/>
            <w:tcBorders>
              <w:top w:val="nil"/>
              <w:left w:val="nil"/>
              <w:bottom w:val="nil"/>
              <w:right w:val="nil"/>
            </w:tcBorders>
            <w:shd w:val="clear" w:color="auto" w:fill="auto"/>
            <w:noWrap/>
            <w:vAlign w:val="center"/>
            <w:hideMark/>
          </w:tcPr>
          <w:p w14:paraId="4C9950CA" w14:textId="77777777" w:rsidR="00E1265D" w:rsidRPr="008F7DF0" w:rsidRDefault="00E1265D" w:rsidP="00F57A90">
            <w:pPr>
              <w:widowControl/>
              <w:snapToGrid w:val="0"/>
              <w:spacing w:beforeLines="50" w:before="180" w:line="480" w:lineRule="auto"/>
              <w:rPr>
                <w:rFonts w:ascii="Times New Roman" w:eastAsia="新細明體" w:hAnsi="Times New Roman" w:cs="Times New Roman"/>
                <w:color w:val="000000"/>
                <w:kern w:val="0"/>
                <w:sz w:val="21"/>
                <w:szCs w:val="21"/>
              </w:rPr>
            </w:pPr>
          </w:p>
        </w:tc>
        <w:tc>
          <w:tcPr>
            <w:tcW w:w="802" w:type="dxa"/>
            <w:tcBorders>
              <w:top w:val="nil"/>
              <w:left w:val="nil"/>
              <w:bottom w:val="nil"/>
              <w:right w:val="nil"/>
            </w:tcBorders>
            <w:shd w:val="clear" w:color="auto" w:fill="auto"/>
            <w:noWrap/>
            <w:vAlign w:val="center"/>
            <w:hideMark/>
          </w:tcPr>
          <w:p w14:paraId="30BD24BC" w14:textId="77777777" w:rsidR="00E1265D" w:rsidRPr="008F7DF0" w:rsidRDefault="00E1265D" w:rsidP="00F57A90">
            <w:pPr>
              <w:widowControl/>
              <w:snapToGrid w:val="0"/>
              <w:spacing w:beforeLines="50" w:before="180" w:line="480" w:lineRule="auto"/>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57</w:t>
            </w:r>
          </w:p>
        </w:tc>
        <w:tc>
          <w:tcPr>
            <w:tcW w:w="1244" w:type="dxa"/>
            <w:tcBorders>
              <w:top w:val="nil"/>
              <w:left w:val="nil"/>
              <w:bottom w:val="nil"/>
              <w:right w:val="nil"/>
            </w:tcBorders>
            <w:shd w:val="clear" w:color="auto" w:fill="auto"/>
            <w:noWrap/>
            <w:vAlign w:val="center"/>
            <w:hideMark/>
          </w:tcPr>
          <w:p w14:paraId="6337017C" w14:textId="77777777" w:rsidR="00E1265D" w:rsidRPr="008F7DF0" w:rsidRDefault="00E1265D" w:rsidP="00F57A90">
            <w:pPr>
              <w:widowControl/>
              <w:snapToGrid w:val="0"/>
              <w:spacing w:beforeLines="50" w:before="180" w:line="480" w:lineRule="auto"/>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(4.5%)</w:t>
            </w:r>
          </w:p>
        </w:tc>
        <w:tc>
          <w:tcPr>
            <w:tcW w:w="65" w:type="dxa"/>
            <w:tcBorders>
              <w:top w:val="nil"/>
              <w:left w:val="nil"/>
              <w:bottom w:val="nil"/>
              <w:right w:val="nil"/>
            </w:tcBorders>
            <w:shd w:val="clear" w:color="auto" w:fill="auto"/>
            <w:noWrap/>
            <w:vAlign w:val="bottom"/>
            <w:hideMark/>
          </w:tcPr>
          <w:p w14:paraId="5040CCEF" w14:textId="77777777" w:rsidR="00E1265D" w:rsidRPr="008F7DF0" w:rsidRDefault="00E1265D" w:rsidP="00F57A90">
            <w:pPr>
              <w:widowControl/>
              <w:snapToGrid w:val="0"/>
              <w:spacing w:beforeLines="50" w:before="180" w:line="480" w:lineRule="auto"/>
              <w:rPr>
                <w:rFonts w:ascii="Times New Roman" w:eastAsia="新細明體" w:hAnsi="Times New Roman" w:cs="Times New Roman"/>
                <w:color w:val="000000"/>
                <w:kern w:val="0"/>
                <w:szCs w:val="24"/>
              </w:rPr>
            </w:pPr>
          </w:p>
        </w:tc>
      </w:tr>
      <w:tr w:rsidR="00E1265D" w:rsidRPr="008F7DF0" w14:paraId="701B28E5" w14:textId="77777777" w:rsidTr="00F57A90">
        <w:trPr>
          <w:trHeight w:val="352"/>
          <w:jc w:val="center"/>
        </w:trPr>
        <w:tc>
          <w:tcPr>
            <w:tcW w:w="2258" w:type="dxa"/>
            <w:tcBorders>
              <w:top w:val="nil"/>
              <w:left w:val="nil"/>
              <w:bottom w:val="nil"/>
              <w:right w:val="nil"/>
            </w:tcBorders>
            <w:shd w:val="clear" w:color="auto" w:fill="auto"/>
            <w:noWrap/>
            <w:vAlign w:val="center"/>
            <w:hideMark/>
          </w:tcPr>
          <w:p w14:paraId="44720393" w14:textId="77777777" w:rsidR="00E1265D" w:rsidRPr="008F7DF0" w:rsidRDefault="00E1265D" w:rsidP="00F57A90">
            <w:pPr>
              <w:widowControl/>
              <w:snapToGrid w:val="0"/>
              <w:spacing w:beforeLines="50" w:before="180" w:line="480" w:lineRule="auto"/>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Risk of internalizing</w:t>
            </w:r>
          </w:p>
        </w:tc>
        <w:tc>
          <w:tcPr>
            <w:tcW w:w="62" w:type="dxa"/>
            <w:tcBorders>
              <w:top w:val="nil"/>
              <w:left w:val="nil"/>
              <w:bottom w:val="nil"/>
              <w:right w:val="nil"/>
            </w:tcBorders>
            <w:shd w:val="clear" w:color="auto" w:fill="auto"/>
            <w:noWrap/>
            <w:vAlign w:val="bottom"/>
            <w:hideMark/>
          </w:tcPr>
          <w:p w14:paraId="64FFF1DF" w14:textId="77777777" w:rsidR="00E1265D" w:rsidRPr="008F7DF0" w:rsidRDefault="00E1265D" w:rsidP="00F57A90">
            <w:pPr>
              <w:widowControl/>
              <w:snapToGrid w:val="0"/>
              <w:spacing w:beforeLines="50" w:before="180" w:line="480" w:lineRule="auto"/>
              <w:rPr>
                <w:rFonts w:ascii="Times New Roman" w:eastAsia="新細明體" w:hAnsi="Times New Roman" w:cs="Times New Roman"/>
                <w:color w:val="000000"/>
                <w:kern w:val="0"/>
                <w:sz w:val="21"/>
                <w:szCs w:val="21"/>
              </w:rPr>
            </w:pPr>
          </w:p>
        </w:tc>
        <w:tc>
          <w:tcPr>
            <w:tcW w:w="929" w:type="dxa"/>
            <w:tcBorders>
              <w:top w:val="nil"/>
              <w:left w:val="nil"/>
              <w:bottom w:val="nil"/>
              <w:right w:val="nil"/>
            </w:tcBorders>
            <w:shd w:val="clear" w:color="auto" w:fill="auto"/>
            <w:noWrap/>
            <w:vAlign w:val="center"/>
            <w:hideMark/>
          </w:tcPr>
          <w:p w14:paraId="49EEDF30" w14:textId="77777777" w:rsidR="00E1265D" w:rsidRPr="008F7DF0" w:rsidRDefault="00E1265D" w:rsidP="00F57A90">
            <w:pPr>
              <w:widowControl/>
              <w:snapToGrid w:val="0"/>
              <w:spacing w:beforeLines="50" w:before="180" w:line="480" w:lineRule="auto"/>
              <w:rPr>
                <w:rFonts w:ascii="Times New Roman" w:eastAsia="Times New Roman" w:hAnsi="Times New Roman" w:cs="Times New Roman"/>
                <w:kern w:val="0"/>
                <w:sz w:val="21"/>
                <w:szCs w:val="21"/>
              </w:rPr>
            </w:pPr>
          </w:p>
        </w:tc>
        <w:tc>
          <w:tcPr>
            <w:tcW w:w="1371" w:type="dxa"/>
            <w:tcBorders>
              <w:top w:val="nil"/>
              <w:left w:val="nil"/>
              <w:bottom w:val="nil"/>
              <w:right w:val="nil"/>
            </w:tcBorders>
            <w:shd w:val="clear" w:color="auto" w:fill="auto"/>
            <w:noWrap/>
            <w:vAlign w:val="center"/>
            <w:hideMark/>
          </w:tcPr>
          <w:p w14:paraId="6BF512D8" w14:textId="77777777" w:rsidR="00E1265D" w:rsidRPr="008F7DF0" w:rsidRDefault="00E1265D" w:rsidP="00F57A90">
            <w:pPr>
              <w:widowControl/>
              <w:snapToGrid w:val="0"/>
              <w:spacing w:beforeLines="50" w:before="180" w:line="480" w:lineRule="auto"/>
              <w:rPr>
                <w:rFonts w:ascii="Times New Roman" w:eastAsia="Times New Roman" w:hAnsi="Times New Roman" w:cs="Times New Roman"/>
                <w:kern w:val="0"/>
                <w:sz w:val="21"/>
                <w:szCs w:val="21"/>
              </w:rPr>
            </w:pPr>
          </w:p>
        </w:tc>
        <w:tc>
          <w:tcPr>
            <w:tcW w:w="305" w:type="dxa"/>
            <w:tcBorders>
              <w:top w:val="nil"/>
              <w:left w:val="nil"/>
              <w:bottom w:val="nil"/>
              <w:right w:val="nil"/>
            </w:tcBorders>
            <w:shd w:val="clear" w:color="auto" w:fill="auto"/>
            <w:noWrap/>
            <w:vAlign w:val="center"/>
            <w:hideMark/>
          </w:tcPr>
          <w:p w14:paraId="33E0E394" w14:textId="77777777" w:rsidR="00E1265D" w:rsidRPr="008F7DF0" w:rsidRDefault="00E1265D" w:rsidP="00F57A90">
            <w:pPr>
              <w:widowControl/>
              <w:snapToGrid w:val="0"/>
              <w:spacing w:beforeLines="50" w:before="180" w:line="480" w:lineRule="auto"/>
              <w:rPr>
                <w:rFonts w:ascii="Times New Roman" w:eastAsia="Times New Roman" w:hAnsi="Times New Roman" w:cs="Times New Roman"/>
                <w:kern w:val="0"/>
                <w:sz w:val="21"/>
                <w:szCs w:val="21"/>
              </w:rPr>
            </w:pPr>
          </w:p>
        </w:tc>
        <w:tc>
          <w:tcPr>
            <w:tcW w:w="802" w:type="dxa"/>
            <w:tcBorders>
              <w:top w:val="nil"/>
              <w:left w:val="nil"/>
              <w:bottom w:val="nil"/>
              <w:right w:val="nil"/>
            </w:tcBorders>
            <w:shd w:val="clear" w:color="auto" w:fill="auto"/>
            <w:noWrap/>
            <w:vAlign w:val="center"/>
            <w:hideMark/>
          </w:tcPr>
          <w:p w14:paraId="55876906" w14:textId="77777777" w:rsidR="00E1265D" w:rsidRPr="008F7DF0" w:rsidRDefault="00E1265D" w:rsidP="00F57A90">
            <w:pPr>
              <w:widowControl/>
              <w:snapToGrid w:val="0"/>
              <w:spacing w:beforeLines="50" w:before="180" w:line="480" w:lineRule="auto"/>
              <w:rPr>
                <w:rFonts w:ascii="Times New Roman" w:eastAsia="Times New Roman" w:hAnsi="Times New Roman" w:cs="Times New Roman"/>
                <w:kern w:val="0"/>
                <w:sz w:val="21"/>
                <w:szCs w:val="21"/>
              </w:rPr>
            </w:pPr>
          </w:p>
        </w:tc>
        <w:tc>
          <w:tcPr>
            <w:tcW w:w="1374" w:type="dxa"/>
            <w:tcBorders>
              <w:top w:val="nil"/>
              <w:left w:val="nil"/>
              <w:bottom w:val="nil"/>
              <w:right w:val="nil"/>
            </w:tcBorders>
            <w:shd w:val="clear" w:color="auto" w:fill="auto"/>
            <w:noWrap/>
            <w:vAlign w:val="center"/>
            <w:hideMark/>
          </w:tcPr>
          <w:p w14:paraId="46D4F73A" w14:textId="77777777" w:rsidR="00E1265D" w:rsidRPr="008F7DF0" w:rsidRDefault="00E1265D" w:rsidP="00F57A90">
            <w:pPr>
              <w:widowControl/>
              <w:snapToGrid w:val="0"/>
              <w:spacing w:beforeLines="50" w:before="180" w:line="480" w:lineRule="auto"/>
              <w:rPr>
                <w:rFonts w:ascii="Times New Roman" w:eastAsia="Times New Roman" w:hAnsi="Times New Roman" w:cs="Times New Roman"/>
                <w:kern w:val="0"/>
                <w:sz w:val="21"/>
                <w:szCs w:val="21"/>
              </w:rPr>
            </w:pPr>
          </w:p>
        </w:tc>
        <w:tc>
          <w:tcPr>
            <w:tcW w:w="305" w:type="dxa"/>
            <w:tcBorders>
              <w:top w:val="nil"/>
              <w:left w:val="nil"/>
              <w:bottom w:val="nil"/>
              <w:right w:val="nil"/>
            </w:tcBorders>
            <w:shd w:val="clear" w:color="auto" w:fill="auto"/>
            <w:noWrap/>
            <w:vAlign w:val="center"/>
            <w:hideMark/>
          </w:tcPr>
          <w:p w14:paraId="731D430F" w14:textId="77777777" w:rsidR="00E1265D" w:rsidRPr="008F7DF0" w:rsidRDefault="00E1265D" w:rsidP="00F57A90">
            <w:pPr>
              <w:widowControl/>
              <w:snapToGrid w:val="0"/>
              <w:spacing w:beforeLines="50" w:before="180" w:line="480" w:lineRule="auto"/>
              <w:rPr>
                <w:rFonts w:ascii="Times New Roman" w:eastAsia="Times New Roman" w:hAnsi="Times New Roman" w:cs="Times New Roman"/>
                <w:kern w:val="0"/>
                <w:sz w:val="21"/>
                <w:szCs w:val="21"/>
              </w:rPr>
            </w:pPr>
          </w:p>
        </w:tc>
        <w:tc>
          <w:tcPr>
            <w:tcW w:w="802" w:type="dxa"/>
            <w:tcBorders>
              <w:top w:val="nil"/>
              <w:left w:val="nil"/>
              <w:bottom w:val="nil"/>
              <w:right w:val="nil"/>
            </w:tcBorders>
            <w:shd w:val="clear" w:color="auto" w:fill="auto"/>
            <w:noWrap/>
            <w:vAlign w:val="center"/>
            <w:hideMark/>
          </w:tcPr>
          <w:p w14:paraId="44A2923B" w14:textId="77777777" w:rsidR="00E1265D" w:rsidRPr="008F7DF0" w:rsidRDefault="00E1265D" w:rsidP="00F57A90">
            <w:pPr>
              <w:widowControl/>
              <w:snapToGrid w:val="0"/>
              <w:spacing w:beforeLines="50" w:before="180" w:line="480" w:lineRule="auto"/>
              <w:rPr>
                <w:rFonts w:ascii="Times New Roman" w:eastAsia="Times New Roman" w:hAnsi="Times New Roman" w:cs="Times New Roman"/>
                <w:kern w:val="0"/>
                <w:sz w:val="21"/>
                <w:szCs w:val="21"/>
              </w:rPr>
            </w:pPr>
          </w:p>
        </w:tc>
        <w:tc>
          <w:tcPr>
            <w:tcW w:w="1244" w:type="dxa"/>
            <w:tcBorders>
              <w:top w:val="nil"/>
              <w:left w:val="nil"/>
              <w:bottom w:val="nil"/>
              <w:right w:val="nil"/>
            </w:tcBorders>
            <w:shd w:val="clear" w:color="auto" w:fill="auto"/>
            <w:noWrap/>
            <w:vAlign w:val="center"/>
            <w:hideMark/>
          </w:tcPr>
          <w:p w14:paraId="2BD0BDF9" w14:textId="77777777" w:rsidR="00E1265D" w:rsidRPr="008F7DF0" w:rsidRDefault="00E1265D" w:rsidP="00F57A90">
            <w:pPr>
              <w:widowControl/>
              <w:snapToGrid w:val="0"/>
              <w:spacing w:beforeLines="50" w:before="180" w:line="480" w:lineRule="auto"/>
              <w:rPr>
                <w:rFonts w:ascii="Times New Roman" w:eastAsia="Times New Roman" w:hAnsi="Times New Roman" w:cs="Times New Roman"/>
                <w:kern w:val="0"/>
                <w:sz w:val="21"/>
                <w:szCs w:val="21"/>
              </w:rPr>
            </w:pPr>
          </w:p>
        </w:tc>
        <w:tc>
          <w:tcPr>
            <w:tcW w:w="65" w:type="dxa"/>
            <w:tcBorders>
              <w:top w:val="nil"/>
              <w:left w:val="nil"/>
              <w:bottom w:val="nil"/>
              <w:right w:val="nil"/>
            </w:tcBorders>
            <w:shd w:val="clear" w:color="auto" w:fill="auto"/>
            <w:noWrap/>
            <w:vAlign w:val="bottom"/>
            <w:hideMark/>
          </w:tcPr>
          <w:p w14:paraId="0214B973" w14:textId="77777777" w:rsidR="00E1265D" w:rsidRPr="008F7DF0" w:rsidRDefault="00E1265D" w:rsidP="00F57A90">
            <w:pPr>
              <w:widowControl/>
              <w:snapToGrid w:val="0"/>
              <w:spacing w:beforeLines="50" w:before="180" w:line="480" w:lineRule="auto"/>
              <w:rPr>
                <w:rFonts w:ascii="Times New Roman" w:eastAsia="Times New Roman" w:hAnsi="Times New Roman" w:cs="Times New Roman"/>
                <w:kern w:val="0"/>
                <w:sz w:val="20"/>
                <w:szCs w:val="20"/>
              </w:rPr>
            </w:pPr>
          </w:p>
        </w:tc>
      </w:tr>
      <w:tr w:rsidR="00E1265D" w:rsidRPr="008F7DF0" w14:paraId="0AA104AA" w14:textId="77777777" w:rsidTr="00F57A90">
        <w:trPr>
          <w:trHeight w:val="320"/>
          <w:jc w:val="center"/>
        </w:trPr>
        <w:tc>
          <w:tcPr>
            <w:tcW w:w="2258" w:type="dxa"/>
            <w:tcBorders>
              <w:top w:val="nil"/>
              <w:left w:val="nil"/>
              <w:bottom w:val="nil"/>
              <w:right w:val="nil"/>
            </w:tcBorders>
            <w:shd w:val="clear" w:color="auto" w:fill="auto"/>
            <w:noWrap/>
            <w:vAlign w:val="center"/>
            <w:hideMark/>
          </w:tcPr>
          <w:p w14:paraId="5CFCDB45"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Very low</w:t>
            </w:r>
          </w:p>
        </w:tc>
        <w:tc>
          <w:tcPr>
            <w:tcW w:w="62" w:type="dxa"/>
            <w:tcBorders>
              <w:top w:val="nil"/>
              <w:left w:val="nil"/>
              <w:bottom w:val="nil"/>
              <w:right w:val="nil"/>
            </w:tcBorders>
            <w:shd w:val="clear" w:color="auto" w:fill="auto"/>
            <w:noWrap/>
            <w:vAlign w:val="bottom"/>
            <w:hideMark/>
          </w:tcPr>
          <w:p w14:paraId="6B74BD35"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color w:val="000000"/>
                <w:kern w:val="0"/>
                <w:sz w:val="21"/>
                <w:szCs w:val="21"/>
              </w:rPr>
            </w:pPr>
          </w:p>
        </w:tc>
        <w:tc>
          <w:tcPr>
            <w:tcW w:w="929" w:type="dxa"/>
            <w:tcBorders>
              <w:top w:val="nil"/>
              <w:left w:val="nil"/>
              <w:bottom w:val="nil"/>
              <w:right w:val="nil"/>
            </w:tcBorders>
            <w:shd w:val="clear" w:color="auto" w:fill="auto"/>
            <w:noWrap/>
            <w:vAlign w:val="center"/>
            <w:hideMark/>
          </w:tcPr>
          <w:p w14:paraId="788B7D9B"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 xml:space="preserve">68 </w:t>
            </w:r>
          </w:p>
        </w:tc>
        <w:tc>
          <w:tcPr>
            <w:tcW w:w="1371" w:type="dxa"/>
            <w:tcBorders>
              <w:top w:val="nil"/>
              <w:left w:val="nil"/>
              <w:bottom w:val="nil"/>
              <w:right w:val="nil"/>
            </w:tcBorders>
            <w:shd w:val="clear" w:color="auto" w:fill="auto"/>
            <w:noWrap/>
            <w:vAlign w:val="center"/>
            <w:hideMark/>
          </w:tcPr>
          <w:p w14:paraId="1A5E9E1E"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(17.5%)</w:t>
            </w:r>
          </w:p>
        </w:tc>
        <w:tc>
          <w:tcPr>
            <w:tcW w:w="305" w:type="dxa"/>
            <w:tcBorders>
              <w:top w:val="nil"/>
              <w:left w:val="nil"/>
              <w:bottom w:val="nil"/>
              <w:right w:val="nil"/>
            </w:tcBorders>
            <w:shd w:val="clear" w:color="auto" w:fill="auto"/>
            <w:noWrap/>
            <w:vAlign w:val="center"/>
            <w:hideMark/>
          </w:tcPr>
          <w:p w14:paraId="3AE4B3A6"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color w:val="000000"/>
                <w:kern w:val="0"/>
                <w:sz w:val="21"/>
                <w:szCs w:val="21"/>
              </w:rPr>
            </w:pPr>
          </w:p>
        </w:tc>
        <w:tc>
          <w:tcPr>
            <w:tcW w:w="802" w:type="dxa"/>
            <w:tcBorders>
              <w:top w:val="nil"/>
              <w:left w:val="nil"/>
              <w:bottom w:val="nil"/>
              <w:right w:val="nil"/>
            </w:tcBorders>
            <w:shd w:val="clear" w:color="auto" w:fill="auto"/>
            <w:noWrap/>
            <w:vAlign w:val="center"/>
            <w:hideMark/>
          </w:tcPr>
          <w:p w14:paraId="72CCBD78"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38</w:t>
            </w:r>
          </w:p>
        </w:tc>
        <w:tc>
          <w:tcPr>
            <w:tcW w:w="1374" w:type="dxa"/>
            <w:tcBorders>
              <w:top w:val="nil"/>
              <w:left w:val="nil"/>
              <w:bottom w:val="nil"/>
              <w:right w:val="nil"/>
            </w:tcBorders>
            <w:shd w:val="clear" w:color="auto" w:fill="auto"/>
            <w:noWrap/>
            <w:vAlign w:val="center"/>
            <w:hideMark/>
          </w:tcPr>
          <w:p w14:paraId="338DA074"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(12.0%)</w:t>
            </w:r>
          </w:p>
        </w:tc>
        <w:tc>
          <w:tcPr>
            <w:tcW w:w="305" w:type="dxa"/>
            <w:tcBorders>
              <w:top w:val="nil"/>
              <w:left w:val="nil"/>
              <w:bottom w:val="nil"/>
              <w:right w:val="nil"/>
            </w:tcBorders>
            <w:shd w:val="clear" w:color="auto" w:fill="auto"/>
            <w:noWrap/>
            <w:vAlign w:val="center"/>
            <w:hideMark/>
          </w:tcPr>
          <w:p w14:paraId="5B513F5B"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p>
        </w:tc>
        <w:tc>
          <w:tcPr>
            <w:tcW w:w="802" w:type="dxa"/>
            <w:tcBorders>
              <w:top w:val="nil"/>
              <w:left w:val="nil"/>
              <w:bottom w:val="nil"/>
              <w:right w:val="nil"/>
            </w:tcBorders>
            <w:shd w:val="clear" w:color="auto" w:fill="auto"/>
            <w:noWrap/>
            <w:vAlign w:val="center"/>
            <w:hideMark/>
          </w:tcPr>
          <w:p w14:paraId="56F86F42"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15</w:t>
            </w:r>
          </w:p>
        </w:tc>
        <w:tc>
          <w:tcPr>
            <w:tcW w:w="1244" w:type="dxa"/>
            <w:tcBorders>
              <w:top w:val="nil"/>
              <w:left w:val="nil"/>
              <w:bottom w:val="nil"/>
              <w:right w:val="nil"/>
            </w:tcBorders>
            <w:shd w:val="clear" w:color="auto" w:fill="auto"/>
            <w:noWrap/>
            <w:vAlign w:val="center"/>
            <w:hideMark/>
          </w:tcPr>
          <w:p w14:paraId="13D111B8"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(4.7%)</w:t>
            </w:r>
          </w:p>
        </w:tc>
        <w:tc>
          <w:tcPr>
            <w:tcW w:w="65" w:type="dxa"/>
            <w:tcBorders>
              <w:top w:val="nil"/>
              <w:left w:val="nil"/>
              <w:bottom w:val="nil"/>
              <w:right w:val="nil"/>
            </w:tcBorders>
            <w:shd w:val="clear" w:color="auto" w:fill="auto"/>
            <w:noWrap/>
            <w:vAlign w:val="bottom"/>
            <w:hideMark/>
          </w:tcPr>
          <w:p w14:paraId="56A1720B" w14:textId="77777777" w:rsidR="00E1265D" w:rsidRPr="008F7DF0" w:rsidRDefault="00E1265D" w:rsidP="00F57A90">
            <w:pPr>
              <w:widowControl/>
              <w:snapToGrid w:val="0"/>
              <w:spacing w:beforeLines="50" w:before="180" w:line="480" w:lineRule="auto"/>
              <w:ind w:firstLineChars="100" w:firstLine="240"/>
              <w:rPr>
                <w:rFonts w:ascii="Times New Roman" w:eastAsia="新細明體" w:hAnsi="Times New Roman" w:cs="Times New Roman"/>
                <w:kern w:val="0"/>
                <w:szCs w:val="24"/>
              </w:rPr>
            </w:pPr>
          </w:p>
        </w:tc>
      </w:tr>
      <w:tr w:rsidR="00E1265D" w:rsidRPr="008F7DF0" w14:paraId="61A0E7E1" w14:textId="77777777" w:rsidTr="00F57A90">
        <w:trPr>
          <w:trHeight w:val="320"/>
          <w:jc w:val="center"/>
        </w:trPr>
        <w:tc>
          <w:tcPr>
            <w:tcW w:w="2258" w:type="dxa"/>
            <w:tcBorders>
              <w:top w:val="nil"/>
              <w:left w:val="nil"/>
              <w:bottom w:val="nil"/>
              <w:right w:val="nil"/>
            </w:tcBorders>
            <w:shd w:val="clear" w:color="auto" w:fill="auto"/>
            <w:noWrap/>
            <w:vAlign w:val="center"/>
            <w:hideMark/>
          </w:tcPr>
          <w:p w14:paraId="5E3C9A1D"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Low</w:t>
            </w:r>
          </w:p>
        </w:tc>
        <w:tc>
          <w:tcPr>
            <w:tcW w:w="62" w:type="dxa"/>
            <w:tcBorders>
              <w:top w:val="nil"/>
              <w:left w:val="nil"/>
              <w:bottom w:val="nil"/>
              <w:right w:val="nil"/>
            </w:tcBorders>
            <w:shd w:val="clear" w:color="auto" w:fill="auto"/>
            <w:noWrap/>
            <w:vAlign w:val="bottom"/>
            <w:hideMark/>
          </w:tcPr>
          <w:p w14:paraId="55F138C1"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color w:val="000000"/>
                <w:kern w:val="0"/>
                <w:sz w:val="21"/>
                <w:szCs w:val="21"/>
              </w:rPr>
            </w:pPr>
          </w:p>
        </w:tc>
        <w:tc>
          <w:tcPr>
            <w:tcW w:w="929" w:type="dxa"/>
            <w:tcBorders>
              <w:top w:val="nil"/>
              <w:left w:val="nil"/>
              <w:bottom w:val="nil"/>
              <w:right w:val="nil"/>
            </w:tcBorders>
            <w:shd w:val="clear" w:color="auto" w:fill="auto"/>
            <w:noWrap/>
            <w:vAlign w:val="center"/>
            <w:hideMark/>
          </w:tcPr>
          <w:p w14:paraId="221B255F"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 xml:space="preserve">66 </w:t>
            </w:r>
          </w:p>
        </w:tc>
        <w:tc>
          <w:tcPr>
            <w:tcW w:w="1371" w:type="dxa"/>
            <w:tcBorders>
              <w:top w:val="nil"/>
              <w:left w:val="nil"/>
              <w:bottom w:val="nil"/>
              <w:right w:val="nil"/>
            </w:tcBorders>
            <w:shd w:val="clear" w:color="auto" w:fill="auto"/>
            <w:noWrap/>
            <w:vAlign w:val="center"/>
            <w:hideMark/>
          </w:tcPr>
          <w:p w14:paraId="06757E83"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(17.0%)</w:t>
            </w:r>
          </w:p>
        </w:tc>
        <w:tc>
          <w:tcPr>
            <w:tcW w:w="305" w:type="dxa"/>
            <w:tcBorders>
              <w:top w:val="nil"/>
              <w:left w:val="nil"/>
              <w:bottom w:val="nil"/>
              <w:right w:val="nil"/>
            </w:tcBorders>
            <w:shd w:val="clear" w:color="auto" w:fill="auto"/>
            <w:noWrap/>
            <w:vAlign w:val="center"/>
            <w:hideMark/>
          </w:tcPr>
          <w:p w14:paraId="648328A0"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color w:val="000000"/>
                <w:kern w:val="0"/>
                <w:sz w:val="21"/>
                <w:szCs w:val="21"/>
              </w:rPr>
            </w:pPr>
          </w:p>
        </w:tc>
        <w:tc>
          <w:tcPr>
            <w:tcW w:w="802" w:type="dxa"/>
            <w:tcBorders>
              <w:top w:val="nil"/>
              <w:left w:val="nil"/>
              <w:bottom w:val="nil"/>
              <w:right w:val="nil"/>
            </w:tcBorders>
            <w:shd w:val="clear" w:color="auto" w:fill="auto"/>
            <w:noWrap/>
            <w:vAlign w:val="center"/>
            <w:hideMark/>
          </w:tcPr>
          <w:p w14:paraId="16BA7571"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43</w:t>
            </w:r>
          </w:p>
        </w:tc>
        <w:tc>
          <w:tcPr>
            <w:tcW w:w="1374" w:type="dxa"/>
            <w:tcBorders>
              <w:top w:val="nil"/>
              <w:left w:val="nil"/>
              <w:bottom w:val="nil"/>
              <w:right w:val="nil"/>
            </w:tcBorders>
            <w:shd w:val="clear" w:color="auto" w:fill="auto"/>
            <w:noWrap/>
            <w:vAlign w:val="center"/>
            <w:hideMark/>
          </w:tcPr>
          <w:p w14:paraId="0A38386F"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(13.6%)</w:t>
            </w:r>
          </w:p>
        </w:tc>
        <w:tc>
          <w:tcPr>
            <w:tcW w:w="305" w:type="dxa"/>
            <w:tcBorders>
              <w:top w:val="nil"/>
              <w:left w:val="nil"/>
              <w:bottom w:val="nil"/>
              <w:right w:val="nil"/>
            </w:tcBorders>
            <w:shd w:val="clear" w:color="auto" w:fill="auto"/>
            <w:noWrap/>
            <w:vAlign w:val="center"/>
            <w:hideMark/>
          </w:tcPr>
          <w:p w14:paraId="29D9BFA2"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p>
        </w:tc>
        <w:tc>
          <w:tcPr>
            <w:tcW w:w="802" w:type="dxa"/>
            <w:tcBorders>
              <w:top w:val="nil"/>
              <w:left w:val="nil"/>
              <w:bottom w:val="nil"/>
              <w:right w:val="nil"/>
            </w:tcBorders>
            <w:shd w:val="clear" w:color="auto" w:fill="auto"/>
            <w:noWrap/>
            <w:vAlign w:val="center"/>
            <w:hideMark/>
          </w:tcPr>
          <w:p w14:paraId="2199845E"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6</w:t>
            </w:r>
          </w:p>
        </w:tc>
        <w:tc>
          <w:tcPr>
            <w:tcW w:w="1244" w:type="dxa"/>
            <w:tcBorders>
              <w:top w:val="nil"/>
              <w:left w:val="nil"/>
              <w:bottom w:val="nil"/>
              <w:right w:val="nil"/>
            </w:tcBorders>
            <w:shd w:val="clear" w:color="auto" w:fill="auto"/>
            <w:noWrap/>
            <w:vAlign w:val="center"/>
            <w:hideMark/>
          </w:tcPr>
          <w:p w14:paraId="1977CDD0"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(1.9%)</w:t>
            </w:r>
          </w:p>
        </w:tc>
        <w:tc>
          <w:tcPr>
            <w:tcW w:w="65" w:type="dxa"/>
            <w:tcBorders>
              <w:top w:val="nil"/>
              <w:left w:val="nil"/>
              <w:bottom w:val="nil"/>
              <w:right w:val="nil"/>
            </w:tcBorders>
            <w:shd w:val="clear" w:color="auto" w:fill="auto"/>
            <w:noWrap/>
            <w:vAlign w:val="bottom"/>
            <w:hideMark/>
          </w:tcPr>
          <w:p w14:paraId="241F58DD" w14:textId="77777777" w:rsidR="00E1265D" w:rsidRPr="008F7DF0" w:rsidRDefault="00E1265D" w:rsidP="00F57A90">
            <w:pPr>
              <w:widowControl/>
              <w:snapToGrid w:val="0"/>
              <w:spacing w:beforeLines="50" w:before="180" w:line="480" w:lineRule="auto"/>
              <w:ind w:firstLineChars="100" w:firstLine="240"/>
              <w:rPr>
                <w:rFonts w:ascii="Times New Roman" w:eastAsia="新細明體" w:hAnsi="Times New Roman" w:cs="Times New Roman"/>
                <w:kern w:val="0"/>
                <w:szCs w:val="24"/>
              </w:rPr>
            </w:pPr>
          </w:p>
        </w:tc>
      </w:tr>
      <w:tr w:rsidR="00E1265D" w:rsidRPr="008F7DF0" w14:paraId="4D752718" w14:textId="77777777" w:rsidTr="00F57A90">
        <w:trPr>
          <w:trHeight w:val="320"/>
          <w:jc w:val="center"/>
        </w:trPr>
        <w:tc>
          <w:tcPr>
            <w:tcW w:w="2258" w:type="dxa"/>
            <w:tcBorders>
              <w:top w:val="nil"/>
              <w:left w:val="nil"/>
              <w:bottom w:val="nil"/>
              <w:right w:val="nil"/>
            </w:tcBorders>
            <w:shd w:val="clear" w:color="auto" w:fill="auto"/>
            <w:noWrap/>
            <w:vAlign w:val="center"/>
            <w:hideMark/>
          </w:tcPr>
          <w:p w14:paraId="74EC9B85"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High</w:t>
            </w:r>
          </w:p>
        </w:tc>
        <w:tc>
          <w:tcPr>
            <w:tcW w:w="62" w:type="dxa"/>
            <w:tcBorders>
              <w:top w:val="nil"/>
              <w:left w:val="nil"/>
              <w:bottom w:val="nil"/>
              <w:right w:val="nil"/>
            </w:tcBorders>
            <w:shd w:val="clear" w:color="auto" w:fill="auto"/>
            <w:noWrap/>
            <w:vAlign w:val="bottom"/>
            <w:hideMark/>
          </w:tcPr>
          <w:p w14:paraId="34173607"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color w:val="000000"/>
                <w:kern w:val="0"/>
                <w:sz w:val="21"/>
                <w:szCs w:val="21"/>
              </w:rPr>
            </w:pPr>
          </w:p>
        </w:tc>
        <w:tc>
          <w:tcPr>
            <w:tcW w:w="929" w:type="dxa"/>
            <w:tcBorders>
              <w:top w:val="nil"/>
              <w:left w:val="nil"/>
              <w:bottom w:val="nil"/>
              <w:right w:val="nil"/>
            </w:tcBorders>
            <w:shd w:val="clear" w:color="auto" w:fill="auto"/>
            <w:noWrap/>
            <w:vAlign w:val="center"/>
            <w:hideMark/>
          </w:tcPr>
          <w:p w14:paraId="798075FE"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 xml:space="preserve">101 </w:t>
            </w:r>
          </w:p>
        </w:tc>
        <w:tc>
          <w:tcPr>
            <w:tcW w:w="1371" w:type="dxa"/>
            <w:tcBorders>
              <w:top w:val="nil"/>
              <w:left w:val="nil"/>
              <w:bottom w:val="nil"/>
              <w:right w:val="nil"/>
            </w:tcBorders>
            <w:shd w:val="clear" w:color="auto" w:fill="auto"/>
            <w:noWrap/>
            <w:vAlign w:val="center"/>
            <w:hideMark/>
          </w:tcPr>
          <w:p w14:paraId="503B8E1A"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(26.0%)</w:t>
            </w:r>
          </w:p>
        </w:tc>
        <w:tc>
          <w:tcPr>
            <w:tcW w:w="305" w:type="dxa"/>
            <w:tcBorders>
              <w:top w:val="nil"/>
              <w:left w:val="nil"/>
              <w:bottom w:val="nil"/>
              <w:right w:val="nil"/>
            </w:tcBorders>
            <w:shd w:val="clear" w:color="auto" w:fill="auto"/>
            <w:noWrap/>
            <w:vAlign w:val="center"/>
            <w:hideMark/>
          </w:tcPr>
          <w:p w14:paraId="17C76CF7"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color w:val="000000"/>
                <w:kern w:val="0"/>
                <w:sz w:val="21"/>
                <w:szCs w:val="21"/>
              </w:rPr>
            </w:pPr>
          </w:p>
        </w:tc>
        <w:tc>
          <w:tcPr>
            <w:tcW w:w="802" w:type="dxa"/>
            <w:tcBorders>
              <w:top w:val="nil"/>
              <w:left w:val="nil"/>
              <w:bottom w:val="nil"/>
              <w:right w:val="nil"/>
            </w:tcBorders>
            <w:shd w:val="clear" w:color="auto" w:fill="auto"/>
            <w:noWrap/>
            <w:vAlign w:val="center"/>
            <w:hideMark/>
          </w:tcPr>
          <w:p w14:paraId="58ABFA53"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75</w:t>
            </w:r>
          </w:p>
        </w:tc>
        <w:tc>
          <w:tcPr>
            <w:tcW w:w="1374" w:type="dxa"/>
            <w:tcBorders>
              <w:top w:val="nil"/>
              <w:left w:val="nil"/>
              <w:bottom w:val="nil"/>
              <w:right w:val="nil"/>
            </w:tcBorders>
            <w:shd w:val="clear" w:color="auto" w:fill="auto"/>
            <w:noWrap/>
            <w:vAlign w:val="center"/>
            <w:hideMark/>
          </w:tcPr>
          <w:p w14:paraId="58AF1DA3"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(23.6%)</w:t>
            </w:r>
          </w:p>
        </w:tc>
        <w:tc>
          <w:tcPr>
            <w:tcW w:w="305" w:type="dxa"/>
            <w:tcBorders>
              <w:top w:val="nil"/>
              <w:left w:val="nil"/>
              <w:bottom w:val="nil"/>
              <w:right w:val="nil"/>
            </w:tcBorders>
            <w:shd w:val="clear" w:color="auto" w:fill="auto"/>
            <w:noWrap/>
            <w:vAlign w:val="center"/>
            <w:hideMark/>
          </w:tcPr>
          <w:p w14:paraId="5110EE19"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p>
        </w:tc>
        <w:tc>
          <w:tcPr>
            <w:tcW w:w="802" w:type="dxa"/>
            <w:tcBorders>
              <w:top w:val="nil"/>
              <w:left w:val="nil"/>
              <w:bottom w:val="nil"/>
              <w:right w:val="nil"/>
            </w:tcBorders>
            <w:shd w:val="clear" w:color="auto" w:fill="auto"/>
            <w:noWrap/>
            <w:vAlign w:val="center"/>
            <w:hideMark/>
          </w:tcPr>
          <w:p w14:paraId="118B26E7"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15</w:t>
            </w:r>
          </w:p>
        </w:tc>
        <w:tc>
          <w:tcPr>
            <w:tcW w:w="1244" w:type="dxa"/>
            <w:tcBorders>
              <w:top w:val="nil"/>
              <w:left w:val="nil"/>
              <w:bottom w:val="nil"/>
              <w:right w:val="nil"/>
            </w:tcBorders>
            <w:shd w:val="clear" w:color="auto" w:fill="auto"/>
            <w:noWrap/>
            <w:vAlign w:val="center"/>
            <w:hideMark/>
          </w:tcPr>
          <w:p w14:paraId="22601C06"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(4.7%)</w:t>
            </w:r>
          </w:p>
        </w:tc>
        <w:tc>
          <w:tcPr>
            <w:tcW w:w="65" w:type="dxa"/>
            <w:tcBorders>
              <w:top w:val="nil"/>
              <w:left w:val="nil"/>
              <w:bottom w:val="nil"/>
              <w:right w:val="nil"/>
            </w:tcBorders>
            <w:shd w:val="clear" w:color="auto" w:fill="auto"/>
            <w:noWrap/>
            <w:vAlign w:val="bottom"/>
            <w:hideMark/>
          </w:tcPr>
          <w:p w14:paraId="5C1FDD2E" w14:textId="77777777" w:rsidR="00E1265D" w:rsidRPr="008F7DF0" w:rsidRDefault="00E1265D" w:rsidP="00F57A90">
            <w:pPr>
              <w:widowControl/>
              <w:snapToGrid w:val="0"/>
              <w:spacing w:beforeLines="50" w:before="180" w:line="480" w:lineRule="auto"/>
              <w:ind w:firstLineChars="100" w:firstLine="240"/>
              <w:rPr>
                <w:rFonts w:ascii="Times New Roman" w:eastAsia="新細明體" w:hAnsi="Times New Roman" w:cs="Times New Roman"/>
                <w:kern w:val="0"/>
                <w:szCs w:val="24"/>
              </w:rPr>
            </w:pPr>
          </w:p>
        </w:tc>
      </w:tr>
      <w:tr w:rsidR="00E1265D" w:rsidRPr="008F7DF0" w14:paraId="01BA795A" w14:textId="77777777" w:rsidTr="00F57A90">
        <w:trPr>
          <w:trHeight w:val="320"/>
          <w:jc w:val="center"/>
        </w:trPr>
        <w:tc>
          <w:tcPr>
            <w:tcW w:w="2258" w:type="dxa"/>
            <w:tcBorders>
              <w:top w:val="nil"/>
              <w:left w:val="nil"/>
              <w:bottom w:val="nil"/>
              <w:right w:val="nil"/>
            </w:tcBorders>
            <w:shd w:val="clear" w:color="auto" w:fill="auto"/>
            <w:noWrap/>
            <w:vAlign w:val="center"/>
            <w:hideMark/>
          </w:tcPr>
          <w:p w14:paraId="2269A773"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Very high</w:t>
            </w:r>
          </w:p>
        </w:tc>
        <w:tc>
          <w:tcPr>
            <w:tcW w:w="62" w:type="dxa"/>
            <w:tcBorders>
              <w:top w:val="nil"/>
              <w:left w:val="nil"/>
              <w:bottom w:val="nil"/>
              <w:right w:val="nil"/>
            </w:tcBorders>
            <w:shd w:val="clear" w:color="auto" w:fill="auto"/>
            <w:noWrap/>
            <w:vAlign w:val="bottom"/>
            <w:hideMark/>
          </w:tcPr>
          <w:p w14:paraId="4A49B78D"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color w:val="000000"/>
                <w:kern w:val="0"/>
                <w:sz w:val="21"/>
                <w:szCs w:val="21"/>
              </w:rPr>
            </w:pPr>
          </w:p>
        </w:tc>
        <w:tc>
          <w:tcPr>
            <w:tcW w:w="929" w:type="dxa"/>
            <w:tcBorders>
              <w:top w:val="nil"/>
              <w:left w:val="nil"/>
              <w:bottom w:val="nil"/>
              <w:right w:val="nil"/>
            </w:tcBorders>
            <w:shd w:val="clear" w:color="auto" w:fill="auto"/>
            <w:noWrap/>
            <w:vAlign w:val="center"/>
            <w:hideMark/>
          </w:tcPr>
          <w:p w14:paraId="09136EB9"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 xml:space="preserve">83 </w:t>
            </w:r>
          </w:p>
        </w:tc>
        <w:tc>
          <w:tcPr>
            <w:tcW w:w="1371" w:type="dxa"/>
            <w:tcBorders>
              <w:top w:val="nil"/>
              <w:left w:val="nil"/>
              <w:bottom w:val="nil"/>
              <w:right w:val="nil"/>
            </w:tcBorders>
            <w:shd w:val="clear" w:color="auto" w:fill="auto"/>
            <w:noWrap/>
            <w:vAlign w:val="center"/>
            <w:hideMark/>
          </w:tcPr>
          <w:p w14:paraId="498B6228"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(21.3%)</w:t>
            </w:r>
          </w:p>
        </w:tc>
        <w:tc>
          <w:tcPr>
            <w:tcW w:w="305" w:type="dxa"/>
            <w:tcBorders>
              <w:top w:val="nil"/>
              <w:left w:val="nil"/>
              <w:bottom w:val="nil"/>
              <w:right w:val="nil"/>
            </w:tcBorders>
            <w:shd w:val="clear" w:color="auto" w:fill="auto"/>
            <w:noWrap/>
            <w:vAlign w:val="center"/>
            <w:hideMark/>
          </w:tcPr>
          <w:p w14:paraId="03418628"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color w:val="000000"/>
                <w:kern w:val="0"/>
                <w:sz w:val="21"/>
                <w:szCs w:val="21"/>
              </w:rPr>
            </w:pPr>
          </w:p>
        </w:tc>
        <w:tc>
          <w:tcPr>
            <w:tcW w:w="802" w:type="dxa"/>
            <w:tcBorders>
              <w:top w:val="nil"/>
              <w:left w:val="nil"/>
              <w:bottom w:val="nil"/>
              <w:right w:val="nil"/>
            </w:tcBorders>
            <w:shd w:val="clear" w:color="auto" w:fill="auto"/>
            <w:noWrap/>
            <w:vAlign w:val="center"/>
            <w:hideMark/>
          </w:tcPr>
          <w:p w14:paraId="03C4560C"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73</w:t>
            </w:r>
          </w:p>
        </w:tc>
        <w:tc>
          <w:tcPr>
            <w:tcW w:w="1374" w:type="dxa"/>
            <w:tcBorders>
              <w:top w:val="nil"/>
              <w:left w:val="nil"/>
              <w:bottom w:val="nil"/>
              <w:right w:val="nil"/>
            </w:tcBorders>
            <w:shd w:val="clear" w:color="auto" w:fill="auto"/>
            <w:noWrap/>
            <w:vAlign w:val="center"/>
            <w:hideMark/>
          </w:tcPr>
          <w:p w14:paraId="1E25AF9A"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(23.0%)</w:t>
            </w:r>
          </w:p>
        </w:tc>
        <w:tc>
          <w:tcPr>
            <w:tcW w:w="305" w:type="dxa"/>
            <w:tcBorders>
              <w:top w:val="nil"/>
              <w:left w:val="nil"/>
              <w:bottom w:val="nil"/>
              <w:right w:val="nil"/>
            </w:tcBorders>
            <w:shd w:val="clear" w:color="auto" w:fill="auto"/>
            <w:noWrap/>
            <w:vAlign w:val="center"/>
            <w:hideMark/>
          </w:tcPr>
          <w:p w14:paraId="26CE7BFB"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p>
        </w:tc>
        <w:tc>
          <w:tcPr>
            <w:tcW w:w="802" w:type="dxa"/>
            <w:tcBorders>
              <w:top w:val="nil"/>
              <w:left w:val="nil"/>
              <w:bottom w:val="nil"/>
              <w:right w:val="nil"/>
            </w:tcBorders>
            <w:shd w:val="clear" w:color="auto" w:fill="auto"/>
            <w:noWrap/>
            <w:vAlign w:val="center"/>
            <w:hideMark/>
          </w:tcPr>
          <w:p w14:paraId="5A771CFE"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21</w:t>
            </w:r>
          </w:p>
        </w:tc>
        <w:tc>
          <w:tcPr>
            <w:tcW w:w="1244" w:type="dxa"/>
            <w:tcBorders>
              <w:top w:val="nil"/>
              <w:left w:val="nil"/>
              <w:bottom w:val="nil"/>
              <w:right w:val="nil"/>
            </w:tcBorders>
            <w:shd w:val="clear" w:color="auto" w:fill="auto"/>
            <w:noWrap/>
            <w:vAlign w:val="center"/>
            <w:hideMark/>
          </w:tcPr>
          <w:p w14:paraId="26A02570"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(6.6%)</w:t>
            </w:r>
          </w:p>
        </w:tc>
        <w:tc>
          <w:tcPr>
            <w:tcW w:w="65" w:type="dxa"/>
            <w:tcBorders>
              <w:top w:val="nil"/>
              <w:left w:val="nil"/>
              <w:bottom w:val="nil"/>
              <w:right w:val="nil"/>
            </w:tcBorders>
            <w:shd w:val="clear" w:color="auto" w:fill="auto"/>
            <w:noWrap/>
            <w:vAlign w:val="bottom"/>
            <w:hideMark/>
          </w:tcPr>
          <w:p w14:paraId="68C8FDB8" w14:textId="77777777" w:rsidR="00E1265D" w:rsidRPr="008F7DF0" w:rsidRDefault="00E1265D" w:rsidP="00F57A90">
            <w:pPr>
              <w:widowControl/>
              <w:snapToGrid w:val="0"/>
              <w:spacing w:beforeLines="50" w:before="180" w:line="480" w:lineRule="auto"/>
              <w:ind w:firstLineChars="100" w:firstLine="240"/>
              <w:rPr>
                <w:rFonts w:ascii="Times New Roman" w:eastAsia="新細明體" w:hAnsi="Times New Roman" w:cs="Times New Roman"/>
                <w:kern w:val="0"/>
                <w:szCs w:val="24"/>
              </w:rPr>
            </w:pPr>
          </w:p>
        </w:tc>
      </w:tr>
      <w:tr w:rsidR="00E1265D" w:rsidRPr="008F7DF0" w14:paraId="27CF03F5" w14:textId="77777777" w:rsidTr="00F57A90">
        <w:trPr>
          <w:trHeight w:val="373"/>
          <w:jc w:val="center"/>
        </w:trPr>
        <w:tc>
          <w:tcPr>
            <w:tcW w:w="2258" w:type="dxa"/>
            <w:tcBorders>
              <w:top w:val="nil"/>
              <w:left w:val="nil"/>
              <w:bottom w:val="nil"/>
              <w:right w:val="nil"/>
            </w:tcBorders>
            <w:shd w:val="clear" w:color="auto" w:fill="auto"/>
            <w:noWrap/>
            <w:vAlign w:val="center"/>
            <w:hideMark/>
          </w:tcPr>
          <w:p w14:paraId="69CE2EAF" w14:textId="77777777" w:rsidR="00E1265D" w:rsidRPr="008F7DF0" w:rsidRDefault="00E1265D" w:rsidP="00F57A90">
            <w:pPr>
              <w:widowControl/>
              <w:snapToGrid w:val="0"/>
              <w:spacing w:beforeLines="50" w:before="180" w:line="480" w:lineRule="auto"/>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Risk of externalizing</w:t>
            </w:r>
          </w:p>
        </w:tc>
        <w:tc>
          <w:tcPr>
            <w:tcW w:w="62" w:type="dxa"/>
            <w:tcBorders>
              <w:top w:val="nil"/>
              <w:left w:val="nil"/>
              <w:bottom w:val="nil"/>
              <w:right w:val="nil"/>
            </w:tcBorders>
            <w:shd w:val="clear" w:color="auto" w:fill="auto"/>
            <w:noWrap/>
            <w:vAlign w:val="bottom"/>
            <w:hideMark/>
          </w:tcPr>
          <w:p w14:paraId="25E1EA3C" w14:textId="77777777" w:rsidR="00E1265D" w:rsidRPr="008F7DF0" w:rsidRDefault="00E1265D" w:rsidP="00F57A90">
            <w:pPr>
              <w:widowControl/>
              <w:snapToGrid w:val="0"/>
              <w:spacing w:beforeLines="50" w:before="180" w:line="480" w:lineRule="auto"/>
              <w:rPr>
                <w:rFonts w:ascii="Times New Roman" w:eastAsia="新細明體" w:hAnsi="Times New Roman" w:cs="Times New Roman"/>
                <w:color w:val="000000"/>
                <w:kern w:val="0"/>
                <w:sz w:val="21"/>
                <w:szCs w:val="21"/>
              </w:rPr>
            </w:pPr>
          </w:p>
        </w:tc>
        <w:tc>
          <w:tcPr>
            <w:tcW w:w="929" w:type="dxa"/>
            <w:tcBorders>
              <w:top w:val="nil"/>
              <w:left w:val="nil"/>
              <w:bottom w:val="nil"/>
              <w:right w:val="nil"/>
            </w:tcBorders>
            <w:shd w:val="clear" w:color="auto" w:fill="auto"/>
            <w:noWrap/>
            <w:vAlign w:val="center"/>
            <w:hideMark/>
          </w:tcPr>
          <w:p w14:paraId="66E3D789" w14:textId="77777777" w:rsidR="00E1265D" w:rsidRPr="008F7DF0" w:rsidRDefault="00E1265D" w:rsidP="00F57A90">
            <w:pPr>
              <w:widowControl/>
              <w:snapToGrid w:val="0"/>
              <w:spacing w:beforeLines="50" w:before="180" w:line="480" w:lineRule="auto"/>
              <w:rPr>
                <w:rFonts w:ascii="Times New Roman" w:eastAsia="Times New Roman" w:hAnsi="Times New Roman" w:cs="Times New Roman"/>
                <w:kern w:val="0"/>
                <w:sz w:val="21"/>
                <w:szCs w:val="21"/>
              </w:rPr>
            </w:pPr>
          </w:p>
        </w:tc>
        <w:tc>
          <w:tcPr>
            <w:tcW w:w="1371" w:type="dxa"/>
            <w:tcBorders>
              <w:top w:val="nil"/>
              <w:left w:val="nil"/>
              <w:bottom w:val="nil"/>
              <w:right w:val="nil"/>
            </w:tcBorders>
            <w:shd w:val="clear" w:color="auto" w:fill="auto"/>
            <w:noWrap/>
            <w:vAlign w:val="center"/>
            <w:hideMark/>
          </w:tcPr>
          <w:p w14:paraId="4DD09782" w14:textId="77777777" w:rsidR="00E1265D" w:rsidRPr="008F7DF0" w:rsidRDefault="00E1265D" w:rsidP="00F57A90">
            <w:pPr>
              <w:widowControl/>
              <w:snapToGrid w:val="0"/>
              <w:spacing w:beforeLines="50" w:before="180" w:line="480" w:lineRule="auto"/>
              <w:rPr>
                <w:rFonts w:ascii="Times New Roman" w:eastAsia="Times New Roman" w:hAnsi="Times New Roman" w:cs="Times New Roman"/>
                <w:kern w:val="0"/>
                <w:sz w:val="21"/>
                <w:szCs w:val="21"/>
              </w:rPr>
            </w:pPr>
          </w:p>
        </w:tc>
        <w:tc>
          <w:tcPr>
            <w:tcW w:w="305" w:type="dxa"/>
            <w:tcBorders>
              <w:top w:val="nil"/>
              <w:left w:val="nil"/>
              <w:bottom w:val="nil"/>
              <w:right w:val="nil"/>
            </w:tcBorders>
            <w:shd w:val="clear" w:color="auto" w:fill="auto"/>
            <w:noWrap/>
            <w:vAlign w:val="center"/>
            <w:hideMark/>
          </w:tcPr>
          <w:p w14:paraId="56512FEA" w14:textId="77777777" w:rsidR="00E1265D" w:rsidRPr="008F7DF0" w:rsidRDefault="00E1265D" w:rsidP="00F57A90">
            <w:pPr>
              <w:widowControl/>
              <w:snapToGrid w:val="0"/>
              <w:spacing w:beforeLines="50" w:before="180" w:line="480" w:lineRule="auto"/>
              <w:rPr>
                <w:rFonts w:ascii="Times New Roman" w:eastAsia="Times New Roman" w:hAnsi="Times New Roman" w:cs="Times New Roman"/>
                <w:kern w:val="0"/>
                <w:sz w:val="21"/>
                <w:szCs w:val="21"/>
              </w:rPr>
            </w:pPr>
          </w:p>
        </w:tc>
        <w:tc>
          <w:tcPr>
            <w:tcW w:w="802" w:type="dxa"/>
            <w:tcBorders>
              <w:top w:val="nil"/>
              <w:left w:val="nil"/>
              <w:bottom w:val="nil"/>
              <w:right w:val="nil"/>
            </w:tcBorders>
            <w:shd w:val="clear" w:color="auto" w:fill="auto"/>
            <w:noWrap/>
            <w:vAlign w:val="center"/>
            <w:hideMark/>
          </w:tcPr>
          <w:p w14:paraId="03A80E1C" w14:textId="77777777" w:rsidR="00E1265D" w:rsidRPr="008F7DF0" w:rsidRDefault="00E1265D" w:rsidP="00F57A90">
            <w:pPr>
              <w:widowControl/>
              <w:snapToGrid w:val="0"/>
              <w:spacing w:beforeLines="50" w:before="180" w:line="480" w:lineRule="auto"/>
              <w:rPr>
                <w:rFonts w:ascii="Times New Roman" w:eastAsia="Times New Roman" w:hAnsi="Times New Roman" w:cs="Times New Roman"/>
                <w:kern w:val="0"/>
                <w:sz w:val="21"/>
                <w:szCs w:val="21"/>
              </w:rPr>
            </w:pPr>
          </w:p>
        </w:tc>
        <w:tc>
          <w:tcPr>
            <w:tcW w:w="1374" w:type="dxa"/>
            <w:tcBorders>
              <w:top w:val="nil"/>
              <w:left w:val="nil"/>
              <w:bottom w:val="nil"/>
              <w:right w:val="nil"/>
            </w:tcBorders>
            <w:shd w:val="clear" w:color="auto" w:fill="auto"/>
            <w:noWrap/>
            <w:vAlign w:val="center"/>
            <w:hideMark/>
          </w:tcPr>
          <w:p w14:paraId="61320370" w14:textId="77777777" w:rsidR="00E1265D" w:rsidRPr="008F7DF0" w:rsidRDefault="00E1265D" w:rsidP="00F57A90">
            <w:pPr>
              <w:widowControl/>
              <w:snapToGrid w:val="0"/>
              <w:spacing w:beforeLines="50" w:before="180" w:line="480" w:lineRule="auto"/>
              <w:rPr>
                <w:rFonts w:ascii="Times New Roman" w:eastAsia="Times New Roman" w:hAnsi="Times New Roman" w:cs="Times New Roman"/>
                <w:kern w:val="0"/>
                <w:sz w:val="21"/>
                <w:szCs w:val="21"/>
              </w:rPr>
            </w:pPr>
          </w:p>
        </w:tc>
        <w:tc>
          <w:tcPr>
            <w:tcW w:w="305" w:type="dxa"/>
            <w:tcBorders>
              <w:top w:val="nil"/>
              <w:left w:val="nil"/>
              <w:bottom w:val="nil"/>
              <w:right w:val="nil"/>
            </w:tcBorders>
            <w:shd w:val="clear" w:color="auto" w:fill="auto"/>
            <w:noWrap/>
            <w:vAlign w:val="center"/>
            <w:hideMark/>
          </w:tcPr>
          <w:p w14:paraId="56BAD387" w14:textId="77777777" w:rsidR="00E1265D" w:rsidRPr="008F7DF0" w:rsidRDefault="00E1265D" w:rsidP="00F57A90">
            <w:pPr>
              <w:widowControl/>
              <w:snapToGrid w:val="0"/>
              <w:spacing w:beforeLines="50" w:before="180" w:line="480" w:lineRule="auto"/>
              <w:rPr>
                <w:rFonts w:ascii="Times New Roman" w:eastAsia="Times New Roman" w:hAnsi="Times New Roman" w:cs="Times New Roman"/>
                <w:kern w:val="0"/>
                <w:sz w:val="21"/>
                <w:szCs w:val="21"/>
              </w:rPr>
            </w:pPr>
          </w:p>
        </w:tc>
        <w:tc>
          <w:tcPr>
            <w:tcW w:w="802" w:type="dxa"/>
            <w:tcBorders>
              <w:top w:val="nil"/>
              <w:left w:val="nil"/>
              <w:bottom w:val="nil"/>
              <w:right w:val="nil"/>
            </w:tcBorders>
            <w:shd w:val="clear" w:color="auto" w:fill="auto"/>
            <w:noWrap/>
            <w:vAlign w:val="center"/>
            <w:hideMark/>
          </w:tcPr>
          <w:p w14:paraId="5851B4D6" w14:textId="77777777" w:rsidR="00E1265D" w:rsidRPr="008F7DF0" w:rsidRDefault="00E1265D" w:rsidP="00F57A90">
            <w:pPr>
              <w:widowControl/>
              <w:snapToGrid w:val="0"/>
              <w:spacing w:beforeLines="50" w:before="180" w:line="480" w:lineRule="auto"/>
              <w:rPr>
                <w:rFonts w:ascii="Times New Roman" w:eastAsia="Times New Roman" w:hAnsi="Times New Roman" w:cs="Times New Roman"/>
                <w:kern w:val="0"/>
                <w:sz w:val="21"/>
                <w:szCs w:val="21"/>
              </w:rPr>
            </w:pPr>
          </w:p>
        </w:tc>
        <w:tc>
          <w:tcPr>
            <w:tcW w:w="1244" w:type="dxa"/>
            <w:tcBorders>
              <w:top w:val="nil"/>
              <w:left w:val="nil"/>
              <w:bottom w:val="nil"/>
              <w:right w:val="nil"/>
            </w:tcBorders>
            <w:shd w:val="clear" w:color="auto" w:fill="auto"/>
            <w:noWrap/>
            <w:vAlign w:val="center"/>
            <w:hideMark/>
          </w:tcPr>
          <w:p w14:paraId="51936AEE" w14:textId="77777777" w:rsidR="00E1265D" w:rsidRPr="008F7DF0" w:rsidRDefault="00E1265D" w:rsidP="00F57A90">
            <w:pPr>
              <w:widowControl/>
              <w:snapToGrid w:val="0"/>
              <w:spacing w:beforeLines="50" w:before="180" w:line="480" w:lineRule="auto"/>
              <w:rPr>
                <w:rFonts w:ascii="Times New Roman" w:eastAsia="Times New Roman" w:hAnsi="Times New Roman" w:cs="Times New Roman"/>
                <w:kern w:val="0"/>
                <w:sz w:val="21"/>
                <w:szCs w:val="21"/>
              </w:rPr>
            </w:pPr>
          </w:p>
        </w:tc>
        <w:tc>
          <w:tcPr>
            <w:tcW w:w="65" w:type="dxa"/>
            <w:tcBorders>
              <w:top w:val="nil"/>
              <w:left w:val="nil"/>
              <w:bottom w:val="nil"/>
              <w:right w:val="nil"/>
            </w:tcBorders>
            <w:shd w:val="clear" w:color="auto" w:fill="auto"/>
            <w:noWrap/>
            <w:vAlign w:val="bottom"/>
            <w:hideMark/>
          </w:tcPr>
          <w:p w14:paraId="1F7A0999" w14:textId="77777777" w:rsidR="00E1265D" w:rsidRPr="008F7DF0" w:rsidRDefault="00E1265D" w:rsidP="00F57A90">
            <w:pPr>
              <w:widowControl/>
              <w:snapToGrid w:val="0"/>
              <w:spacing w:beforeLines="50" w:before="180" w:line="480" w:lineRule="auto"/>
              <w:rPr>
                <w:rFonts w:ascii="Times New Roman" w:eastAsia="Times New Roman" w:hAnsi="Times New Roman" w:cs="Times New Roman"/>
                <w:kern w:val="0"/>
                <w:sz w:val="20"/>
                <w:szCs w:val="20"/>
              </w:rPr>
            </w:pPr>
          </w:p>
        </w:tc>
      </w:tr>
      <w:tr w:rsidR="00E1265D" w:rsidRPr="008F7DF0" w14:paraId="2845E303" w14:textId="77777777" w:rsidTr="00F57A90">
        <w:trPr>
          <w:trHeight w:val="320"/>
          <w:jc w:val="center"/>
        </w:trPr>
        <w:tc>
          <w:tcPr>
            <w:tcW w:w="2258" w:type="dxa"/>
            <w:tcBorders>
              <w:top w:val="nil"/>
              <w:left w:val="nil"/>
              <w:bottom w:val="nil"/>
              <w:right w:val="nil"/>
            </w:tcBorders>
            <w:shd w:val="clear" w:color="auto" w:fill="auto"/>
            <w:noWrap/>
            <w:vAlign w:val="center"/>
            <w:hideMark/>
          </w:tcPr>
          <w:p w14:paraId="4BD78B85"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Very low</w:t>
            </w:r>
          </w:p>
        </w:tc>
        <w:tc>
          <w:tcPr>
            <w:tcW w:w="62" w:type="dxa"/>
            <w:tcBorders>
              <w:top w:val="nil"/>
              <w:left w:val="nil"/>
              <w:bottom w:val="nil"/>
              <w:right w:val="nil"/>
            </w:tcBorders>
            <w:shd w:val="clear" w:color="auto" w:fill="auto"/>
            <w:noWrap/>
            <w:vAlign w:val="bottom"/>
            <w:hideMark/>
          </w:tcPr>
          <w:p w14:paraId="27104C07"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color w:val="000000"/>
                <w:kern w:val="0"/>
                <w:sz w:val="21"/>
                <w:szCs w:val="21"/>
              </w:rPr>
            </w:pPr>
          </w:p>
        </w:tc>
        <w:tc>
          <w:tcPr>
            <w:tcW w:w="929" w:type="dxa"/>
            <w:tcBorders>
              <w:top w:val="nil"/>
              <w:left w:val="nil"/>
              <w:bottom w:val="nil"/>
              <w:right w:val="nil"/>
            </w:tcBorders>
            <w:shd w:val="clear" w:color="auto" w:fill="auto"/>
            <w:noWrap/>
            <w:vAlign w:val="center"/>
            <w:hideMark/>
          </w:tcPr>
          <w:p w14:paraId="374172CC"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70</w:t>
            </w:r>
          </w:p>
        </w:tc>
        <w:tc>
          <w:tcPr>
            <w:tcW w:w="1371" w:type="dxa"/>
            <w:tcBorders>
              <w:top w:val="nil"/>
              <w:left w:val="nil"/>
              <w:bottom w:val="nil"/>
              <w:right w:val="nil"/>
            </w:tcBorders>
            <w:shd w:val="clear" w:color="auto" w:fill="auto"/>
            <w:noWrap/>
            <w:vAlign w:val="center"/>
            <w:hideMark/>
          </w:tcPr>
          <w:p w14:paraId="64DDD62C"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(18.0%)</w:t>
            </w:r>
          </w:p>
        </w:tc>
        <w:tc>
          <w:tcPr>
            <w:tcW w:w="305" w:type="dxa"/>
            <w:tcBorders>
              <w:top w:val="nil"/>
              <w:left w:val="nil"/>
              <w:bottom w:val="nil"/>
              <w:right w:val="nil"/>
            </w:tcBorders>
            <w:shd w:val="clear" w:color="auto" w:fill="auto"/>
            <w:noWrap/>
            <w:vAlign w:val="center"/>
            <w:hideMark/>
          </w:tcPr>
          <w:p w14:paraId="2D6E3C90"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p>
        </w:tc>
        <w:tc>
          <w:tcPr>
            <w:tcW w:w="802" w:type="dxa"/>
            <w:tcBorders>
              <w:top w:val="nil"/>
              <w:left w:val="nil"/>
              <w:bottom w:val="nil"/>
              <w:right w:val="nil"/>
            </w:tcBorders>
            <w:shd w:val="clear" w:color="auto" w:fill="auto"/>
            <w:noWrap/>
            <w:vAlign w:val="center"/>
            <w:hideMark/>
          </w:tcPr>
          <w:p w14:paraId="79162D56"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40</w:t>
            </w:r>
          </w:p>
        </w:tc>
        <w:tc>
          <w:tcPr>
            <w:tcW w:w="1374" w:type="dxa"/>
            <w:tcBorders>
              <w:top w:val="nil"/>
              <w:left w:val="nil"/>
              <w:bottom w:val="nil"/>
              <w:right w:val="nil"/>
            </w:tcBorders>
            <w:shd w:val="clear" w:color="auto" w:fill="auto"/>
            <w:noWrap/>
            <w:vAlign w:val="center"/>
            <w:hideMark/>
          </w:tcPr>
          <w:p w14:paraId="62D631F4"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(12.6%)</w:t>
            </w:r>
          </w:p>
        </w:tc>
        <w:tc>
          <w:tcPr>
            <w:tcW w:w="305" w:type="dxa"/>
            <w:tcBorders>
              <w:top w:val="nil"/>
              <w:left w:val="nil"/>
              <w:bottom w:val="nil"/>
              <w:right w:val="nil"/>
            </w:tcBorders>
            <w:shd w:val="clear" w:color="auto" w:fill="auto"/>
            <w:noWrap/>
            <w:vAlign w:val="center"/>
            <w:hideMark/>
          </w:tcPr>
          <w:p w14:paraId="4E474544"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p>
        </w:tc>
        <w:tc>
          <w:tcPr>
            <w:tcW w:w="802" w:type="dxa"/>
            <w:tcBorders>
              <w:top w:val="nil"/>
              <w:left w:val="nil"/>
              <w:bottom w:val="nil"/>
              <w:right w:val="nil"/>
            </w:tcBorders>
            <w:shd w:val="clear" w:color="auto" w:fill="auto"/>
            <w:noWrap/>
            <w:vAlign w:val="center"/>
            <w:hideMark/>
          </w:tcPr>
          <w:p w14:paraId="1F392390"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11</w:t>
            </w:r>
          </w:p>
        </w:tc>
        <w:tc>
          <w:tcPr>
            <w:tcW w:w="1244" w:type="dxa"/>
            <w:tcBorders>
              <w:top w:val="nil"/>
              <w:left w:val="nil"/>
              <w:bottom w:val="nil"/>
              <w:right w:val="nil"/>
            </w:tcBorders>
            <w:shd w:val="clear" w:color="auto" w:fill="auto"/>
            <w:noWrap/>
            <w:vAlign w:val="center"/>
            <w:hideMark/>
          </w:tcPr>
          <w:p w14:paraId="6E160754"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(3.5%)</w:t>
            </w:r>
          </w:p>
        </w:tc>
        <w:tc>
          <w:tcPr>
            <w:tcW w:w="65" w:type="dxa"/>
            <w:tcBorders>
              <w:top w:val="nil"/>
              <w:left w:val="nil"/>
              <w:bottom w:val="nil"/>
              <w:right w:val="nil"/>
            </w:tcBorders>
            <w:shd w:val="clear" w:color="auto" w:fill="auto"/>
            <w:noWrap/>
            <w:vAlign w:val="bottom"/>
            <w:hideMark/>
          </w:tcPr>
          <w:p w14:paraId="5E240E4F" w14:textId="77777777" w:rsidR="00E1265D" w:rsidRPr="008F7DF0" w:rsidRDefault="00E1265D" w:rsidP="00F57A90">
            <w:pPr>
              <w:widowControl/>
              <w:snapToGrid w:val="0"/>
              <w:spacing w:beforeLines="50" w:before="180" w:line="480" w:lineRule="auto"/>
              <w:ind w:firstLineChars="100" w:firstLine="240"/>
              <w:rPr>
                <w:rFonts w:ascii="Times New Roman" w:eastAsia="新細明體" w:hAnsi="Times New Roman" w:cs="Times New Roman"/>
                <w:kern w:val="0"/>
                <w:szCs w:val="24"/>
              </w:rPr>
            </w:pPr>
          </w:p>
        </w:tc>
      </w:tr>
      <w:tr w:rsidR="00E1265D" w:rsidRPr="008F7DF0" w14:paraId="51CAAF7C" w14:textId="77777777" w:rsidTr="00F57A90">
        <w:trPr>
          <w:trHeight w:val="320"/>
          <w:jc w:val="center"/>
        </w:trPr>
        <w:tc>
          <w:tcPr>
            <w:tcW w:w="2258" w:type="dxa"/>
            <w:tcBorders>
              <w:top w:val="nil"/>
              <w:left w:val="nil"/>
              <w:bottom w:val="nil"/>
              <w:right w:val="nil"/>
            </w:tcBorders>
            <w:shd w:val="clear" w:color="auto" w:fill="auto"/>
            <w:noWrap/>
            <w:vAlign w:val="center"/>
            <w:hideMark/>
          </w:tcPr>
          <w:p w14:paraId="1C22BCAA"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Low</w:t>
            </w:r>
          </w:p>
        </w:tc>
        <w:tc>
          <w:tcPr>
            <w:tcW w:w="62" w:type="dxa"/>
            <w:tcBorders>
              <w:top w:val="nil"/>
              <w:left w:val="nil"/>
              <w:bottom w:val="nil"/>
              <w:right w:val="nil"/>
            </w:tcBorders>
            <w:shd w:val="clear" w:color="auto" w:fill="auto"/>
            <w:noWrap/>
            <w:vAlign w:val="bottom"/>
            <w:hideMark/>
          </w:tcPr>
          <w:p w14:paraId="7BAC7FAD"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color w:val="000000"/>
                <w:kern w:val="0"/>
                <w:sz w:val="21"/>
                <w:szCs w:val="21"/>
              </w:rPr>
            </w:pPr>
          </w:p>
        </w:tc>
        <w:tc>
          <w:tcPr>
            <w:tcW w:w="929" w:type="dxa"/>
            <w:tcBorders>
              <w:top w:val="nil"/>
              <w:left w:val="nil"/>
              <w:bottom w:val="nil"/>
              <w:right w:val="nil"/>
            </w:tcBorders>
            <w:shd w:val="clear" w:color="auto" w:fill="auto"/>
            <w:noWrap/>
            <w:vAlign w:val="center"/>
            <w:hideMark/>
          </w:tcPr>
          <w:p w14:paraId="23AAF959"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80</w:t>
            </w:r>
          </w:p>
        </w:tc>
        <w:tc>
          <w:tcPr>
            <w:tcW w:w="1371" w:type="dxa"/>
            <w:tcBorders>
              <w:top w:val="nil"/>
              <w:left w:val="nil"/>
              <w:bottom w:val="nil"/>
              <w:right w:val="nil"/>
            </w:tcBorders>
            <w:shd w:val="clear" w:color="auto" w:fill="auto"/>
            <w:noWrap/>
            <w:vAlign w:val="center"/>
            <w:hideMark/>
          </w:tcPr>
          <w:p w14:paraId="712C9B94"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(20.6%)</w:t>
            </w:r>
          </w:p>
        </w:tc>
        <w:tc>
          <w:tcPr>
            <w:tcW w:w="305" w:type="dxa"/>
            <w:tcBorders>
              <w:top w:val="nil"/>
              <w:left w:val="nil"/>
              <w:bottom w:val="nil"/>
              <w:right w:val="nil"/>
            </w:tcBorders>
            <w:shd w:val="clear" w:color="auto" w:fill="auto"/>
            <w:noWrap/>
            <w:vAlign w:val="center"/>
            <w:hideMark/>
          </w:tcPr>
          <w:p w14:paraId="57596B35"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p>
        </w:tc>
        <w:tc>
          <w:tcPr>
            <w:tcW w:w="802" w:type="dxa"/>
            <w:tcBorders>
              <w:top w:val="nil"/>
              <w:left w:val="nil"/>
              <w:bottom w:val="nil"/>
              <w:right w:val="nil"/>
            </w:tcBorders>
            <w:shd w:val="clear" w:color="auto" w:fill="auto"/>
            <w:noWrap/>
            <w:vAlign w:val="center"/>
            <w:hideMark/>
          </w:tcPr>
          <w:p w14:paraId="1C72C691"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52</w:t>
            </w:r>
          </w:p>
        </w:tc>
        <w:tc>
          <w:tcPr>
            <w:tcW w:w="1374" w:type="dxa"/>
            <w:tcBorders>
              <w:top w:val="nil"/>
              <w:left w:val="nil"/>
              <w:bottom w:val="nil"/>
              <w:right w:val="nil"/>
            </w:tcBorders>
            <w:shd w:val="clear" w:color="auto" w:fill="auto"/>
            <w:noWrap/>
            <w:vAlign w:val="center"/>
            <w:hideMark/>
          </w:tcPr>
          <w:p w14:paraId="7A387B3E"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(16.4%)</w:t>
            </w:r>
          </w:p>
        </w:tc>
        <w:tc>
          <w:tcPr>
            <w:tcW w:w="305" w:type="dxa"/>
            <w:tcBorders>
              <w:top w:val="nil"/>
              <w:left w:val="nil"/>
              <w:bottom w:val="nil"/>
              <w:right w:val="nil"/>
            </w:tcBorders>
            <w:shd w:val="clear" w:color="auto" w:fill="auto"/>
            <w:noWrap/>
            <w:vAlign w:val="center"/>
            <w:hideMark/>
          </w:tcPr>
          <w:p w14:paraId="63DD002B"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p>
        </w:tc>
        <w:tc>
          <w:tcPr>
            <w:tcW w:w="802" w:type="dxa"/>
            <w:tcBorders>
              <w:top w:val="nil"/>
              <w:left w:val="nil"/>
              <w:bottom w:val="nil"/>
              <w:right w:val="nil"/>
            </w:tcBorders>
            <w:shd w:val="clear" w:color="auto" w:fill="auto"/>
            <w:noWrap/>
            <w:vAlign w:val="center"/>
            <w:hideMark/>
          </w:tcPr>
          <w:p w14:paraId="305C5B32"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15</w:t>
            </w:r>
          </w:p>
        </w:tc>
        <w:tc>
          <w:tcPr>
            <w:tcW w:w="1244" w:type="dxa"/>
            <w:tcBorders>
              <w:top w:val="nil"/>
              <w:left w:val="nil"/>
              <w:bottom w:val="nil"/>
              <w:right w:val="nil"/>
            </w:tcBorders>
            <w:shd w:val="clear" w:color="auto" w:fill="auto"/>
            <w:noWrap/>
            <w:vAlign w:val="center"/>
            <w:hideMark/>
          </w:tcPr>
          <w:p w14:paraId="62236461"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(4.7%)</w:t>
            </w:r>
          </w:p>
        </w:tc>
        <w:tc>
          <w:tcPr>
            <w:tcW w:w="65" w:type="dxa"/>
            <w:tcBorders>
              <w:top w:val="nil"/>
              <w:left w:val="nil"/>
              <w:bottom w:val="nil"/>
              <w:right w:val="nil"/>
            </w:tcBorders>
            <w:shd w:val="clear" w:color="auto" w:fill="auto"/>
            <w:noWrap/>
            <w:vAlign w:val="bottom"/>
            <w:hideMark/>
          </w:tcPr>
          <w:p w14:paraId="02CEC791" w14:textId="77777777" w:rsidR="00E1265D" w:rsidRPr="008F7DF0" w:rsidRDefault="00E1265D" w:rsidP="00F57A90">
            <w:pPr>
              <w:widowControl/>
              <w:snapToGrid w:val="0"/>
              <w:spacing w:beforeLines="50" w:before="180" w:line="480" w:lineRule="auto"/>
              <w:ind w:firstLineChars="100" w:firstLine="240"/>
              <w:rPr>
                <w:rFonts w:ascii="Times New Roman" w:eastAsia="新細明體" w:hAnsi="Times New Roman" w:cs="Times New Roman"/>
                <w:kern w:val="0"/>
                <w:szCs w:val="24"/>
              </w:rPr>
            </w:pPr>
          </w:p>
        </w:tc>
      </w:tr>
      <w:tr w:rsidR="00E1265D" w:rsidRPr="008F7DF0" w14:paraId="7BC31EFD" w14:textId="77777777" w:rsidTr="00F57A90">
        <w:trPr>
          <w:trHeight w:val="320"/>
          <w:jc w:val="center"/>
        </w:trPr>
        <w:tc>
          <w:tcPr>
            <w:tcW w:w="2258" w:type="dxa"/>
            <w:tcBorders>
              <w:top w:val="nil"/>
              <w:left w:val="nil"/>
              <w:bottom w:val="nil"/>
              <w:right w:val="nil"/>
            </w:tcBorders>
            <w:shd w:val="clear" w:color="auto" w:fill="auto"/>
            <w:noWrap/>
            <w:vAlign w:val="center"/>
            <w:hideMark/>
          </w:tcPr>
          <w:p w14:paraId="67BB0F86"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High</w:t>
            </w:r>
          </w:p>
        </w:tc>
        <w:tc>
          <w:tcPr>
            <w:tcW w:w="62" w:type="dxa"/>
            <w:tcBorders>
              <w:top w:val="nil"/>
              <w:left w:val="nil"/>
              <w:bottom w:val="nil"/>
              <w:right w:val="nil"/>
            </w:tcBorders>
            <w:shd w:val="clear" w:color="auto" w:fill="auto"/>
            <w:noWrap/>
            <w:vAlign w:val="bottom"/>
            <w:hideMark/>
          </w:tcPr>
          <w:p w14:paraId="0E4F729B"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color w:val="000000"/>
                <w:kern w:val="0"/>
                <w:sz w:val="21"/>
                <w:szCs w:val="21"/>
              </w:rPr>
            </w:pPr>
          </w:p>
        </w:tc>
        <w:tc>
          <w:tcPr>
            <w:tcW w:w="929" w:type="dxa"/>
            <w:tcBorders>
              <w:top w:val="nil"/>
              <w:left w:val="nil"/>
              <w:bottom w:val="nil"/>
              <w:right w:val="nil"/>
            </w:tcBorders>
            <w:shd w:val="clear" w:color="auto" w:fill="auto"/>
            <w:noWrap/>
            <w:vAlign w:val="center"/>
            <w:hideMark/>
          </w:tcPr>
          <w:p w14:paraId="18EC5F81"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91</w:t>
            </w:r>
          </w:p>
        </w:tc>
        <w:tc>
          <w:tcPr>
            <w:tcW w:w="1371" w:type="dxa"/>
            <w:tcBorders>
              <w:top w:val="nil"/>
              <w:left w:val="nil"/>
              <w:bottom w:val="nil"/>
              <w:right w:val="nil"/>
            </w:tcBorders>
            <w:shd w:val="clear" w:color="auto" w:fill="auto"/>
            <w:noWrap/>
            <w:vAlign w:val="center"/>
            <w:hideMark/>
          </w:tcPr>
          <w:p w14:paraId="3F189E5F"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(23.4%)</w:t>
            </w:r>
          </w:p>
        </w:tc>
        <w:tc>
          <w:tcPr>
            <w:tcW w:w="305" w:type="dxa"/>
            <w:tcBorders>
              <w:top w:val="nil"/>
              <w:left w:val="nil"/>
              <w:bottom w:val="nil"/>
              <w:right w:val="nil"/>
            </w:tcBorders>
            <w:shd w:val="clear" w:color="auto" w:fill="auto"/>
            <w:noWrap/>
            <w:vAlign w:val="center"/>
            <w:hideMark/>
          </w:tcPr>
          <w:p w14:paraId="2E80796E"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p>
        </w:tc>
        <w:tc>
          <w:tcPr>
            <w:tcW w:w="802" w:type="dxa"/>
            <w:tcBorders>
              <w:top w:val="nil"/>
              <w:left w:val="nil"/>
              <w:bottom w:val="nil"/>
              <w:right w:val="nil"/>
            </w:tcBorders>
            <w:shd w:val="clear" w:color="auto" w:fill="auto"/>
            <w:noWrap/>
            <w:vAlign w:val="center"/>
            <w:hideMark/>
          </w:tcPr>
          <w:p w14:paraId="11BF3F6A"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67</w:t>
            </w:r>
          </w:p>
        </w:tc>
        <w:tc>
          <w:tcPr>
            <w:tcW w:w="1374" w:type="dxa"/>
            <w:tcBorders>
              <w:top w:val="nil"/>
              <w:left w:val="nil"/>
              <w:bottom w:val="nil"/>
              <w:right w:val="nil"/>
            </w:tcBorders>
            <w:shd w:val="clear" w:color="auto" w:fill="auto"/>
            <w:noWrap/>
            <w:vAlign w:val="center"/>
            <w:hideMark/>
          </w:tcPr>
          <w:p w14:paraId="70F07FCD"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(21.1%)</w:t>
            </w:r>
          </w:p>
        </w:tc>
        <w:tc>
          <w:tcPr>
            <w:tcW w:w="305" w:type="dxa"/>
            <w:tcBorders>
              <w:top w:val="nil"/>
              <w:left w:val="nil"/>
              <w:bottom w:val="nil"/>
              <w:right w:val="nil"/>
            </w:tcBorders>
            <w:shd w:val="clear" w:color="auto" w:fill="auto"/>
            <w:noWrap/>
            <w:vAlign w:val="center"/>
            <w:hideMark/>
          </w:tcPr>
          <w:p w14:paraId="5563C173"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p>
        </w:tc>
        <w:tc>
          <w:tcPr>
            <w:tcW w:w="802" w:type="dxa"/>
            <w:tcBorders>
              <w:top w:val="nil"/>
              <w:left w:val="nil"/>
              <w:bottom w:val="nil"/>
              <w:right w:val="nil"/>
            </w:tcBorders>
            <w:shd w:val="clear" w:color="auto" w:fill="auto"/>
            <w:noWrap/>
            <w:vAlign w:val="center"/>
            <w:hideMark/>
          </w:tcPr>
          <w:p w14:paraId="6F013ADB"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10</w:t>
            </w:r>
          </w:p>
        </w:tc>
        <w:tc>
          <w:tcPr>
            <w:tcW w:w="1244" w:type="dxa"/>
            <w:tcBorders>
              <w:top w:val="nil"/>
              <w:left w:val="nil"/>
              <w:bottom w:val="nil"/>
              <w:right w:val="nil"/>
            </w:tcBorders>
            <w:shd w:val="clear" w:color="auto" w:fill="auto"/>
            <w:noWrap/>
            <w:vAlign w:val="center"/>
            <w:hideMark/>
          </w:tcPr>
          <w:p w14:paraId="1D3BDAD9"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(3.1%)</w:t>
            </w:r>
          </w:p>
        </w:tc>
        <w:tc>
          <w:tcPr>
            <w:tcW w:w="65" w:type="dxa"/>
            <w:tcBorders>
              <w:top w:val="nil"/>
              <w:left w:val="nil"/>
              <w:bottom w:val="nil"/>
              <w:right w:val="nil"/>
            </w:tcBorders>
            <w:shd w:val="clear" w:color="auto" w:fill="auto"/>
            <w:noWrap/>
            <w:vAlign w:val="bottom"/>
            <w:hideMark/>
          </w:tcPr>
          <w:p w14:paraId="1C4770E7" w14:textId="77777777" w:rsidR="00E1265D" w:rsidRPr="008F7DF0" w:rsidRDefault="00E1265D" w:rsidP="00F57A90">
            <w:pPr>
              <w:widowControl/>
              <w:snapToGrid w:val="0"/>
              <w:spacing w:beforeLines="50" w:before="180" w:line="480" w:lineRule="auto"/>
              <w:ind w:firstLineChars="100" w:firstLine="240"/>
              <w:rPr>
                <w:rFonts w:ascii="Times New Roman" w:eastAsia="新細明體" w:hAnsi="Times New Roman" w:cs="Times New Roman"/>
                <w:kern w:val="0"/>
                <w:szCs w:val="24"/>
              </w:rPr>
            </w:pPr>
          </w:p>
        </w:tc>
      </w:tr>
      <w:tr w:rsidR="00E1265D" w:rsidRPr="008F7DF0" w14:paraId="0C77C0F3" w14:textId="77777777" w:rsidTr="00F57A90">
        <w:trPr>
          <w:trHeight w:val="320"/>
          <w:jc w:val="center"/>
        </w:trPr>
        <w:tc>
          <w:tcPr>
            <w:tcW w:w="2258" w:type="dxa"/>
            <w:tcBorders>
              <w:top w:val="nil"/>
              <w:left w:val="nil"/>
              <w:bottom w:val="single" w:sz="4" w:space="0" w:color="auto"/>
              <w:right w:val="nil"/>
            </w:tcBorders>
            <w:shd w:val="clear" w:color="auto" w:fill="auto"/>
            <w:noWrap/>
            <w:vAlign w:val="center"/>
            <w:hideMark/>
          </w:tcPr>
          <w:p w14:paraId="0788BE49"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color w:val="000000"/>
                <w:kern w:val="0"/>
                <w:sz w:val="21"/>
                <w:szCs w:val="21"/>
              </w:rPr>
            </w:pPr>
            <w:r w:rsidRPr="008F7DF0">
              <w:rPr>
                <w:rFonts w:ascii="Times New Roman" w:eastAsia="新細明體" w:hAnsi="Times New Roman" w:cs="Times New Roman"/>
                <w:color w:val="000000"/>
                <w:kern w:val="0"/>
                <w:sz w:val="21"/>
                <w:szCs w:val="21"/>
              </w:rPr>
              <w:t>Very high</w:t>
            </w:r>
          </w:p>
        </w:tc>
        <w:tc>
          <w:tcPr>
            <w:tcW w:w="62" w:type="dxa"/>
            <w:tcBorders>
              <w:top w:val="nil"/>
              <w:left w:val="nil"/>
              <w:bottom w:val="single" w:sz="4" w:space="0" w:color="auto"/>
              <w:right w:val="nil"/>
            </w:tcBorders>
            <w:shd w:val="clear" w:color="auto" w:fill="auto"/>
            <w:noWrap/>
            <w:vAlign w:val="bottom"/>
            <w:hideMark/>
          </w:tcPr>
          <w:p w14:paraId="23F89910" w14:textId="77777777" w:rsidR="00E1265D" w:rsidRPr="008F7DF0" w:rsidRDefault="00E1265D" w:rsidP="00F57A90">
            <w:pPr>
              <w:widowControl/>
              <w:snapToGrid w:val="0"/>
              <w:spacing w:beforeLines="50" w:before="180" w:line="480" w:lineRule="auto"/>
              <w:rPr>
                <w:rFonts w:ascii="新細明體" w:eastAsia="新細明體" w:hAnsi="新細明體" w:cs="新細明體"/>
                <w:color w:val="000000"/>
                <w:kern w:val="0"/>
                <w:sz w:val="21"/>
                <w:szCs w:val="21"/>
              </w:rPr>
            </w:pPr>
            <w:r w:rsidRPr="008F7DF0">
              <w:rPr>
                <w:rFonts w:ascii="新細明體" w:eastAsia="新細明體" w:hAnsi="新細明體" w:cs="新細明體" w:hint="eastAsia"/>
                <w:color w:val="000000"/>
                <w:kern w:val="0"/>
                <w:sz w:val="21"/>
                <w:szCs w:val="21"/>
              </w:rPr>
              <w:t xml:space="preserve">　</w:t>
            </w:r>
          </w:p>
        </w:tc>
        <w:tc>
          <w:tcPr>
            <w:tcW w:w="929" w:type="dxa"/>
            <w:tcBorders>
              <w:top w:val="nil"/>
              <w:left w:val="nil"/>
              <w:bottom w:val="single" w:sz="4" w:space="0" w:color="auto"/>
              <w:right w:val="nil"/>
            </w:tcBorders>
            <w:shd w:val="clear" w:color="auto" w:fill="auto"/>
            <w:noWrap/>
            <w:vAlign w:val="center"/>
            <w:hideMark/>
          </w:tcPr>
          <w:p w14:paraId="1314CA8A"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77</w:t>
            </w:r>
          </w:p>
        </w:tc>
        <w:tc>
          <w:tcPr>
            <w:tcW w:w="1371" w:type="dxa"/>
            <w:tcBorders>
              <w:top w:val="nil"/>
              <w:left w:val="nil"/>
              <w:bottom w:val="single" w:sz="4" w:space="0" w:color="auto"/>
              <w:right w:val="nil"/>
            </w:tcBorders>
            <w:shd w:val="clear" w:color="auto" w:fill="auto"/>
            <w:noWrap/>
            <w:vAlign w:val="center"/>
            <w:hideMark/>
          </w:tcPr>
          <w:p w14:paraId="1FAACDCD"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(19.8%)</w:t>
            </w:r>
          </w:p>
        </w:tc>
        <w:tc>
          <w:tcPr>
            <w:tcW w:w="305" w:type="dxa"/>
            <w:tcBorders>
              <w:top w:val="nil"/>
              <w:left w:val="nil"/>
              <w:bottom w:val="single" w:sz="4" w:space="0" w:color="auto"/>
              <w:right w:val="nil"/>
            </w:tcBorders>
            <w:shd w:val="clear" w:color="auto" w:fill="auto"/>
            <w:noWrap/>
            <w:vAlign w:val="bottom"/>
            <w:hideMark/>
          </w:tcPr>
          <w:p w14:paraId="76A5F7C1" w14:textId="77777777" w:rsidR="00E1265D" w:rsidRPr="008F7DF0" w:rsidRDefault="00E1265D" w:rsidP="00F57A90">
            <w:pPr>
              <w:widowControl/>
              <w:snapToGrid w:val="0"/>
              <w:spacing w:beforeLines="50" w:before="180" w:line="480" w:lineRule="auto"/>
              <w:rPr>
                <w:rFonts w:ascii="新細明體" w:eastAsia="新細明體" w:hAnsi="新細明體" w:cs="新細明體"/>
                <w:color w:val="000000"/>
                <w:kern w:val="0"/>
                <w:sz w:val="21"/>
                <w:szCs w:val="21"/>
              </w:rPr>
            </w:pPr>
            <w:r w:rsidRPr="008F7DF0">
              <w:rPr>
                <w:rFonts w:ascii="新細明體" w:eastAsia="新細明體" w:hAnsi="新細明體" w:cs="新細明體" w:hint="eastAsia"/>
                <w:color w:val="000000"/>
                <w:kern w:val="0"/>
                <w:sz w:val="21"/>
                <w:szCs w:val="21"/>
              </w:rPr>
              <w:t xml:space="preserve">　</w:t>
            </w:r>
          </w:p>
        </w:tc>
        <w:tc>
          <w:tcPr>
            <w:tcW w:w="802" w:type="dxa"/>
            <w:tcBorders>
              <w:top w:val="nil"/>
              <w:left w:val="nil"/>
              <w:bottom w:val="single" w:sz="4" w:space="0" w:color="auto"/>
              <w:right w:val="nil"/>
            </w:tcBorders>
            <w:shd w:val="clear" w:color="auto" w:fill="auto"/>
            <w:noWrap/>
            <w:vAlign w:val="center"/>
            <w:hideMark/>
          </w:tcPr>
          <w:p w14:paraId="581E8F7D"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70</w:t>
            </w:r>
          </w:p>
        </w:tc>
        <w:tc>
          <w:tcPr>
            <w:tcW w:w="1374" w:type="dxa"/>
            <w:tcBorders>
              <w:top w:val="nil"/>
              <w:left w:val="nil"/>
              <w:bottom w:val="single" w:sz="4" w:space="0" w:color="auto"/>
              <w:right w:val="nil"/>
            </w:tcBorders>
            <w:shd w:val="clear" w:color="auto" w:fill="auto"/>
            <w:noWrap/>
            <w:vAlign w:val="center"/>
            <w:hideMark/>
          </w:tcPr>
          <w:p w14:paraId="2773894D"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(22.1%)</w:t>
            </w:r>
          </w:p>
        </w:tc>
        <w:tc>
          <w:tcPr>
            <w:tcW w:w="305" w:type="dxa"/>
            <w:tcBorders>
              <w:top w:val="nil"/>
              <w:left w:val="nil"/>
              <w:bottom w:val="single" w:sz="4" w:space="0" w:color="auto"/>
              <w:right w:val="nil"/>
            </w:tcBorders>
            <w:shd w:val="clear" w:color="auto" w:fill="auto"/>
            <w:noWrap/>
            <w:vAlign w:val="bottom"/>
            <w:hideMark/>
          </w:tcPr>
          <w:p w14:paraId="16670F1D" w14:textId="77777777" w:rsidR="00E1265D" w:rsidRPr="008F7DF0" w:rsidRDefault="00E1265D" w:rsidP="00F57A90">
            <w:pPr>
              <w:widowControl/>
              <w:snapToGrid w:val="0"/>
              <w:spacing w:beforeLines="50" w:before="180" w:line="480" w:lineRule="auto"/>
              <w:rPr>
                <w:rFonts w:ascii="新細明體" w:eastAsia="新細明體" w:hAnsi="新細明體" w:cs="新細明體"/>
                <w:color w:val="000000"/>
                <w:kern w:val="0"/>
                <w:sz w:val="21"/>
                <w:szCs w:val="21"/>
              </w:rPr>
            </w:pPr>
            <w:r w:rsidRPr="008F7DF0">
              <w:rPr>
                <w:rFonts w:ascii="新細明體" w:eastAsia="新細明體" w:hAnsi="新細明體" w:cs="新細明體" w:hint="eastAsia"/>
                <w:color w:val="000000"/>
                <w:kern w:val="0"/>
                <w:sz w:val="21"/>
                <w:szCs w:val="21"/>
              </w:rPr>
              <w:t xml:space="preserve">　</w:t>
            </w:r>
          </w:p>
        </w:tc>
        <w:tc>
          <w:tcPr>
            <w:tcW w:w="802" w:type="dxa"/>
            <w:tcBorders>
              <w:top w:val="nil"/>
              <w:left w:val="nil"/>
              <w:bottom w:val="single" w:sz="4" w:space="0" w:color="auto"/>
              <w:right w:val="nil"/>
            </w:tcBorders>
            <w:shd w:val="clear" w:color="auto" w:fill="auto"/>
            <w:noWrap/>
            <w:vAlign w:val="center"/>
            <w:hideMark/>
          </w:tcPr>
          <w:p w14:paraId="0ABB9199"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21</w:t>
            </w:r>
          </w:p>
        </w:tc>
        <w:tc>
          <w:tcPr>
            <w:tcW w:w="1244" w:type="dxa"/>
            <w:tcBorders>
              <w:top w:val="nil"/>
              <w:left w:val="nil"/>
              <w:bottom w:val="single" w:sz="4" w:space="0" w:color="auto"/>
              <w:right w:val="nil"/>
            </w:tcBorders>
            <w:shd w:val="clear" w:color="auto" w:fill="auto"/>
            <w:noWrap/>
            <w:vAlign w:val="center"/>
            <w:hideMark/>
          </w:tcPr>
          <w:p w14:paraId="58CD47B0" w14:textId="77777777" w:rsidR="00E1265D" w:rsidRPr="008F7DF0" w:rsidRDefault="00E1265D" w:rsidP="00F57A90">
            <w:pPr>
              <w:widowControl/>
              <w:snapToGrid w:val="0"/>
              <w:spacing w:beforeLines="50" w:before="180" w:line="480" w:lineRule="auto"/>
              <w:ind w:firstLineChars="100" w:firstLine="210"/>
              <w:rPr>
                <w:rFonts w:ascii="Times New Roman" w:eastAsia="新細明體" w:hAnsi="Times New Roman" w:cs="Times New Roman"/>
                <w:kern w:val="0"/>
                <w:sz w:val="21"/>
                <w:szCs w:val="21"/>
              </w:rPr>
            </w:pPr>
            <w:r w:rsidRPr="008F7DF0">
              <w:rPr>
                <w:rFonts w:ascii="Times New Roman" w:eastAsia="新細明體" w:hAnsi="Times New Roman" w:cs="Times New Roman"/>
                <w:kern w:val="0"/>
                <w:sz w:val="21"/>
                <w:szCs w:val="21"/>
              </w:rPr>
              <w:t>(6.6%)</w:t>
            </w:r>
          </w:p>
        </w:tc>
        <w:tc>
          <w:tcPr>
            <w:tcW w:w="65" w:type="dxa"/>
            <w:tcBorders>
              <w:top w:val="nil"/>
              <w:left w:val="nil"/>
              <w:bottom w:val="single" w:sz="4" w:space="0" w:color="auto"/>
              <w:right w:val="nil"/>
            </w:tcBorders>
            <w:shd w:val="clear" w:color="auto" w:fill="auto"/>
            <w:noWrap/>
            <w:vAlign w:val="bottom"/>
            <w:hideMark/>
          </w:tcPr>
          <w:p w14:paraId="5644121D" w14:textId="77777777" w:rsidR="00E1265D" w:rsidRPr="008F7DF0" w:rsidRDefault="00E1265D" w:rsidP="00F57A90">
            <w:pPr>
              <w:widowControl/>
              <w:snapToGrid w:val="0"/>
              <w:spacing w:beforeLines="50" w:before="180" w:line="480" w:lineRule="auto"/>
              <w:rPr>
                <w:rFonts w:ascii="新細明體" w:eastAsia="新細明體" w:hAnsi="新細明體" w:cs="新細明體"/>
                <w:color w:val="000000"/>
                <w:kern w:val="0"/>
                <w:sz w:val="22"/>
              </w:rPr>
            </w:pPr>
            <w:r w:rsidRPr="008F7DF0">
              <w:rPr>
                <w:rFonts w:ascii="新細明體" w:eastAsia="新細明體" w:hAnsi="新細明體" w:cs="新細明體" w:hint="eastAsia"/>
                <w:color w:val="000000"/>
                <w:kern w:val="0"/>
                <w:sz w:val="22"/>
              </w:rPr>
              <w:t xml:space="preserve">　</w:t>
            </w:r>
          </w:p>
        </w:tc>
      </w:tr>
    </w:tbl>
    <w:p w14:paraId="38DD7482" w14:textId="77777777" w:rsidR="002B7555" w:rsidRDefault="00E1265D" w:rsidP="00121CD9">
      <w:pPr>
        <w:pStyle w:val="Web"/>
        <w:snapToGrid w:val="0"/>
        <w:spacing w:beforeLines="50" w:before="180" w:beforeAutospacing="0" w:after="0" w:afterAutospacing="0" w:line="480" w:lineRule="auto"/>
        <w:rPr>
          <w:rFonts w:ascii="Times New Roman" w:hAnsi="Times New Roman" w:cs="Times New Roman"/>
          <w:color w:val="000000"/>
          <w:sz w:val="21"/>
          <w:szCs w:val="21"/>
        </w:rPr>
      </w:pPr>
      <w:r w:rsidRPr="008F7DF0">
        <w:rPr>
          <w:rFonts w:ascii="Times New Roman" w:hAnsi="Times New Roman" w:cs="Times New Roman"/>
          <w:color w:val="000000"/>
          <w:sz w:val="21"/>
          <w:szCs w:val="21"/>
        </w:rPr>
        <w:t xml:space="preserve">DP = depressive </w:t>
      </w:r>
      <w:r>
        <w:rPr>
          <w:rFonts w:ascii="Times New Roman" w:hAnsi="Times New Roman" w:cs="Times New Roman"/>
          <w:color w:val="000000"/>
          <w:sz w:val="21"/>
          <w:szCs w:val="21"/>
        </w:rPr>
        <w:t>symptoms</w:t>
      </w:r>
      <w:r w:rsidRPr="008F7DF0">
        <w:rPr>
          <w:rFonts w:ascii="Times New Roman" w:hAnsi="Times New Roman" w:cs="Times New Roman"/>
          <w:color w:val="000000"/>
          <w:sz w:val="21"/>
          <w:szCs w:val="21"/>
        </w:rPr>
        <w:t>; SI = suicidal ideation; SA = suicide attempt</w:t>
      </w:r>
      <w:r>
        <w:rPr>
          <w:rFonts w:ascii="Times New Roman" w:hAnsi="Times New Roman" w:cs="Times New Roman"/>
          <w:color w:val="000000"/>
          <w:sz w:val="21"/>
          <w:szCs w:val="21"/>
        </w:rPr>
        <w:t>.</w:t>
      </w:r>
    </w:p>
    <w:p w14:paraId="71668490" w14:textId="77777777" w:rsidR="002B7555" w:rsidRDefault="002B7555" w:rsidP="00121CD9">
      <w:pPr>
        <w:pStyle w:val="Web"/>
        <w:snapToGrid w:val="0"/>
        <w:spacing w:beforeLines="50" w:before="180" w:beforeAutospacing="0" w:after="0" w:afterAutospacing="0" w:line="480" w:lineRule="auto"/>
        <w:rPr>
          <w:rFonts w:ascii="Times New Roman" w:hAnsi="Times New Roman" w:cs="Times New Roman"/>
          <w:color w:val="000000"/>
          <w:sz w:val="21"/>
          <w:szCs w:val="21"/>
        </w:rPr>
      </w:pPr>
    </w:p>
    <w:bookmarkStart w:id="4" w:name="_Hlk220024318"/>
    <w:p w14:paraId="7B1226DA" w14:textId="1E1076AE" w:rsidR="00E1265D" w:rsidRDefault="002B7555" w:rsidP="002B7555">
      <w:pPr>
        <w:pStyle w:val="Web"/>
        <w:rPr>
          <w:rFonts w:ascii="Times New Roman" w:hAnsi="Times New Roman" w:cs="Times New Roman"/>
          <w:color w:val="000000"/>
          <w:sz w:val="21"/>
          <w:szCs w:val="21"/>
        </w:rPr>
      </w:pPr>
      <w:r>
        <w:rPr>
          <w:rFonts w:ascii="Times New Roman" w:hAnsi="Times New Roman"/>
          <w:color w:val="000000"/>
          <w:sz w:val="21"/>
          <w:szCs w:val="21"/>
        </w:rPr>
        <w:fldChar w:fldCharType="begin"/>
      </w:r>
      <w:r>
        <w:rPr>
          <w:rFonts w:ascii="Times New Roman" w:hAnsi="Times New Roman"/>
          <w:color w:val="000000"/>
          <w:sz w:val="21"/>
          <w:szCs w:val="21"/>
        </w:rPr>
        <w:instrText xml:space="preserve"> ADDIN EN.REFLIST </w:instrText>
      </w:r>
      <w:r w:rsidR="00215DB1">
        <w:rPr>
          <w:rFonts w:ascii="Times New Roman" w:hAnsi="Times New Roman"/>
          <w:color w:val="000000"/>
          <w:sz w:val="21"/>
          <w:szCs w:val="21"/>
        </w:rPr>
        <w:fldChar w:fldCharType="separate"/>
      </w:r>
      <w:r>
        <w:rPr>
          <w:rFonts w:ascii="Times New Roman" w:hAnsi="Times New Roman" w:cs="Times New Roman"/>
          <w:color w:val="000000"/>
          <w:sz w:val="21"/>
          <w:szCs w:val="21"/>
        </w:rPr>
        <w:fldChar w:fldCharType="end"/>
      </w:r>
      <w:bookmarkEnd w:id="4"/>
    </w:p>
    <w:sectPr w:rsidR="00E1265D" w:rsidSect="008927A9">
      <w:pgSz w:w="11906" w:h="16838"/>
      <w:pgMar w:top="1304" w:right="1134" w:bottom="1304" w:left="1134" w:header="851" w:footer="5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A7D89" w14:textId="77777777" w:rsidR="00215DB1" w:rsidRDefault="00215DB1">
      <w:r>
        <w:separator/>
      </w:r>
    </w:p>
  </w:endnote>
  <w:endnote w:type="continuationSeparator" w:id="0">
    <w:p w14:paraId="2A7BF1A1" w14:textId="77777777" w:rsidR="00215DB1" w:rsidRDefault="00215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9209669"/>
      <w:docPartObj>
        <w:docPartGallery w:val="Page Numbers (Bottom of Page)"/>
        <w:docPartUnique/>
      </w:docPartObj>
    </w:sdtPr>
    <w:sdtEndPr/>
    <w:sdtContent>
      <w:p w14:paraId="37037B09" w14:textId="77777777" w:rsidR="00E955A0" w:rsidRDefault="00FF7096">
        <w:pPr>
          <w:pStyle w:val="aa"/>
          <w:jc w:val="center"/>
        </w:pPr>
        <w:r>
          <w:fldChar w:fldCharType="begin"/>
        </w:r>
        <w:r>
          <w:instrText>PAGE   \* MERGEFORMAT</w:instrText>
        </w:r>
        <w:r>
          <w:fldChar w:fldCharType="separate"/>
        </w:r>
        <w:r>
          <w:rPr>
            <w:lang w:val="zh-TW"/>
          </w:rPr>
          <w:t>2</w:t>
        </w:r>
        <w:r>
          <w:fldChar w:fldCharType="end"/>
        </w:r>
      </w:p>
    </w:sdtContent>
  </w:sdt>
  <w:p w14:paraId="1B93C809" w14:textId="77777777" w:rsidR="00E955A0" w:rsidRDefault="00215DB1">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B02A1" w14:textId="77777777" w:rsidR="00215DB1" w:rsidRDefault="00215DB1">
      <w:r>
        <w:separator/>
      </w:r>
    </w:p>
  </w:footnote>
  <w:footnote w:type="continuationSeparator" w:id="0">
    <w:p w14:paraId="2B05CD2B" w14:textId="77777777" w:rsidR="00215DB1" w:rsidRDefault="00215D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61E4"/>
    <w:multiLevelType w:val="hybridMultilevel"/>
    <w:tmpl w:val="44B2C5DA"/>
    <w:lvl w:ilvl="0" w:tplc="EE140B9C">
      <w:start w:val="1"/>
      <w:numFmt w:val="bullet"/>
      <w:lvlText w:val="•"/>
      <w:lvlJc w:val="left"/>
      <w:pPr>
        <w:tabs>
          <w:tab w:val="num" w:pos="720"/>
        </w:tabs>
        <w:ind w:left="720" w:hanging="360"/>
      </w:pPr>
      <w:rPr>
        <w:rFonts w:ascii="Arial" w:hAnsi="Arial" w:hint="default"/>
      </w:rPr>
    </w:lvl>
    <w:lvl w:ilvl="1" w:tplc="B4B050D4">
      <w:numFmt w:val="bullet"/>
      <w:lvlText w:val="•"/>
      <w:lvlJc w:val="left"/>
      <w:pPr>
        <w:tabs>
          <w:tab w:val="num" w:pos="1440"/>
        </w:tabs>
        <w:ind w:left="1440" w:hanging="360"/>
      </w:pPr>
      <w:rPr>
        <w:rFonts w:ascii="Arial" w:hAnsi="Arial" w:hint="default"/>
      </w:rPr>
    </w:lvl>
    <w:lvl w:ilvl="2" w:tplc="631C7FFC" w:tentative="1">
      <w:start w:val="1"/>
      <w:numFmt w:val="bullet"/>
      <w:lvlText w:val="•"/>
      <w:lvlJc w:val="left"/>
      <w:pPr>
        <w:tabs>
          <w:tab w:val="num" w:pos="2160"/>
        </w:tabs>
        <w:ind w:left="2160" w:hanging="360"/>
      </w:pPr>
      <w:rPr>
        <w:rFonts w:ascii="Arial" w:hAnsi="Arial" w:hint="default"/>
      </w:rPr>
    </w:lvl>
    <w:lvl w:ilvl="3" w:tplc="68BA19D2" w:tentative="1">
      <w:start w:val="1"/>
      <w:numFmt w:val="bullet"/>
      <w:lvlText w:val="•"/>
      <w:lvlJc w:val="left"/>
      <w:pPr>
        <w:tabs>
          <w:tab w:val="num" w:pos="2880"/>
        </w:tabs>
        <w:ind w:left="2880" w:hanging="360"/>
      </w:pPr>
      <w:rPr>
        <w:rFonts w:ascii="Arial" w:hAnsi="Arial" w:hint="default"/>
      </w:rPr>
    </w:lvl>
    <w:lvl w:ilvl="4" w:tplc="D7E61C2A" w:tentative="1">
      <w:start w:val="1"/>
      <w:numFmt w:val="bullet"/>
      <w:lvlText w:val="•"/>
      <w:lvlJc w:val="left"/>
      <w:pPr>
        <w:tabs>
          <w:tab w:val="num" w:pos="3600"/>
        </w:tabs>
        <w:ind w:left="3600" w:hanging="360"/>
      </w:pPr>
      <w:rPr>
        <w:rFonts w:ascii="Arial" w:hAnsi="Arial" w:hint="default"/>
      </w:rPr>
    </w:lvl>
    <w:lvl w:ilvl="5" w:tplc="D3727648" w:tentative="1">
      <w:start w:val="1"/>
      <w:numFmt w:val="bullet"/>
      <w:lvlText w:val="•"/>
      <w:lvlJc w:val="left"/>
      <w:pPr>
        <w:tabs>
          <w:tab w:val="num" w:pos="4320"/>
        </w:tabs>
        <w:ind w:left="4320" w:hanging="360"/>
      </w:pPr>
      <w:rPr>
        <w:rFonts w:ascii="Arial" w:hAnsi="Arial" w:hint="default"/>
      </w:rPr>
    </w:lvl>
    <w:lvl w:ilvl="6" w:tplc="4B4E7D7C" w:tentative="1">
      <w:start w:val="1"/>
      <w:numFmt w:val="bullet"/>
      <w:lvlText w:val="•"/>
      <w:lvlJc w:val="left"/>
      <w:pPr>
        <w:tabs>
          <w:tab w:val="num" w:pos="5040"/>
        </w:tabs>
        <w:ind w:left="5040" w:hanging="360"/>
      </w:pPr>
      <w:rPr>
        <w:rFonts w:ascii="Arial" w:hAnsi="Arial" w:hint="default"/>
      </w:rPr>
    </w:lvl>
    <w:lvl w:ilvl="7" w:tplc="7C3811CC" w:tentative="1">
      <w:start w:val="1"/>
      <w:numFmt w:val="bullet"/>
      <w:lvlText w:val="•"/>
      <w:lvlJc w:val="left"/>
      <w:pPr>
        <w:tabs>
          <w:tab w:val="num" w:pos="5760"/>
        </w:tabs>
        <w:ind w:left="5760" w:hanging="360"/>
      </w:pPr>
      <w:rPr>
        <w:rFonts w:ascii="Arial" w:hAnsi="Arial" w:hint="default"/>
      </w:rPr>
    </w:lvl>
    <w:lvl w:ilvl="8" w:tplc="13388DC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6EF30E5"/>
    <w:multiLevelType w:val="hybridMultilevel"/>
    <w:tmpl w:val="D86E6B8E"/>
    <w:lvl w:ilvl="0" w:tplc="C9985A1E">
      <w:start w:val="1"/>
      <w:numFmt w:val="bullet"/>
      <w:lvlText w:val="•"/>
      <w:lvlJc w:val="left"/>
      <w:pPr>
        <w:tabs>
          <w:tab w:val="num" w:pos="720"/>
        </w:tabs>
        <w:ind w:left="720" w:hanging="360"/>
      </w:pPr>
      <w:rPr>
        <w:rFonts w:ascii="Arial" w:hAnsi="Arial" w:hint="default"/>
      </w:rPr>
    </w:lvl>
    <w:lvl w:ilvl="1" w:tplc="A18A95D4">
      <w:start w:val="1"/>
      <w:numFmt w:val="bullet"/>
      <w:lvlText w:val="•"/>
      <w:lvlJc w:val="left"/>
      <w:pPr>
        <w:tabs>
          <w:tab w:val="num" w:pos="1440"/>
        </w:tabs>
        <w:ind w:left="1440" w:hanging="360"/>
      </w:pPr>
      <w:rPr>
        <w:rFonts w:ascii="Arial" w:hAnsi="Arial" w:hint="default"/>
      </w:rPr>
    </w:lvl>
    <w:lvl w:ilvl="2" w:tplc="593E0C46" w:tentative="1">
      <w:start w:val="1"/>
      <w:numFmt w:val="bullet"/>
      <w:lvlText w:val="•"/>
      <w:lvlJc w:val="left"/>
      <w:pPr>
        <w:tabs>
          <w:tab w:val="num" w:pos="2160"/>
        </w:tabs>
        <w:ind w:left="2160" w:hanging="360"/>
      </w:pPr>
      <w:rPr>
        <w:rFonts w:ascii="Arial" w:hAnsi="Arial" w:hint="default"/>
      </w:rPr>
    </w:lvl>
    <w:lvl w:ilvl="3" w:tplc="1E9474FC" w:tentative="1">
      <w:start w:val="1"/>
      <w:numFmt w:val="bullet"/>
      <w:lvlText w:val="•"/>
      <w:lvlJc w:val="left"/>
      <w:pPr>
        <w:tabs>
          <w:tab w:val="num" w:pos="2880"/>
        </w:tabs>
        <w:ind w:left="2880" w:hanging="360"/>
      </w:pPr>
      <w:rPr>
        <w:rFonts w:ascii="Arial" w:hAnsi="Arial" w:hint="default"/>
      </w:rPr>
    </w:lvl>
    <w:lvl w:ilvl="4" w:tplc="74045580" w:tentative="1">
      <w:start w:val="1"/>
      <w:numFmt w:val="bullet"/>
      <w:lvlText w:val="•"/>
      <w:lvlJc w:val="left"/>
      <w:pPr>
        <w:tabs>
          <w:tab w:val="num" w:pos="3600"/>
        </w:tabs>
        <w:ind w:left="3600" w:hanging="360"/>
      </w:pPr>
      <w:rPr>
        <w:rFonts w:ascii="Arial" w:hAnsi="Arial" w:hint="default"/>
      </w:rPr>
    </w:lvl>
    <w:lvl w:ilvl="5" w:tplc="94B698D0" w:tentative="1">
      <w:start w:val="1"/>
      <w:numFmt w:val="bullet"/>
      <w:lvlText w:val="•"/>
      <w:lvlJc w:val="left"/>
      <w:pPr>
        <w:tabs>
          <w:tab w:val="num" w:pos="4320"/>
        </w:tabs>
        <w:ind w:left="4320" w:hanging="360"/>
      </w:pPr>
      <w:rPr>
        <w:rFonts w:ascii="Arial" w:hAnsi="Arial" w:hint="default"/>
      </w:rPr>
    </w:lvl>
    <w:lvl w:ilvl="6" w:tplc="083C2C4A" w:tentative="1">
      <w:start w:val="1"/>
      <w:numFmt w:val="bullet"/>
      <w:lvlText w:val="•"/>
      <w:lvlJc w:val="left"/>
      <w:pPr>
        <w:tabs>
          <w:tab w:val="num" w:pos="5040"/>
        </w:tabs>
        <w:ind w:left="5040" w:hanging="360"/>
      </w:pPr>
      <w:rPr>
        <w:rFonts w:ascii="Arial" w:hAnsi="Arial" w:hint="default"/>
      </w:rPr>
    </w:lvl>
    <w:lvl w:ilvl="7" w:tplc="5AD04942" w:tentative="1">
      <w:start w:val="1"/>
      <w:numFmt w:val="bullet"/>
      <w:lvlText w:val="•"/>
      <w:lvlJc w:val="left"/>
      <w:pPr>
        <w:tabs>
          <w:tab w:val="num" w:pos="5760"/>
        </w:tabs>
        <w:ind w:left="5760" w:hanging="360"/>
      </w:pPr>
      <w:rPr>
        <w:rFonts w:ascii="Arial" w:hAnsi="Arial" w:hint="default"/>
      </w:rPr>
    </w:lvl>
    <w:lvl w:ilvl="8" w:tplc="C08403B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845BA5"/>
    <w:multiLevelType w:val="hybridMultilevel"/>
    <w:tmpl w:val="323EC82E"/>
    <w:lvl w:ilvl="0" w:tplc="0102E19E">
      <w:start w:val="1"/>
      <w:numFmt w:val="bullet"/>
      <w:lvlText w:val="●"/>
      <w:lvlJc w:val="left"/>
      <w:pPr>
        <w:tabs>
          <w:tab w:val="num" w:pos="720"/>
        </w:tabs>
        <w:ind w:left="720" w:hanging="360"/>
      </w:pPr>
      <w:rPr>
        <w:rFonts w:ascii="Arial" w:hAnsi="Arial" w:hint="default"/>
      </w:rPr>
    </w:lvl>
    <w:lvl w:ilvl="1" w:tplc="2A80BA34" w:tentative="1">
      <w:start w:val="1"/>
      <w:numFmt w:val="bullet"/>
      <w:lvlText w:val="●"/>
      <w:lvlJc w:val="left"/>
      <w:pPr>
        <w:tabs>
          <w:tab w:val="num" w:pos="1440"/>
        </w:tabs>
        <w:ind w:left="1440" w:hanging="360"/>
      </w:pPr>
      <w:rPr>
        <w:rFonts w:ascii="Arial" w:hAnsi="Arial" w:hint="default"/>
      </w:rPr>
    </w:lvl>
    <w:lvl w:ilvl="2" w:tplc="D5048558" w:tentative="1">
      <w:start w:val="1"/>
      <w:numFmt w:val="bullet"/>
      <w:lvlText w:val="●"/>
      <w:lvlJc w:val="left"/>
      <w:pPr>
        <w:tabs>
          <w:tab w:val="num" w:pos="2160"/>
        </w:tabs>
        <w:ind w:left="2160" w:hanging="360"/>
      </w:pPr>
      <w:rPr>
        <w:rFonts w:ascii="Arial" w:hAnsi="Arial" w:hint="default"/>
      </w:rPr>
    </w:lvl>
    <w:lvl w:ilvl="3" w:tplc="25D85D50" w:tentative="1">
      <w:start w:val="1"/>
      <w:numFmt w:val="bullet"/>
      <w:lvlText w:val="●"/>
      <w:lvlJc w:val="left"/>
      <w:pPr>
        <w:tabs>
          <w:tab w:val="num" w:pos="2880"/>
        </w:tabs>
        <w:ind w:left="2880" w:hanging="360"/>
      </w:pPr>
      <w:rPr>
        <w:rFonts w:ascii="Arial" w:hAnsi="Arial" w:hint="default"/>
      </w:rPr>
    </w:lvl>
    <w:lvl w:ilvl="4" w:tplc="2C38D9D4" w:tentative="1">
      <w:start w:val="1"/>
      <w:numFmt w:val="bullet"/>
      <w:lvlText w:val="●"/>
      <w:lvlJc w:val="left"/>
      <w:pPr>
        <w:tabs>
          <w:tab w:val="num" w:pos="3600"/>
        </w:tabs>
        <w:ind w:left="3600" w:hanging="360"/>
      </w:pPr>
      <w:rPr>
        <w:rFonts w:ascii="Arial" w:hAnsi="Arial" w:hint="default"/>
      </w:rPr>
    </w:lvl>
    <w:lvl w:ilvl="5" w:tplc="2668D082" w:tentative="1">
      <w:start w:val="1"/>
      <w:numFmt w:val="bullet"/>
      <w:lvlText w:val="●"/>
      <w:lvlJc w:val="left"/>
      <w:pPr>
        <w:tabs>
          <w:tab w:val="num" w:pos="4320"/>
        </w:tabs>
        <w:ind w:left="4320" w:hanging="360"/>
      </w:pPr>
      <w:rPr>
        <w:rFonts w:ascii="Arial" w:hAnsi="Arial" w:hint="default"/>
      </w:rPr>
    </w:lvl>
    <w:lvl w:ilvl="6" w:tplc="98D6CB68" w:tentative="1">
      <w:start w:val="1"/>
      <w:numFmt w:val="bullet"/>
      <w:lvlText w:val="●"/>
      <w:lvlJc w:val="left"/>
      <w:pPr>
        <w:tabs>
          <w:tab w:val="num" w:pos="5040"/>
        </w:tabs>
        <w:ind w:left="5040" w:hanging="360"/>
      </w:pPr>
      <w:rPr>
        <w:rFonts w:ascii="Arial" w:hAnsi="Arial" w:hint="default"/>
      </w:rPr>
    </w:lvl>
    <w:lvl w:ilvl="7" w:tplc="E436707A" w:tentative="1">
      <w:start w:val="1"/>
      <w:numFmt w:val="bullet"/>
      <w:lvlText w:val="●"/>
      <w:lvlJc w:val="left"/>
      <w:pPr>
        <w:tabs>
          <w:tab w:val="num" w:pos="5760"/>
        </w:tabs>
        <w:ind w:left="5760" w:hanging="360"/>
      </w:pPr>
      <w:rPr>
        <w:rFonts w:ascii="Arial" w:hAnsi="Arial" w:hint="default"/>
      </w:rPr>
    </w:lvl>
    <w:lvl w:ilvl="8" w:tplc="630646C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30027F6"/>
    <w:multiLevelType w:val="hybridMultilevel"/>
    <w:tmpl w:val="E5D250D4"/>
    <w:lvl w:ilvl="0" w:tplc="3B7ECE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3D80853"/>
    <w:multiLevelType w:val="hybridMultilevel"/>
    <w:tmpl w:val="26F855F2"/>
    <w:lvl w:ilvl="0" w:tplc="A54CDD60">
      <w:start w:val="1"/>
      <w:numFmt w:val="bullet"/>
      <w:lvlText w:val="•"/>
      <w:lvlJc w:val="left"/>
      <w:pPr>
        <w:tabs>
          <w:tab w:val="num" w:pos="720"/>
        </w:tabs>
        <w:ind w:left="720" w:hanging="360"/>
      </w:pPr>
      <w:rPr>
        <w:rFonts w:ascii="Arial" w:hAnsi="Arial" w:hint="default"/>
      </w:rPr>
    </w:lvl>
    <w:lvl w:ilvl="1" w:tplc="5DDAE92E">
      <w:start w:val="1"/>
      <w:numFmt w:val="bullet"/>
      <w:lvlText w:val="•"/>
      <w:lvlJc w:val="left"/>
      <w:pPr>
        <w:tabs>
          <w:tab w:val="num" w:pos="1440"/>
        </w:tabs>
        <w:ind w:left="1440" w:hanging="360"/>
      </w:pPr>
      <w:rPr>
        <w:rFonts w:ascii="Arial" w:hAnsi="Arial" w:hint="default"/>
      </w:rPr>
    </w:lvl>
    <w:lvl w:ilvl="2" w:tplc="1B38915C">
      <w:numFmt w:val="bullet"/>
      <w:lvlText w:val="•"/>
      <w:lvlJc w:val="left"/>
      <w:pPr>
        <w:tabs>
          <w:tab w:val="num" w:pos="2160"/>
        </w:tabs>
        <w:ind w:left="2160" w:hanging="360"/>
      </w:pPr>
      <w:rPr>
        <w:rFonts w:ascii="Arial" w:hAnsi="Arial" w:hint="default"/>
      </w:rPr>
    </w:lvl>
    <w:lvl w:ilvl="3" w:tplc="E1DC4EFA" w:tentative="1">
      <w:start w:val="1"/>
      <w:numFmt w:val="bullet"/>
      <w:lvlText w:val="•"/>
      <w:lvlJc w:val="left"/>
      <w:pPr>
        <w:tabs>
          <w:tab w:val="num" w:pos="2880"/>
        </w:tabs>
        <w:ind w:left="2880" w:hanging="360"/>
      </w:pPr>
      <w:rPr>
        <w:rFonts w:ascii="Arial" w:hAnsi="Arial" w:hint="default"/>
      </w:rPr>
    </w:lvl>
    <w:lvl w:ilvl="4" w:tplc="326E21E6" w:tentative="1">
      <w:start w:val="1"/>
      <w:numFmt w:val="bullet"/>
      <w:lvlText w:val="•"/>
      <w:lvlJc w:val="left"/>
      <w:pPr>
        <w:tabs>
          <w:tab w:val="num" w:pos="3600"/>
        </w:tabs>
        <w:ind w:left="3600" w:hanging="360"/>
      </w:pPr>
      <w:rPr>
        <w:rFonts w:ascii="Arial" w:hAnsi="Arial" w:hint="default"/>
      </w:rPr>
    </w:lvl>
    <w:lvl w:ilvl="5" w:tplc="D21CF978" w:tentative="1">
      <w:start w:val="1"/>
      <w:numFmt w:val="bullet"/>
      <w:lvlText w:val="•"/>
      <w:lvlJc w:val="left"/>
      <w:pPr>
        <w:tabs>
          <w:tab w:val="num" w:pos="4320"/>
        </w:tabs>
        <w:ind w:left="4320" w:hanging="360"/>
      </w:pPr>
      <w:rPr>
        <w:rFonts w:ascii="Arial" w:hAnsi="Arial" w:hint="default"/>
      </w:rPr>
    </w:lvl>
    <w:lvl w:ilvl="6" w:tplc="2BCA2D8C" w:tentative="1">
      <w:start w:val="1"/>
      <w:numFmt w:val="bullet"/>
      <w:lvlText w:val="•"/>
      <w:lvlJc w:val="left"/>
      <w:pPr>
        <w:tabs>
          <w:tab w:val="num" w:pos="5040"/>
        </w:tabs>
        <w:ind w:left="5040" w:hanging="360"/>
      </w:pPr>
      <w:rPr>
        <w:rFonts w:ascii="Arial" w:hAnsi="Arial" w:hint="default"/>
      </w:rPr>
    </w:lvl>
    <w:lvl w:ilvl="7" w:tplc="CD523F64" w:tentative="1">
      <w:start w:val="1"/>
      <w:numFmt w:val="bullet"/>
      <w:lvlText w:val="•"/>
      <w:lvlJc w:val="left"/>
      <w:pPr>
        <w:tabs>
          <w:tab w:val="num" w:pos="5760"/>
        </w:tabs>
        <w:ind w:left="5760" w:hanging="360"/>
      </w:pPr>
      <w:rPr>
        <w:rFonts w:ascii="Arial" w:hAnsi="Arial" w:hint="default"/>
      </w:rPr>
    </w:lvl>
    <w:lvl w:ilvl="8" w:tplc="31D6424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CB57B6A"/>
    <w:multiLevelType w:val="multilevel"/>
    <w:tmpl w:val="D6726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F812B8"/>
    <w:multiLevelType w:val="hybridMultilevel"/>
    <w:tmpl w:val="BAA02FE4"/>
    <w:lvl w:ilvl="0" w:tplc="928ED962">
      <w:start w:val="1"/>
      <w:numFmt w:val="bullet"/>
      <w:lvlText w:val="•"/>
      <w:lvlJc w:val="left"/>
      <w:pPr>
        <w:tabs>
          <w:tab w:val="num" w:pos="720"/>
        </w:tabs>
        <w:ind w:left="720" w:hanging="360"/>
      </w:pPr>
      <w:rPr>
        <w:rFonts w:ascii="Arial" w:hAnsi="Arial" w:hint="default"/>
      </w:rPr>
    </w:lvl>
    <w:lvl w:ilvl="1" w:tplc="1A7A01B6">
      <w:start w:val="1"/>
      <w:numFmt w:val="bullet"/>
      <w:lvlText w:val="•"/>
      <w:lvlJc w:val="left"/>
      <w:pPr>
        <w:tabs>
          <w:tab w:val="num" w:pos="1440"/>
        </w:tabs>
        <w:ind w:left="1440" w:hanging="360"/>
      </w:pPr>
      <w:rPr>
        <w:rFonts w:ascii="Arial" w:hAnsi="Arial" w:hint="default"/>
      </w:rPr>
    </w:lvl>
    <w:lvl w:ilvl="2" w:tplc="F5D21652" w:tentative="1">
      <w:start w:val="1"/>
      <w:numFmt w:val="bullet"/>
      <w:lvlText w:val="•"/>
      <w:lvlJc w:val="left"/>
      <w:pPr>
        <w:tabs>
          <w:tab w:val="num" w:pos="2160"/>
        </w:tabs>
        <w:ind w:left="2160" w:hanging="360"/>
      </w:pPr>
      <w:rPr>
        <w:rFonts w:ascii="Arial" w:hAnsi="Arial" w:hint="default"/>
      </w:rPr>
    </w:lvl>
    <w:lvl w:ilvl="3" w:tplc="CEB48062" w:tentative="1">
      <w:start w:val="1"/>
      <w:numFmt w:val="bullet"/>
      <w:lvlText w:val="•"/>
      <w:lvlJc w:val="left"/>
      <w:pPr>
        <w:tabs>
          <w:tab w:val="num" w:pos="2880"/>
        </w:tabs>
        <w:ind w:left="2880" w:hanging="360"/>
      </w:pPr>
      <w:rPr>
        <w:rFonts w:ascii="Arial" w:hAnsi="Arial" w:hint="default"/>
      </w:rPr>
    </w:lvl>
    <w:lvl w:ilvl="4" w:tplc="BE22BB6A" w:tentative="1">
      <w:start w:val="1"/>
      <w:numFmt w:val="bullet"/>
      <w:lvlText w:val="•"/>
      <w:lvlJc w:val="left"/>
      <w:pPr>
        <w:tabs>
          <w:tab w:val="num" w:pos="3600"/>
        </w:tabs>
        <w:ind w:left="3600" w:hanging="360"/>
      </w:pPr>
      <w:rPr>
        <w:rFonts w:ascii="Arial" w:hAnsi="Arial" w:hint="default"/>
      </w:rPr>
    </w:lvl>
    <w:lvl w:ilvl="5" w:tplc="7B1E8A22" w:tentative="1">
      <w:start w:val="1"/>
      <w:numFmt w:val="bullet"/>
      <w:lvlText w:val="•"/>
      <w:lvlJc w:val="left"/>
      <w:pPr>
        <w:tabs>
          <w:tab w:val="num" w:pos="4320"/>
        </w:tabs>
        <w:ind w:left="4320" w:hanging="360"/>
      </w:pPr>
      <w:rPr>
        <w:rFonts w:ascii="Arial" w:hAnsi="Arial" w:hint="default"/>
      </w:rPr>
    </w:lvl>
    <w:lvl w:ilvl="6" w:tplc="DCF09CCC" w:tentative="1">
      <w:start w:val="1"/>
      <w:numFmt w:val="bullet"/>
      <w:lvlText w:val="•"/>
      <w:lvlJc w:val="left"/>
      <w:pPr>
        <w:tabs>
          <w:tab w:val="num" w:pos="5040"/>
        </w:tabs>
        <w:ind w:left="5040" w:hanging="360"/>
      </w:pPr>
      <w:rPr>
        <w:rFonts w:ascii="Arial" w:hAnsi="Arial" w:hint="default"/>
      </w:rPr>
    </w:lvl>
    <w:lvl w:ilvl="7" w:tplc="AC7A70C8" w:tentative="1">
      <w:start w:val="1"/>
      <w:numFmt w:val="bullet"/>
      <w:lvlText w:val="•"/>
      <w:lvlJc w:val="left"/>
      <w:pPr>
        <w:tabs>
          <w:tab w:val="num" w:pos="5760"/>
        </w:tabs>
        <w:ind w:left="5760" w:hanging="360"/>
      </w:pPr>
      <w:rPr>
        <w:rFonts w:ascii="Arial" w:hAnsi="Arial" w:hint="default"/>
      </w:rPr>
    </w:lvl>
    <w:lvl w:ilvl="8" w:tplc="44F0367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0FA5C63"/>
    <w:multiLevelType w:val="hybridMultilevel"/>
    <w:tmpl w:val="2A148956"/>
    <w:lvl w:ilvl="0" w:tplc="29D08044">
      <w:start w:val="1"/>
      <w:numFmt w:val="bullet"/>
      <w:lvlText w:val="●"/>
      <w:lvlJc w:val="left"/>
      <w:pPr>
        <w:tabs>
          <w:tab w:val="num" w:pos="720"/>
        </w:tabs>
        <w:ind w:left="720" w:hanging="360"/>
      </w:pPr>
      <w:rPr>
        <w:rFonts w:ascii="Arial" w:hAnsi="Arial" w:hint="default"/>
      </w:rPr>
    </w:lvl>
    <w:lvl w:ilvl="1" w:tplc="2FDC6D96" w:tentative="1">
      <w:start w:val="1"/>
      <w:numFmt w:val="bullet"/>
      <w:lvlText w:val="●"/>
      <w:lvlJc w:val="left"/>
      <w:pPr>
        <w:tabs>
          <w:tab w:val="num" w:pos="1440"/>
        </w:tabs>
        <w:ind w:left="1440" w:hanging="360"/>
      </w:pPr>
      <w:rPr>
        <w:rFonts w:ascii="Arial" w:hAnsi="Arial" w:hint="default"/>
      </w:rPr>
    </w:lvl>
    <w:lvl w:ilvl="2" w:tplc="AF7A7A6A" w:tentative="1">
      <w:start w:val="1"/>
      <w:numFmt w:val="bullet"/>
      <w:lvlText w:val="●"/>
      <w:lvlJc w:val="left"/>
      <w:pPr>
        <w:tabs>
          <w:tab w:val="num" w:pos="2160"/>
        </w:tabs>
        <w:ind w:left="2160" w:hanging="360"/>
      </w:pPr>
      <w:rPr>
        <w:rFonts w:ascii="Arial" w:hAnsi="Arial" w:hint="default"/>
      </w:rPr>
    </w:lvl>
    <w:lvl w:ilvl="3" w:tplc="A7AC17D4" w:tentative="1">
      <w:start w:val="1"/>
      <w:numFmt w:val="bullet"/>
      <w:lvlText w:val="●"/>
      <w:lvlJc w:val="left"/>
      <w:pPr>
        <w:tabs>
          <w:tab w:val="num" w:pos="2880"/>
        </w:tabs>
        <w:ind w:left="2880" w:hanging="360"/>
      </w:pPr>
      <w:rPr>
        <w:rFonts w:ascii="Arial" w:hAnsi="Arial" w:hint="default"/>
      </w:rPr>
    </w:lvl>
    <w:lvl w:ilvl="4" w:tplc="8C783ED4" w:tentative="1">
      <w:start w:val="1"/>
      <w:numFmt w:val="bullet"/>
      <w:lvlText w:val="●"/>
      <w:lvlJc w:val="left"/>
      <w:pPr>
        <w:tabs>
          <w:tab w:val="num" w:pos="3600"/>
        </w:tabs>
        <w:ind w:left="3600" w:hanging="360"/>
      </w:pPr>
      <w:rPr>
        <w:rFonts w:ascii="Arial" w:hAnsi="Arial" w:hint="default"/>
      </w:rPr>
    </w:lvl>
    <w:lvl w:ilvl="5" w:tplc="A8183C94" w:tentative="1">
      <w:start w:val="1"/>
      <w:numFmt w:val="bullet"/>
      <w:lvlText w:val="●"/>
      <w:lvlJc w:val="left"/>
      <w:pPr>
        <w:tabs>
          <w:tab w:val="num" w:pos="4320"/>
        </w:tabs>
        <w:ind w:left="4320" w:hanging="360"/>
      </w:pPr>
      <w:rPr>
        <w:rFonts w:ascii="Arial" w:hAnsi="Arial" w:hint="default"/>
      </w:rPr>
    </w:lvl>
    <w:lvl w:ilvl="6" w:tplc="6FC691F2" w:tentative="1">
      <w:start w:val="1"/>
      <w:numFmt w:val="bullet"/>
      <w:lvlText w:val="●"/>
      <w:lvlJc w:val="left"/>
      <w:pPr>
        <w:tabs>
          <w:tab w:val="num" w:pos="5040"/>
        </w:tabs>
        <w:ind w:left="5040" w:hanging="360"/>
      </w:pPr>
      <w:rPr>
        <w:rFonts w:ascii="Arial" w:hAnsi="Arial" w:hint="default"/>
      </w:rPr>
    </w:lvl>
    <w:lvl w:ilvl="7" w:tplc="7DC6ACC0" w:tentative="1">
      <w:start w:val="1"/>
      <w:numFmt w:val="bullet"/>
      <w:lvlText w:val="●"/>
      <w:lvlJc w:val="left"/>
      <w:pPr>
        <w:tabs>
          <w:tab w:val="num" w:pos="5760"/>
        </w:tabs>
        <w:ind w:left="5760" w:hanging="360"/>
      </w:pPr>
      <w:rPr>
        <w:rFonts w:ascii="Arial" w:hAnsi="Arial" w:hint="default"/>
      </w:rPr>
    </w:lvl>
    <w:lvl w:ilvl="8" w:tplc="D6B6A22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2943C28"/>
    <w:multiLevelType w:val="hybridMultilevel"/>
    <w:tmpl w:val="FD3C9FAE"/>
    <w:lvl w:ilvl="0" w:tplc="63E83CA4">
      <w:start w:val="1"/>
      <w:numFmt w:val="bullet"/>
      <w:lvlText w:val="●"/>
      <w:lvlJc w:val="left"/>
      <w:pPr>
        <w:tabs>
          <w:tab w:val="num" w:pos="720"/>
        </w:tabs>
        <w:ind w:left="720" w:hanging="360"/>
      </w:pPr>
      <w:rPr>
        <w:rFonts w:ascii="Arial" w:hAnsi="Arial" w:hint="default"/>
      </w:rPr>
    </w:lvl>
    <w:lvl w:ilvl="1" w:tplc="E7044BF2" w:tentative="1">
      <w:start w:val="1"/>
      <w:numFmt w:val="bullet"/>
      <w:lvlText w:val="●"/>
      <w:lvlJc w:val="left"/>
      <w:pPr>
        <w:tabs>
          <w:tab w:val="num" w:pos="1440"/>
        </w:tabs>
        <w:ind w:left="1440" w:hanging="360"/>
      </w:pPr>
      <w:rPr>
        <w:rFonts w:ascii="Arial" w:hAnsi="Arial" w:hint="default"/>
      </w:rPr>
    </w:lvl>
    <w:lvl w:ilvl="2" w:tplc="F2EC108A" w:tentative="1">
      <w:start w:val="1"/>
      <w:numFmt w:val="bullet"/>
      <w:lvlText w:val="●"/>
      <w:lvlJc w:val="left"/>
      <w:pPr>
        <w:tabs>
          <w:tab w:val="num" w:pos="2160"/>
        </w:tabs>
        <w:ind w:left="2160" w:hanging="360"/>
      </w:pPr>
      <w:rPr>
        <w:rFonts w:ascii="Arial" w:hAnsi="Arial" w:hint="default"/>
      </w:rPr>
    </w:lvl>
    <w:lvl w:ilvl="3" w:tplc="ECA40A5A" w:tentative="1">
      <w:start w:val="1"/>
      <w:numFmt w:val="bullet"/>
      <w:lvlText w:val="●"/>
      <w:lvlJc w:val="left"/>
      <w:pPr>
        <w:tabs>
          <w:tab w:val="num" w:pos="2880"/>
        </w:tabs>
        <w:ind w:left="2880" w:hanging="360"/>
      </w:pPr>
      <w:rPr>
        <w:rFonts w:ascii="Arial" w:hAnsi="Arial" w:hint="default"/>
      </w:rPr>
    </w:lvl>
    <w:lvl w:ilvl="4" w:tplc="9D122BF4" w:tentative="1">
      <w:start w:val="1"/>
      <w:numFmt w:val="bullet"/>
      <w:lvlText w:val="●"/>
      <w:lvlJc w:val="left"/>
      <w:pPr>
        <w:tabs>
          <w:tab w:val="num" w:pos="3600"/>
        </w:tabs>
        <w:ind w:left="3600" w:hanging="360"/>
      </w:pPr>
      <w:rPr>
        <w:rFonts w:ascii="Arial" w:hAnsi="Arial" w:hint="default"/>
      </w:rPr>
    </w:lvl>
    <w:lvl w:ilvl="5" w:tplc="952E7C60" w:tentative="1">
      <w:start w:val="1"/>
      <w:numFmt w:val="bullet"/>
      <w:lvlText w:val="●"/>
      <w:lvlJc w:val="left"/>
      <w:pPr>
        <w:tabs>
          <w:tab w:val="num" w:pos="4320"/>
        </w:tabs>
        <w:ind w:left="4320" w:hanging="360"/>
      </w:pPr>
      <w:rPr>
        <w:rFonts w:ascii="Arial" w:hAnsi="Arial" w:hint="default"/>
      </w:rPr>
    </w:lvl>
    <w:lvl w:ilvl="6" w:tplc="FE7C9EFE" w:tentative="1">
      <w:start w:val="1"/>
      <w:numFmt w:val="bullet"/>
      <w:lvlText w:val="●"/>
      <w:lvlJc w:val="left"/>
      <w:pPr>
        <w:tabs>
          <w:tab w:val="num" w:pos="5040"/>
        </w:tabs>
        <w:ind w:left="5040" w:hanging="360"/>
      </w:pPr>
      <w:rPr>
        <w:rFonts w:ascii="Arial" w:hAnsi="Arial" w:hint="default"/>
      </w:rPr>
    </w:lvl>
    <w:lvl w:ilvl="7" w:tplc="E194B05E" w:tentative="1">
      <w:start w:val="1"/>
      <w:numFmt w:val="bullet"/>
      <w:lvlText w:val="●"/>
      <w:lvlJc w:val="left"/>
      <w:pPr>
        <w:tabs>
          <w:tab w:val="num" w:pos="5760"/>
        </w:tabs>
        <w:ind w:left="5760" w:hanging="360"/>
      </w:pPr>
      <w:rPr>
        <w:rFonts w:ascii="Arial" w:hAnsi="Arial" w:hint="default"/>
      </w:rPr>
    </w:lvl>
    <w:lvl w:ilvl="8" w:tplc="7DF6D6D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8003416"/>
    <w:multiLevelType w:val="hybridMultilevel"/>
    <w:tmpl w:val="F6CA2F8C"/>
    <w:lvl w:ilvl="0" w:tplc="78421B5A">
      <w:start w:val="1"/>
      <w:numFmt w:val="bullet"/>
      <w:lvlText w:val="●"/>
      <w:lvlJc w:val="left"/>
      <w:pPr>
        <w:tabs>
          <w:tab w:val="num" w:pos="720"/>
        </w:tabs>
        <w:ind w:left="720" w:hanging="360"/>
      </w:pPr>
      <w:rPr>
        <w:rFonts w:ascii="Arial" w:hAnsi="Arial" w:hint="default"/>
      </w:rPr>
    </w:lvl>
    <w:lvl w:ilvl="1" w:tplc="A2F03D68" w:tentative="1">
      <w:start w:val="1"/>
      <w:numFmt w:val="bullet"/>
      <w:lvlText w:val="●"/>
      <w:lvlJc w:val="left"/>
      <w:pPr>
        <w:tabs>
          <w:tab w:val="num" w:pos="1440"/>
        </w:tabs>
        <w:ind w:left="1440" w:hanging="360"/>
      </w:pPr>
      <w:rPr>
        <w:rFonts w:ascii="Arial" w:hAnsi="Arial" w:hint="default"/>
      </w:rPr>
    </w:lvl>
    <w:lvl w:ilvl="2" w:tplc="1932D8B6" w:tentative="1">
      <w:start w:val="1"/>
      <w:numFmt w:val="bullet"/>
      <w:lvlText w:val="●"/>
      <w:lvlJc w:val="left"/>
      <w:pPr>
        <w:tabs>
          <w:tab w:val="num" w:pos="2160"/>
        </w:tabs>
        <w:ind w:left="2160" w:hanging="360"/>
      </w:pPr>
      <w:rPr>
        <w:rFonts w:ascii="Arial" w:hAnsi="Arial" w:hint="default"/>
      </w:rPr>
    </w:lvl>
    <w:lvl w:ilvl="3" w:tplc="5AF28306" w:tentative="1">
      <w:start w:val="1"/>
      <w:numFmt w:val="bullet"/>
      <w:lvlText w:val="●"/>
      <w:lvlJc w:val="left"/>
      <w:pPr>
        <w:tabs>
          <w:tab w:val="num" w:pos="2880"/>
        </w:tabs>
        <w:ind w:left="2880" w:hanging="360"/>
      </w:pPr>
      <w:rPr>
        <w:rFonts w:ascii="Arial" w:hAnsi="Arial" w:hint="default"/>
      </w:rPr>
    </w:lvl>
    <w:lvl w:ilvl="4" w:tplc="F02444B0" w:tentative="1">
      <w:start w:val="1"/>
      <w:numFmt w:val="bullet"/>
      <w:lvlText w:val="●"/>
      <w:lvlJc w:val="left"/>
      <w:pPr>
        <w:tabs>
          <w:tab w:val="num" w:pos="3600"/>
        </w:tabs>
        <w:ind w:left="3600" w:hanging="360"/>
      </w:pPr>
      <w:rPr>
        <w:rFonts w:ascii="Arial" w:hAnsi="Arial" w:hint="default"/>
      </w:rPr>
    </w:lvl>
    <w:lvl w:ilvl="5" w:tplc="83A4CD02" w:tentative="1">
      <w:start w:val="1"/>
      <w:numFmt w:val="bullet"/>
      <w:lvlText w:val="●"/>
      <w:lvlJc w:val="left"/>
      <w:pPr>
        <w:tabs>
          <w:tab w:val="num" w:pos="4320"/>
        </w:tabs>
        <w:ind w:left="4320" w:hanging="360"/>
      </w:pPr>
      <w:rPr>
        <w:rFonts w:ascii="Arial" w:hAnsi="Arial" w:hint="default"/>
      </w:rPr>
    </w:lvl>
    <w:lvl w:ilvl="6" w:tplc="682E3AFC" w:tentative="1">
      <w:start w:val="1"/>
      <w:numFmt w:val="bullet"/>
      <w:lvlText w:val="●"/>
      <w:lvlJc w:val="left"/>
      <w:pPr>
        <w:tabs>
          <w:tab w:val="num" w:pos="5040"/>
        </w:tabs>
        <w:ind w:left="5040" w:hanging="360"/>
      </w:pPr>
      <w:rPr>
        <w:rFonts w:ascii="Arial" w:hAnsi="Arial" w:hint="default"/>
      </w:rPr>
    </w:lvl>
    <w:lvl w:ilvl="7" w:tplc="35DEDEA6" w:tentative="1">
      <w:start w:val="1"/>
      <w:numFmt w:val="bullet"/>
      <w:lvlText w:val="●"/>
      <w:lvlJc w:val="left"/>
      <w:pPr>
        <w:tabs>
          <w:tab w:val="num" w:pos="5760"/>
        </w:tabs>
        <w:ind w:left="5760" w:hanging="360"/>
      </w:pPr>
      <w:rPr>
        <w:rFonts w:ascii="Arial" w:hAnsi="Arial" w:hint="default"/>
      </w:rPr>
    </w:lvl>
    <w:lvl w:ilvl="8" w:tplc="0CE2B5B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D3051BD"/>
    <w:multiLevelType w:val="hybridMultilevel"/>
    <w:tmpl w:val="E8BAAB0E"/>
    <w:lvl w:ilvl="0" w:tplc="BBBA6554">
      <w:start w:val="1"/>
      <w:numFmt w:val="bullet"/>
      <w:lvlText w:val="•"/>
      <w:lvlJc w:val="left"/>
      <w:pPr>
        <w:tabs>
          <w:tab w:val="num" w:pos="720"/>
        </w:tabs>
        <w:ind w:left="720" w:hanging="360"/>
      </w:pPr>
      <w:rPr>
        <w:rFonts w:ascii="Arial" w:hAnsi="Arial" w:hint="default"/>
      </w:rPr>
    </w:lvl>
    <w:lvl w:ilvl="1" w:tplc="9EFCAA4C">
      <w:start w:val="1"/>
      <w:numFmt w:val="bullet"/>
      <w:lvlText w:val="•"/>
      <w:lvlJc w:val="left"/>
      <w:pPr>
        <w:tabs>
          <w:tab w:val="num" w:pos="1440"/>
        </w:tabs>
        <w:ind w:left="1440" w:hanging="360"/>
      </w:pPr>
      <w:rPr>
        <w:rFonts w:ascii="Arial" w:hAnsi="Arial" w:hint="default"/>
      </w:rPr>
    </w:lvl>
    <w:lvl w:ilvl="2" w:tplc="CB865D30" w:tentative="1">
      <w:start w:val="1"/>
      <w:numFmt w:val="bullet"/>
      <w:lvlText w:val="•"/>
      <w:lvlJc w:val="left"/>
      <w:pPr>
        <w:tabs>
          <w:tab w:val="num" w:pos="2160"/>
        </w:tabs>
        <w:ind w:left="2160" w:hanging="360"/>
      </w:pPr>
      <w:rPr>
        <w:rFonts w:ascii="Arial" w:hAnsi="Arial" w:hint="default"/>
      </w:rPr>
    </w:lvl>
    <w:lvl w:ilvl="3" w:tplc="939EACEC" w:tentative="1">
      <w:start w:val="1"/>
      <w:numFmt w:val="bullet"/>
      <w:lvlText w:val="•"/>
      <w:lvlJc w:val="left"/>
      <w:pPr>
        <w:tabs>
          <w:tab w:val="num" w:pos="2880"/>
        </w:tabs>
        <w:ind w:left="2880" w:hanging="360"/>
      </w:pPr>
      <w:rPr>
        <w:rFonts w:ascii="Arial" w:hAnsi="Arial" w:hint="default"/>
      </w:rPr>
    </w:lvl>
    <w:lvl w:ilvl="4" w:tplc="62641C58" w:tentative="1">
      <w:start w:val="1"/>
      <w:numFmt w:val="bullet"/>
      <w:lvlText w:val="•"/>
      <w:lvlJc w:val="left"/>
      <w:pPr>
        <w:tabs>
          <w:tab w:val="num" w:pos="3600"/>
        </w:tabs>
        <w:ind w:left="3600" w:hanging="360"/>
      </w:pPr>
      <w:rPr>
        <w:rFonts w:ascii="Arial" w:hAnsi="Arial" w:hint="default"/>
      </w:rPr>
    </w:lvl>
    <w:lvl w:ilvl="5" w:tplc="C980CC28" w:tentative="1">
      <w:start w:val="1"/>
      <w:numFmt w:val="bullet"/>
      <w:lvlText w:val="•"/>
      <w:lvlJc w:val="left"/>
      <w:pPr>
        <w:tabs>
          <w:tab w:val="num" w:pos="4320"/>
        </w:tabs>
        <w:ind w:left="4320" w:hanging="360"/>
      </w:pPr>
      <w:rPr>
        <w:rFonts w:ascii="Arial" w:hAnsi="Arial" w:hint="default"/>
      </w:rPr>
    </w:lvl>
    <w:lvl w:ilvl="6" w:tplc="D3BC5E60" w:tentative="1">
      <w:start w:val="1"/>
      <w:numFmt w:val="bullet"/>
      <w:lvlText w:val="•"/>
      <w:lvlJc w:val="left"/>
      <w:pPr>
        <w:tabs>
          <w:tab w:val="num" w:pos="5040"/>
        </w:tabs>
        <w:ind w:left="5040" w:hanging="360"/>
      </w:pPr>
      <w:rPr>
        <w:rFonts w:ascii="Arial" w:hAnsi="Arial" w:hint="default"/>
      </w:rPr>
    </w:lvl>
    <w:lvl w:ilvl="7" w:tplc="FA564B58" w:tentative="1">
      <w:start w:val="1"/>
      <w:numFmt w:val="bullet"/>
      <w:lvlText w:val="•"/>
      <w:lvlJc w:val="left"/>
      <w:pPr>
        <w:tabs>
          <w:tab w:val="num" w:pos="5760"/>
        </w:tabs>
        <w:ind w:left="5760" w:hanging="360"/>
      </w:pPr>
      <w:rPr>
        <w:rFonts w:ascii="Arial" w:hAnsi="Arial" w:hint="default"/>
      </w:rPr>
    </w:lvl>
    <w:lvl w:ilvl="8" w:tplc="F8C0665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FD77A19"/>
    <w:multiLevelType w:val="hybridMultilevel"/>
    <w:tmpl w:val="BDC83780"/>
    <w:lvl w:ilvl="0" w:tplc="B5FE6EB2">
      <w:start w:val="1"/>
      <w:numFmt w:val="bullet"/>
      <w:lvlText w:val="●"/>
      <w:lvlJc w:val="left"/>
      <w:pPr>
        <w:tabs>
          <w:tab w:val="num" w:pos="720"/>
        </w:tabs>
        <w:ind w:left="720" w:hanging="360"/>
      </w:pPr>
      <w:rPr>
        <w:rFonts w:ascii="Arial" w:hAnsi="Arial" w:hint="default"/>
      </w:rPr>
    </w:lvl>
    <w:lvl w:ilvl="1" w:tplc="075CC618" w:tentative="1">
      <w:start w:val="1"/>
      <w:numFmt w:val="bullet"/>
      <w:lvlText w:val="●"/>
      <w:lvlJc w:val="left"/>
      <w:pPr>
        <w:tabs>
          <w:tab w:val="num" w:pos="1440"/>
        </w:tabs>
        <w:ind w:left="1440" w:hanging="360"/>
      </w:pPr>
      <w:rPr>
        <w:rFonts w:ascii="Arial" w:hAnsi="Arial" w:hint="default"/>
      </w:rPr>
    </w:lvl>
    <w:lvl w:ilvl="2" w:tplc="34A03704" w:tentative="1">
      <w:start w:val="1"/>
      <w:numFmt w:val="bullet"/>
      <w:lvlText w:val="●"/>
      <w:lvlJc w:val="left"/>
      <w:pPr>
        <w:tabs>
          <w:tab w:val="num" w:pos="2160"/>
        </w:tabs>
        <w:ind w:left="2160" w:hanging="360"/>
      </w:pPr>
      <w:rPr>
        <w:rFonts w:ascii="Arial" w:hAnsi="Arial" w:hint="default"/>
      </w:rPr>
    </w:lvl>
    <w:lvl w:ilvl="3" w:tplc="F60CE8CC" w:tentative="1">
      <w:start w:val="1"/>
      <w:numFmt w:val="bullet"/>
      <w:lvlText w:val="●"/>
      <w:lvlJc w:val="left"/>
      <w:pPr>
        <w:tabs>
          <w:tab w:val="num" w:pos="2880"/>
        </w:tabs>
        <w:ind w:left="2880" w:hanging="360"/>
      </w:pPr>
      <w:rPr>
        <w:rFonts w:ascii="Arial" w:hAnsi="Arial" w:hint="default"/>
      </w:rPr>
    </w:lvl>
    <w:lvl w:ilvl="4" w:tplc="877E8954" w:tentative="1">
      <w:start w:val="1"/>
      <w:numFmt w:val="bullet"/>
      <w:lvlText w:val="●"/>
      <w:lvlJc w:val="left"/>
      <w:pPr>
        <w:tabs>
          <w:tab w:val="num" w:pos="3600"/>
        </w:tabs>
        <w:ind w:left="3600" w:hanging="360"/>
      </w:pPr>
      <w:rPr>
        <w:rFonts w:ascii="Arial" w:hAnsi="Arial" w:hint="default"/>
      </w:rPr>
    </w:lvl>
    <w:lvl w:ilvl="5" w:tplc="E312EBDC" w:tentative="1">
      <w:start w:val="1"/>
      <w:numFmt w:val="bullet"/>
      <w:lvlText w:val="●"/>
      <w:lvlJc w:val="left"/>
      <w:pPr>
        <w:tabs>
          <w:tab w:val="num" w:pos="4320"/>
        </w:tabs>
        <w:ind w:left="4320" w:hanging="360"/>
      </w:pPr>
      <w:rPr>
        <w:rFonts w:ascii="Arial" w:hAnsi="Arial" w:hint="default"/>
      </w:rPr>
    </w:lvl>
    <w:lvl w:ilvl="6" w:tplc="08420FA8" w:tentative="1">
      <w:start w:val="1"/>
      <w:numFmt w:val="bullet"/>
      <w:lvlText w:val="●"/>
      <w:lvlJc w:val="left"/>
      <w:pPr>
        <w:tabs>
          <w:tab w:val="num" w:pos="5040"/>
        </w:tabs>
        <w:ind w:left="5040" w:hanging="360"/>
      </w:pPr>
      <w:rPr>
        <w:rFonts w:ascii="Arial" w:hAnsi="Arial" w:hint="default"/>
      </w:rPr>
    </w:lvl>
    <w:lvl w:ilvl="7" w:tplc="F93AD294" w:tentative="1">
      <w:start w:val="1"/>
      <w:numFmt w:val="bullet"/>
      <w:lvlText w:val="●"/>
      <w:lvlJc w:val="left"/>
      <w:pPr>
        <w:tabs>
          <w:tab w:val="num" w:pos="5760"/>
        </w:tabs>
        <w:ind w:left="5760" w:hanging="360"/>
      </w:pPr>
      <w:rPr>
        <w:rFonts w:ascii="Arial" w:hAnsi="Arial" w:hint="default"/>
      </w:rPr>
    </w:lvl>
    <w:lvl w:ilvl="8" w:tplc="F328D18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17A5F1D"/>
    <w:multiLevelType w:val="hybridMultilevel"/>
    <w:tmpl w:val="3DB23EE4"/>
    <w:lvl w:ilvl="0" w:tplc="2A5C92A8">
      <w:start w:val="1"/>
      <w:numFmt w:val="bullet"/>
      <w:lvlText w:val="●"/>
      <w:lvlJc w:val="left"/>
      <w:pPr>
        <w:tabs>
          <w:tab w:val="num" w:pos="720"/>
        </w:tabs>
        <w:ind w:left="720" w:hanging="360"/>
      </w:pPr>
      <w:rPr>
        <w:rFonts w:ascii="Arial" w:hAnsi="Arial" w:hint="default"/>
      </w:rPr>
    </w:lvl>
    <w:lvl w:ilvl="1" w:tplc="A4865430" w:tentative="1">
      <w:start w:val="1"/>
      <w:numFmt w:val="bullet"/>
      <w:lvlText w:val="●"/>
      <w:lvlJc w:val="left"/>
      <w:pPr>
        <w:tabs>
          <w:tab w:val="num" w:pos="1440"/>
        </w:tabs>
        <w:ind w:left="1440" w:hanging="360"/>
      </w:pPr>
      <w:rPr>
        <w:rFonts w:ascii="Arial" w:hAnsi="Arial" w:hint="default"/>
      </w:rPr>
    </w:lvl>
    <w:lvl w:ilvl="2" w:tplc="0B5E990E" w:tentative="1">
      <w:start w:val="1"/>
      <w:numFmt w:val="bullet"/>
      <w:lvlText w:val="●"/>
      <w:lvlJc w:val="left"/>
      <w:pPr>
        <w:tabs>
          <w:tab w:val="num" w:pos="2160"/>
        </w:tabs>
        <w:ind w:left="2160" w:hanging="360"/>
      </w:pPr>
      <w:rPr>
        <w:rFonts w:ascii="Arial" w:hAnsi="Arial" w:hint="default"/>
      </w:rPr>
    </w:lvl>
    <w:lvl w:ilvl="3" w:tplc="16A4E78C" w:tentative="1">
      <w:start w:val="1"/>
      <w:numFmt w:val="bullet"/>
      <w:lvlText w:val="●"/>
      <w:lvlJc w:val="left"/>
      <w:pPr>
        <w:tabs>
          <w:tab w:val="num" w:pos="2880"/>
        </w:tabs>
        <w:ind w:left="2880" w:hanging="360"/>
      </w:pPr>
      <w:rPr>
        <w:rFonts w:ascii="Arial" w:hAnsi="Arial" w:hint="default"/>
      </w:rPr>
    </w:lvl>
    <w:lvl w:ilvl="4" w:tplc="9BEE9150" w:tentative="1">
      <w:start w:val="1"/>
      <w:numFmt w:val="bullet"/>
      <w:lvlText w:val="●"/>
      <w:lvlJc w:val="left"/>
      <w:pPr>
        <w:tabs>
          <w:tab w:val="num" w:pos="3600"/>
        </w:tabs>
        <w:ind w:left="3600" w:hanging="360"/>
      </w:pPr>
      <w:rPr>
        <w:rFonts w:ascii="Arial" w:hAnsi="Arial" w:hint="default"/>
      </w:rPr>
    </w:lvl>
    <w:lvl w:ilvl="5" w:tplc="0F08FB14" w:tentative="1">
      <w:start w:val="1"/>
      <w:numFmt w:val="bullet"/>
      <w:lvlText w:val="●"/>
      <w:lvlJc w:val="left"/>
      <w:pPr>
        <w:tabs>
          <w:tab w:val="num" w:pos="4320"/>
        </w:tabs>
        <w:ind w:left="4320" w:hanging="360"/>
      </w:pPr>
      <w:rPr>
        <w:rFonts w:ascii="Arial" w:hAnsi="Arial" w:hint="default"/>
      </w:rPr>
    </w:lvl>
    <w:lvl w:ilvl="6" w:tplc="EDE88556" w:tentative="1">
      <w:start w:val="1"/>
      <w:numFmt w:val="bullet"/>
      <w:lvlText w:val="●"/>
      <w:lvlJc w:val="left"/>
      <w:pPr>
        <w:tabs>
          <w:tab w:val="num" w:pos="5040"/>
        </w:tabs>
        <w:ind w:left="5040" w:hanging="360"/>
      </w:pPr>
      <w:rPr>
        <w:rFonts w:ascii="Arial" w:hAnsi="Arial" w:hint="default"/>
      </w:rPr>
    </w:lvl>
    <w:lvl w:ilvl="7" w:tplc="A5F063B4" w:tentative="1">
      <w:start w:val="1"/>
      <w:numFmt w:val="bullet"/>
      <w:lvlText w:val="●"/>
      <w:lvlJc w:val="left"/>
      <w:pPr>
        <w:tabs>
          <w:tab w:val="num" w:pos="5760"/>
        </w:tabs>
        <w:ind w:left="5760" w:hanging="360"/>
      </w:pPr>
      <w:rPr>
        <w:rFonts w:ascii="Arial" w:hAnsi="Arial" w:hint="default"/>
      </w:rPr>
    </w:lvl>
    <w:lvl w:ilvl="8" w:tplc="590CAE5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2760B45"/>
    <w:multiLevelType w:val="hybridMultilevel"/>
    <w:tmpl w:val="C3C26B48"/>
    <w:lvl w:ilvl="0" w:tplc="4EC2CE9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8F41D9A"/>
    <w:multiLevelType w:val="hybridMultilevel"/>
    <w:tmpl w:val="A3AC7444"/>
    <w:lvl w:ilvl="0" w:tplc="B6D22158">
      <w:start w:val="1"/>
      <w:numFmt w:val="bullet"/>
      <w:lvlText w:val="●"/>
      <w:lvlJc w:val="left"/>
      <w:pPr>
        <w:tabs>
          <w:tab w:val="num" w:pos="720"/>
        </w:tabs>
        <w:ind w:left="720" w:hanging="360"/>
      </w:pPr>
      <w:rPr>
        <w:rFonts w:ascii="新細明體" w:hAnsi="新細明體" w:hint="default"/>
      </w:rPr>
    </w:lvl>
    <w:lvl w:ilvl="1" w:tplc="B516933E" w:tentative="1">
      <w:start w:val="1"/>
      <w:numFmt w:val="bullet"/>
      <w:lvlText w:val="●"/>
      <w:lvlJc w:val="left"/>
      <w:pPr>
        <w:tabs>
          <w:tab w:val="num" w:pos="1440"/>
        </w:tabs>
        <w:ind w:left="1440" w:hanging="360"/>
      </w:pPr>
      <w:rPr>
        <w:rFonts w:ascii="新細明體" w:hAnsi="新細明體" w:hint="default"/>
      </w:rPr>
    </w:lvl>
    <w:lvl w:ilvl="2" w:tplc="1C4041B2" w:tentative="1">
      <w:start w:val="1"/>
      <w:numFmt w:val="bullet"/>
      <w:lvlText w:val="●"/>
      <w:lvlJc w:val="left"/>
      <w:pPr>
        <w:tabs>
          <w:tab w:val="num" w:pos="2160"/>
        </w:tabs>
        <w:ind w:left="2160" w:hanging="360"/>
      </w:pPr>
      <w:rPr>
        <w:rFonts w:ascii="新細明體" w:hAnsi="新細明體" w:hint="default"/>
      </w:rPr>
    </w:lvl>
    <w:lvl w:ilvl="3" w:tplc="BD98E042" w:tentative="1">
      <w:start w:val="1"/>
      <w:numFmt w:val="bullet"/>
      <w:lvlText w:val="●"/>
      <w:lvlJc w:val="left"/>
      <w:pPr>
        <w:tabs>
          <w:tab w:val="num" w:pos="2880"/>
        </w:tabs>
        <w:ind w:left="2880" w:hanging="360"/>
      </w:pPr>
      <w:rPr>
        <w:rFonts w:ascii="新細明體" w:hAnsi="新細明體" w:hint="default"/>
      </w:rPr>
    </w:lvl>
    <w:lvl w:ilvl="4" w:tplc="F93AE40C" w:tentative="1">
      <w:start w:val="1"/>
      <w:numFmt w:val="bullet"/>
      <w:lvlText w:val="●"/>
      <w:lvlJc w:val="left"/>
      <w:pPr>
        <w:tabs>
          <w:tab w:val="num" w:pos="3600"/>
        </w:tabs>
        <w:ind w:left="3600" w:hanging="360"/>
      </w:pPr>
      <w:rPr>
        <w:rFonts w:ascii="新細明體" w:hAnsi="新細明體" w:hint="default"/>
      </w:rPr>
    </w:lvl>
    <w:lvl w:ilvl="5" w:tplc="51D25AE0" w:tentative="1">
      <w:start w:val="1"/>
      <w:numFmt w:val="bullet"/>
      <w:lvlText w:val="●"/>
      <w:lvlJc w:val="left"/>
      <w:pPr>
        <w:tabs>
          <w:tab w:val="num" w:pos="4320"/>
        </w:tabs>
        <w:ind w:left="4320" w:hanging="360"/>
      </w:pPr>
      <w:rPr>
        <w:rFonts w:ascii="新細明體" w:hAnsi="新細明體" w:hint="default"/>
      </w:rPr>
    </w:lvl>
    <w:lvl w:ilvl="6" w:tplc="B0A08E40" w:tentative="1">
      <w:start w:val="1"/>
      <w:numFmt w:val="bullet"/>
      <w:lvlText w:val="●"/>
      <w:lvlJc w:val="left"/>
      <w:pPr>
        <w:tabs>
          <w:tab w:val="num" w:pos="5040"/>
        </w:tabs>
        <w:ind w:left="5040" w:hanging="360"/>
      </w:pPr>
      <w:rPr>
        <w:rFonts w:ascii="新細明體" w:hAnsi="新細明體" w:hint="default"/>
      </w:rPr>
    </w:lvl>
    <w:lvl w:ilvl="7" w:tplc="D37E16F4" w:tentative="1">
      <w:start w:val="1"/>
      <w:numFmt w:val="bullet"/>
      <w:lvlText w:val="●"/>
      <w:lvlJc w:val="left"/>
      <w:pPr>
        <w:tabs>
          <w:tab w:val="num" w:pos="5760"/>
        </w:tabs>
        <w:ind w:left="5760" w:hanging="360"/>
      </w:pPr>
      <w:rPr>
        <w:rFonts w:ascii="新細明體" w:hAnsi="新細明體" w:hint="default"/>
      </w:rPr>
    </w:lvl>
    <w:lvl w:ilvl="8" w:tplc="F070B5B4" w:tentative="1">
      <w:start w:val="1"/>
      <w:numFmt w:val="bullet"/>
      <w:lvlText w:val="●"/>
      <w:lvlJc w:val="left"/>
      <w:pPr>
        <w:tabs>
          <w:tab w:val="num" w:pos="6480"/>
        </w:tabs>
        <w:ind w:left="6480" w:hanging="360"/>
      </w:pPr>
      <w:rPr>
        <w:rFonts w:ascii="新細明體" w:hAnsi="新細明體" w:hint="default"/>
      </w:rPr>
    </w:lvl>
  </w:abstractNum>
  <w:abstractNum w:abstractNumId="15" w15:restartNumberingAfterBreak="0">
    <w:nsid w:val="3CF66658"/>
    <w:multiLevelType w:val="hybridMultilevel"/>
    <w:tmpl w:val="141856EC"/>
    <w:lvl w:ilvl="0" w:tplc="F75075D6">
      <w:start w:val="1"/>
      <w:numFmt w:val="bullet"/>
      <w:lvlText w:val="•"/>
      <w:lvlJc w:val="left"/>
      <w:pPr>
        <w:tabs>
          <w:tab w:val="num" w:pos="720"/>
        </w:tabs>
        <w:ind w:left="720" w:hanging="360"/>
      </w:pPr>
      <w:rPr>
        <w:rFonts w:ascii="Arial" w:hAnsi="Arial" w:hint="default"/>
      </w:rPr>
    </w:lvl>
    <w:lvl w:ilvl="1" w:tplc="1C2E61F4">
      <w:start w:val="1"/>
      <w:numFmt w:val="bullet"/>
      <w:lvlText w:val="•"/>
      <w:lvlJc w:val="left"/>
      <w:pPr>
        <w:tabs>
          <w:tab w:val="num" w:pos="1440"/>
        </w:tabs>
        <w:ind w:left="1440" w:hanging="360"/>
      </w:pPr>
      <w:rPr>
        <w:rFonts w:ascii="Arial" w:hAnsi="Arial" w:hint="default"/>
      </w:rPr>
    </w:lvl>
    <w:lvl w:ilvl="2" w:tplc="2EB8C502" w:tentative="1">
      <w:start w:val="1"/>
      <w:numFmt w:val="bullet"/>
      <w:lvlText w:val="•"/>
      <w:lvlJc w:val="left"/>
      <w:pPr>
        <w:tabs>
          <w:tab w:val="num" w:pos="2160"/>
        </w:tabs>
        <w:ind w:left="2160" w:hanging="360"/>
      </w:pPr>
      <w:rPr>
        <w:rFonts w:ascii="Arial" w:hAnsi="Arial" w:hint="default"/>
      </w:rPr>
    </w:lvl>
    <w:lvl w:ilvl="3" w:tplc="5400E5B0" w:tentative="1">
      <w:start w:val="1"/>
      <w:numFmt w:val="bullet"/>
      <w:lvlText w:val="•"/>
      <w:lvlJc w:val="left"/>
      <w:pPr>
        <w:tabs>
          <w:tab w:val="num" w:pos="2880"/>
        </w:tabs>
        <w:ind w:left="2880" w:hanging="360"/>
      </w:pPr>
      <w:rPr>
        <w:rFonts w:ascii="Arial" w:hAnsi="Arial" w:hint="default"/>
      </w:rPr>
    </w:lvl>
    <w:lvl w:ilvl="4" w:tplc="3E78DC00" w:tentative="1">
      <w:start w:val="1"/>
      <w:numFmt w:val="bullet"/>
      <w:lvlText w:val="•"/>
      <w:lvlJc w:val="left"/>
      <w:pPr>
        <w:tabs>
          <w:tab w:val="num" w:pos="3600"/>
        </w:tabs>
        <w:ind w:left="3600" w:hanging="360"/>
      </w:pPr>
      <w:rPr>
        <w:rFonts w:ascii="Arial" w:hAnsi="Arial" w:hint="default"/>
      </w:rPr>
    </w:lvl>
    <w:lvl w:ilvl="5" w:tplc="95A2DC5E" w:tentative="1">
      <w:start w:val="1"/>
      <w:numFmt w:val="bullet"/>
      <w:lvlText w:val="•"/>
      <w:lvlJc w:val="left"/>
      <w:pPr>
        <w:tabs>
          <w:tab w:val="num" w:pos="4320"/>
        </w:tabs>
        <w:ind w:left="4320" w:hanging="360"/>
      </w:pPr>
      <w:rPr>
        <w:rFonts w:ascii="Arial" w:hAnsi="Arial" w:hint="default"/>
      </w:rPr>
    </w:lvl>
    <w:lvl w:ilvl="6" w:tplc="9D2C3FE0" w:tentative="1">
      <w:start w:val="1"/>
      <w:numFmt w:val="bullet"/>
      <w:lvlText w:val="•"/>
      <w:lvlJc w:val="left"/>
      <w:pPr>
        <w:tabs>
          <w:tab w:val="num" w:pos="5040"/>
        </w:tabs>
        <w:ind w:left="5040" w:hanging="360"/>
      </w:pPr>
      <w:rPr>
        <w:rFonts w:ascii="Arial" w:hAnsi="Arial" w:hint="default"/>
      </w:rPr>
    </w:lvl>
    <w:lvl w:ilvl="7" w:tplc="CECE5F92" w:tentative="1">
      <w:start w:val="1"/>
      <w:numFmt w:val="bullet"/>
      <w:lvlText w:val="•"/>
      <w:lvlJc w:val="left"/>
      <w:pPr>
        <w:tabs>
          <w:tab w:val="num" w:pos="5760"/>
        </w:tabs>
        <w:ind w:left="5760" w:hanging="360"/>
      </w:pPr>
      <w:rPr>
        <w:rFonts w:ascii="Arial" w:hAnsi="Arial" w:hint="default"/>
      </w:rPr>
    </w:lvl>
    <w:lvl w:ilvl="8" w:tplc="F8F2F94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EB60F52"/>
    <w:multiLevelType w:val="hybridMultilevel"/>
    <w:tmpl w:val="CDFAAD56"/>
    <w:lvl w:ilvl="0" w:tplc="717067FE">
      <w:start w:val="1"/>
      <w:numFmt w:val="bullet"/>
      <w:lvlText w:val="●"/>
      <w:lvlJc w:val="left"/>
      <w:pPr>
        <w:tabs>
          <w:tab w:val="num" w:pos="720"/>
        </w:tabs>
        <w:ind w:left="720" w:hanging="360"/>
      </w:pPr>
      <w:rPr>
        <w:rFonts w:ascii="Arial" w:hAnsi="Arial" w:hint="default"/>
      </w:rPr>
    </w:lvl>
    <w:lvl w:ilvl="1" w:tplc="14DCC2D0" w:tentative="1">
      <w:start w:val="1"/>
      <w:numFmt w:val="bullet"/>
      <w:lvlText w:val="●"/>
      <w:lvlJc w:val="left"/>
      <w:pPr>
        <w:tabs>
          <w:tab w:val="num" w:pos="1440"/>
        </w:tabs>
        <w:ind w:left="1440" w:hanging="360"/>
      </w:pPr>
      <w:rPr>
        <w:rFonts w:ascii="Arial" w:hAnsi="Arial" w:hint="default"/>
      </w:rPr>
    </w:lvl>
    <w:lvl w:ilvl="2" w:tplc="262852C2" w:tentative="1">
      <w:start w:val="1"/>
      <w:numFmt w:val="bullet"/>
      <w:lvlText w:val="●"/>
      <w:lvlJc w:val="left"/>
      <w:pPr>
        <w:tabs>
          <w:tab w:val="num" w:pos="2160"/>
        </w:tabs>
        <w:ind w:left="2160" w:hanging="360"/>
      </w:pPr>
      <w:rPr>
        <w:rFonts w:ascii="Arial" w:hAnsi="Arial" w:hint="default"/>
      </w:rPr>
    </w:lvl>
    <w:lvl w:ilvl="3" w:tplc="6E401918" w:tentative="1">
      <w:start w:val="1"/>
      <w:numFmt w:val="bullet"/>
      <w:lvlText w:val="●"/>
      <w:lvlJc w:val="left"/>
      <w:pPr>
        <w:tabs>
          <w:tab w:val="num" w:pos="2880"/>
        </w:tabs>
        <w:ind w:left="2880" w:hanging="360"/>
      </w:pPr>
      <w:rPr>
        <w:rFonts w:ascii="Arial" w:hAnsi="Arial" w:hint="default"/>
      </w:rPr>
    </w:lvl>
    <w:lvl w:ilvl="4" w:tplc="FF0C0B3E" w:tentative="1">
      <w:start w:val="1"/>
      <w:numFmt w:val="bullet"/>
      <w:lvlText w:val="●"/>
      <w:lvlJc w:val="left"/>
      <w:pPr>
        <w:tabs>
          <w:tab w:val="num" w:pos="3600"/>
        </w:tabs>
        <w:ind w:left="3600" w:hanging="360"/>
      </w:pPr>
      <w:rPr>
        <w:rFonts w:ascii="Arial" w:hAnsi="Arial" w:hint="default"/>
      </w:rPr>
    </w:lvl>
    <w:lvl w:ilvl="5" w:tplc="A468CAC6" w:tentative="1">
      <w:start w:val="1"/>
      <w:numFmt w:val="bullet"/>
      <w:lvlText w:val="●"/>
      <w:lvlJc w:val="left"/>
      <w:pPr>
        <w:tabs>
          <w:tab w:val="num" w:pos="4320"/>
        </w:tabs>
        <w:ind w:left="4320" w:hanging="360"/>
      </w:pPr>
      <w:rPr>
        <w:rFonts w:ascii="Arial" w:hAnsi="Arial" w:hint="default"/>
      </w:rPr>
    </w:lvl>
    <w:lvl w:ilvl="6" w:tplc="A1CC9692" w:tentative="1">
      <w:start w:val="1"/>
      <w:numFmt w:val="bullet"/>
      <w:lvlText w:val="●"/>
      <w:lvlJc w:val="left"/>
      <w:pPr>
        <w:tabs>
          <w:tab w:val="num" w:pos="5040"/>
        </w:tabs>
        <w:ind w:left="5040" w:hanging="360"/>
      </w:pPr>
      <w:rPr>
        <w:rFonts w:ascii="Arial" w:hAnsi="Arial" w:hint="default"/>
      </w:rPr>
    </w:lvl>
    <w:lvl w:ilvl="7" w:tplc="EC5895FA" w:tentative="1">
      <w:start w:val="1"/>
      <w:numFmt w:val="bullet"/>
      <w:lvlText w:val="●"/>
      <w:lvlJc w:val="left"/>
      <w:pPr>
        <w:tabs>
          <w:tab w:val="num" w:pos="5760"/>
        </w:tabs>
        <w:ind w:left="5760" w:hanging="360"/>
      </w:pPr>
      <w:rPr>
        <w:rFonts w:ascii="Arial" w:hAnsi="Arial" w:hint="default"/>
      </w:rPr>
    </w:lvl>
    <w:lvl w:ilvl="8" w:tplc="167A8ED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F0A229A"/>
    <w:multiLevelType w:val="hybridMultilevel"/>
    <w:tmpl w:val="3884A1F6"/>
    <w:lvl w:ilvl="0" w:tplc="CBB8CBCA">
      <w:start w:val="1"/>
      <w:numFmt w:val="bullet"/>
      <w:lvlText w:val="•"/>
      <w:lvlJc w:val="left"/>
      <w:pPr>
        <w:tabs>
          <w:tab w:val="num" w:pos="720"/>
        </w:tabs>
        <w:ind w:left="720" w:hanging="360"/>
      </w:pPr>
      <w:rPr>
        <w:rFonts w:ascii="Arial" w:hAnsi="Arial" w:hint="default"/>
      </w:rPr>
    </w:lvl>
    <w:lvl w:ilvl="1" w:tplc="B82628D2">
      <w:numFmt w:val="bullet"/>
      <w:lvlText w:val="•"/>
      <w:lvlJc w:val="left"/>
      <w:pPr>
        <w:tabs>
          <w:tab w:val="num" w:pos="1440"/>
        </w:tabs>
        <w:ind w:left="1440" w:hanging="360"/>
      </w:pPr>
      <w:rPr>
        <w:rFonts w:ascii="Arial" w:hAnsi="Arial" w:hint="default"/>
      </w:rPr>
    </w:lvl>
    <w:lvl w:ilvl="2" w:tplc="78FCBF92">
      <w:numFmt w:val="bullet"/>
      <w:lvlText w:val="•"/>
      <w:lvlJc w:val="left"/>
      <w:pPr>
        <w:tabs>
          <w:tab w:val="num" w:pos="2160"/>
        </w:tabs>
        <w:ind w:left="2160" w:hanging="360"/>
      </w:pPr>
      <w:rPr>
        <w:rFonts w:ascii="Arial" w:hAnsi="Arial" w:hint="default"/>
      </w:rPr>
    </w:lvl>
    <w:lvl w:ilvl="3" w:tplc="D5DC1720" w:tentative="1">
      <w:start w:val="1"/>
      <w:numFmt w:val="bullet"/>
      <w:lvlText w:val="•"/>
      <w:lvlJc w:val="left"/>
      <w:pPr>
        <w:tabs>
          <w:tab w:val="num" w:pos="2880"/>
        </w:tabs>
        <w:ind w:left="2880" w:hanging="360"/>
      </w:pPr>
      <w:rPr>
        <w:rFonts w:ascii="Arial" w:hAnsi="Arial" w:hint="default"/>
      </w:rPr>
    </w:lvl>
    <w:lvl w:ilvl="4" w:tplc="65A28BC6" w:tentative="1">
      <w:start w:val="1"/>
      <w:numFmt w:val="bullet"/>
      <w:lvlText w:val="•"/>
      <w:lvlJc w:val="left"/>
      <w:pPr>
        <w:tabs>
          <w:tab w:val="num" w:pos="3600"/>
        </w:tabs>
        <w:ind w:left="3600" w:hanging="360"/>
      </w:pPr>
      <w:rPr>
        <w:rFonts w:ascii="Arial" w:hAnsi="Arial" w:hint="default"/>
      </w:rPr>
    </w:lvl>
    <w:lvl w:ilvl="5" w:tplc="C9F2C40E" w:tentative="1">
      <w:start w:val="1"/>
      <w:numFmt w:val="bullet"/>
      <w:lvlText w:val="•"/>
      <w:lvlJc w:val="left"/>
      <w:pPr>
        <w:tabs>
          <w:tab w:val="num" w:pos="4320"/>
        </w:tabs>
        <w:ind w:left="4320" w:hanging="360"/>
      </w:pPr>
      <w:rPr>
        <w:rFonts w:ascii="Arial" w:hAnsi="Arial" w:hint="default"/>
      </w:rPr>
    </w:lvl>
    <w:lvl w:ilvl="6" w:tplc="C9A8CA7A" w:tentative="1">
      <w:start w:val="1"/>
      <w:numFmt w:val="bullet"/>
      <w:lvlText w:val="•"/>
      <w:lvlJc w:val="left"/>
      <w:pPr>
        <w:tabs>
          <w:tab w:val="num" w:pos="5040"/>
        </w:tabs>
        <w:ind w:left="5040" w:hanging="360"/>
      </w:pPr>
      <w:rPr>
        <w:rFonts w:ascii="Arial" w:hAnsi="Arial" w:hint="default"/>
      </w:rPr>
    </w:lvl>
    <w:lvl w:ilvl="7" w:tplc="2736B756" w:tentative="1">
      <w:start w:val="1"/>
      <w:numFmt w:val="bullet"/>
      <w:lvlText w:val="•"/>
      <w:lvlJc w:val="left"/>
      <w:pPr>
        <w:tabs>
          <w:tab w:val="num" w:pos="5760"/>
        </w:tabs>
        <w:ind w:left="5760" w:hanging="360"/>
      </w:pPr>
      <w:rPr>
        <w:rFonts w:ascii="Arial" w:hAnsi="Arial" w:hint="default"/>
      </w:rPr>
    </w:lvl>
    <w:lvl w:ilvl="8" w:tplc="1794CCE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406E105A"/>
    <w:multiLevelType w:val="hybridMultilevel"/>
    <w:tmpl w:val="F4227148"/>
    <w:lvl w:ilvl="0" w:tplc="6A98DBCC">
      <w:start w:val="1"/>
      <w:numFmt w:val="bullet"/>
      <w:lvlText w:val="•"/>
      <w:lvlJc w:val="left"/>
      <w:pPr>
        <w:tabs>
          <w:tab w:val="num" w:pos="720"/>
        </w:tabs>
        <w:ind w:left="720" w:hanging="360"/>
      </w:pPr>
      <w:rPr>
        <w:rFonts w:ascii="Arial" w:hAnsi="Arial" w:hint="default"/>
      </w:rPr>
    </w:lvl>
    <w:lvl w:ilvl="1" w:tplc="A906BDF2">
      <w:start w:val="1"/>
      <w:numFmt w:val="bullet"/>
      <w:lvlText w:val="•"/>
      <w:lvlJc w:val="left"/>
      <w:pPr>
        <w:tabs>
          <w:tab w:val="num" w:pos="1440"/>
        </w:tabs>
        <w:ind w:left="1440" w:hanging="360"/>
      </w:pPr>
      <w:rPr>
        <w:rFonts w:ascii="Arial" w:hAnsi="Arial" w:hint="default"/>
      </w:rPr>
    </w:lvl>
    <w:lvl w:ilvl="2" w:tplc="8C88CA9E" w:tentative="1">
      <w:start w:val="1"/>
      <w:numFmt w:val="bullet"/>
      <w:lvlText w:val="•"/>
      <w:lvlJc w:val="left"/>
      <w:pPr>
        <w:tabs>
          <w:tab w:val="num" w:pos="2160"/>
        </w:tabs>
        <w:ind w:left="2160" w:hanging="360"/>
      </w:pPr>
      <w:rPr>
        <w:rFonts w:ascii="Arial" w:hAnsi="Arial" w:hint="default"/>
      </w:rPr>
    </w:lvl>
    <w:lvl w:ilvl="3" w:tplc="A446C4CE" w:tentative="1">
      <w:start w:val="1"/>
      <w:numFmt w:val="bullet"/>
      <w:lvlText w:val="•"/>
      <w:lvlJc w:val="left"/>
      <w:pPr>
        <w:tabs>
          <w:tab w:val="num" w:pos="2880"/>
        </w:tabs>
        <w:ind w:left="2880" w:hanging="360"/>
      </w:pPr>
      <w:rPr>
        <w:rFonts w:ascii="Arial" w:hAnsi="Arial" w:hint="default"/>
      </w:rPr>
    </w:lvl>
    <w:lvl w:ilvl="4" w:tplc="B2121236" w:tentative="1">
      <w:start w:val="1"/>
      <w:numFmt w:val="bullet"/>
      <w:lvlText w:val="•"/>
      <w:lvlJc w:val="left"/>
      <w:pPr>
        <w:tabs>
          <w:tab w:val="num" w:pos="3600"/>
        </w:tabs>
        <w:ind w:left="3600" w:hanging="360"/>
      </w:pPr>
      <w:rPr>
        <w:rFonts w:ascii="Arial" w:hAnsi="Arial" w:hint="default"/>
      </w:rPr>
    </w:lvl>
    <w:lvl w:ilvl="5" w:tplc="F654A8F0" w:tentative="1">
      <w:start w:val="1"/>
      <w:numFmt w:val="bullet"/>
      <w:lvlText w:val="•"/>
      <w:lvlJc w:val="left"/>
      <w:pPr>
        <w:tabs>
          <w:tab w:val="num" w:pos="4320"/>
        </w:tabs>
        <w:ind w:left="4320" w:hanging="360"/>
      </w:pPr>
      <w:rPr>
        <w:rFonts w:ascii="Arial" w:hAnsi="Arial" w:hint="default"/>
      </w:rPr>
    </w:lvl>
    <w:lvl w:ilvl="6" w:tplc="A442E780" w:tentative="1">
      <w:start w:val="1"/>
      <w:numFmt w:val="bullet"/>
      <w:lvlText w:val="•"/>
      <w:lvlJc w:val="left"/>
      <w:pPr>
        <w:tabs>
          <w:tab w:val="num" w:pos="5040"/>
        </w:tabs>
        <w:ind w:left="5040" w:hanging="360"/>
      </w:pPr>
      <w:rPr>
        <w:rFonts w:ascii="Arial" w:hAnsi="Arial" w:hint="default"/>
      </w:rPr>
    </w:lvl>
    <w:lvl w:ilvl="7" w:tplc="9EE41E46" w:tentative="1">
      <w:start w:val="1"/>
      <w:numFmt w:val="bullet"/>
      <w:lvlText w:val="•"/>
      <w:lvlJc w:val="left"/>
      <w:pPr>
        <w:tabs>
          <w:tab w:val="num" w:pos="5760"/>
        </w:tabs>
        <w:ind w:left="5760" w:hanging="360"/>
      </w:pPr>
      <w:rPr>
        <w:rFonts w:ascii="Arial" w:hAnsi="Arial" w:hint="default"/>
      </w:rPr>
    </w:lvl>
    <w:lvl w:ilvl="8" w:tplc="E7EA8FD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D20303"/>
    <w:multiLevelType w:val="multilevel"/>
    <w:tmpl w:val="5F8609CE"/>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15:restartNumberingAfterBreak="0">
    <w:nsid w:val="495C012C"/>
    <w:multiLevelType w:val="hybridMultilevel"/>
    <w:tmpl w:val="178C9EE2"/>
    <w:lvl w:ilvl="0" w:tplc="2D5CA6D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ABB1E42"/>
    <w:multiLevelType w:val="hybridMultilevel"/>
    <w:tmpl w:val="503C8B4E"/>
    <w:lvl w:ilvl="0" w:tplc="CDD2775C">
      <w:start w:val="1"/>
      <w:numFmt w:val="bullet"/>
      <w:lvlText w:val=""/>
      <w:lvlJc w:val="left"/>
      <w:pPr>
        <w:ind w:left="480" w:hanging="480"/>
      </w:pPr>
      <w:rPr>
        <w:rFonts w:ascii="Wingdings" w:hAnsi="Wingdings" w:hint="default"/>
        <w:sz w:val="18"/>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4B8038A2"/>
    <w:multiLevelType w:val="hybridMultilevel"/>
    <w:tmpl w:val="BAA01804"/>
    <w:lvl w:ilvl="0" w:tplc="D6FAF4BE">
      <w:start w:val="1"/>
      <w:numFmt w:val="bullet"/>
      <w:lvlText w:val="●"/>
      <w:lvlJc w:val="left"/>
      <w:pPr>
        <w:tabs>
          <w:tab w:val="num" w:pos="720"/>
        </w:tabs>
        <w:ind w:left="720" w:hanging="360"/>
      </w:pPr>
      <w:rPr>
        <w:rFonts w:ascii="Arial" w:hAnsi="Arial" w:hint="default"/>
      </w:rPr>
    </w:lvl>
    <w:lvl w:ilvl="1" w:tplc="B666E7A8" w:tentative="1">
      <w:start w:val="1"/>
      <w:numFmt w:val="bullet"/>
      <w:lvlText w:val="●"/>
      <w:lvlJc w:val="left"/>
      <w:pPr>
        <w:tabs>
          <w:tab w:val="num" w:pos="1440"/>
        </w:tabs>
        <w:ind w:left="1440" w:hanging="360"/>
      </w:pPr>
      <w:rPr>
        <w:rFonts w:ascii="Arial" w:hAnsi="Arial" w:hint="default"/>
      </w:rPr>
    </w:lvl>
    <w:lvl w:ilvl="2" w:tplc="D1AC3B18" w:tentative="1">
      <w:start w:val="1"/>
      <w:numFmt w:val="bullet"/>
      <w:lvlText w:val="●"/>
      <w:lvlJc w:val="left"/>
      <w:pPr>
        <w:tabs>
          <w:tab w:val="num" w:pos="2160"/>
        </w:tabs>
        <w:ind w:left="2160" w:hanging="360"/>
      </w:pPr>
      <w:rPr>
        <w:rFonts w:ascii="Arial" w:hAnsi="Arial" w:hint="default"/>
      </w:rPr>
    </w:lvl>
    <w:lvl w:ilvl="3" w:tplc="5680DC04" w:tentative="1">
      <w:start w:val="1"/>
      <w:numFmt w:val="bullet"/>
      <w:lvlText w:val="●"/>
      <w:lvlJc w:val="left"/>
      <w:pPr>
        <w:tabs>
          <w:tab w:val="num" w:pos="2880"/>
        </w:tabs>
        <w:ind w:left="2880" w:hanging="360"/>
      </w:pPr>
      <w:rPr>
        <w:rFonts w:ascii="Arial" w:hAnsi="Arial" w:hint="default"/>
      </w:rPr>
    </w:lvl>
    <w:lvl w:ilvl="4" w:tplc="30B4BD40" w:tentative="1">
      <w:start w:val="1"/>
      <w:numFmt w:val="bullet"/>
      <w:lvlText w:val="●"/>
      <w:lvlJc w:val="left"/>
      <w:pPr>
        <w:tabs>
          <w:tab w:val="num" w:pos="3600"/>
        </w:tabs>
        <w:ind w:left="3600" w:hanging="360"/>
      </w:pPr>
      <w:rPr>
        <w:rFonts w:ascii="Arial" w:hAnsi="Arial" w:hint="default"/>
      </w:rPr>
    </w:lvl>
    <w:lvl w:ilvl="5" w:tplc="C47E9B90" w:tentative="1">
      <w:start w:val="1"/>
      <w:numFmt w:val="bullet"/>
      <w:lvlText w:val="●"/>
      <w:lvlJc w:val="left"/>
      <w:pPr>
        <w:tabs>
          <w:tab w:val="num" w:pos="4320"/>
        </w:tabs>
        <w:ind w:left="4320" w:hanging="360"/>
      </w:pPr>
      <w:rPr>
        <w:rFonts w:ascii="Arial" w:hAnsi="Arial" w:hint="default"/>
      </w:rPr>
    </w:lvl>
    <w:lvl w:ilvl="6" w:tplc="8F8EC176" w:tentative="1">
      <w:start w:val="1"/>
      <w:numFmt w:val="bullet"/>
      <w:lvlText w:val="●"/>
      <w:lvlJc w:val="left"/>
      <w:pPr>
        <w:tabs>
          <w:tab w:val="num" w:pos="5040"/>
        </w:tabs>
        <w:ind w:left="5040" w:hanging="360"/>
      </w:pPr>
      <w:rPr>
        <w:rFonts w:ascii="Arial" w:hAnsi="Arial" w:hint="default"/>
      </w:rPr>
    </w:lvl>
    <w:lvl w:ilvl="7" w:tplc="5BB21A56" w:tentative="1">
      <w:start w:val="1"/>
      <w:numFmt w:val="bullet"/>
      <w:lvlText w:val="●"/>
      <w:lvlJc w:val="left"/>
      <w:pPr>
        <w:tabs>
          <w:tab w:val="num" w:pos="5760"/>
        </w:tabs>
        <w:ind w:left="5760" w:hanging="360"/>
      </w:pPr>
      <w:rPr>
        <w:rFonts w:ascii="Arial" w:hAnsi="Arial" w:hint="default"/>
      </w:rPr>
    </w:lvl>
    <w:lvl w:ilvl="8" w:tplc="9FFAADA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B960602"/>
    <w:multiLevelType w:val="hybridMultilevel"/>
    <w:tmpl w:val="52D2C6FC"/>
    <w:lvl w:ilvl="0" w:tplc="18EEC496">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60426C1"/>
    <w:multiLevelType w:val="hybridMultilevel"/>
    <w:tmpl w:val="F4AE6C08"/>
    <w:lvl w:ilvl="0" w:tplc="0234CDF6">
      <w:start w:val="1"/>
      <w:numFmt w:val="bullet"/>
      <w:lvlText w:val="●"/>
      <w:lvlJc w:val="left"/>
      <w:pPr>
        <w:tabs>
          <w:tab w:val="num" w:pos="720"/>
        </w:tabs>
        <w:ind w:left="720" w:hanging="360"/>
      </w:pPr>
      <w:rPr>
        <w:rFonts w:ascii="Arial" w:hAnsi="Arial" w:hint="default"/>
      </w:rPr>
    </w:lvl>
    <w:lvl w:ilvl="1" w:tplc="EF44C3CA" w:tentative="1">
      <w:start w:val="1"/>
      <w:numFmt w:val="bullet"/>
      <w:lvlText w:val="●"/>
      <w:lvlJc w:val="left"/>
      <w:pPr>
        <w:tabs>
          <w:tab w:val="num" w:pos="1440"/>
        </w:tabs>
        <w:ind w:left="1440" w:hanging="360"/>
      </w:pPr>
      <w:rPr>
        <w:rFonts w:ascii="Arial" w:hAnsi="Arial" w:hint="default"/>
      </w:rPr>
    </w:lvl>
    <w:lvl w:ilvl="2" w:tplc="94FAD790" w:tentative="1">
      <w:start w:val="1"/>
      <w:numFmt w:val="bullet"/>
      <w:lvlText w:val="●"/>
      <w:lvlJc w:val="left"/>
      <w:pPr>
        <w:tabs>
          <w:tab w:val="num" w:pos="2160"/>
        </w:tabs>
        <w:ind w:left="2160" w:hanging="360"/>
      </w:pPr>
      <w:rPr>
        <w:rFonts w:ascii="Arial" w:hAnsi="Arial" w:hint="default"/>
      </w:rPr>
    </w:lvl>
    <w:lvl w:ilvl="3" w:tplc="60C008E0" w:tentative="1">
      <w:start w:val="1"/>
      <w:numFmt w:val="bullet"/>
      <w:lvlText w:val="●"/>
      <w:lvlJc w:val="left"/>
      <w:pPr>
        <w:tabs>
          <w:tab w:val="num" w:pos="2880"/>
        </w:tabs>
        <w:ind w:left="2880" w:hanging="360"/>
      </w:pPr>
      <w:rPr>
        <w:rFonts w:ascii="Arial" w:hAnsi="Arial" w:hint="default"/>
      </w:rPr>
    </w:lvl>
    <w:lvl w:ilvl="4" w:tplc="C76C2FEC" w:tentative="1">
      <w:start w:val="1"/>
      <w:numFmt w:val="bullet"/>
      <w:lvlText w:val="●"/>
      <w:lvlJc w:val="left"/>
      <w:pPr>
        <w:tabs>
          <w:tab w:val="num" w:pos="3600"/>
        </w:tabs>
        <w:ind w:left="3600" w:hanging="360"/>
      </w:pPr>
      <w:rPr>
        <w:rFonts w:ascii="Arial" w:hAnsi="Arial" w:hint="default"/>
      </w:rPr>
    </w:lvl>
    <w:lvl w:ilvl="5" w:tplc="DBEC913C" w:tentative="1">
      <w:start w:val="1"/>
      <w:numFmt w:val="bullet"/>
      <w:lvlText w:val="●"/>
      <w:lvlJc w:val="left"/>
      <w:pPr>
        <w:tabs>
          <w:tab w:val="num" w:pos="4320"/>
        </w:tabs>
        <w:ind w:left="4320" w:hanging="360"/>
      </w:pPr>
      <w:rPr>
        <w:rFonts w:ascii="Arial" w:hAnsi="Arial" w:hint="default"/>
      </w:rPr>
    </w:lvl>
    <w:lvl w:ilvl="6" w:tplc="23586FD0" w:tentative="1">
      <w:start w:val="1"/>
      <w:numFmt w:val="bullet"/>
      <w:lvlText w:val="●"/>
      <w:lvlJc w:val="left"/>
      <w:pPr>
        <w:tabs>
          <w:tab w:val="num" w:pos="5040"/>
        </w:tabs>
        <w:ind w:left="5040" w:hanging="360"/>
      </w:pPr>
      <w:rPr>
        <w:rFonts w:ascii="Arial" w:hAnsi="Arial" w:hint="default"/>
      </w:rPr>
    </w:lvl>
    <w:lvl w:ilvl="7" w:tplc="E76496A8" w:tentative="1">
      <w:start w:val="1"/>
      <w:numFmt w:val="bullet"/>
      <w:lvlText w:val="●"/>
      <w:lvlJc w:val="left"/>
      <w:pPr>
        <w:tabs>
          <w:tab w:val="num" w:pos="5760"/>
        </w:tabs>
        <w:ind w:left="5760" w:hanging="360"/>
      </w:pPr>
      <w:rPr>
        <w:rFonts w:ascii="Arial" w:hAnsi="Arial" w:hint="default"/>
      </w:rPr>
    </w:lvl>
    <w:lvl w:ilvl="8" w:tplc="40E2A5D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8B27785"/>
    <w:multiLevelType w:val="hybridMultilevel"/>
    <w:tmpl w:val="FDC0478A"/>
    <w:lvl w:ilvl="0" w:tplc="D09EED6A">
      <w:start w:val="1"/>
      <w:numFmt w:val="bullet"/>
      <w:lvlText w:val="●"/>
      <w:lvlJc w:val="left"/>
      <w:pPr>
        <w:tabs>
          <w:tab w:val="num" w:pos="720"/>
        </w:tabs>
        <w:ind w:left="720" w:hanging="360"/>
      </w:pPr>
      <w:rPr>
        <w:rFonts w:ascii="Arial" w:hAnsi="Arial" w:hint="default"/>
      </w:rPr>
    </w:lvl>
    <w:lvl w:ilvl="1" w:tplc="B36E1218" w:tentative="1">
      <w:start w:val="1"/>
      <w:numFmt w:val="bullet"/>
      <w:lvlText w:val="●"/>
      <w:lvlJc w:val="left"/>
      <w:pPr>
        <w:tabs>
          <w:tab w:val="num" w:pos="1440"/>
        </w:tabs>
        <w:ind w:left="1440" w:hanging="360"/>
      </w:pPr>
      <w:rPr>
        <w:rFonts w:ascii="Arial" w:hAnsi="Arial" w:hint="default"/>
      </w:rPr>
    </w:lvl>
    <w:lvl w:ilvl="2" w:tplc="7EE20578" w:tentative="1">
      <w:start w:val="1"/>
      <w:numFmt w:val="bullet"/>
      <w:lvlText w:val="●"/>
      <w:lvlJc w:val="left"/>
      <w:pPr>
        <w:tabs>
          <w:tab w:val="num" w:pos="2160"/>
        </w:tabs>
        <w:ind w:left="2160" w:hanging="360"/>
      </w:pPr>
      <w:rPr>
        <w:rFonts w:ascii="Arial" w:hAnsi="Arial" w:hint="default"/>
      </w:rPr>
    </w:lvl>
    <w:lvl w:ilvl="3" w:tplc="26666026" w:tentative="1">
      <w:start w:val="1"/>
      <w:numFmt w:val="bullet"/>
      <w:lvlText w:val="●"/>
      <w:lvlJc w:val="left"/>
      <w:pPr>
        <w:tabs>
          <w:tab w:val="num" w:pos="2880"/>
        </w:tabs>
        <w:ind w:left="2880" w:hanging="360"/>
      </w:pPr>
      <w:rPr>
        <w:rFonts w:ascii="Arial" w:hAnsi="Arial" w:hint="default"/>
      </w:rPr>
    </w:lvl>
    <w:lvl w:ilvl="4" w:tplc="158AC380" w:tentative="1">
      <w:start w:val="1"/>
      <w:numFmt w:val="bullet"/>
      <w:lvlText w:val="●"/>
      <w:lvlJc w:val="left"/>
      <w:pPr>
        <w:tabs>
          <w:tab w:val="num" w:pos="3600"/>
        </w:tabs>
        <w:ind w:left="3600" w:hanging="360"/>
      </w:pPr>
      <w:rPr>
        <w:rFonts w:ascii="Arial" w:hAnsi="Arial" w:hint="default"/>
      </w:rPr>
    </w:lvl>
    <w:lvl w:ilvl="5" w:tplc="880E1DA0" w:tentative="1">
      <w:start w:val="1"/>
      <w:numFmt w:val="bullet"/>
      <w:lvlText w:val="●"/>
      <w:lvlJc w:val="left"/>
      <w:pPr>
        <w:tabs>
          <w:tab w:val="num" w:pos="4320"/>
        </w:tabs>
        <w:ind w:left="4320" w:hanging="360"/>
      </w:pPr>
      <w:rPr>
        <w:rFonts w:ascii="Arial" w:hAnsi="Arial" w:hint="default"/>
      </w:rPr>
    </w:lvl>
    <w:lvl w:ilvl="6" w:tplc="DD26782E" w:tentative="1">
      <w:start w:val="1"/>
      <w:numFmt w:val="bullet"/>
      <w:lvlText w:val="●"/>
      <w:lvlJc w:val="left"/>
      <w:pPr>
        <w:tabs>
          <w:tab w:val="num" w:pos="5040"/>
        </w:tabs>
        <w:ind w:left="5040" w:hanging="360"/>
      </w:pPr>
      <w:rPr>
        <w:rFonts w:ascii="Arial" w:hAnsi="Arial" w:hint="default"/>
      </w:rPr>
    </w:lvl>
    <w:lvl w:ilvl="7" w:tplc="1CE87A80" w:tentative="1">
      <w:start w:val="1"/>
      <w:numFmt w:val="bullet"/>
      <w:lvlText w:val="●"/>
      <w:lvlJc w:val="left"/>
      <w:pPr>
        <w:tabs>
          <w:tab w:val="num" w:pos="5760"/>
        </w:tabs>
        <w:ind w:left="5760" w:hanging="360"/>
      </w:pPr>
      <w:rPr>
        <w:rFonts w:ascii="Arial" w:hAnsi="Arial" w:hint="default"/>
      </w:rPr>
    </w:lvl>
    <w:lvl w:ilvl="8" w:tplc="EC9EFDF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CA61321"/>
    <w:multiLevelType w:val="hybridMultilevel"/>
    <w:tmpl w:val="02FCC0FA"/>
    <w:lvl w:ilvl="0" w:tplc="E8709648">
      <w:start w:val="1"/>
      <w:numFmt w:val="bullet"/>
      <w:lvlText w:val="•"/>
      <w:lvlJc w:val="left"/>
      <w:pPr>
        <w:tabs>
          <w:tab w:val="num" w:pos="720"/>
        </w:tabs>
        <w:ind w:left="720" w:hanging="360"/>
      </w:pPr>
      <w:rPr>
        <w:rFonts w:ascii="Arial" w:hAnsi="Arial" w:hint="default"/>
      </w:rPr>
    </w:lvl>
    <w:lvl w:ilvl="1" w:tplc="DECAACA2">
      <w:numFmt w:val="bullet"/>
      <w:lvlText w:val="•"/>
      <w:lvlJc w:val="left"/>
      <w:pPr>
        <w:tabs>
          <w:tab w:val="num" w:pos="1440"/>
        </w:tabs>
        <w:ind w:left="1440" w:hanging="360"/>
      </w:pPr>
      <w:rPr>
        <w:rFonts w:ascii="Arial" w:hAnsi="Arial" w:hint="default"/>
      </w:rPr>
    </w:lvl>
    <w:lvl w:ilvl="2" w:tplc="72803274" w:tentative="1">
      <w:start w:val="1"/>
      <w:numFmt w:val="bullet"/>
      <w:lvlText w:val="•"/>
      <w:lvlJc w:val="left"/>
      <w:pPr>
        <w:tabs>
          <w:tab w:val="num" w:pos="2160"/>
        </w:tabs>
        <w:ind w:left="2160" w:hanging="360"/>
      </w:pPr>
      <w:rPr>
        <w:rFonts w:ascii="Arial" w:hAnsi="Arial" w:hint="default"/>
      </w:rPr>
    </w:lvl>
    <w:lvl w:ilvl="3" w:tplc="DBAAC2CA" w:tentative="1">
      <w:start w:val="1"/>
      <w:numFmt w:val="bullet"/>
      <w:lvlText w:val="•"/>
      <w:lvlJc w:val="left"/>
      <w:pPr>
        <w:tabs>
          <w:tab w:val="num" w:pos="2880"/>
        </w:tabs>
        <w:ind w:left="2880" w:hanging="360"/>
      </w:pPr>
      <w:rPr>
        <w:rFonts w:ascii="Arial" w:hAnsi="Arial" w:hint="default"/>
      </w:rPr>
    </w:lvl>
    <w:lvl w:ilvl="4" w:tplc="42AE5F92" w:tentative="1">
      <w:start w:val="1"/>
      <w:numFmt w:val="bullet"/>
      <w:lvlText w:val="•"/>
      <w:lvlJc w:val="left"/>
      <w:pPr>
        <w:tabs>
          <w:tab w:val="num" w:pos="3600"/>
        </w:tabs>
        <w:ind w:left="3600" w:hanging="360"/>
      </w:pPr>
      <w:rPr>
        <w:rFonts w:ascii="Arial" w:hAnsi="Arial" w:hint="default"/>
      </w:rPr>
    </w:lvl>
    <w:lvl w:ilvl="5" w:tplc="E084BC62" w:tentative="1">
      <w:start w:val="1"/>
      <w:numFmt w:val="bullet"/>
      <w:lvlText w:val="•"/>
      <w:lvlJc w:val="left"/>
      <w:pPr>
        <w:tabs>
          <w:tab w:val="num" w:pos="4320"/>
        </w:tabs>
        <w:ind w:left="4320" w:hanging="360"/>
      </w:pPr>
      <w:rPr>
        <w:rFonts w:ascii="Arial" w:hAnsi="Arial" w:hint="default"/>
      </w:rPr>
    </w:lvl>
    <w:lvl w:ilvl="6" w:tplc="7C80C7E2" w:tentative="1">
      <w:start w:val="1"/>
      <w:numFmt w:val="bullet"/>
      <w:lvlText w:val="•"/>
      <w:lvlJc w:val="left"/>
      <w:pPr>
        <w:tabs>
          <w:tab w:val="num" w:pos="5040"/>
        </w:tabs>
        <w:ind w:left="5040" w:hanging="360"/>
      </w:pPr>
      <w:rPr>
        <w:rFonts w:ascii="Arial" w:hAnsi="Arial" w:hint="default"/>
      </w:rPr>
    </w:lvl>
    <w:lvl w:ilvl="7" w:tplc="A9A21B04" w:tentative="1">
      <w:start w:val="1"/>
      <w:numFmt w:val="bullet"/>
      <w:lvlText w:val="•"/>
      <w:lvlJc w:val="left"/>
      <w:pPr>
        <w:tabs>
          <w:tab w:val="num" w:pos="5760"/>
        </w:tabs>
        <w:ind w:left="5760" w:hanging="360"/>
      </w:pPr>
      <w:rPr>
        <w:rFonts w:ascii="Arial" w:hAnsi="Arial" w:hint="default"/>
      </w:rPr>
    </w:lvl>
    <w:lvl w:ilvl="8" w:tplc="C694BE9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E4C48D0"/>
    <w:multiLevelType w:val="hybridMultilevel"/>
    <w:tmpl w:val="28140502"/>
    <w:lvl w:ilvl="0" w:tplc="F2A8D09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DE3FA3"/>
    <w:multiLevelType w:val="hybridMultilevel"/>
    <w:tmpl w:val="0A18A99C"/>
    <w:lvl w:ilvl="0" w:tplc="79AE663E">
      <w:start w:val="1"/>
      <w:numFmt w:val="bullet"/>
      <w:lvlText w:val="•"/>
      <w:lvlJc w:val="left"/>
      <w:pPr>
        <w:tabs>
          <w:tab w:val="num" w:pos="720"/>
        </w:tabs>
        <w:ind w:left="720" w:hanging="360"/>
      </w:pPr>
      <w:rPr>
        <w:rFonts w:ascii="Arial" w:hAnsi="Arial" w:hint="default"/>
      </w:rPr>
    </w:lvl>
    <w:lvl w:ilvl="1" w:tplc="EA9AD0E4">
      <w:numFmt w:val="bullet"/>
      <w:lvlText w:val="•"/>
      <w:lvlJc w:val="left"/>
      <w:pPr>
        <w:tabs>
          <w:tab w:val="num" w:pos="1440"/>
        </w:tabs>
        <w:ind w:left="1440" w:hanging="360"/>
      </w:pPr>
      <w:rPr>
        <w:rFonts w:ascii="Arial" w:hAnsi="Arial" w:hint="default"/>
      </w:rPr>
    </w:lvl>
    <w:lvl w:ilvl="2" w:tplc="32A431DC" w:tentative="1">
      <w:start w:val="1"/>
      <w:numFmt w:val="bullet"/>
      <w:lvlText w:val="•"/>
      <w:lvlJc w:val="left"/>
      <w:pPr>
        <w:tabs>
          <w:tab w:val="num" w:pos="2160"/>
        </w:tabs>
        <w:ind w:left="2160" w:hanging="360"/>
      </w:pPr>
      <w:rPr>
        <w:rFonts w:ascii="Arial" w:hAnsi="Arial" w:hint="default"/>
      </w:rPr>
    </w:lvl>
    <w:lvl w:ilvl="3" w:tplc="3D9269E0" w:tentative="1">
      <w:start w:val="1"/>
      <w:numFmt w:val="bullet"/>
      <w:lvlText w:val="•"/>
      <w:lvlJc w:val="left"/>
      <w:pPr>
        <w:tabs>
          <w:tab w:val="num" w:pos="2880"/>
        </w:tabs>
        <w:ind w:left="2880" w:hanging="360"/>
      </w:pPr>
      <w:rPr>
        <w:rFonts w:ascii="Arial" w:hAnsi="Arial" w:hint="default"/>
      </w:rPr>
    </w:lvl>
    <w:lvl w:ilvl="4" w:tplc="578E7D56" w:tentative="1">
      <w:start w:val="1"/>
      <w:numFmt w:val="bullet"/>
      <w:lvlText w:val="•"/>
      <w:lvlJc w:val="left"/>
      <w:pPr>
        <w:tabs>
          <w:tab w:val="num" w:pos="3600"/>
        </w:tabs>
        <w:ind w:left="3600" w:hanging="360"/>
      </w:pPr>
      <w:rPr>
        <w:rFonts w:ascii="Arial" w:hAnsi="Arial" w:hint="default"/>
      </w:rPr>
    </w:lvl>
    <w:lvl w:ilvl="5" w:tplc="EA6E1F5C" w:tentative="1">
      <w:start w:val="1"/>
      <w:numFmt w:val="bullet"/>
      <w:lvlText w:val="•"/>
      <w:lvlJc w:val="left"/>
      <w:pPr>
        <w:tabs>
          <w:tab w:val="num" w:pos="4320"/>
        </w:tabs>
        <w:ind w:left="4320" w:hanging="360"/>
      </w:pPr>
      <w:rPr>
        <w:rFonts w:ascii="Arial" w:hAnsi="Arial" w:hint="default"/>
      </w:rPr>
    </w:lvl>
    <w:lvl w:ilvl="6" w:tplc="90464A0A" w:tentative="1">
      <w:start w:val="1"/>
      <w:numFmt w:val="bullet"/>
      <w:lvlText w:val="•"/>
      <w:lvlJc w:val="left"/>
      <w:pPr>
        <w:tabs>
          <w:tab w:val="num" w:pos="5040"/>
        </w:tabs>
        <w:ind w:left="5040" w:hanging="360"/>
      </w:pPr>
      <w:rPr>
        <w:rFonts w:ascii="Arial" w:hAnsi="Arial" w:hint="default"/>
      </w:rPr>
    </w:lvl>
    <w:lvl w:ilvl="7" w:tplc="DE68E80A" w:tentative="1">
      <w:start w:val="1"/>
      <w:numFmt w:val="bullet"/>
      <w:lvlText w:val="•"/>
      <w:lvlJc w:val="left"/>
      <w:pPr>
        <w:tabs>
          <w:tab w:val="num" w:pos="5760"/>
        </w:tabs>
        <w:ind w:left="5760" w:hanging="360"/>
      </w:pPr>
      <w:rPr>
        <w:rFonts w:ascii="Arial" w:hAnsi="Arial" w:hint="default"/>
      </w:rPr>
    </w:lvl>
    <w:lvl w:ilvl="8" w:tplc="6564195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1ED7DC3"/>
    <w:multiLevelType w:val="hybridMultilevel"/>
    <w:tmpl w:val="C87A7EDC"/>
    <w:lvl w:ilvl="0" w:tplc="3140E4A6">
      <w:start w:val="1"/>
      <w:numFmt w:val="bullet"/>
      <w:lvlText w:val="●"/>
      <w:lvlJc w:val="left"/>
      <w:pPr>
        <w:tabs>
          <w:tab w:val="num" w:pos="720"/>
        </w:tabs>
        <w:ind w:left="720" w:hanging="360"/>
      </w:pPr>
      <w:rPr>
        <w:rFonts w:ascii="Arial" w:hAnsi="Arial" w:hint="default"/>
      </w:rPr>
    </w:lvl>
    <w:lvl w:ilvl="1" w:tplc="329CE8E6" w:tentative="1">
      <w:start w:val="1"/>
      <w:numFmt w:val="bullet"/>
      <w:lvlText w:val="●"/>
      <w:lvlJc w:val="left"/>
      <w:pPr>
        <w:tabs>
          <w:tab w:val="num" w:pos="1440"/>
        </w:tabs>
        <w:ind w:left="1440" w:hanging="360"/>
      </w:pPr>
      <w:rPr>
        <w:rFonts w:ascii="Arial" w:hAnsi="Arial" w:hint="default"/>
      </w:rPr>
    </w:lvl>
    <w:lvl w:ilvl="2" w:tplc="63DA1F06" w:tentative="1">
      <w:start w:val="1"/>
      <w:numFmt w:val="bullet"/>
      <w:lvlText w:val="●"/>
      <w:lvlJc w:val="left"/>
      <w:pPr>
        <w:tabs>
          <w:tab w:val="num" w:pos="2160"/>
        </w:tabs>
        <w:ind w:left="2160" w:hanging="360"/>
      </w:pPr>
      <w:rPr>
        <w:rFonts w:ascii="Arial" w:hAnsi="Arial" w:hint="default"/>
      </w:rPr>
    </w:lvl>
    <w:lvl w:ilvl="3" w:tplc="AAB8FC7E" w:tentative="1">
      <w:start w:val="1"/>
      <w:numFmt w:val="bullet"/>
      <w:lvlText w:val="●"/>
      <w:lvlJc w:val="left"/>
      <w:pPr>
        <w:tabs>
          <w:tab w:val="num" w:pos="2880"/>
        </w:tabs>
        <w:ind w:left="2880" w:hanging="360"/>
      </w:pPr>
      <w:rPr>
        <w:rFonts w:ascii="Arial" w:hAnsi="Arial" w:hint="default"/>
      </w:rPr>
    </w:lvl>
    <w:lvl w:ilvl="4" w:tplc="14DC81C4" w:tentative="1">
      <w:start w:val="1"/>
      <w:numFmt w:val="bullet"/>
      <w:lvlText w:val="●"/>
      <w:lvlJc w:val="left"/>
      <w:pPr>
        <w:tabs>
          <w:tab w:val="num" w:pos="3600"/>
        </w:tabs>
        <w:ind w:left="3600" w:hanging="360"/>
      </w:pPr>
      <w:rPr>
        <w:rFonts w:ascii="Arial" w:hAnsi="Arial" w:hint="default"/>
      </w:rPr>
    </w:lvl>
    <w:lvl w:ilvl="5" w:tplc="D53848B4" w:tentative="1">
      <w:start w:val="1"/>
      <w:numFmt w:val="bullet"/>
      <w:lvlText w:val="●"/>
      <w:lvlJc w:val="left"/>
      <w:pPr>
        <w:tabs>
          <w:tab w:val="num" w:pos="4320"/>
        </w:tabs>
        <w:ind w:left="4320" w:hanging="360"/>
      </w:pPr>
      <w:rPr>
        <w:rFonts w:ascii="Arial" w:hAnsi="Arial" w:hint="default"/>
      </w:rPr>
    </w:lvl>
    <w:lvl w:ilvl="6" w:tplc="B17C88F8" w:tentative="1">
      <w:start w:val="1"/>
      <w:numFmt w:val="bullet"/>
      <w:lvlText w:val="●"/>
      <w:lvlJc w:val="left"/>
      <w:pPr>
        <w:tabs>
          <w:tab w:val="num" w:pos="5040"/>
        </w:tabs>
        <w:ind w:left="5040" w:hanging="360"/>
      </w:pPr>
      <w:rPr>
        <w:rFonts w:ascii="Arial" w:hAnsi="Arial" w:hint="default"/>
      </w:rPr>
    </w:lvl>
    <w:lvl w:ilvl="7" w:tplc="2502148E" w:tentative="1">
      <w:start w:val="1"/>
      <w:numFmt w:val="bullet"/>
      <w:lvlText w:val="●"/>
      <w:lvlJc w:val="left"/>
      <w:pPr>
        <w:tabs>
          <w:tab w:val="num" w:pos="5760"/>
        </w:tabs>
        <w:ind w:left="5760" w:hanging="360"/>
      </w:pPr>
      <w:rPr>
        <w:rFonts w:ascii="Arial" w:hAnsi="Arial" w:hint="default"/>
      </w:rPr>
    </w:lvl>
    <w:lvl w:ilvl="8" w:tplc="F5A4176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8CC2E68"/>
    <w:multiLevelType w:val="hybridMultilevel"/>
    <w:tmpl w:val="0B0C32FE"/>
    <w:lvl w:ilvl="0" w:tplc="8B7C88E0">
      <w:start w:val="1"/>
      <w:numFmt w:val="bullet"/>
      <w:lvlText w:val="●"/>
      <w:lvlJc w:val="left"/>
      <w:pPr>
        <w:tabs>
          <w:tab w:val="num" w:pos="720"/>
        </w:tabs>
        <w:ind w:left="720" w:hanging="360"/>
      </w:pPr>
      <w:rPr>
        <w:rFonts w:ascii="Arial" w:hAnsi="Arial" w:hint="default"/>
      </w:rPr>
    </w:lvl>
    <w:lvl w:ilvl="1" w:tplc="68DC2A3C" w:tentative="1">
      <w:start w:val="1"/>
      <w:numFmt w:val="bullet"/>
      <w:lvlText w:val="●"/>
      <w:lvlJc w:val="left"/>
      <w:pPr>
        <w:tabs>
          <w:tab w:val="num" w:pos="1440"/>
        </w:tabs>
        <w:ind w:left="1440" w:hanging="360"/>
      </w:pPr>
      <w:rPr>
        <w:rFonts w:ascii="Arial" w:hAnsi="Arial" w:hint="default"/>
      </w:rPr>
    </w:lvl>
    <w:lvl w:ilvl="2" w:tplc="9C76E106" w:tentative="1">
      <w:start w:val="1"/>
      <w:numFmt w:val="bullet"/>
      <w:lvlText w:val="●"/>
      <w:lvlJc w:val="left"/>
      <w:pPr>
        <w:tabs>
          <w:tab w:val="num" w:pos="2160"/>
        </w:tabs>
        <w:ind w:left="2160" w:hanging="360"/>
      </w:pPr>
      <w:rPr>
        <w:rFonts w:ascii="Arial" w:hAnsi="Arial" w:hint="default"/>
      </w:rPr>
    </w:lvl>
    <w:lvl w:ilvl="3" w:tplc="501EEE76" w:tentative="1">
      <w:start w:val="1"/>
      <w:numFmt w:val="bullet"/>
      <w:lvlText w:val="●"/>
      <w:lvlJc w:val="left"/>
      <w:pPr>
        <w:tabs>
          <w:tab w:val="num" w:pos="2880"/>
        </w:tabs>
        <w:ind w:left="2880" w:hanging="360"/>
      </w:pPr>
      <w:rPr>
        <w:rFonts w:ascii="Arial" w:hAnsi="Arial" w:hint="default"/>
      </w:rPr>
    </w:lvl>
    <w:lvl w:ilvl="4" w:tplc="D31206DA" w:tentative="1">
      <w:start w:val="1"/>
      <w:numFmt w:val="bullet"/>
      <w:lvlText w:val="●"/>
      <w:lvlJc w:val="left"/>
      <w:pPr>
        <w:tabs>
          <w:tab w:val="num" w:pos="3600"/>
        </w:tabs>
        <w:ind w:left="3600" w:hanging="360"/>
      </w:pPr>
      <w:rPr>
        <w:rFonts w:ascii="Arial" w:hAnsi="Arial" w:hint="default"/>
      </w:rPr>
    </w:lvl>
    <w:lvl w:ilvl="5" w:tplc="28AA8AAE" w:tentative="1">
      <w:start w:val="1"/>
      <w:numFmt w:val="bullet"/>
      <w:lvlText w:val="●"/>
      <w:lvlJc w:val="left"/>
      <w:pPr>
        <w:tabs>
          <w:tab w:val="num" w:pos="4320"/>
        </w:tabs>
        <w:ind w:left="4320" w:hanging="360"/>
      </w:pPr>
      <w:rPr>
        <w:rFonts w:ascii="Arial" w:hAnsi="Arial" w:hint="default"/>
      </w:rPr>
    </w:lvl>
    <w:lvl w:ilvl="6" w:tplc="BD3C3C4C" w:tentative="1">
      <w:start w:val="1"/>
      <w:numFmt w:val="bullet"/>
      <w:lvlText w:val="●"/>
      <w:lvlJc w:val="left"/>
      <w:pPr>
        <w:tabs>
          <w:tab w:val="num" w:pos="5040"/>
        </w:tabs>
        <w:ind w:left="5040" w:hanging="360"/>
      </w:pPr>
      <w:rPr>
        <w:rFonts w:ascii="Arial" w:hAnsi="Arial" w:hint="default"/>
      </w:rPr>
    </w:lvl>
    <w:lvl w:ilvl="7" w:tplc="B6A2F436" w:tentative="1">
      <w:start w:val="1"/>
      <w:numFmt w:val="bullet"/>
      <w:lvlText w:val="●"/>
      <w:lvlJc w:val="left"/>
      <w:pPr>
        <w:tabs>
          <w:tab w:val="num" w:pos="5760"/>
        </w:tabs>
        <w:ind w:left="5760" w:hanging="360"/>
      </w:pPr>
      <w:rPr>
        <w:rFonts w:ascii="Arial" w:hAnsi="Arial" w:hint="default"/>
      </w:rPr>
    </w:lvl>
    <w:lvl w:ilvl="8" w:tplc="8134355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693011C2"/>
    <w:multiLevelType w:val="hybridMultilevel"/>
    <w:tmpl w:val="F34681FE"/>
    <w:lvl w:ilvl="0" w:tplc="8C005D08">
      <w:start w:val="1"/>
      <w:numFmt w:val="bullet"/>
      <w:lvlText w:val="●"/>
      <w:lvlJc w:val="left"/>
      <w:pPr>
        <w:tabs>
          <w:tab w:val="num" w:pos="720"/>
        </w:tabs>
        <w:ind w:left="720" w:hanging="360"/>
      </w:pPr>
      <w:rPr>
        <w:rFonts w:ascii="Arial" w:hAnsi="Arial" w:hint="default"/>
      </w:rPr>
    </w:lvl>
    <w:lvl w:ilvl="1" w:tplc="63B6DAAC" w:tentative="1">
      <w:start w:val="1"/>
      <w:numFmt w:val="bullet"/>
      <w:lvlText w:val="●"/>
      <w:lvlJc w:val="left"/>
      <w:pPr>
        <w:tabs>
          <w:tab w:val="num" w:pos="1440"/>
        </w:tabs>
        <w:ind w:left="1440" w:hanging="360"/>
      </w:pPr>
      <w:rPr>
        <w:rFonts w:ascii="Arial" w:hAnsi="Arial" w:hint="default"/>
      </w:rPr>
    </w:lvl>
    <w:lvl w:ilvl="2" w:tplc="A1EA11DC" w:tentative="1">
      <w:start w:val="1"/>
      <w:numFmt w:val="bullet"/>
      <w:lvlText w:val="●"/>
      <w:lvlJc w:val="left"/>
      <w:pPr>
        <w:tabs>
          <w:tab w:val="num" w:pos="2160"/>
        </w:tabs>
        <w:ind w:left="2160" w:hanging="360"/>
      </w:pPr>
      <w:rPr>
        <w:rFonts w:ascii="Arial" w:hAnsi="Arial" w:hint="default"/>
      </w:rPr>
    </w:lvl>
    <w:lvl w:ilvl="3" w:tplc="7F2C3986" w:tentative="1">
      <w:start w:val="1"/>
      <w:numFmt w:val="bullet"/>
      <w:lvlText w:val="●"/>
      <w:lvlJc w:val="left"/>
      <w:pPr>
        <w:tabs>
          <w:tab w:val="num" w:pos="2880"/>
        </w:tabs>
        <w:ind w:left="2880" w:hanging="360"/>
      </w:pPr>
      <w:rPr>
        <w:rFonts w:ascii="Arial" w:hAnsi="Arial" w:hint="default"/>
      </w:rPr>
    </w:lvl>
    <w:lvl w:ilvl="4" w:tplc="33CA504C" w:tentative="1">
      <w:start w:val="1"/>
      <w:numFmt w:val="bullet"/>
      <w:lvlText w:val="●"/>
      <w:lvlJc w:val="left"/>
      <w:pPr>
        <w:tabs>
          <w:tab w:val="num" w:pos="3600"/>
        </w:tabs>
        <w:ind w:left="3600" w:hanging="360"/>
      </w:pPr>
      <w:rPr>
        <w:rFonts w:ascii="Arial" w:hAnsi="Arial" w:hint="default"/>
      </w:rPr>
    </w:lvl>
    <w:lvl w:ilvl="5" w:tplc="D2DE39A2" w:tentative="1">
      <w:start w:val="1"/>
      <w:numFmt w:val="bullet"/>
      <w:lvlText w:val="●"/>
      <w:lvlJc w:val="left"/>
      <w:pPr>
        <w:tabs>
          <w:tab w:val="num" w:pos="4320"/>
        </w:tabs>
        <w:ind w:left="4320" w:hanging="360"/>
      </w:pPr>
      <w:rPr>
        <w:rFonts w:ascii="Arial" w:hAnsi="Arial" w:hint="default"/>
      </w:rPr>
    </w:lvl>
    <w:lvl w:ilvl="6" w:tplc="707CCEC8" w:tentative="1">
      <w:start w:val="1"/>
      <w:numFmt w:val="bullet"/>
      <w:lvlText w:val="●"/>
      <w:lvlJc w:val="left"/>
      <w:pPr>
        <w:tabs>
          <w:tab w:val="num" w:pos="5040"/>
        </w:tabs>
        <w:ind w:left="5040" w:hanging="360"/>
      </w:pPr>
      <w:rPr>
        <w:rFonts w:ascii="Arial" w:hAnsi="Arial" w:hint="default"/>
      </w:rPr>
    </w:lvl>
    <w:lvl w:ilvl="7" w:tplc="50B45C3A" w:tentative="1">
      <w:start w:val="1"/>
      <w:numFmt w:val="bullet"/>
      <w:lvlText w:val="●"/>
      <w:lvlJc w:val="left"/>
      <w:pPr>
        <w:tabs>
          <w:tab w:val="num" w:pos="5760"/>
        </w:tabs>
        <w:ind w:left="5760" w:hanging="360"/>
      </w:pPr>
      <w:rPr>
        <w:rFonts w:ascii="Arial" w:hAnsi="Arial" w:hint="default"/>
      </w:rPr>
    </w:lvl>
    <w:lvl w:ilvl="8" w:tplc="7500E84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93E4CF1"/>
    <w:multiLevelType w:val="hybridMultilevel"/>
    <w:tmpl w:val="21229882"/>
    <w:lvl w:ilvl="0" w:tplc="5C6C2080">
      <w:start w:val="1"/>
      <w:numFmt w:val="bullet"/>
      <w:lvlText w:val="●"/>
      <w:lvlJc w:val="left"/>
      <w:pPr>
        <w:tabs>
          <w:tab w:val="num" w:pos="720"/>
        </w:tabs>
        <w:ind w:left="720" w:hanging="360"/>
      </w:pPr>
      <w:rPr>
        <w:rFonts w:ascii="Arial" w:hAnsi="Arial" w:hint="default"/>
      </w:rPr>
    </w:lvl>
    <w:lvl w:ilvl="1" w:tplc="322C1130" w:tentative="1">
      <w:start w:val="1"/>
      <w:numFmt w:val="bullet"/>
      <w:lvlText w:val="●"/>
      <w:lvlJc w:val="left"/>
      <w:pPr>
        <w:tabs>
          <w:tab w:val="num" w:pos="1440"/>
        </w:tabs>
        <w:ind w:left="1440" w:hanging="360"/>
      </w:pPr>
      <w:rPr>
        <w:rFonts w:ascii="Arial" w:hAnsi="Arial" w:hint="default"/>
      </w:rPr>
    </w:lvl>
    <w:lvl w:ilvl="2" w:tplc="A34E4FE4" w:tentative="1">
      <w:start w:val="1"/>
      <w:numFmt w:val="bullet"/>
      <w:lvlText w:val="●"/>
      <w:lvlJc w:val="left"/>
      <w:pPr>
        <w:tabs>
          <w:tab w:val="num" w:pos="2160"/>
        </w:tabs>
        <w:ind w:left="2160" w:hanging="360"/>
      </w:pPr>
      <w:rPr>
        <w:rFonts w:ascii="Arial" w:hAnsi="Arial" w:hint="default"/>
      </w:rPr>
    </w:lvl>
    <w:lvl w:ilvl="3" w:tplc="5E78B462" w:tentative="1">
      <w:start w:val="1"/>
      <w:numFmt w:val="bullet"/>
      <w:lvlText w:val="●"/>
      <w:lvlJc w:val="left"/>
      <w:pPr>
        <w:tabs>
          <w:tab w:val="num" w:pos="2880"/>
        </w:tabs>
        <w:ind w:left="2880" w:hanging="360"/>
      </w:pPr>
      <w:rPr>
        <w:rFonts w:ascii="Arial" w:hAnsi="Arial" w:hint="default"/>
      </w:rPr>
    </w:lvl>
    <w:lvl w:ilvl="4" w:tplc="A456EFBE" w:tentative="1">
      <w:start w:val="1"/>
      <w:numFmt w:val="bullet"/>
      <w:lvlText w:val="●"/>
      <w:lvlJc w:val="left"/>
      <w:pPr>
        <w:tabs>
          <w:tab w:val="num" w:pos="3600"/>
        </w:tabs>
        <w:ind w:left="3600" w:hanging="360"/>
      </w:pPr>
      <w:rPr>
        <w:rFonts w:ascii="Arial" w:hAnsi="Arial" w:hint="default"/>
      </w:rPr>
    </w:lvl>
    <w:lvl w:ilvl="5" w:tplc="CCBA7A94" w:tentative="1">
      <w:start w:val="1"/>
      <w:numFmt w:val="bullet"/>
      <w:lvlText w:val="●"/>
      <w:lvlJc w:val="left"/>
      <w:pPr>
        <w:tabs>
          <w:tab w:val="num" w:pos="4320"/>
        </w:tabs>
        <w:ind w:left="4320" w:hanging="360"/>
      </w:pPr>
      <w:rPr>
        <w:rFonts w:ascii="Arial" w:hAnsi="Arial" w:hint="default"/>
      </w:rPr>
    </w:lvl>
    <w:lvl w:ilvl="6" w:tplc="1B04B956" w:tentative="1">
      <w:start w:val="1"/>
      <w:numFmt w:val="bullet"/>
      <w:lvlText w:val="●"/>
      <w:lvlJc w:val="left"/>
      <w:pPr>
        <w:tabs>
          <w:tab w:val="num" w:pos="5040"/>
        </w:tabs>
        <w:ind w:left="5040" w:hanging="360"/>
      </w:pPr>
      <w:rPr>
        <w:rFonts w:ascii="Arial" w:hAnsi="Arial" w:hint="default"/>
      </w:rPr>
    </w:lvl>
    <w:lvl w:ilvl="7" w:tplc="A86603D2" w:tentative="1">
      <w:start w:val="1"/>
      <w:numFmt w:val="bullet"/>
      <w:lvlText w:val="●"/>
      <w:lvlJc w:val="left"/>
      <w:pPr>
        <w:tabs>
          <w:tab w:val="num" w:pos="5760"/>
        </w:tabs>
        <w:ind w:left="5760" w:hanging="360"/>
      </w:pPr>
      <w:rPr>
        <w:rFonts w:ascii="Arial" w:hAnsi="Arial" w:hint="default"/>
      </w:rPr>
    </w:lvl>
    <w:lvl w:ilvl="8" w:tplc="F62210E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DFF2A7E"/>
    <w:multiLevelType w:val="hybridMultilevel"/>
    <w:tmpl w:val="AE68608E"/>
    <w:lvl w:ilvl="0" w:tplc="879A897E">
      <w:start w:val="1"/>
      <w:numFmt w:val="bullet"/>
      <w:lvlText w:val="●"/>
      <w:lvlJc w:val="left"/>
      <w:pPr>
        <w:tabs>
          <w:tab w:val="num" w:pos="720"/>
        </w:tabs>
        <w:ind w:left="720" w:hanging="360"/>
      </w:pPr>
      <w:rPr>
        <w:rFonts w:ascii="Arial" w:hAnsi="Arial" w:hint="default"/>
      </w:rPr>
    </w:lvl>
    <w:lvl w:ilvl="1" w:tplc="3A54F404" w:tentative="1">
      <w:start w:val="1"/>
      <w:numFmt w:val="bullet"/>
      <w:lvlText w:val="●"/>
      <w:lvlJc w:val="left"/>
      <w:pPr>
        <w:tabs>
          <w:tab w:val="num" w:pos="1440"/>
        </w:tabs>
        <w:ind w:left="1440" w:hanging="360"/>
      </w:pPr>
      <w:rPr>
        <w:rFonts w:ascii="Arial" w:hAnsi="Arial" w:hint="default"/>
      </w:rPr>
    </w:lvl>
    <w:lvl w:ilvl="2" w:tplc="D5662F9A" w:tentative="1">
      <w:start w:val="1"/>
      <w:numFmt w:val="bullet"/>
      <w:lvlText w:val="●"/>
      <w:lvlJc w:val="left"/>
      <w:pPr>
        <w:tabs>
          <w:tab w:val="num" w:pos="2160"/>
        </w:tabs>
        <w:ind w:left="2160" w:hanging="360"/>
      </w:pPr>
      <w:rPr>
        <w:rFonts w:ascii="Arial" w:hAnsi="Arial" w:hint="default"/>
      </w:rPr>
    </w:lvl>
    <w:lvl w:ilvl="3" w:tplc="938E5702" w:tentative="1">
      <w:start w:val="1"/>
      <w:numFmt w:val="bullet"/>
      <w:lvlText w:val="●"/>
      <w:lvlJc w:val="left"/>
      <w:pPr>
        <w:tabs>
          <w:tab w:val="num" w:pos="2880"/>
        </w:tabs>
        <w:ind w:left="2880" w:hanging="360"/>
      </w:pPr>
      <w:rPr>
        <w:rFonts w:ascii="Arial" w:hAnsi="Arial" w:hint="default"/>
      </w:rPr>
    </w:lvl>
    <w:lvl w:ilvl="4" w:tplc="75CEC75C" w:tentative="1">
      <w:start w:val="1"/>
      <w:numFmt w:val="bullet"/>
      <w:lvlText w:val="●"/>
      <w:lvlJc w:val="left"/>
      <w:pPr>
        <w:tabs>
          <w:tab w:val="num" w:pos="3600"/>
        </w:tabs>
        <w:ind w:left="3600" w:hanging="360"/>
      </w:pPr>
      <w:rPr>
        <w:rFonts w:ascii="Arial" w:hAnsi="Arial" w:hint="default"/>
      </w:rPr>
    </w:lvl>
    <w:lvl w:ilvl="5" w:tplc="A606C31E" w:tentative="1">
      <w:start w:val="1"/>
      <w:numFmt w:val="bullet"/>
      <w:lvlText w:val="●"/>
      <w:lvlJc w:val="left"/>
      <w:pPr>
        <w:tabs>
          <w:tab w:val="num" w:pos="4320"/>
        </w:tabs>
        <w:ind w:left="4320" w:hanging="360"/>
      </w:pPr>
      <w:rPr>
        <w:rFonts w:ascii="Arial" w:hAnsi="Arial" w:hint="default"/>
      </w:rPr>
    </w:lvl>
    <w:lvl w:ilvl="6" w:tplc="0938060E" w:tentative="1">
      <w:start w:val="1"/>
      <w:numFmt w:val="bullet"/>
      <w:lvlText w:val="●"/>
      <w:lvlJc w:val="left"/>
      <w:pPr>
        <w:tabs>
          <w:tab w:val="num" w:pos="5040"/>
        </w:tabs>
        <w:ind w:left="5040" w:hanging="360"/>
      </w:pPr>
      <w:rPr>
        <w:rFonts w:ascii="Arial" w:hAnsi="Arial" w:hint="default"/>
      </w:rPr>
    </w:lvl>
    <w:lvl w:ilvl="7" w:tplc="861C797C" w:tentative="1">
      <w:start w:val="1"/>
      <w:numFmt w:val="bullet"/>
      <w:lvlText w:val="●"/>
      <w:lvlJc w:val="left"/>
      <w:pPr>
        <w:tabs>
          <w:tab w:val="num" w:pos="5760"/>
        </w:tabs>
        <w:ind w:left="5760" w:hanging="360"/>
      </w:pPr>
      <w:rPr>
        <w:rFonts w:ascii="Arial" w:hAnsi="Arial" w:hint="default"/>
      </w:rPr>
    </w:lvl>
    <w:lvl w:ilvl="8" w:tplc="F37EDC2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1BF7941"/>
    <w:multiLevelType w:val="hybridMultilevel"/>
    <w:tmpl w:val="F9D4C5F6"/>
    <w:lvl w:ilvl="0" w:tplc="E146D116">
      <w:start w:val="1"/>
      <w:numFmt w:val="bullet"/>
      <w:lvlText w:val="•"/>
      <w:lvlJc w:val="left"/>
      <w:pPr>
        <w:tabs>
          <w:tab w:val="num" w:pos="720"/>
        </w:tabs>
        <w:ind w:left="720" w:hanging="360"/>
      </w:pPr>
      <w:rPr>
        <w:rFonts w:ascii="Arial" w:hAnsi="Arial" w:hint="default"/>
      </w:rPr>
    </w:lvl>
    <w:lvl w:ilvl="1" w:tplc="F6D027E4" w:tentative="1">
      <w:start w:val="1"/>
      <w:numFmt w:val="bullet"/>
      <w:lvlText w:val="•"/>
      <w:lvlJc w:val="left"/>
      <w:pPr>
        <w:tabs>
          <w:tab w:val="num" w:pos="1440"/>
        </w:tabs>
        <w:ind w:left="1440" w:hanging="360"/>
      </w:pPr>
      <w:rPr>
        <w:rFonts w:ascii="Arial" w:hAnsi="Arial" w:hint="default"/>
      </w:rPr>
    </w:lvl>
    <w:lvl w:ilvl="2" w:tplc="C794F360" w:tentative="1">
      <w:start w:val="1"/>
      <w:numFmt w:val="bullet"/>
      <w:lvlText w:val="•"/>
      <w:lvlJc w:val="left"/>
      <w:pPr>
        <w:tabs>
          <w:tab w:val="num" w:pos="2160"/>
        </w:tabs>
        <w:ind w:left="2160" w:hanging="360"/>
      </w:pPr>
      <w:rPr>
        <w:rFonts w:ascii="Arial" w:hAnsi="Arial" w:hint="default"/>
      </w:rPr>
    </w:lvl>
    <w:lvl w:ilvl="3" w:tplc="342AB90E" w:tentative="1">
      <w:start w:val="1"/>
      <w:numFmt w:val="bullet"/>
      <w:lvlText w:val="•"/>
      <w:lvlJc w:val="left"/>
      <w:pPr>
        <w:tabs>
          <w:tab w:val="num" w:pos="2880"/>
        </w:tabs>
        <w:ind w:left="2880" w:hanging="360"/>
      </w:pPr>
      <w:rPr>
        <w:rFonts w:ascii="Arial" w:hAnsi="Arial" w:hint="default"/>
      </w:rPr>
    </w:lvl>
    <w:lvl w:ilvl="4" w:tplc="DCC63066" w:tentative="1">
      <w:start w:val="1"/>
      <w:numFmt w:val="bullet"/>
      <w:lvlText w:val="•"/>
      <w:lvlJc w:val="left"/>
      <w:pPr>
        <w:tabs>
          <w:tab w:val="num" w:pos="3600"/>
        </w:tabs>
        <w:ind w:left="3600" w:hanging="360"/>
      </w:pPr>
      <w:rPr>
        <w:rFonts w:ascii="Arial" w:hAnsi="Arial" w:hint="default"/>
      </w:rPr>
    </w:lvl>
    <w:lvl w:ilvl="5" w:tplc="FF9465BC" w:tentative="1">
      <w:start w:val="1"/>
      <w:numFmt w:val="bullet"/>
      <w:lvlText w:val="•"/>
      <w:lvlJc w:val="left"/>
      <w:pPr>
        <w:tabs>
          <w:tab w:val="num" w:pos="4320"/>
        </w:tabs>
        <w:ind w:left="4320" w:hanging="360"/>
      </w:pPr>
      <w:rPr>
        <w:rFonts w:ascii="Arial" w:hAnsi="Arial" w:hint="default"/>
      </w:rPr>
    </w:lvl>
    <w:lvl w:ilvl="6" w:tplc="5B40F80A" w:tentative="1">
      <w:start w:val="1"/>
      <w:numFmt w:val="bullet"/>
      <w:lvlText w:val="•"/>
      <w:lvlJc w:val="left"/>
      <w:pPr>
        <w:tabs>
          <w:tab w:val="num" w:pos="5040"/>
        </w:tabs>
        <w:ind w:left="5040" w:hanging="360"/>
      </w:pPr>
      <w:rPr>
        <w:rFonts w:ascii="Arial" w:hAnsi="Arial" w:hint="default"/>
      </w:rPr>
    </w:lvl>
    <w:lvl w:ilvl="7" w:tplc="1B4C941A" w:tentative="1">
      <w:start w:val="1"/>
      <w:numFmt w:val="bullet"/>
      <w:lvlText w:val="•"/>
      <w:lvlJc w:val="left"/>
      <w:pPr>
        <w:tabs>
          <w:tab w:val="num" w:pos="5760"/>
        </w:tabs>
        <w:ind w:left="5760" w:hanging="360"/>
      </w:pPr>
      <w:rPr>
        <w:rFonts w:ascii="Arial" w:hAnsi="Arial" w:hint="default"/>
      </w:rPr>
    </w:lvl>
    <w:lvl w:ilvl="8" w:tplc="15ACC16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33B5EAC"/>
    <w:multiLevelType w:val="hybridMultilevel"/>
    <w:tmpl w:val="1EFC1E76"/>
    <w:lvl w:ilvl="0" w:tplc="F5008844">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8227C46"/>
    <w:multiLevelType w:val="hybridMultilevel"/>
    <w:tmpl w:val="DDD275F2"/>
    <w:lvl w:ilvl="0" w:tplc="2CFE6FB0">
      <w:start w:val="1"/>
      <w:numFmt w:val="bullet"/>
      <w:lvlText w:val="•"/>
      <w:lvlJc w:val="left"/>
      <w:pPr>
        <w:tabs>
          <w:tab w:val="num" w:pos="720"/>
        </w:tabs>
        <w:ind w:left="720" w:hanging="360"/>
      </w:pPr>
      <w:rPr>
        <w:rFonts w:ascii="Arial" w:hAnsi="Arial" w:hint="default"/>
      </w:rPr>
    </w:lvl>
    <w:lvl w:ilvl="1" w:tplc="548C0540">
      <w:numFmt w:val="bullet"/>
      <w:lvlText w:val="•"/>
      <w:lvlJc w:val="left"/>
      <w:pPr>
        <w:tabs>
          <w:tab w:val="num" w:pos="1440"/>
        </w:tabs>
        <w:ind w:left="1440" w:hanging="360"/>
      </w:pPr>
      <w:rPr>
        <w:rFonts w:ascii="Arial" w:hAnsi="Arial" w:hint="default"/>
      </w:rPr>
    </w:lvl>
    <w:lvl w:ilvl="2" w:tplc="A8B806B4" w:tentative="1">
      <w:start w:val="1"/>
      <w:numFmt w:val="bullet"/>
      <w:lvlText w:val="•"/>
      <w:lvlJc w:val="left"/>
      <w:pPr>
        <w:tabs>
          <w:tab w:val="num" w:pos="2160"/>
        </w:tabs>
        <w:ind w:left="2160" w:hanging="360"/>
      </w:pPr>
      <w:rPr>
        <w:rFonts w:ascii="Arial" w:hAnsi="Arial" w:hint="default"/>
      </w:rPr>
    </w:lvl>
    <w:lvl w:ilvl="3" w:tplc="84705C7C" w:tentative="1">
      <w:start w:val="1"/>
      <w:numFmt w:val="bullet"/>
      <w:lvlText w:val="•"/>
      <w:lvlJc w:val="left"/>
      <w:pPr>
        <w:tabs>
          <w:tab w:val="num" w:pos="2880"/>
        </w:tabs>
        <w:ind w:left="2880" w:hanging="360"/>
      </w:pPr>
      <w:rPr>
        <w:rFonts w:ascii="Arial" w:hAnsi="Arial" w:hint="default"/>
      </w:rPr>
    </w:lvl>
    <w:lvl w:ilvl="4" w:tplc="85AA4286" w:tentative="1">
      <w:start w:val="1"/>
      <w:numFmt w:val="bullet"/>
      <w:lvlText w:val="•"/>
      <w:lvlJc w:val="left"/>
      <w:pPr>
        <w:tabs>
          <w:tab w:val="num" w:pos="3600"/>
        </w:tabs>
        <w:ind w:left="3600" w:hanging="360"/>
      </w:pPr>
      <w:rPr>
        <w:rFonts w:ascii="Arial" w:hAnsi="Arial" w:hint="default"/>
      </w:rPr>
    </w:lvl>
    <w:lvl w:ilvl="5" w:tplc="6BBC6770" w:tentative="1">
      <w:start w:val="1"/>
      <w:numFmt w:val="bullet"/>
      <w:lvlText w:val="•"/>
      <w:lvlJc w:val="left"/>
      <w:pPr>
        <w:tabs>
          <w:tab w:val="num" w:pos="4320"/>
        </w:tabs>
        <w:ind w:left="4320" w:hanging="360"/>
      </w:pPr>
      <w:rPr>
        <w:rFonts w:ascii="Arial" w:hAnsi="Arial" w:hint="default"/>
      </w:rPr>
    </w:lvl>
    <w:lvl w:ilvl="6" w:tplc="CF02FFD4" w:tentative="1">
      <w:start w:val="1"/>
      <w:numFmt w:val="bullet"/>
      <w:lvlText w:val="•"/>
      <w:lvlJc w:val="left"/>
      <w:pPr>
        <w:tabs>
          <w:tab w:val="num" w:pos="5040"/>
        </w:tabs>
        <w:ind w:left="5040" w:hanging="360"/>
      </w:pPr>
      <w:rPr>
        <w:rFonts w:ascii="Arial" w:hAnsi="Arial" w:hint="default"/>
      </w:rPr>
    </w:lvl>
    <w:lvl w:ilvl="7" w:tplc="F0CC61B6" w:tentative="1">
      <w:start w:val="1"/>
      <w:numFmt w:val="bullet"/>
      <w:lvlText w:val="•"/>
      <w:lvlJc w:val="left"/>
      <w:pPr>
        <w:tabs>
          <w:tab w:val="num" w:pos="5760"/>
        </w:tabs>
        <w:ind w:left="5760" w:hanging="360"/>
      </w:pPr>
      <w:rPr>
        <w:rFonts w:ascii="Arial" w:hAnsi="Arial" w:hint="default"/>
      </w:rPr>
    </w:lvl>
    <w:lvl w:ilvl="8" w:tplc="FEBAB86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96A3364"/>
    <w:multiLevelType w:val="hybridMultilevel"/>
    <w:tmpl w:val="7EA8657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8" w15:restartNumberingAfterBreak="0">
    <w:nsid w:val="7DF43F61"/>
    <w:multiLevelType w:val="hybridMultilevel"/>
    <w:tmpl w:val="42AAE5A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6"/>
  </w:num>
  <w:num w:numId="2">
    <w:abstractNumId w:val="19"/>
  </w:num>
  <w:num w:numId="3">
    <w:abstractNumId w:val="3"/>
  </w:num>
  <w:num w:numId="4">
    <w:abstractNumId w:val="34"/>
  </w:num>
  <w:num w:numId="5">
    <w:abstractNumId w:val="38"/>
  </w:num>
  <w:num w:numId="6">
    <w:abstractNumId w:val="37"/>
  </w:num>
  <w:num w:numId="7">
    <w:abstractNumId w:val="31"/>
  </w:num>
  <w:num w:numId="8">
    <w:abstractNumId w:val="1"/>
  </w:num>
  <w:num w:numId="9">
    <w:abstractNumId w:val="28"/>
  </w:num>
  <w:num w:numId="10">
    <w:abstractNumId w:val="26"/>
  </w:num>
  <w:num w:numId="11">
    <w:abstractNumId w:val="0"/>
  </w:num>
  <w:num w:numId="12">
    <w:abstractNumId w:val="4"/>
  </w:num>
  <w:num w:numId="13">
    <w:abstractNumId w:val="36"/>
  </w:num>
  <w:num w:numId="14">
    <w:abstractNumId w:val="18"/>
  </w:num>
  <w:num w:numId="15">
    <w:abstractNumId w:val="17"/>
  </w:num>
  <w:num w:numId="16">
    <w:abstractNumId w:val="15"/>
  </w:num>
  <w:num w:numId="17">
    <w:abstractNumId w:val="6"/>
  </w:num>
  <w:num w:numId="18">
    <w:abstractNumId w:val="10"/>
  </w:num>
  <w:num w:numId="19">
    <w:abstractNumId w:val="8"/>
  </w:num>
  <w:num w:numId="20">
    <w:abstractNumId w:val="12"/>
  </w:num>
  <w:num w:numId="21">
    <w:abstractNumId w:val="9"/>
  </w:num>
  <w:num w:numId="22">
    <w:abstractNumId w:val="24"/>
  </w:num>
  <w:num w:numId="23">
    <w:abstractNumId w:val="11"/>
  </w:num>
  <w:num w:numId="24">
    <w:abstractNumId w:val="32"/>
  </w:num>
  <w:num w:numId="25">
    <w:abstractNumId w:val="7"/>
  </w:num>
  <w:num w:numId="26">
    <w:abstractNumId w:val="25"/>
  </w:num>
  <w:num w:numId="27">
    <w:abstractNumId w:val="29"/>
  </w:num>
  <w:num w:numId="28">
    <w:abstractNumId w:val="22"/>
  </w:num>
  <w:num w:numId="29">
    <w:abstractNumId w:val="23"/>
  </w:num>
  <w:num w:numId="30">
    <w:abstractNumId w:val="20"/>
  </w:num>
  <w:num w:numId="31">
    <w:abstractNumId w:val="13"/>
  </w:num>
  <w:num w:numId="32">
    <w:abstractNumId w:val="27"/>
  </w:num>
  <w:num w:numId="33">
    <w:abstractNumId w:val="35"/>
  </w:num>
  <w:num w:numId="34">
    <w:abstractNumId w:val="33"/>
  </w:num>
  <w:num w:numId="35">
    <w:abstractNumId w:val="2"/>
  </w:num>
  <w:num w:numId="36">
    <w:abstractNumId w:val="30"/>
  </w:num>
  <w:num w:numId="37">
    <w:abstractNumId w:val="14"/>
  </w:num>
  <w:num w:numId="38">
    <w:abstractNumId w:val="21"/>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5th Copy&lt;/Style&gt;&lt;LeftDelim&gt;{&lt;/LeftDelim&gt;&lt;RightDelim&gt;}&lt;/RightDelim&gt;&lt;FontName&gt;新細明體&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vfst2vtdeewsvedt04vva5qf2zst0zf0rd9&quot;&gt;My EndNote Library&lt;record-ids&gt;&lt;item&gt;220&lt;/item&gt;&lt;/record-ids&gt;&lt;/item&gt;&lt;/Libraries&gt;"/>
  </w:docVars>
  <w:rsids>
    <w:rsidRoot w:val="001C0451"/>
    <w:rsid w:val="00003A51"/>
    <w:rsid w:val="00006BE2"/>
    <w:rsid w:val="00012895"/>
    <w:rsid w:val="00036B07"/>
    <w:rsid w:val="000420FB"/>
    <w:rsid w:val="000429DB"/>
    <w:rsid w:val="00044D48"/>
    <w:rsid w:val="00051B3F"/>
    <w:rsid w:val="00063E59"/>
    <w:rsid w:val="000725E7"/>
    <w:rsid w:val="0008675D"/>
    <w:rsid w:val="000A4138"/>
    <w:rsid w:val="000B2410"/>
    <w:rsid w:val="000D12BC"/>
    <w:rsid w:val="000D235C"/>
    <w:rsid w:val="000D5586"/>
    <w:rsid w:val="000F1526"/>
    <w:rsid w:val="000F1A7C"/>
    <w:rsid w:val="00105159"/>
    <w:rsid w:val="00120E72"/>
    <w:rsid w:val="00121CD9"/>
    <w:rsid w:val="00167E33"/>
    <w:rsid w:val="00175847"/>
    <w:rsid w:val="001773E3"/>
    <w:rsid w:val="001950AD"/>
    <w:rsid w:val="001C0451"/>
    <w:rsid w:val="001D0239"/>
    <w:rsid w:val="001D0473"/>
    <w:rsid w:val="00202B2C"/>
    <w:rsid w:val="00215DB1"/>
    <w:rsid w:val="00261A17"/>
    <w:rsid w:val="00263CBB"/>
    <w:rsid w:val="002A3D13"/>
    <w:rsid w:val="002A42CD"/>
    <w:rsid w:val="002A55C3"/>
    <w:rsid w:val="002A7E25"/>
    <w:rsid w:val="002B7555"/>
    <w:rsid w:val="002C0628"/>
    <w:rsid w:val="002C427D"/>
    <w:rsid w:val="002D7F66"/>
    <w:rsid w:val="002E3ADE"/>
    <w:rsid w:val="002E565C"/>
    <w:rsid w:val="002F3020"/>
    <w:rsid w:val="003055A3"/>
    <w:rsid w:val="00313211"/>
    <w:rsid w:val="00323FDD"/>
    <w:rsid w:val="0032745E"/>
    <w:rsid w:val="00331BB7"/>
    <w:rsid w:val="00334CF6"/>
    <w:rsid w:val="00345815"/>
    <w:rsid w:val="003537E7"/>
    <w:rsid w:val="00367E05"/>
    <w:rsid w:val="00375F47"/>
    <w:rsid w:val="00391CEF"/>
    <w:rsid w:val="003A13A2"/>
    <w:rsid w:val="003A308E"/>
    <w:rsid w:val="003C4732"/>
    <w:rsid w:val="00410B99"/>
    <w:rsid w:val="00426F9F"/>
    <w:rsid w:val="00430D83"/>
    <w:rsid w:val="00436110"/>
    <w:rsid w:val="00445932"/>
    <w:rsid w:val="0045273C"/>
    <w:rsid w:val="00476D43"/>
    <w:rsid w:val="00493C48"/>
    <w:rsid w:val="00494D54"/>
    <w:rsid w:val="004E1D5F"/>
    <w:rsid w:val="004F3807"/>
    <w:rsid w:val="00512C93"/>
    <w:rsid w:val="00521951"/>
    <w:rsid w:val="00523F16"/>
    <w:rsid w:val="0052565C"/>
    <w:rsid w:val="00556411"/>
    <w:rsid w:val="00564DC8"/>
    <w:rsid w:val="00583278"/>
    <w:rsid w:val="005965D1"/>
    <w:rsid w:val="005E22F2"/>
    <w:rsid w:val="005F01FB"/>
    <w:rsid w:val="005F2473"/>
    <w:rsid w:val="00606CE1"/>
    <w:rsid w:val="00610E24"/>
    <w:rsid w:val="006234B8"/>
    <w:rsid w:val="006236C5"/>
    <w:rsid w:val="0064607C"/>
    <w:rsid w:val="00663156"/>
    <w:rsid w:val="006800A0"/>
    <w:rsid w:val="006841F7"/>
    <w:rsid w:val="0068456F"/>
    <w:rsid w:val="006A0AFC"/>
    <w:rsid w:val="006A539B"/>
    <w:rsid w:val="006C002E"/>
    <w:rsid w:val="006C5644"/>
    <w:rsid w:val="006C7EB3"/>
    <w:rsid w:val="006D5E5D"/>
    <w:rsid w:val="00705794"/>
    <w:rsid w:val="0075001C"/>
    <w:rsid w:val="007611A9"/>
    <w:rsid w:val="00784962"/>
    <w:rsid w:val="00791D6A"/>
    <w:rsid w:val="00797B21"/>
    <w:rsid w:val="007A0728"/>
    <w:rsid w:val="007B21A9"/>
    <w:rsid w:val="007B7349"/>
    <w:rsid w:val="007C0B60"/>
    <w:rsid w:val="007C7A1F"/>
    <w:rsid w:val="007E508E"/>
    <w:rsid w:val="00801B81"/>
    <w:rsid w:val="00807FA6"/>
    <w:rsid w:val="00831C11"/>
    <w:rsid w:val="00847626"/>
    <w:rsid w:val="008575AC"/>
    <w:rsid w:val="00861B84"/>
    <w:rsid w:val="008674AE"/>
    <w:rsid w:val="008839F3"/>
    <w:rsid w:val="008927A9"/>
    <w:rsid w:val="008C02D1"/>
    <w:rsid w:val="008D376F"/>
    <w:rsid w:val="008D4E45"/>
    <w:rsid w:val="008E2D0A"/>
    <w:rsid w:val="008F0116"/>
    <w:rsid w:val="008F4403"/>
    <w:rsid w:val="008F57B3"/>
    <w:rsid w:val="00900CBD"/>
    <w:rsid w:val="00936B20"/>
    <w:rsid w:val="00937BD5"/>
    <w:rsid w:val="00970C0E"/>
    <w:rsid w:val="00991DAE"/>
    <w:rsid w:val="009929A5"/>
    <w:rsid w:val="009B6185"/>
    <w:rsid w:val="009D1F97"/>
    <w:rsid w:val="009F4E0E"/>
    <w:rsid w:val="00A010F9"/>
    <w:rsid w:val="00A238BB"/>
    <w:rsid w:val="00A32800"/>
    <w:rsid w:val="00A4561A"/>
    <w:rsid w:val="00A97E61"/>
    <w:rsid w:val="00AA605B"/>
    <w:rsid w:val="00AB3CA4"/>
    <w:rsid w:val="00AF51D3"/>
    <w:rsid w:val="00AF6CDB"/>
    <w:rsid w:val="00B06B1B"/>
    <w:rsid w:val="00B1084A"/>
    <w:rsid w:val="00B11C80"/>
    <w:rsid w:val="00B31B83"/>
    <w:rsid w:val="00B31EAA"/>
    <w:rsid w:val="00B375BA"/>
    <w:rsid w:val="00B41E47"/>
    <w:rsid w:val="00B90605"/>
    <w:rsid w:val="00B9384D"/>
    <w:rsid w:val="00B93DB2"/>
    <w:rsid w:val="00BB5A89"/>
    <w:rsid w:val="00BC4265"/>
    <w:rsid w:val="00BC7B6B"/>
    <w:rsid w:val="00BD4AF0"/>
    <w:rsid w:val="00BD636F"/>
    <w:rsid w:val="00C038BF"/>
    <w:rsid w:val="00C06DDA"/>
    <w:rsid w:val="00C125ED"/>
    <w:rsid w:val="00C2053E"/>
    <w:rsid w:val="00C356E5"/>
    <w:rsid w:val="00C36D4C"/>
    <w:rsid w:val="00C57257"/>
    <w:rsid w:val="00C6012E"/>
    <w:rsid w:val="00C64794"/>
    <w:rsid w:val="00C65994"/>
    <w:rsid w:val="00C80917"/>
    <w:rsid w:val="00C8372E"/>
    <w:rsid w:val="00C86EA7"/>
    <w:rsid w:val="00CA3DD0"/>
    <w:rsid w:val="00CC406B"/>
    <w:rsid w:val="00CD1851"/>
    <w:rsid w:val="00CD1F8C"/>
    <w:rsid w:val="00CD441C"/>
    <w:rsid w:val="00CE4010"/>
    <w:rsid w:val="00CF0C1C"/>
    <w:rsid w:val="00D0658B"/>
    <w:rsid w:val="00D06AD8"/>
    <w:rsid w:val="00D1223A"/>
    <w:rsid w:val="00D228E4"/>
    <w:rsid w:val="00D35FC1"/>
    <w:rsid w:val="00D45AC9"/>
    <w:rsid w:val="00D50FA4"/>
    <w:rsid w:val="00D677B7"/>
    <w:rsid w:val="00D71626"/>
    <w:rsid w:val="00D915D3"/>
    <w:rsid w:val="00D92D95"/>
    <w:rsid w:val="00DC5357"/>
    <w:rsid w:val="00DE0586"/>
    <w:rsid w:val="00DE5E6F"/>
    <w:rsid w:val="00DF2397"/>
    <w:rsid w:val="00DF3EB4"/>
    <w:rsid w:val="00E1265D"/>
    <w:rsid w:val="00E3757C"/>
    <w:rsid w:val="00E51D5E"/>
    <w:rsid w:val="00E62F11"/>
    <w:rsid w:val="00E826A2"/>
    <w:rsid w:val="00EB3C58"/>
    <w:rsid w:val="00EB71B8"/>
    <w:rsid w:val="00EC7674"/>
    <w:rsid w:val="00ED11A2"/>
    <w:rsid w:val="00EF1843"/>
    <w:rsid w:val="00F03826"/>
    <w:rsid w:val="00F40C64"/>
    <w:rsid w:val="00F41DC8"/>
    <w:rsid w:val="00F600E2"/>
    <w:rsid w:val="00F843FE"/>
    <w:rsid w:val="00FB34CD"/>
    <w:rsid w:val="00FB649F"/>
    <w:rsid w:val="00FC050F"/>
    <w:rsid w:val="00FC2E97"/>
    <w:rsid w:val="00FF19CC"/>
    <w:rsid w:val="00FF709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C41F88"/>
  <w15:chartTrackingRefBased/>
  <w15:docId w15:val="{4C7BBA4C-0AFA-4754-B596-071D9F026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C0451"/>
    <w:pPr>
      <w:widowControl w:val="0"/>
    </w:pPr>
  </w:style>
  <w:style w:type="paragraph" w:styleId="1">
    <w:name w:val="heading 1"/>
    <w:basedOn w:val="a"/>
    <w:next w:val="a"/>
    <w:link w:val="10"/>
    <w:uiPriority w:val="9"/>
    <w:qFormat/>
    <w:rsid w:val="001C0451"/>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
    <w:name w:val="heading 2"/>
    <w:basedOn w:val="a"/>
    <w:next w:val="a"/>
    <w:link w:val="20"/>
    <w:uiPriority w:val="9"/>
    <w:semiHidden/>
    <w:unhideWhenUsed/>
    <w:qFormat/>
    <w:rsid w:val="001C0451"/>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1C0451"/>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1C0451"/>
    <w:rPr>
      <w:rFonts w:asciiTheme="majorHAnsi" w:eastAsiaTheme="majorEastAsia" w:hAnsiTheme="majorHAnsi" w:cstheme="majorBidi"/>
      <w:b/>
      <w:bCs/>
      <w:kern w:val="52"/>
      <w:sz w:val="52"/>
      <w:szCs w:val="52"/>
    </w:rPr>
  </w:style>
  <w:style w:type="character" w:customStyle="1" w:styleId="20">
    <w:name w:val="標題 2 字元"/>
    <w:basedOn w:val="a0"/>
    <w:link w:val="2"/>
    <w:uiPriority w:val="9"/>
    <w:semiHidden/>
    <w:rsid w:val="001C0451"/>
    <w:rPr>
      <w:rFonts w:asciiTheme="majorHAnsi" w:eastAsiaTheme="majorEastAsia" w:hAnsiTheme="majorHAnsi" w:cstheme="majorBidi"/>
      <w:b/>
      <w:bCs/>
      <w:sz w:val="48"/>
      <w:szCs w:val="48"/>
    </w:rPr>
  </w:style>
  <w:style w:type="character" w:customStyle="1" w:styleId="30">
    <w:name w:val="標題 3 字元"/>
    <w:basedOn w:val="a0"/>
    <w:link w:val="3"/>
    <w:uiPriority w:val="9"/>
    <w:semiHidden/>
    <w:rsid w:val="001C0451"/>
    <w:rPr>
      <w:rFonts w:asciiTheme="majorHAnsi" w:eastAsiaTheme="majorEastAsia" w:hAnsiTheme="majorHAnsi" w:cstheme="majorBidi"/>
      <w:b/>
      <w:bCs/>
      <w:sz w:val="36"/>
      <w:szCs w:val="36"/>
    </w:rPr>
  </w:style>
  <w:style w:type="character" w:styleId="a3">
    <w:name w:val="Hyperlink"/>
    <w:basedOn w:val="a0"/>
    <w:uiPriority w:val="99"/>
    <w:unhideWhenUsed/>
    <w:rsid w:val="001C0451"/>
    <w:rPr>
      <w:color w:val="0563C1" w:themeColor="hyperlink"/>
      <w:u w:val="single"/>
    </w:rPr>
  </w:style>
  <w:style w:type="character" w:styleId="a4">
    <w:name w:val="Unresolved Mention"/>
    <w:basedOn w:val="a0"/>
    <w:uiPriority w:val="99"/>
    <w:semiHidden/>
    <w:unhideWhenUsed/>
    <w:rsid w:val="001C0451"/>
    <w:rPr>
      <w:color w:val="605E5C"/>
      <w:shd w:val="clear" w:color="auto" w:fill="E1DFDD"/>
    </w:rPr>
  </w:style>
  <w:style w:type="character" w:styleId="a5">
    <w:name w:val="FollowedHyperlink"/>
    <w:basedOn w:val="a0"/>
    <w:uiPriority w:val="99"/>
    <w:semiHidden/>
    <w:unhideWhenUsed/>
    <w:rsid w:val="001C0451"/>
    <w:rPr>
      <w:color w:val="954F72" w:themeColor="followedHyperlink"/>
      <w:u w:val="single"/>
    </w:rPr>
  </w:style>
  <w:style w:type="paragraph" w:styleId="a6">
    <w:name w:val="List Paragraph"/>
    <w:basedOn w:val="a"/>
    <w:uiPriority w:val="34"/>
    <w:qFormat/>
    <w:rsid w:val="001C0451"/>
    <w:pPr>
      <w:ind w:leftChars="200" w:left="480"/>
    </w:pPr>
  </w:style>
  <w:style w:type="paragraph" w:customStyle="1" w:styleId="EndNoteBibliographyTitle">
    <w:name w:val="EndNote Bibliography Title"/>
    <w:basedOn w:val="a"/>
    <w:link w:val="EndNoteBibliographyTitle0"/>
    <w:rsid w:val="001C0451"/>
    <w:pPr>
      <w:jc w:val="center"/>
    </w:pPr>
    <w:rPr>
      <w:rFonts w:ascii="新細明體" w:eastAsia="新細明體" w:hAnsi="新細明體" w:cs="Times New Roman"/>
      <w:noProof/>
    </w:rPr>
  </w:style>
  <w:style w:type="character" w:customStyle="1" w:styleId="EndNoteBibliographyTitle0">
    <w:name w:val="EndNote Bibliography Title 字元"/>
    <w:basedOn w:val="a0"/>
    <w:link w:val="EndNoteBibliographyTitle"/>
    <w:rsid w:val="001C0451"/>
    <w:rPr>
      <w:rFonts w:ascii="新細明體" w:eastAsia="新細明體" w:hAnsi="新細明體" w:cs="Times New Roman"/>
      <w:noProof/>
    </w:rPr>
  </w:style>
  <w:style w:type="paragraph" w:customStyle="1" w:styleId="EndNoteBibliography">
    <w:name w:val="EndNote Bibliography"/>
    <w:basedOn w:val="a"/>
    <w:link w:val="EndNoteBibliography0"/>
    <w:rsid w:val="001C0451"/>
    <w:rPr>
      <w:rFonts w:ascii="新細明體" w:eastAsia="新細明體" w:hAnsi="新細明體" w:cs="Times New Roman"/>
      <w:noProof/>
    </w:rPr>
  </w:style>
  <w:style w:type="character" w:customStyle="1" w:styleId="EndNoteBibliography0">
    <w:name w:val="EndNote Bibliography 字元"/>
    <w:basedOn w:val="a0"/>
    <w:link w:val="EndNoteBibliography"/>
    <w:rsid w:val="001C0451"/>
    <w:rPr>
      <w:rFonts w:ascii="新細明體" w:eastAsia="新細明體" w:hAnsi="新細明體" w:cs="Times New Roman"/>
      <w:noProof/>
    </w:rPr>
  </w:style>
  <w:style w:type="character" w:styleId="a7">
    <w:name w:val="Emphasis"/>
    <w:basedOn w:val="a0"/>
    <w:uiPriority w:val="20"/>
    <w:qFormat/>
    <w:rsid w:val="001C0451"/>
    <w:rPr>
      <w:i/>
      <w:iCs/>
    </w:rPr>
  </w:style>
  <w:style w:type="paragraph" w:styleId="a8">
    <w:name w:val="header"/>
    <w:basedOn w:val="a"/>
    <w:link w:val="a9"/>
    <w:uiPriority w:val="99"/>
    <w:unhideWhenUsed/>
    <w:rsid w:val="001C0451"/>
    <w:pPr>
      <w:tabs>
        <w:tab w:val="center" w:pos="4153"/>
        <w:tab w:val="right" w:pos="8306"/>
      </w:tabs>
      <w:snapToGrid w:val="0"/>
    </w:pPr>
    <w:rPr>
      <w:sz w:val="20"/>
      <w:szCs w:val="20"/>
    </w:rPr>
  </w:style>
  <w:style w:type="character" w:customStyle="1" w:styleId="a9">
    <w:name w:val="頁首 字元"/>
    <w:basedOn w:val="a0"/>
    <w:link w:val="a8"/>
    <w:uiPriority w:val="99"/>
    <w:rsid w:val="001C0451"/>
    <w:rPr>
      <w:sz w:val="20"/>
      <w:szCs w:val="20"/>
    </w:rPr>
  </w:style>
  <w:style w:type="paragraph" w:styleId="aa">
    <w:name w:val="footer"/>
    <w:basedOn w:val="a"/>
    <w:link w:val="ab"/>
    <w:uiPriority w:val="99"/>
    <w:unhideWhenUsed/>
    <w:rsid w:val="001C0451"/>
    <w:pPr>
      <w:tabs>
        <w:tab w:val="center" w:pos="4153"/>
        <w:tab w:val="right" w:pos="8306"/>
      </w:tabs>
      <w:snapToGrid w:val="0"/>
    </w:pPr>
    <w:rPr>
      <w:sz w:val="20"/>
      <w:szCs w:val="20"/>
    </w:rPr>
  </w:style>
  <w:style w:type="character" w:customStyle="1" w:styleId="ab">
    <w:name w:val="頁尾 字元"/>
    <w:basedOn w:val="a0"/>
    <w:link w:val="aa"/>
    <w:uiPriority w:val="99"/>
    <w:rsid w:val="001C0451"/>
    <w:rPr>
      <w:sz w:val="20"/>
      <w:szCs w:val="20"/>
    </w:rPr>
  </w:style>
  <w:style w:type="character" w:styleId="ac">
    <w:name w:val="Placeholder Text"/>
    <w:basedOn w:val="a0"/>
    <w:uiPriority w:val="99"/>
    <w:semiHidden/>
    <w:rsid w:val="001C0451"/>
    <w:rPr>
      <w:color w:val="808080"/>
    </w:rPr>
  </w:style>
  <w:style w:type="paragraph" w:styleId="Web">
    <w:name w:val="Normal (Web)"/>
    <w:basedOn w:val="a"/>
    <w:uiPriority w:val="99"/>
    <w:unhideWhenUsed/>
    <w:rsid w:val="001C0451"/>
    <w:pPr>
      <w:widowControl/>
      <w:spacing w:before="100" w:beforeAutospacing="1" w:after="100" w:afterAutospacing="1"/>
    </w:pPr>
    <w:rPr>
      <w:rFonts w:ascii="新細明體" w:eastAsia="新細明體" w:hAnsi="新細明體" w:cs="新細明體"/>
      <w:kern w:val="0"/>
      <w:szCs w:val="24"/>
    </w:rPr>
  </w:style>
  <w:style w:type="paragraph" w:customStyle="1" w:styleId="Chapter">
    <w:name w:val="Chapter"/>
    <w:basedOn w:val="a"/>
    <w:link w:val="Chapter0"/>
    <w:qFormat/>
    <w:rsid w:val="001C0451"/>
    <w:pPr>
      <w:snapToGrid w:val="0"/>
      <w:spacing w:line="480" w:lineRule="auto"/>
      <w:jc w:val="center"/>
    </w:pPr>
    <w:rPr>
      <w:b/>
      <w:bCs/>
      <w:sz w:val="32"/>
      <w:szCs w:val="28"/>
    </w:rPr>
  </w:style>
  <w:style w:type="paragraph" w:customStyle="1" w:styleId="11">
    <w:name w:val="標題1"/>
    <w:basedOn w:val="a"/>
    <w:link w:val="12"/>
    <w:qFormat/>
    <w:rsid w:val="001C0451"/>
    <w:pPr>
      <w:snapToGrid w:val="0"/>
      <w:spacing w:line="480" w:lineRule="auto"/>
    </w:pPr>
    <w:rPr>
      <w:b/>
      <w:bCs/>
      <w:sz w:val="28"/>
      <w:szCs w:val="24"/>
    </w:rPr>
  </w:style>
  <w:style w:type="character" w:customStyle="1" w:styleId="Chapter0">
    <w:name w:val="Chapter 字元"/>
    <w:basedOn w:val="a0"/>
    <w:link w:val="Chapter"/>
    <w:rsid w:val="001C0451"/>
    <w:rPr>
      <w:b/>
      <w:bCs/>
      <w:sz w:val="32"/>
      <w:szCs w:val="28"/>
    </w:rPr>
  </w:style>
  <w:style w:type="paragraph" w:customStyle="1" w:styleId="21">
    <w:name w:val="標題2"/>
    <w:basedOn w:val="a"/>
    <w:link w:val="22"/>
    <w:qFormat/>
    <w:rsid w:val="001C0451"/>
    <w:pPr>
      <w:snapToGrid w:val="0"/>
      <w:spacing w:line="480" w:lineRule="auto"/>
    </w:pPr>
    <w:rPr>
      <w:b/>
      <w:bCs/>
    </w:rPr>
  </w:style>
  <w:style w:type="character" w:customStyle="1" w:styleId="12">
    <w:name w:val="標題1 字元"/>
    <w:basedOn w:val="a0"/>
    <w:link w:val="11"/>
    <w:rsid w:val="001C0451"/>
    <w:rPr>
      <w:b/>
      <w:bCs/>
      <w:sz w:val="28"/>
      <w:szCs w:val="24"/>
    </w:rPr>
  </w:style>
  <w:style w:type="character" w:customStyle="1" w:styleId="22">
    <w:name w:val="標題2 字元"/>
    <w:basedOn w:val="a0"/>
    <w:link w:val="21"/>
    <w:rsid w:val="001C0451"/>
    <w:rPr>
      <w:b/>
      <w:bCs/>
    </w:rPr>
  </w:style>
  <w:style w:type="paragraph" w:styleId="ad">
    <w:name w:val="TOC Heading"/>
    <w:basedOn w:val="1"/>
    <w:next w:val="a"/>
    <w:uiPriority w:val="39"/>
    <w:unhideWhenUsed/>
    <w:qFormat/>
    <w:rsid w:val="001C0451"/>
    <w:pPr>
      <w:keepLines/>
      <w:widowControl/>
      <w:spacing w:before="240" w:after="0" w:line="259" w:lineRule="auto"/>
      <w:outlineLvl w:val="9"/>
    </w:pPr>
    <w:rPr>
      <w:b w:val="0"/>
      <w:bCs w:val="0"/>
      <w:color w:val="2F5496" w:themeColor="accent1" w:themeShade="BF"/>
      <w:kern w:val="0"/>
      <w:sz w:val="32"/>
      <w:szCs w:val="32"/>
    </w:rPr>
  </w:style>
  <w:style w:type="paragraph" w:styleId="23">
    <w:name w:val="toc 2"/>
    <w:basedOn w:val="a"/>
    <w:next w:val="a"/>
    <w:autoRedefine/>
    <w:uiPriority w:val="39"/>
    <w:unhideWhenUsed/>
    <w:rsid w:val="001C0451"/>
    <w:pPr>
      <w:widowControl/>
      <w:spacing w:after="100" w:line="259" w:lineRule="auto"/>
      <w:ind w:left="220"/>
    </w:pPr>
    <w:rPr>
      <w:rFonts w:cs="Times New Roman"/>
      <w:kern w:val="0"/>
      <w:sz w:val="22"/>
    </w:rPr>
  </w:style>
  <w:style w:type="paragraph" w:styleId="13">
    <w:name w:val="toc 1"/>
    <w:basedOn w:val="a"/>
    <w:next w:val="a"/>
    <w:autoRedefine/>
    <w:uiPriority w:val="39"/>
    <w:unhideWhenUsed/>
    <w:rsid w:val="001C0451"/>
    <w:pPr>
      <w:widowControl/>
      <w:spacing w:after="100" w:line="259" w:lineRule="auto"/>
    </w:pPr>
    <w:rPr>
      <w:rFonts w:cs="Times New Roman"/>
      <w:kern w:val="0"/>
      <w:sz w:val="22"/>
    </w:rPr>
  </w:style>
  <w:style w:type="paragraph" w:styleId="31">
    <w:name w:val="toc 3"/>
    <w:basedOn w:val="a"/>
    <w:next w:val="a"/>
    <w:autoRedefine/>
    <w:uiPriority w:val="39"/>
    <w:unhideWhenUsed/>
    <w:rsid w:val="001C0451"/>
    <w:pPr>
      <w:widowControl/>
      <w:spacing w:after="100" w:line="259" w:lineRule="auto"/>
      <w:ind w:left="440"/>
    </w:pPr>
    <w:rPr>
      <w:rFonts w:cs="Times New Roman"/>
      <w:kern w:val="0"/>
      <w:sz w:val="22"/>
    </w:rPr>
  </w:style>
  <w:style w:type="paragraph" w:customStyle="1" w:styleId="DefaultText">
    <w:name w:val="Default Text"/>
    <w:rsid w:val="001C0451"/>
    <w:pPr>
      <w:widowControl w:val="0"/>
      <w:autoSpaceDE w:val="0"/>
      <w:autoSpaceDN w:val="0"/>
      <w:adjustRightInd w:val="0"/>
      <w:textAlignment w:val="baseline"/>
    </w:pPr>
    <w:rPr>
      <w:rFonts w:ascii="Times New Roman" w:eastAsia="細明體" w:hAnsi="Times New Roman" w:cs="Times New Roman"/>
      <w:color w:val="000000"/>
      <w:kern w:val="0"/>
      <w:szCs w:val="20"/>
    </w:rPr>
  </w:style>
  <w:style w:type="paragraph" w:styleId="ae">
    <w:name w:val="caption"/>
    <w:basedOn w:val="a"/>
    <w:next w:val="a"/>
    <w:uiPriority w:val="35"/>
    <w:unhideWhenUsed/>
    <w:qFormat/>
    <w:rsid w:val="001C0451"/>
    <w:rPr>
      <w:sz w:val="20"/>
      <w:szCs w:val="20"/>
    </w:rPr>
  </w:style>
  <w:style w:type="table" w:styleId="af">
    <w:name w:val="Table Grid"/>
    <w:basedOn w:val="a1"/>
    <w:uiPriority w:val="39"/>
    <w:rsid w:val="001C0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table of figures"/>
    <w:basedOn w:val="a"/>
    <w:next w:val="a"/>
    <w:uiPriority w:val="99"/>
    <w:unhideWhenUsed/>
    <w:rsid w:val="001C0451"/>
    <w:pPr>
      <w:ind w:leftChars="400" w:left="400" w:hangingChars="200" w:hanging="200"/>
    </w:pPr>
  </w:style>
  <w:style w:type="character" w:styleId="af1">
    <w:name w:val="Strong"/>
    <w:basedOn w:val="a0"/>
    <w:uiPriority w:val="22"/>
    <w:qFormat/>
    <w:rsid w:val="001C0451"/>
    <w:rPr>
      <w:rFonts w:cs="Times New Roman"/>
      <w:b/>
      <w:bCs/>
    </w:rPr>
  </w:style>
  <w:style w:type="character" w:styleId="af2">
    <w:name w:val="annotation reference"/>
    <w:basedOn w:val="a0"/>
    <w:uiPriority w:val="99"/>
    <w:semiHidden/>
    <w:unhideWhenUsed/>
    <w:rsid w:val="001C0451"/>
    <w:rPr>
      <w:sz w:val="18"/>
      <w:szCs w:val="18"/>
    </w:rPr>
  </w:style>
  <w:style w:type="paragraph" w:styleId="af3">
    <w:name w:val="annotation text"/>
    <w:basedOn w:val="a"/>
    <w:link w:val="af4"/>
    <w:uiPriority w:val="99"/>
    <w:semiHidden/>
    <w:unhideWhenUsed/>
    <w:rsid w:val="001C0451"/>
  </w:style>
  <w:style w:type="character" w:customStyle="1" w:styleId="af4">
    <w:name w:val="註解文字 字元"/>
    <w:basedOn w:val="a0"/>
    <w:link w:val="af3"/>
    <w:uiPriority w:val="99"/>
    <w:semiHidden/>
    <w:rsid w:val="001C0451"/>
  </w:style>
  <w:style w:type="paragraph" w:styleId="af5">
    <w:name w:val="annotation subject"/>
    <w:basedOn w:val="af3"/>
    <w:next w:val="af3"/>
    <w:link w:val="af6"/>
    <w:uiPriority w:val="99"/>
    <w:semiHidden/>
    <w:unhideWhenUsed/>
    <w:rsid w:val="001C0451"/>
    <w:rPr>
      <w:b/>
      <w:bCs/>
    </w:rPr>
  </w:style>
  <w:style w:type="character" w:customStyle="1" w:styleId="af6">
    <w:name w:val="註解主旨 字元"/>
    <w:basedOn w:val="af4"/>
    <w:link w:val="af5"/>
    <w:uiPriority w:val="99"/>
    <w:semiHidden/>
    <w:rsid w:val="001C0451"/>
    <w:rPr>
      <w:b/>
      <w:bCs/>
    </w:rPr>
  </w:style>
  <w:style w:type="table" w:styleId="af7">
    <w:name w:val="Grid Table Light"/>
    <w:basedOn w:val="a1"/>
    <w:uiPriority w:val="40"/>
    <w:rsid w:val="001C045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41231">
      <w:bodyDiv w:val="1"/>
      <w:marLeft w:val="0"/>
      <w:marRight w:val="0"/>
      <w:marTop w:val="0"/>
      <w:marBottom w:val="0"/>
      <w:divBdr>
        <w:top w:val="none" w:sz="0" w:space="0" w:color="auto"/>
        <w:left w:val="none" w:sz="0" w:space="0" w:color="auto"/>
        <w:bottom w:val="none" w:sz="0" w:space="0" w:color="auto"/>
        <w:right w:val="none" w:sz="0" w:space="0" w:color="auto"/>
      </w:divBdr>
    </w:div>
    <w:div w:id="338166768">
      <w:bodyDiv w:val="1"/>
      <w:marLeft w:val="0"/>
      <w:marRight w:val="0"/>
      <w:marTop w:val="0"/>
      <w:marBottom w:val="0"/>
      <w:divBdr>
        <w:top w:val="none" w:sz="0" w:space="0" w:color="auto"/>
        <w:left w:val="none" w:sz="0" w:space="0" w:color="auto"/>
        <w:bottom w:val="none" w:sz="0" w:space="0" w:color="auto"/>
        <w:right w:val="none" w:sz="0" w:space="0" w:color="auto"/>
      </w:divBdr>
    </w:div>
    <w:div w:id="1822847808">
      <w:bodyDiv w:val="1"/>
      <w:marLeft w:val="0"/>
      <w:marRight w:val="0"/>
      <w:marTop w:val="0"/>
      <w:marBottom w:val="0"/>
      <w:divBdr>
        <w:top w:val="none" w:sz="0" w:space="0" w:color="auto"/>
        <w:left w:val="none" w:sz="0" w:space="0" w:color="auto"/>
        <w:bottom w:val="none" w:sz="0" w:space="0" w:color="auto"/>
        <w:right w:val="none" w:sz="0" w:space="0" w:color="auto"/>
      </w:divBdr>
    </w:div>
    <w:div w:id="2018801717">
      <w:bodyDiv w:val="1"/>
      <w:marLeft w:val="0"/>
      <w:marRight w:val="0"/>
      <w:marTop w:val="0"/>
      <w:marBottom w:val="0"/>
      <w:divBdr>
        <w:top w:val="none" w:sz="0" w:space="0" w:color="auto"/>
        <w:left w:val="none" w:sz="0" w:space="0" w:color="auto"/>
        <w:bottom w:val="none" w:sz="0" w:space="0" w:color="auto"/>
        <w:right w:val="none" w:sz="0" w:space="0" w:color="auto"/>
      </w:divBdr>
    </w:div>
    <w:div w:id="2119253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hkuo@ntu.edu.tw" TargetMode="External"/><Relationship Id="rId13" Type="http://schemas.openxmlformats.org/officeDocument/2006/relationships/image" Target="media/image5.tif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Times New Roman">
      <a:majorFont>
        <a:latin typeface="Times New Roman"/>
        <a:ea typeface="微軟正黑體"/>
        <a:cs typeface=""/>
      </a:majorFont>
      <a:minorFont>
        <a:latin typeface="Times New Roman"/>
        <a:ea typeface="標楷體"/>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9F21A151-1C66-4EBF-B53B-A84FEA1E7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1408</TotalTime>
  <Pages>13</Pages>
  <Words>974</Words>
  <Characters>5554</Characters>
  <Application>Microsoft Office Word</Application>
  <DocSecurity>0</DocSecurity>
  <Lines>46</Lines>
  <Paragraphs>13</Paragraphs>
  <ScaleCrop>false</ScaleCrop>
  <Company/>
  <LinksUpToDate>false</LinksUpToDate>
  <CharactersWithSpaces>6515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薈軒 賴</dc:creator>
  <cp:keywords/>
  <dc:description/>
  <cp:lastModifiedBy>薈軒 賴</cp:lastModifiedBy>
  <cp:revision>11</cp:revision>
  <cp:lastPrinted>2026-03-27T16:42:00Z</cp:lastPrinted>
  <dcterms:created xsi:type="dcterms:W3CDTF">2026-04-27T13:26:00Z</dcterms:created>
  <dcterms:modified xsi:type="dcterms:W3CDTF">2026-04-28T12:54:00Z</dcterms:modified>
</cp:coreProperties>
</file>