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FA6" w:rsidRDefault="00A67FA6" w:rsidP="00A67FA6">
      <w:pPr>
        <w:spacing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C11B7">
        <w:rPr>
          <w:rFonts w:ascii="Times New Roman" w:eastAsia="Calibri" w:hAnsi="Times New Roman" w:cs="Times New Roman"/>
          <w:b/>
          <w:sz w:val="24"/>
          <w:szCs w:val="24"/>
        </w:rPr>
        <w:t>STROBE Statement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55"/>
        <w:gridCol w:w="708"/>
        <w:gridCol w:w="6497"/>
      </w:tblGrid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A67FA6" w:rsidRPr="0022554A" w:rsidRDefault="00A67FA6" w:rsidP="00F05DDF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A67FA6" w:rsidRPr="0022554A" w:rsidRDefault="00A67FA6" w:rsidP="00F05DDF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A67FA6" w:rsidRPr="0022554A" w:rsidTr="00F05DDF">
        <w:tc>
          <w:tcPr>
            <w:tcW w:w="0" w:type="auto"/>
            <w:vMerge w:val="restart"/>
          </w:tcPr>
          <w:p w:rsidR="00A67FA6" w:rsidRPr="002602FB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  <w:p w:rsidR="00A67FA6" w:rsidRPr="004D064B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Abstract, line 35, page 5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  <w:p w:rsidR="00A67FA6" w:rsidRPr="004D064B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Abstract, lines 35 to 57, page 5</w:t>
            </w:r>
          </w:p>
        </w:tc>
        <w:bookmarkStart w:id="13" w:name="_GoBack"/>
        <w:bookmarkEnd w:id="13"/>
      </w:tr>
      <w:tr w:rsidR="00A67FA6" w:rsidRPr="0022554A" w:rsidTr="00F05DDF">
        <w:tc>
          <w:tcPr>
            <w:tcW w:w="0" w:type="auto"/>
            <w:gridSpan w:val="3"/>
          </w:tcPr>
          <w:p w:rsidR="00A67FA6" w:rsidRPr="0022554A" w:rsidRDefault="00A67FA6" w:rsidP="00F05DD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4" w:name="bold7"/>
            <w:bookmarkStart w:id="15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4"/>
            <w:bookmarkEnd w:id="15"/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6" w:name="bold8"/>
            <w:bookmarkStart w:id="17" w:name="italic9"/>
            <w:r w:rsidRPr="0022554A">
              <w:rPr>
                <w:bCs/>
                <w:sz w:val="20"/>
              </w:rPr>
              <w:t>Background/</w:t>
            </w:r>
            <w:bookmarkStart w:id="18" w:name="bold9"/>
            <w:bookmarkStart w:id="19" w:name="italic10"/>
            <w:bookmarkEnd w:id="16"/>
            <w:bookmarkEnd w:id="17"/>
            <w:r w:rsidRPr="0022554A">
              <w:rPr>
                <w:bCs/>
                <w:sz w:val="20"/>
              </w:rPr>
              <w:t>rationale</w:t>
            </w:r>
            <w:bookmarkEnd w:id="18"/>
            <w:bookmarkEnd w:id="19"/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  <w:p w:rsidR="00A67FA6" w:rsidRPr="004D064B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Background, lines 68 to 104, pages 6 to 8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0" w:name="bold10" w:colFirst="0" w:colLast="0"/>
            <w:bookmarkStart w:id="21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  <w:p w:rsidR="00A67FA6" w:rsidRPr="002952CF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Lines 105, page 8</w:t>
            </w:r>
          </w:p>
        </w:tc>
      </w:tr>
      <w:tr w:rsidR="00A67FA6" w:rsidRPr="0022554A" w:rsidTr="00F05DDF">
        <w:tc>
          <w:tcPr>
            <w:tcW w:w="0" w:type="auto"/>
            <w:gridSpan w:val="3"/>
          </w:tcPr>
          <w:p w:rsidR="00A67FA6" w:rsidRPr="0022554A" w:rsidRDefault="00A67FA6" w:rsidP="00F05DD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2" w:name="bold11"/>
            <w:bookmarkStart w:id="23" w:name="italic12"/>
            <w:bookmarkEnd w:id="20"/>
            <w:bookmarkEnd w:id="21"/>
            <w:r w:rsidRPr="0022554A">
              <w:rPr>
                <w:sz w:val="20"/>
              </w:rPr>
              <w:t>Methods</w:t>
            </w:r>
            <w:bookmarkEnd w:id="22"/>
            <w:bookmarkEnd w:id="23"/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4" w:name="bold12" w:colFirst="0" w:colLast="0"/>
            <w:bookmarkStart w:id="25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  <w:p w:rsidR="00A67FA6" w:rsidRPr="00C86D3C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 112 to 118, page 8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  <w:p w:rsidR="00A67FA6" w:rsidRPr="00C86D3C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121 to 124, page 9</w:t>
            </w:r>
          </w:p>
        </w:tc>
      </w:tr>
      <w:bookmarkEnd w:id="26"/>
      <w:bookmarkEnd w:id="27"/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  <w:p w:rsidR="00A67FA6" w:rsidRPr="004A2CC5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lines, 121 to 142, Page 9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8" w:name="bold16" w:colFirst="0" w:colLast="0"/>
            <w:bookmarkStart w:id="29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  <w:p w:rsidR="00A67FA6" w:rsidRPr="004A2CC5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rPr>
          <w:trHeight w:val="294"/>
        </w:trPr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0" w:name="bold17"/>
            <w:bookmarkStart w:id="31" w:name="italic18"/>
            <w:bookmarkEnd w:id="28"/>
            <w:bookmarkEnd w:id="29"/>
            <w:r w:rsidRPr="0022554A">
              <w:rPr>
                <w:bCs/>
                <w:sz w:val="20"/>
              </w:rPr>
              <w:t>Data sources/</w:t>
            </w:r>
            <w:bookmarkStart w:id="32" w:name="bold18"/>
            <w:bookmarkStart w:id="33" w:name="italic19"/>
            <w:bookmarkEnd w:id="30"/>
            <w:bookmarkEnd w:id="31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2"/>
            <w:bookmarkEnd w:id="33"/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4" w:name="bold19"/>
            <w:r w:rsidRPr="0022554A">
              <w:rPr>
                <w:bCs/>
                <w:sz w:val="20"/>
              </w:rPr>
              <w:t>*</w:t>
            </w:r>
            <w:bookmarkEnd w:id="34"/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  <w:p w:rsidR="00A67FA6" w:rsidRPr="004A2CC5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color w:val="000000"/>
                <w:sz w:val="20"/>
              </w:rPr>
            </w:pPr>
            <w:bookmarkStart w:id="35" w:name="bold20" w:colFirst="0" w:colLast="0"/>
            <w:bookmarkStart w:id="36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7" w:name="bold21" w:colFirst="0" w:colLast="0"/>
            <w:bookmarkStart w:id="38" w:name="italic21" w:colFirst="0" w:colLast="0"/>
            <w:bookmarkEnd w:id="35"/>
            <w:bookmarkEnd w:id="36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  <w:p w:rsidR="00A67FA6" w:rsidRPr="00E91FA6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136 &amp; 137, page 9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9" w:name="bold22"/>
            <w:bookmarkStart w:id="40" w:name="italic22"/>
            <w:bookmarkEnd w:id="37"/>
            <w:bookmarkEnd w:id="38"/>
            <w:r w:rsidRPr="0022554A">
              <w:rPr>
                <w:bCs/>
                <w:sz w:val="20"/>
              </w:rPr>
              <w:lastRenderedPageBreak/>
              <w:t>Quantitative</w:t>
            </w:r>
            <w:bookmarkStart w:id="41" w:name="bold23"/>
            <w:bookmarkStart w:id="42" w:name="italic23"/>
            <w:bookmarkEnd w:id="39"/>
            <w:bookmarkEnd w:id="40"/>
            <w:r w:rsidRPr="0022554A">
              <w:rPr>
                <w:bCs/>
                <w:sz w:val="20"/>
              </w:rPr>
              <w:t xml:space="preserve"> variables</w:t>
            </w:r>
            <w:bookmarkEnd w:id="41"/>
            <w:bookmarkEnd w:id="42"/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  <w:p w:rsidR="00A67FA6" w:rsidRPr="000C2D09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168 to 171, pages 11</w:t>
            </w:r>
          </w:p>
        </w:tc>
      </w:tr>
      <w:tr w:rsidR="00A67FA6" w:rsidRPr="0022554A" w:rsidTr="00F05DDF"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43" w:name="italic24"/>
            <w:r w:rsidRPr="0022554A">
              <w:rPr>
                <w:sz w:val="20"/>
              </w:rPr>
              <w:t>Statistical</w:t>
            </w:r>
            <w:bookmarkStart w:id="44" w:name="italic25"/>
            <w:bookmarkEnd w:id="43"/>
            <w:r w:rsidRPr="0022554A">
              <w:rPr>
                <w:sz w:val="20"/>
              </w:rPr>
              <w:t xml:space="preserve"> methods</w:t>
            </w:r>
            <w:bookmarkEnd w:id="44"/>
          </w:p>
        </w:tc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  <w:r>
              <w:rPr>
                <w:sz w:val="20"/>
              </w:rPr>
              <w:t xml:space="preserve"> 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5" w:name="bold24" w:colFirst="0" w:colLast="0"/>
            <w:bookmarkStart w:id="46" w:name="italic26" w:colFirst="0" w:colLast="0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7" w:name="bold25" w:colFirst="0" w:colLast="0"/>
            <w:bookmarkStart w:id="48" w:name="italic27" w:colFirst="0" w:colLast="0"/>
            <w:bookmarkEnd w:id="45"/>
            <w:bookmarkEnd w:id="46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9" w:name="bold26" w:colFirst="0" w:colLast="0"/>
            <w:bookmarkStart w:id="50" w:name="italic28" w:colFirst="0" w:colLast="0"/>
            <w:bookmarkEnd w:id="47"/>
            <w:bookmarkEnd w:id="48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  <w:p w:rsidR="00A67FA6" w:rsidRPr="00CD2589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125 to 142, 149 to 158, pages 10 &amp; 11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1" w:name="bold27" w:colFirst="0" w:colLast="0"/>
            <w:bookmarkStart w:id="52" w:name="italic29" w:colFirst="0" w:colLast="0"/>
            <w:bookmarkEnd w:id="49"/>
            <w:bookmarkEnd w:id="50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gridSpan w:val="3"/>
          </w:tcPr>
          <w:p w:rsidR="00A67FA6" w:rsidRPr="0022554A" w:rsidRDefault="00A67FA6" w:rsidP="00F05DD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3" w:name="bold28"/>
            <w:bookmarkStart w:id="54" w:name="italic30"/>
            <w:bookmarkEnd w:id="51"/>
            <w:bookmarkEnd w:id="52"/>
            <w:r w:rsidRPr="0022554A">
              <w:rPr>
                <w:sz w:val="20"/>
              </w:rPr>
              <w:t>Results</w:t>
            </w:r>
            <w:bookmarkEnd w:id="53"/>
            <w:bookmarkEnd w:id="54"/>
          </w:p>
        </w:tc>
      </w:tr>
      <w:tr w:rsidR="00A67FA6" w:rsidRPr="0022554A" w:rsidTr="00F05DDF"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5" w:name="bold29"/>
            <w:bookmarkStart w:id="56" w:name="italic31"/>
            <w:r w:rsidRPr="0022554A">
              <w:rPr>
                <w:bCs/>
                <w:sz w:val="20"/>
              </w:rPr>
              <w:t>Participants</w:t>
            </w:r>
            <w:bookmarkEnd w:id="55"/>
            <w:bookmarkEnd w:id="56"/>
          </w:p>
        </w:tc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7" w:name="bold30"/>
            <w:r w:rsidRPr="0022554A">
              <w:rPr>
                <w:bCs/>
                <w:sz w:val="20"/>
              </w:rPr>
              <w:t>*</w:t>
            </w:r>
            <w:bookmarkEnd w:id="57"/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22554A">
              <w:rPr>
                <w:sz w:val="20"/>
              </w:rPr>
              <w:t>analysed</w:t>
            </w:r>
            <w:proofErr w:type="spellEnd"/>
          </w:p>
          <w:p w:rsidR="00A67FA6" w:rsidRPr="002D285B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Results, lines 179 &amp; 180, Table 1, page 11 to 13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62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2"/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3" w:name="bold33"/>
            <w:bookmarkStart w:id="64" w:name="italic34"/>
            <w:bookmarkEnd w:id="60"/>
            <w:bookmarkEnd w:id="61"/>
            <w:r w:rsidRPr="0022554A">
              <w:rPr>
                <w:bCs/>
                <w:sz w:val="20"/>
              </w:rPr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22554A">
              <w:rPr>
                <w:bCs/>
                <w:sz w:val="20"/>
              </w:rPr>
              <w:t>data</w:t>
            </w:r>
            <w:bookmarkEnd w:id="65"/>
            <w:bookmarkEnd w:id="66"/>
          </w:p>
        </w:tc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7" w:name="bold35"/>
            <w:r w:rsidRPr="0022554A">
              <w:rPr>
                <w:bCs/>
                <w:sz w:val="20"/>
              </w:rPr>
              <w:t>*</w:t>
            </w:r>
            <w:bookmarkEnd w:id="67"/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  <w:p w:rsidR="00A67FA6" w:rsidRPr="00E75A35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Results, lines 179 &amp; 180, Table 1, page 11 to 13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rPr>
          <w:trHeight w:val="295"/>
        </w:trPr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0" w:name="bold38" w:colFirst="0" w:colLast="0"/>
            <w:bookmarkStart w:id="71" w:name="italic38" w:colFirst="0" w:colLast="0"/>
            <w:bookmarkEnd w:id="68"/>
            <w:bookmarkEnd w:id="69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2" w:name="bold39"/>
            <w:r w:rsidRPr="0022554A">
              <w:rPr>
                <w:bCs/>
                <w:sz w:val="20"/>
              </w:rPr>
              <w:t>*</w:t>
            </w:r>
            <w:bookmarkEnd w:id="72"/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3" w:name="italic40" w:colFirst="0" w:colLast="0"/>
            <w:bookmarkStart w:id="74" w:name="bold41" w:colFirst="0" w:colLast="0"/>
            <w:bookmarkEnd w:id="70"/>
            <w:bookmarkEnd w:id="71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  <w:p w:rsidR="00A67FA6" w:rsidRPr="003B6E86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Results, lines 189 to 237, pages 13 to 17</w:t>
            </w:r>
          </w:p>
        </w:tc>
      </w:tr>
      <w:tr w:rsidR="00A67FA6" w:rsidRPr="0022554A" w:rsidTr="00F05DDF"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5" w:name="italic41" w:colFirst="0" w:colLast="0"/>
            <w:bookmarkStart w:id="76" w:name="bold42" w:colFirst="0" w:colLast="0"/>
            <w:bookmarkEnd w:id="73"/>
            <w:bookmarkEnd w:id="74"/>
          </w:p>
        </w:tc>
        <w:tc>
          <w:tcPr>
            <w:tcW w:w="0" w:type="auto"/>
            <w:vMerge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  <w:p w:rsidR="00A67FA6" w:rsidRPr="006149D3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7" w:name="italic42" w:colFirst="0" w:colLast="0"/>
            <w:bookmarkStart w:id="78" w:name="bold43" w:colFirst="0" w:colLast="0"/>
            <w:bookmarkEnd w:id="75"/>
            <w:bookmarkEnd w:id="76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  <w:p w:rsidR="00A67FA6" w:rsidRPr="006149D3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A67FA6" w:rsidRPr="0022554A" w:rsidTr="00F05DDF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9" w:name="italic43"/>
            <w:bookmarkStart w:id="80" w:name="bold44"/>
            <w:bookmarkEnd w:id="77"/>
            <w:bookmarkEnd w:id="78"/>
            <w:r w:rsidRPr="0022554A">
              <w:rPr>
                <w:bCs/>
                <w:sz w:val="20"/>
              </w:rPr>
              <w:t>Other analyses</w:t>
            </w:r>
            <w:bookmarkEnd w:id="79"/>
            <w:bookmarkEnd w:id="80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  <w:p w:rsidR="00A67FA6" w:rsidRPr="00C86870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Results, lines 239 to 257, page 17 &amp; 18</w:t>
            </w:r>
          </w:p>
        </w:tc>
      </w:tr>
      <w:tr w:rsidR="00A67FA6" w:rsidRPr="0022554A" w:rsidTr="00F05DDF">
        <w:tc>
          <w:tcPr>
            <w:tcW w:w="0" w:type="auto"/>
            <w:gridSpan w:val="3"/>
            <w:tcBorders>
              <w:top w:val="single" w:sz="4" w:space="0" w:color="auto"/>
            </w:tcBorders>
          </w:tcPr>
          <w:p w:rsidR="00A67FA6" w:rsidRPr="0022554A" w:rsidRDefault="00A67FA6" w:rsidP="00F05DD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1" w:name="italic44"/>
            <w:bookmarkStart w:id="82" w:name="bold45"/>
            <w:r w:rsidRPr="0022554A">
              <w:rPr>
                <w:sz w:val="20"/>
              </w:rPr>
              <w:t>Discussion</w:t>
            </w:r>
            <w:bookmarkEnd w:id="81"/>
            <w:bookmarkEnd w:id="82"/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3" w:name="italic45" w:colFirst="0" w:colLast="0"/>
            <w:bookmarkStart w:id="84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proofErr w:type="spellStart"/>
            <w:r w:rsidRPr="0022554A">
              <w:rPr>
                <w:sz w:val="20"/>
              </w:rPr>
              <w:t>Summarise</w:t>
            </w:r>
            <w:proofErr w:type="spellEnd"/>
            <w:r w:rsidRPr="0022554A">
              <w:rPr>
                <w:sz w:val="20"/>
              </w:rPr>
              <w:t xml:space="preserve"> key results with reference to study objectives</w:t>
            </w:r>
          </w:p>
          <w:p w:rsidR="00A67FA6" w:rsidRPr="001C31D3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Discussion, lines 259 to 266, page 18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5" w:name="italic46" w:colFirst="0" w:colLast="0"/>
            <w:bookmarkStart w:id="86" w:name="bold47" w:colFirst="0" w:colLast="0"/>
            <w:bookmarkEnd w:id="83"/>
            <w:bookmarkEnd w:id="84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  <w:p w:rsidR="00A67FA6" w:rsidRPr="00B060ED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Discussion, lines 326 to 329, page 21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7" w:name="italic47" w:colFirst="0" w:colLast="0"/>
            <w:bookmarkStart w:id="88" w:name="bold48" w:colFirst="0" w:colLast="0"/>
            <w:bookmarkEnd w:id="85"/>
            <w:bookmarkEnd w:id="86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  <w:p w:rsidR="00A67FA6" w:rsidRPr="005B1F5D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Discussion, lines 267 to 325, pages 18 to 21</w:t>
            </w:r>
          </w:p>
        </w:tc>
      </w:tr>
      <w:tr w:rsidR="00A67FA6" w:rsidRPr="0022554A" w:rsidTr="00F05DDF"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9" w:name="italic48" w:colFirst="0" w:colLast="0"/>
            <w:bookmarkStart w:id="90" w:name="bold49" w:colFirst="0" w:colLast="0"/>
            <w:bookmarkEnd w:id="87"/>
            <w:bookmarkEnd w:id="88"/>
            <w:proofErr w:type="spellStart"/>
            <w:r w:rsidRPr="0022554A">
              <w:rPr>
                <w:bCs/>
                <w:sz w:val="20"/>
              </w:rPr>
              <w:t>Generalisability</w:t>
            </w:r>
            <w:proofErr w:type="spellEnd"/>
          </w:p>
        </w:tc>
        <w:tc>
          <w:tcPr>
            <w:tcW w:w="0" w:type="auto"/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 xml:space="preserve">Discuss the </w:t>
            </w:r>
            <w:proofErr w:type="spellStart"/>
            <w:r w:rsidRPr="0022554A">
              <w:rPr>
                <w:sz w:val="20"/>
              </w:rPr>
              <w:t>generalisability</w:t>
            </w:r>
            <w:proofErr w:type="spellEnd"/>
            <w:r w:rsidRPr="0022554A">
              <w:rPr>
                <w:sz w:val="20"/>
              </w:rPr>
              <w:t xml:space="preserve"> (external validity) of the study results</w:t>
            </w:r>
          </w:p>
          <w:p w:rsidR="00A67FA6" w:rsidRPr="00F06416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Conclusion, lines 330 to 359, pages 21 &amp; 23</w:t>
            </w:r>
          </w:p>
        </w:tc>
      </w:tr>
      <w:tr w:rsidR="00A67FA6" w:rsidRPr="0022554A" w:rsidTr="00F05DDF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A67FA6" w:rsidRPr="0022554A" w:rsidRDefault="00A67FA6" w:rsidP="00F05DD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9"/>
            <w:bookmarkEnd w:id="90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A67FA6" w:rsidRPr="0022554A" w:rsidTr="00F05DDF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7FA6" w:rsidRPr="0022554A" w:rsidRDefault="00A67FA6" w:rsidP="00F05DD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67FA6" w:rsidRDefault="00A67FA6" w:rsidP="00F05DDF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  <w:p w:rsidR="00A67FA6" w:rsidRPr="00CF783C" w:rsidRDefault="00A67FA6" w:rsidP="00F05DDF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There was no funding for the study</w:t>
            </w:r>
          </w:p>
        </w:tc>
      </w:tr>
      <w:bookmarkEnd w:id="93"/>
      <w:bookmarkEnd w:id="94"/>
    </w:tbl>
    <w:p w:rsidR="00FF0F33" w:rsidRDefault="00A67FA6"/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FA6"/>
    <w:rsid w:val="00733948"/>
    <w:rsid w:val="00A67FA6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58F9F9-78DD-4EF4-869C-EB5FFF036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7F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A67FA6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A67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684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2020-10-27T15:25:00Z</dcterms:created>
  <dcterms:modified xsi:type="dcterms:W3CDTF">2020-10-27T15:26:00Z</dcterms:modified>
</cp:coreProperties>
</file>