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EA49" w14:textId="77777777" w:rsidR="005B2F24" w:rsidRPr="00FF3EA3" w:rsidRDefault="005B2F24" w:rsidP="005B2F24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227674033"/>
      <w:r w:rsidRPr="00FF3EA3">
        <w:rPr>
          <w:rFonts w:ascii="Times New Roman" w:hAnsi="Times New Roman" w:cs="Times New Roman"/>
          <w:b/>
          <w:sz w:val="24"/>
          <w:szCs w:val="24"/>
        </w:rPr>
        <w:t xml:space="preserve">Table 1. </w:t>
      </w:r>
      <w:r w:rsidRPr="00FF3EA3">
        <w:rPr>
          <w:rFonts w:ascii="Times New Roman" w:hAnsi="Times New Roman" w:cs="Times New Roman"/>
          <w:sz w:val="24"/>
          <w:szCs w:val="24"/>
        </w:rPr>
        <w:t>Demographic data of participants</w:t>
      </w:r>
    </w:p>
    <w:tbl>
      <w:tblPr>
        <w:tblStyle w:val="TableGrid"/>
        <w:tblW w:w="9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1814"/>
        <w:gridCol w:w="1814"/>
        <w:gridCol w:w="1814"/>
        <w:gridCol w:w="1020"/>
      </w:tblGrid>
      <w:tr w:rsidR="005B2F24" w:rsidRPr="00FF3EA3" w14:paraId="5B2287FA" w14:textId="77777777" w:rsidTr="0018407A">
        <w:trPr>
          <w:trHeight w:val="283"/>
          <w:tblHeader/>
        </w:trPr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bookmarkEnd w:id="0"/>
          <w:p w14:paraId="4705DB92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(SD) or n (%)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46C5484E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  <w:p w14:paraId="1973B121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 = 42)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065EFBD5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MCI </w:t>
            </w:r>
          </w:p>
          <w:p w14:paraId="04EFE0BE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 = 21)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018D7BA5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</w:t>
            </w:r>
            <w:r w:rsidRPr="00FF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BCD1946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 = 21)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764F4BF9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FF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-value</w:t>
            </w:r>
          </w:p>
        </w:tc>
      </w:tr>
      <w:tr w:rsidR="005B2F24" w:rsidRPr="00FF3EA3" w14:paraId="1A83D448" w14:textId="77777777" w:rsidTr="0018407A">
        <w:trPr>
          <w:trHeight w:val="283"/>
        </w:trPr>
        <w:tc>
          <w:tcPr>
            <w:tcW w:w="2948" w:type="dxa"/>
            <w:tcBorders>
              <w:top w:val="single" w:sz="4" w:space="0" w:color="auto"/>
            </w:tcBorders>
          </w:tcPr>
          <w:p w14:paraId="56C7756F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Age, years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3CF10794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70.82 (4.46)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05BC93F5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70.81 (4.77)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E84D3A7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70.83 (4.25)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38B8899B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0.986</w:t>
            </w:r>
          </w:p>
        </w:tc>
      </w:tr>
      <w:tr w:rsidR="005B2F24" w:rsidRPr="00FF3EA3" w14:paraId="3B9B52FE" w14:textId="77777777" w:rsidTr="0018407A">
        <w:trPr>
          <w:trHeight w:val="283"/>
        </w:trPr>
        <w:tc>
          <w:tcPr>
            <w:tcW w:w="2948" w:type="dxa"/>
          </w:tcPr>
          <w:p w14:paraId="4E7380E2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Sex, n</w:t>
            </w:r>
          </w:p>
        </w:tc>
        <w:tc>
          <w:tcPr>
            <w:tcW w:w="1814" w:type="dxa"/>
          </w:tcPr>
          <w:p w14:paraId="402436D1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857CC2A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B4031BC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8C0E845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0.710</w:t>
            </w:r>
          </w:p>
        </w:tc>
      </w:tr>
      <w:tr w:rsidR="005B2F24" w:rsidRPr="00FF3EA3" w14:paraId="39C5689E" w14:textId="77777777" w:rsidTr="0018407A">
        <w:trPr>
          <w:trHeight w:val="283"/>
        </w:trPr>
        <w:tc>
          <w:tcPr>
            <w:tcW w:w="2948" w:type="dxa"/>
          </w:tcPr>
          <w:p w14:paraId="50CBAF64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 xml:space="preserve">     Female</w:t>
            </w:r>
          </w:p>
        </w:tc>
        <w:tc>
          <w:tcPr>
            <w:tcW w:w="1814" w:type="dxa"/>
          </w:tcPr>
          <w:p w14:paraId="3114765B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33 (78.57)</w:t>
            </w:r>
          </w:p>
        </w:tc>
        <w:tc>
          <w:tcPr>
            <w:tcW w:w="1814" w:type="dxa"/>
          </w:tcPr>
          <w:p w14:paraId="790D5187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16 (76.19)</w:t>
            </w:r>
          </w:p>
        </w:tc>
        <w:tc>
          <w:tcPr>
            <w:tcW w:w="1814" w:type="dxa"/>
          </w:tcPr>
          <w:p w14:paraId="0EFDAB65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17 (80.95)</w:t>
            </w:r>
          </w:p>
        </w:tc>
        <w:tc>
          <w:tcPr>
            <w:tcW w:w="1020" w:type="dxa"/>
          </w:tcPr>
          <w:p w14:paraId="34A50534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F24" w:rsidRPr="00FF3EA3" w14:paraId="4ABB1C7A" w14:textId="77777777" w:rsidTr="0018407A">
        <w:trPr>
          <w:trHeight w:val="283"/>
        </w:trPr>
        <w:tc>
          <w:tcPr>
            <w:tcW w:w="2948" w:type="dxa"/>
          </w:tcPr>
          <w:p w14:paraId="654B4F3C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 xml:space="preserve">     Male</w:t>
            </w:r>
          </w:p>
        </w:tc>
        <w:tc>
          <w:tcPr>
            <w:tcW w:w="1814" w:type="dxa"/>
          </w:tcPr>
          <w:p w14:paraId="152BA8D6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9 (21.43)</w:t>
            </w:r>
          </w:p>
        </w:tc>
        <w:tc>
          <w:tcPr>
            <w:tcW w:w="1814" w:type="dxa"/>
          </w:tcPr>
          <w:p w14:paraId="46F8CCC5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5 (23.81)</w:t>
            </w:r>
          </w:p>
        </w:tc>
        <w:tc>
          <w:tcPr>
            <w:tcW w:w="1814" w:type="dxa"/>
          </w:tcPr>
          <w:p w14:paraId="51D46FCA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4 (19.05)</w:t>
            </w:r>
          </w:p>
        </w:tc>
        <w:tc>
          <w:tcPr>
            <w:tcW w:w="1020" w:type="dxa"/>
          </w:tcPr>
          <w:p w14:paraId="5DD18A7F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F24" w:rsidRPr="00FF3EA3" w14:paraId="6BB4FE2A" w14:textId="77777777" w:rsidTr="0018407A">
        <w:trPr>
          <w:trHeight w:val="283"/>
        </w:trPr>
        <w:tc>
          <w:tcPr>
            <w:tcW w:w="2948" w:type="dxa"/>
          </w:tcPr>
          <w:p w14:paraId="07405535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BMI, kg/m²</w:t>
            </w:r>
          </w:p>
        </w:tc>
        <w:tc>
          <w:tcPr>
            <w:tcW w:w="1814" w:type="dxa"/>
          </w:tcPr>
          <w:p w14:paraId="4A118069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22.56 (3.46)</w:t>
            </w:r>
          </w:p>
        </w:tc>
        <w:tc>
          <w:tcPr>
            <w:tcW w:w="1814" w:type="dxa"/>
          </w:tcPr>
          <w:p w14:paraId="1C7811CA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22.62 (3.28)</w:t>
            </w:r>
          </w:p>
        </w:tc>
        <w:tc>
          <w:tcPr>
            <w:tcW w:w="1814" w:type="dxa"/>
          </w:tcPr>
          <w:p w14:paraId="454F3D76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22.50 (3.71)</w:t>
            </w:r>
          </w:p>
        </w:tc>
        <w:tc>
          <w:tcPr>
            <w:tcW w:w="1020" w:type="dxa"/>
          </w:tcPr>
          <w:p w14:paraId="0BF5B1DC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0.910</w:t>
            </w:r>
          </w:p>
        </w:tc>
      </w:tr>
      <w:tr w:rsidR="005B2F24" w:rsidRPr="00FF3EA3" w14:paraId="77BBA13F" w14:textId="77777777" w:rsidTr="0018407A">
        <w:trPr>
          <w:trHeight w:val="283"/>
        </w:trPr>
        <w:tc>
          <w:tcPr>
            <w:tcW w:w="2948" w:type="dxa"/>
          </w:tcPr>
          <w:p w14:paraId="198788C5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Education, n</w:t>
            </w:r>
          </w:p>
        </w:tc>
        <w:tc>
          <w:tcPr>
            <w:tcW w:w="1814" w:type="dxa"/>
          </w:tcPr>
          <w:p w14:paraId="7F96BC9D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4CEC513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B6B556D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FB9032C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0.931</w:t>
            </w:r>
          </w:p>
        </w:tc>
      </w:tr>
      <w:tr w:rsidR="005B2F24" w:rsidRPr="00FF3EA3" w14:paraId="72F73B71" w14:textId="77777777" w:rsidTr="0018407A">
        <w:trPr>
          <w:trHeight w:val="283"/>
        </w:trPr>
        <w:tc>
          <w:tcPr>
            <w:tcW w:w="2948" w:type="dxa"/>
          </w:tcPr>
          <w:p w14:paraId="7425EE3C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 xml:space="preserve">     Elementary school</w:t>
            </w:r>
          </w:p>
        </w:tc>
        <w:tc>
          <w:tcPr>
            <w:tcW w:w="1814" w:type="dxa"/>
          </w:tcPr>
          <w:p w14:paraId="6E3179D7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5 (11.90)</w:t>
            </w:r>
          </w:p>
        </w:tc>
        <w:tc>
          <w:tcPr>
            <w:tcW w:w="1814" w:type="dxa"/>
          </w:tcPr>
          <w:p w14:paraId="7B1C2BA8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3 (14.29)</w:t>
            </w:r>
          </w:p>
        </w:tc>
        <w:tc>
          <w:tcPr>
            <w:tcW w:w="1814" w:type="dxa"/>
          </w:tcPr>
          <w:p w14:paraId="02C3C44C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2 (9.52)</w:t>
            </w:r>
          </w:p>
        </w:tc>
        <w:tc>
          <w:tcPr>
            <w:tcW w:w="1020" w:type="dxa"/>
          </w:tcPr>
          <w:p w14:paraId="2B4E3941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F24" w:rsidRPr="00FF3EA3" w14:paraId="38D94787" w14:textId="77777777" w:rsidTr="0018407A">
        <w:trPr>
          <w:trHeight w:val="283"/>
        </w:trPr>
        <w:tc>
          <w:tcPr>
            <w:tcW w:w="2948" w:type="dxa"/>
          </w:tcPr>
          <w:p w14:paraId="11B0642D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 xml:space="preserve">     High school</w:t>
            </w:r>
          </w:p>
        </w:tc>
        <w:tc>
          <w:tcPr>
            <w:tcW w:w="1814" w:type="dxa"/>
          </w:tcPr>
          <w:p w14:paraId="36FFCB38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6 (14.29)</w:t>
            </w:r>
          </w:p>
        </w:tc>
        <w:tc>
          <w:tcPr>
            <w:tcW w:w="1814" w:type="dxa"/>
          </w:tcPr>
          <w:p w14:paraId="0E23F804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3 (14.29)</w:t>
            </w:r>
          </w:p>
        </w:tc>
        <w:tc>
          <w:tcPr>
            <w:tcW w:w="1814" w:type="dxa"/>
          </w:tcPr>
          <w:p w14:paraId="14EE6EAC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3 (14.29)</w:t>
            </w:r>
          </w:p>
        </w:tc>
        <w:tc>
          <w:tcPr>
            <w:tcW w:w="1020" w:type="dxa"/>
          </w:tcPr>
          <w:p w14:paraId="1A187F53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F24" w:rsidRPr="00FF3EA3" w14:paraId="437CBC42" w14:textId="77777777" w:rsidTr="0018407A">
        <w:trPr>
          <w:trHeight w:val="283"/>
        </w:trPr>
        <w:tc>
          <w:tcPr>
            <w:tcW w:w="2948" w:type="dxa"/>
          </w:tcPr>
          <w:p w14:paraId="0299DE9D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 xml:space="preserve">     Bachelor's degree</w:t>
            </w:r>
          </w:p>
        </w:tc>
        <w:tc>
          <w:tcPr>
            <w:tcW w:w="1814" w:type="dxa"/>
          </w:tcPr>
          <w:p w14:paraId="63FDD4F8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26 (61.91)</w:t>
            </w:r>
          </w:p>
        </w:tc>
        <w:tc>
          <w:tcPr>
            <w:tcW w:w="1814" w:type="dxa"/>
          </w:tcPr>
          <w:p w14:paraId="1BE0272F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12 (57.13)</w:t>
            </w:r>
          </w:p>
        </w:tc>
        <w:tc>
          <w:tcPr>
            <w:tcW w:w="1814" w:type="dxa"/>
          </w:tcPr>
          <w:p w14:paraId="014BEE93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14 (66.67)</w:t>
            </w: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20" w:type="dxa"/>
          </w:tcPr>
          <w:p w14:paraId="590C2F3A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F24" w:rsidRPr="00FF3EA3" w14:paraId="364ABF3E" w14:textId="77777777" w:rsidTr="0018407A">
        <w:trPr>
          <w:trHeight w:val="283"/>
        </w:trPr>
        <w:tc>
          <w:tcPr>
            <w:tcW w:w="2948" w:type="dxa"/>
          </w:tcPr>
          <w:p w14:paraId="234EFC68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 xml:space="preserve">     Postgraduate degree</w:t>
            </w:r>
          </w:p>
        </w:tc>
        <w:tc>
          <w:tcPr>
            <w:tcW w:w="1814" w:type="dxa"/>
          </w:tcPr>
          <w:p w14:paraId="2835DFC0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5 (11.90)</w:t>
            </w:r>
          </w:p>
        </w:tc>
        <w:tc>
          <w:tcPr>
            <w:tcW w:w="1814" w:type="dxa"/>
          </w:tcPr>
          <w:p w14:paraId="35D5848B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3 (14.29)</w:t>
            </w:r>
          </w:p>
        </w:tc>
        <w:tc>
          <w:tcPr>
            <w:tcW w:w="1814" w:type="dxa"/>
          </w:tcPr>
          <w:p w14:paraId="5B4AA063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2 (9.52)</w:t>
            </w:r>
          </w:p>
        </w:tc>
        <w:tc>
          <w:tcPr>
            <w:tcW w:w="1020" w:type="dxa"/>
          </w:tcPr>
          <w:p w14:paraId="58F7D246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F24" w:rsidRPr="00FF3EA3" w14:paraId="36CD06DB" w14:textId="77777777" w:rsidTr="0018407A">
        <w:trPr>
          <w:trHeight w:val="283"/>
        </w:trPr>
        <w:tc>
          <w:tcPr>
            <w:tcW w:w="2948" w:type="dxa"/>
          </w:tcPr>
          <w:p w14:paraId="6C977201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Experience with MR technology, n</w:t>
            </w:r>
          </w:p>
          <w:p w14:paraId="08FD9152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 xml:space="preserve">     Never</w:t>
            </w:r>
          </w:p>
          <w:p w14:paraId="02BC9B22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 xml:space="preserve">     One-time</w:t>
            </w:r>
          </w:p>
          <w:p w14:paraId="18981E80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 xml:space="preserve">     More than one time</w:t>
            </w:r>
          </w:p>
        </w:tc>
        <w:tc>
          <w:tcPr>
            <w:tcW w:w="1814" w:type="dxa"/>
          </w:tcPr>
          <w:p w14:paraId="1ED6E25B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67CF9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533F9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35 (83.34)</w:t>
            </w:r>
          </w:p>
          <w:p w14:paraId="0F07B74B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4 (9.52)</w:t>
            </w:r>
          </w:p>
          <w:p w14:paraId="360F77F0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3 (7.14)</w:t>
            </w:r>
          </w:p>
        </w:tc>
        <w:tc>
          <w:tcPr>
            <w:tcW w:w="1814" w:type="dxa"/>
          </w:tcPr>
          <w:p w14:paraId="0A78F4CD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4224E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4EF43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17 (80.96)</w:t>
            </w:r>
          </w:p>
          <w:p w14:paraId="5B4BD0E1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2 (9.52)</w:t>
            </w:r>
          </w:p>
          <w:p w14:paraId="0699252D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2 (9.52)</w:t>
            </w:r>
          </w:p>
        </w:tc>
        <w:tc>
          <w:tcPr>
            <w:tcW w:w="1814" w:type="dxa"/>
          </w:tcPr>
          <w:p w14:paraId="3C33F63B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08D4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18D39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18 (85.72)</w:t>
            </w:r>
          </w:p>
          <w:p w14:paraId="3A83A63D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2 (9.52)</w:t>
            </w:r>
          </w:p>
          <w:p w14:paraId="678D4687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1 (4.76)</w:t>
            </w:r>
          </w:p>
        </w:tc>
        <w:tc>
          <w:tcPr>
            <w:tcW w:w="1020" w:type="dxa"/>
          </w:tcPr>
          <w:p w14:paraId="31D7971D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0.655</w:t>
            </w:r>
          </w:p>
        </w:tc>
      </w:tr>
      <w:tr w:rsidR="005B2F24" w:rsidRPr="00FF3EA3" w14:paraId="4622C097" w14:textId="77777777" w:rsidTr="0018407A">
        <w:trPr>
          <w:trHeight w:val="283"/>
        </w:trPr>
        <w:tc>
          <w:tcPr>
            <w:tcW w:w="2948" w:type="dxa"/>
          </w:tcPr>
          <w:p w14:paraId="728CD8CC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Anxiety, score</w:t>
            </w:r>
          </w:p>
        </w:tc>
        <w:tc>
          <w:tcPr>
            <w:tcW w:w="1814" w:type="dxa"/>
          </w:tcPr>
          <w:p w14:paraId="2065F0C3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4.64 (3.02)</w:t>
            </w:r>
          </w:p>
        </w:tc>
        <w:tc>
          <w:tcPr>
            <w:tcW w:w="1814" w:type="dxa"/>
          </w:tcPr>
          <w:p w14:paraId="01D23CFD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5.14 (3.51)</w:t>
            </w:r>
          </w:p>
        </w:tc>
        <w:tc>
          <w:tcPr>
            <w:tcW w:w="1814" w:type="dxa"/>
          </w:tcPr>
          <w:p w14:paraId="797A68B5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4.14 (2.41)</w:t>
            </w:r>
          </w:p>
        </w:tc>
        <w:tc>
          <w:tcPr>
            <w:tcW w:w="1020" w:type="dxa"/>
          </w:tcPr>
          <w:p w14:paraId="680FEDCD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0.289</w:t>
            </w:r>
          </w:p>
        </w:tc>
      </w:tr>
      <w:tr w:rsidR="005B2F24" w:rsidRPr="00FF3EA3" w14:paraId="7BFBEEEC" w14:textId="77777777" w:rsidTr="0018407A">
        <w:trPr>
          <w:trHeight w:val="283"/>
        </w:trPr>
        <w:tc>
          <w:tcPr>
            <w:tcW w:w="2948" w:type="dxa"/>
          </w:tcPr>
          <w:p w14:paraId="3E434902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Depression, score</w:t>
            </w:r>
          </w:p>
        </w:tc>
        <w:tc>
          <w:tcPr>
            <w:tcW w:w="1814" w:type="dxa"/>
          </w:tcPr>
          <w:p w14:paraId="365497A3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3.95 (3.43)</w:t>
            </w:r>
          </w:p>
        </w:tc>
        <w:tc>
          <w:tcPr>
            <w:tcW w:w="1814" w:type="dxa"/>
          </w:tcPr>
          <w:p w14:paraId="664A0DBF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5.14 (3.81)</w:t>
            </w:r>
          </w:p>
        </w:tc>
        <w:tc>
          <w:tcPr>
            <w:tcW w:w="1814" w:type="dxa"/>
          </w:tcPr>
          <w:p w14:paraId="41FE47CE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2.76 (2.57)</w:t>
            </w:r>
          </w:p>
        </w:tc>
        <w:tc>
          <w:tcPr>
            <w:tcW w:w="1020" w:type="dxa"/>
          </w:tcPr>
          <w:p w14:paraId="5315877F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0.022*</w:t>
            </w:r>
          </w:p>
        </w:tc>
      </w:tr>
      <w:tr w:rsidR="005B2F24" w:rsidRPr="00FF3EA3" w14:paraId="4DF8B09F" w14:textId="77777777" w:rsidTr="0018407A">
        <w:trPr>
          <w:trHeight w:val="283"/>
        </w:trPr>
        <w:tc>
          <w:tcPr>
            <w:tcW w:w="2948" w:type="dxa"/>
          </w:tcPr>
          <w:p w14:paraId="0B09C122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TMSE, score</w:t>
            </w:r>
          </w:p>
        </w:tc>
        <w:tc>
          <w:tcPr>
            <w:tcW w:w="1814" w:type="dxa"/>
          </w:tcPr>
          <w:p w14:paraId="1042F053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28.50 (1.80)</w:t>
            </w:r>
          </w:p>
        </w:tc>
        <w:tc>
          <w:tcPr>
            <w:tcW w:w="1814" w:type="dxa"/>
          </w:tcPr>
          <w:p w14:paraId="730A51C1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27.57 (2.04)</w:t>
            </w:r>
          </w:p>
        </w:tc>
        <w:tc>
          <w:tcPr>
            <w:tcW w:w="1814" w:type="dxa"/>
          </w:tcPr>
          <w:p w14:paraId="6DEF3C64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29.43 (0.81)</w:t>
            </w:r>
          </w:p>
        </w:tc>
        <w:tc>
          <w:tcPr>
            <w:tcW w:w="1020" w:type="dxa"/>
          </w:tcPr>
          <w:p w14:paraId="0DECBC19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0.000*</w:t>
            </w:r>
          </w:p>
        </w:tc>
      </w:tr>
      <w:tr w:rsidR="005B2F24" w:rsidRPr="00FF3EA3" w14:paraId="6B29377B" w14:textId="77777777" w:rsidTr="0018407A">
        <w:trPr>
          <w:trHeight w:val="283"/>
        </w:trPr>
        <w:tc>
          <w:tcPr>
            <w:tcW w:w="2948" w:type="dxa"/>
          </w:tcPr>
          <w:p w14:paraId="589C9DAD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MoCA, score</w:t>
            </w:r>
          </w:p>
        </w:tc>
        <w:tc>
          <w:tcPr>
            <w:tcW w:w="1814" w:type="dxa"/>
          </w:tcPr>
          <w:p w14:paraId="0B59CE7E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25.07 (3.73)</w:t>
            </w:r>
          </w:p>
        </w:tc>
        <w:tc>
          <w:tcPr>
            <w:tcW w:w="1814" w:type="dxa"/>
          </w:tcPr>
          <w:p w14:paraId="0F5366AF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21.86 (2.24)</w:t>
            </w:r>
          </w:p>
        </w:tc>
        <w:tc>
          <w:tcPr>
            <w:tcW w:w="1814" w:type="dxa"/>
          </w:tcPr>
          <w:p w14:paraId="0D96EFD0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28.29 (1.35)</w:t>
            </w:r>
          </w:p>
        </w:tc>
        <w:tc>
          <w:tcPr>
            <w:tcW w:w="1020" w:type="dxa"/>
          </w:tcPr>
          <w:p w14:paraId="727AC6CA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0.000*</w:t>
            </w:r>
          </w:p>
        </w:tc>
      </w:tr>
      <w:tr w:rsidR="005B2F24" w:rsidRPr="00FF3EA3" w14:paraId="40EF1434" w14:textId="77777777" w:rsidTr="0018407A">
        <w:trPr>
          <w:trHeight w:val="283"/>
        </w:trPr>
        <w:tc>
          <w:tcPr>
            <w:tcW w:w="2948" w:type="dxa"/>
          </w:tcPr>
          <w:p w14:paraId="27424C84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MIS, score</w:t>
            </w:r>
          </w:p>
        </w:tc>
        <w:tc>
          <w:tcPr>
            <w:tcW w:w="1814" w:type="dxa"/>
          </w:tcPr>
          <w:p w14:paraId="357E2DE9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12.40 (2.46)</w:t>
            </w:r>
          </w:p>
        </w:tc>
        <w:tc>
          <w:tcPr>
            <w:tcW w:w="1814" w:type="dxa"/>
          </w:tcPr>
          <w:p w14:paraId="44B401D6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10.67 (2.11)</w:t>
            </w:r>
          </w:p>
        </w:tc>
        <w:tc>
          <w:tcPr>
            <w:tcW w:w="1814" w:type="dxa"/>
          </w:tcPr>
          <w:p w14:paraId="48B73F71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14.14 (1.28)</w:t>
            </w:r>
          </w:p>
        </w:tc>
        <w:tc>
          <w:tcPr>
            <w:tcW w:w="1020" w:type="dxa"/>
          </w:tcPr>
          <w:p w14:paraId="39099D94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0.000*</w:t>
            </w:r>
          </w:p>
        </w:tc>
      </w:tr>
      <w:tr w:rsidR="005B2F24" w:rsidRPr="00FF3EA3" w14:paraId="79177EBD" w14:textId="77777777" w:rsidTr="0018407A">
        <w:trPr>
          <w:trHeight w:val="283"/>
        </w:trPr>
        <w:tc>
          <w:tcPr>
            <w:tcW w:w="2948" w:type="dxa"/>
          </w:tcPr>
          <w:p w14:paraId="2EE6D5C6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CWST, second</w:t>
            </w:r>
          </w:p>
        </w:tc>
        <w:tc>
          <w:tcPr>
            <w:tcW w:w="1814" w:type="dxa"/>
          </w:tcPr>
          <w:p w14:paraId="68A3E053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32.16 (5.69)</w:t>
            </w:r>
          </w:p>
        </w:tc>
        <w:tc>
          <w:tcPr>
            <w:tcW w:w="1814" w:type="dxa"/>
          </w:tcPr>
          <w:p w14:paraId="71E1B05C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35.49 (5.29)</w:t>
            </w:r>
          </w:p>
        </w:tc>
        <w:tc>
          <w:tcPr>
            <w:tcW w:w="1814" w:type="dxa"/>
          </w:tcPr>
          <w:p w14:paraId="7A379BF3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28.83 (3.91)</w:t>
            </w:r>
          </w:p>
        </w:tc>
        <w:tc>
          <w:tcPr>
            <w:tcW w:w="1020" w:type="dxa"/>
          </w:tcPr>
          <w:p w14:paraId="4266B416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0.000*</w:t>
            </w:r>
          </w:p>
        </w:tc>
      </w:tr>
      <w:tr w:rsidR="005B2F24" w:rsidRPr="00FF3EA3" w14:paraId="5C0825EC" w14:textId="77777777" w:rsidTr="0018407A">
        <w:trPr>
          <w:trHeight w:val="283"/>
        </w:trPr>
        <w:tc>
          <w:tcPr>
            <w:tcW w:w="2948" w:type="dxa"/>
          </w:tcPr>
          <w:p w14:paraId="15661532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BBT, n</w:t>
            </w:r>
          </w:p>
        </w:tc>
        <w:tc>
          <w:tcPr>
            <w:tcW w:w="1814" w:type="dxa"/>
          </w:tcPr>
          <w:p w14:paraId="0847CE73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67.55 (9.95)</w:t>
            </w:r>
          </w:p>
        </w:tc>
        <w:tc>
          <w:tcPr>
            <w:tcW w:w="1814" w:type="dxa"/>
          </w:tcPr>
          <w:p w14:paraId="45C7B67E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64.57 (9.87)</w:t>
            </w:r>
          </w:p>
        </w:tc>
        <w:tc>
          <w:tcPr>
            <w:tcW w:w="1814" w:type="dxa"/>
          </w:tcPr>
          <w:p w14:paraId="19B0D9C4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70.52 (9.33)</w:t>
            </w:r>
          </w:p>
        </w:tc>
        <w:tc>
          <w:tcPr>
            <w:tcW w:w="1020" w:type="dxa"/>
          </w:tcPr>
          <w:p w14:paraId="309EED73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0.051</w:t>
            </w:r>
          </w:p>
        </w:tc>
      </w:tr>
      <w:tr w:rsidR="005B2F24" w:rsidRPr="00FF3EA3" w14:paraId="292EE3E9" w14:textId="77777777" w:rsidTr="0018407A">
        <w:trPr>
          <w:trHeight w:val="283"/>
        </w:trPr>
        <w:tc>
          <w:tcPr>
            <w:tcW w:w="2948" w:type="dxa"/>
            <w:tcBorders>
              <w:bottom w:val="single" w:sz="4" w:space="0" w:color="auto"/>
            </w:tcBorders>
          </w:tcPr>
          <w:p w14:paraId="3FA3C413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TUG, second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8A5D19E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9.79 (1.74)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C673D2A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10.30 (1.68)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FA258E2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9.29 (1.68)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1238D422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0.058</w:t>
            </w:r>
          </w:p>
        </w:tc>
      </w:tr>
    </w:tbl>
    <w:p w14:paraId="06EA2708" w14:textId="77777777" w:rsidR="005B2F24" w:rsidRPr="00FF3EA3" w:rsidRDefault="005B2F24" w:rsidP="005B2F2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FF3EA3">
        <w:rPr>
          <w:rFonts w:ascii="Times New Roman" w:hAnsi="Times New Roman" w:cs="Times New Roman"/>
        </w:rPr>
        <w:t>Note: n = number; BMI = Body Mass Index; MR = Mixed Reality; TMSE = Thai Mental State Examination; MoCA = Montreal Cognitive Assessment; MIS = MoCA Memory Index Score; CWST = Color-Word Stroop test; BBT = Box and Block Test; TUG = Timed Up and Go Test.</w:t>
      </w:r>
    </w:p>
    <w:p w14:paraId="5FE81906" w14:textId="77777777" w:rsidR="005B2F24" w:rsidRPr="00FF3EA3" w:rsidRDefault="005B2F24" w:rsidP="005B2F2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85CBC49" w14:textId="77777777" w:rsidR="005B2F24" w:rsidRPr="00FF3EA3" w:rsidRDefault="005B2F24" w:rsidP="005B2F24">
      <w:pPr>
        <w:pStyle w:val="NoSpacing"/>
        <w:spacing w:line="480" w:lineRule="auto"/>
        <w:jc w:val="thaiDistribute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27674043"/>
      <w:r w:rsidRPr="00FF3EA3">
        <w:rPr>
          <w:rFonts w:ascii="Times New Roman" w:hAnsi="Times New Roman" w:cs="Times New Roman"/>
          <w:b/>
          <w:sz w:val="24"/>
          <w:szCs w:val="24"/>
        </w:rPr>
        <w:t xml:space="preserve">Table 2. </w:t>
      </w:r>
      <w:r w:rsidRPr="00FF3EA3">
        <w:rPr>
          <w:rFonts w:ascii="Times New Roman" w:hAnsi="Times New Roman" w:cs="Times New Roman"/>
          <w:sz w:val="24"/>
          <w:szCs w:val="24"/>
        </w:rPr>
        <w:t>Comparison of usability, intrinsic motivation, and cybersickness in mixed-reality exergames between two groups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2"/>
        <w:gridCol w:w="2249"/>
        <w:gridCol w:w="2250"/>
        <w:gridCol w:w="1705"/>
      </w:tblGrid>
      <w:tr w:rsidR="005B2F24" w:rsidRPr="00FF3EA3" w14:paraId="1534D18C" w14:textId="77777777" w:rsidTr="0018407A">
        <w:trPr>
          <w:tblHeader/>
        </w:trPr>
        <w:tc>
          <w:tcPr>
            <w:tcW w:w="2903" w:type="dxa"/>
            <w:tcBorders>
              <w:top w:val="single" w:sz="4" w:space="0" w:color="auto"/>
              <w:bottom w:val="single" w:sz="4" w:space="0" w:color="auto"/>
            </w:tcBorders>
          </w:tcPr>
          <w:bookmarkEnd w:id="1"/>
          <w:p w14:paraId="68B00413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14:paraId="439938A6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MCI (n = 21)</w:t>
            </w:r>
          </w:p>
          <w:p w14:paraId="681F19C9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Median (Q1, Q3)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0C2D19ED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</w:t>
            </w:r>
            <w:r w:rsidRPr="00FF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 = 21)</w:t>
            </w:r>
          </w:p>
          <w:p w14:paraId="39484DC6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Median (Q1, Q3)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14:paraId="25DC7302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FF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-value</w:t>
            </w:r>
          </w:p>
        </w:tc>
      </w:tr>
      <w:tr w:rsidR="005B2F24" w:rsidRPr="00FF3EA3" w14:paraId="61FAA13B" w14:textId="77777777" w:rsidTr="0018407A">
        <w:tc>
          <w:tcPr>
            <w:tcW w:w="2903" w:type="dxa"/>
            <w:tcBorders>
              <w:top w:val="single" w:sz="4" w:space="0" w:color="auto"/>
            </w:tcBorders>
          </w:tcPr>
          <w:p w14:paraId="265795B8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eastAsia="Times New Roman" w:hAnsi="Times New Roman" w:cs="Times New Roman"/>
                <w:sz w:val="24"/>
                <w:szCs w:val="24"/>
              </w:rPr>
              <w:t>Usability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09176D9E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67.50 (62.50, 75.00)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62D4FB99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70.00 (65.00, 73.75)</w:t>
            </w:r>
          </w:p>
        </w:tc>
        <w:tc>
          <w:tcPr>
            <w:tcW w:w="1769" w:type="dxa"/>
            <w:tcBorders>
              <w:top w:val="single" w:sz="4" w:space="0" w:color="auto"/>
            </w:tcBorders>
          </w:tcPr>
          <w:p w14:paraId="1FC4F513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5B2F24" w:rsidRPr="00FF3EA3" w14:paraId="0DD193C9" w14:textId="77777777" w:rsidTr="0018407A">
        <w:tc>
          <w:tcPr>
            <w:tcW w:w="2903" w:type="dxa"/>
          </w:tcPr>
          <w:p w14:paraId="670851A3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Intrinsic Motivation</w:t>
            </w:r>
          </w:p>
          <w:p w14:paraId="4530C80F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 xml:space="preserve">     Enjoyment</w:t>
            </w:r>
          </w:p>
          <w:p w14:paraId="7B77CC39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 xml:space="preserve">     Perceived competence</w:t>
            </w:r>
          </w:p>
          <w:p w14:paraId="3DE2B2AC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 xml:space="preserve">     Perceived choice</w:t>
            </w:r>
          </w:p>
          <w:p w14:paraId="3CED5603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 xml:space="preserve">     Tension</w:t>
            </w:r>
          </w:p>
        </w:tc>
        <w:tc>
          <w:tcPr>
            <w:tcW w:w="2337" w:type="dxa"/>
          </w:tcPr>
          <w:p w14:paraId="78098FA5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B5FD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6.00 (5.50, 6.43)</w:t>
            </w:r>
          </w:p>
          <w:p w14:paraId="11CA66EE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5.20 (4.70, 5.60)</w:t>
            </w:r>
          </w:p>
          <w:p w14:paraId="1CDB7EE5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6.40 (6.10, 6.40)</w:t>
            </w:r>
          </w:p>
          <w:p w14:paraId="2B9FE724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1.60 (1.40, 2.60)</w:t>
            </w:r>
          </w:p>
        </w:tc>
        <w:tc>
          <w:tcPr>
            <w:tcW w:w="2338" w:type="dxa"/>
          </w:tcPr>
          <w:p w14:paraId="307322A6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51A96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6.00 (5.50, 6.36)</w:t>
            </w:r>
          </w:p>
          <w:p w14:paraId="7AD9D5FD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5.00 (4.60, 5.50)</w:t>
            </w:r>
          </w:p>
          <w:p w14:paraId="11F34186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6.40 (6.00, 6.80)</w:t>
            </w:r>
          </w:p>
          <w:p w14:paraId="3C2579D6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1.80 (1.50, 2.30)</w:t>
            </w:r>
          </w:p>
        </w:tc>
        <w:tc>
          <w:tcPr>
            <w:tcW w:w="1769" w:type="dxa"/>
          </w:tcPr>
          <w:p w14:paraId="04BFDD83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1AB1A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0.939</w:t>
            </w:r>
          </w:p>
          <w:p w14:paraId="082DED59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0.791</w:t>
            </w:r>
          </w:p>
          <w:p w14:paraId="64F72E32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0.422</w:t>
            </w:r>
          </w:p>
          <w:p w14:paraId="79B41D36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0.657</w:t>
            </w:r>
          </w:p>
        </w:tc>
      </w:tr>
      <w:tr w:rsidR="005B2F24" w:rsidRPr="00FF3EA3" w14:paraId="1AFD9B27" w14:textId="77777777" w:rsidTr="0018407A">
        <w:tc>
          <w:tcPr>
            <w:tcW w:w="2903" w:type="dxa"/>
            <w:tcBorders>
              <w:bottom w:val="single" w:sz="4" w:space="0" w:color="auto"/>
            </w:tcBorders>
          </w:tcPr>
          <w:p w14:paraId="3C1F408A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Cybersickness</w:t>
            </w:r>
          </w:p>
          <w:p w14:paraId="15FBC2A8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 xml:space="preserve">     Nausea</w:t>
            </w:r>
          </w:p>
          <w:p w14:paraId="7667564F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 xml:space="preserve">     Vestibular</w:t>
            </w:r>
          </w:p>
          <w:p w14:paraId="75670623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 xml:space="preserve">     Oculomotor</w:t>
            </w:r>
          </w:p>
          <w:p w14:paraId="0C636D38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 xml:space="preserve">     Total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5D61C499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017D3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2.00 (2.00, 4.00)</w:t>
            </w:r>
          </w:p>
          <w:p w14:paraId="065E9EE5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2.00 (2.00, 3.50)</w:t>
            </w:r>
          </w:p>
          <w:p w14:paraId="7702753B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3.00 (2.00, 4.00)</w:t>
            </w:r>
          </w:p>
          <w:p w14:paraId="3458418F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8.00 (6.00, 10.00)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8D7DECB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AF566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2.00 (2.00, 3.00)</w:t>
            </w:r>
          </w:p>
          <w:p w14:paraId="09F53A3A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2.00 (2.00, 2.50)</w:t>
            </w:r>
          </w:p>
          <w:p w14:paraId="1FC77354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3.00 (2.00, 4.00)</w:t>
            </w:r>
          </w:p>
          <w:p w14:paraId="41A01018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8.00 (6.00, 10.00)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34963380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2739F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0.312</w:t>
            </w:r>
          </w:p>
          <w:p w14:paraId="6D5A3E20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0.384</w:t>
            </w:r>
          </w:p>
          <w:p w14:paraId="3A0E47A4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0.499</w:t>
            </w:r>
          </w:p>
          <w:p w14:paraId="50DF20E4" w14:textId="77777777" w:rsidR="005B2F24" w:rsidRPr="00FF3EA3" w:rsidRDefault="005B2F24" w:rsidP="0018407A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EA3">
              <w:rPr>
                <w:rFonts w:ascii="Times New Roman" w:hAnsi="Times New Roman" w:cs="Times New Roman"/>
                <w:sz w:val="24"/>
                <w:szCs w:val="24"/>
              </w:rPr>
              <w:t>0.717</w:t>
            </w:r>
          </w:p>
        </w:tc>
      </w:tr>
    </w:tbl>
    <w:p w14:paraId="0E35F638" w14:textId="77777777" w:rsidR="005B2F24" w:rsidRPr="00FF3EA3" w:rsidRDefault="005B2F24" w:rsidP="005B2F2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FF3EA3">
        <w:rPr>
          <w:rFonts w:ascii="Times New Roman" w:hAnsi="Times New Roman" w:cs="Times New Roman"/>
        </w:rPr>
        <w:t>Note: n = number; Q1 = 25</w:t>
      </w:r>
      <w:r w:rsidRPr="00FF3EA3">
        <w:rPr>
          <w:rFonts w:ascii="Times New Roman" w:hAnsi="Times New Roman" w:cs="Times New Roman"/>
          <w:vertAlign w:val="superscript"/>
        </w:rPr>
        <w:t>th</w:t>
      </w:r>
      <w:r w:rsidRPr="00FF3EA3">
        <w:rPr>
          <w:rFonts w:ascii="Times New Roman" w:hAnsi="Times New Roman" w:cs="Times New Roman"/>
        </w:rPr>
        <w:t xml:space="preserve"> percentile; Q3 = 75</w:t>
      </w:r>
      <w:r w:rsidRPr="00FF3EA3">
        <w:rPr>
          <w:rFonts w:ascii="Times New Roman" w:hAnsi="Times New Roman" w:cs="Times New Roman"/>
          <w:vertAlign w:val="superscript"/>
        </w:rPr>
        <w:t>th</w:t>
      </w:r>
      <w:r w:rsidRPr="00FF3EA3">
        <w:rPr>
          <w:rFonts w:ascii="Times New Roman" w:hAnsi="Times New Roman" w:cs="Times New Roman"/>
        </w:rPr>
        <w:t xml:space="preserve"> percentile; Mann–Whitney U test was used for all comparisons.</w:t>
      </w:r>
    </w:p>
    <w:p w14:paraId="37F23AA6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24"/>
    <w:rsid w:val="000C4033"/>
    <w:rsid w:val="00173ED8"/>
    <w:rsid w:val="002F50B1"/>
    <w:rsid w:val="004877BF"/>
    <w:rsid w:val="004B42CB"/>
    <w:rsid w:val="005B2F24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C94D66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47EF"/>
  <w15:chartTrackingRefBased/>
  <w15:docId w15:val="{5252D146-6B50-41B5-B918-B0371231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F24"/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F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F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F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F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F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F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F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F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F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2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F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2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F2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2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F24"/>
    <w:pPr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2F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F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F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B2F24"/>
    <w:pPr>
      <w:spacing w:after="0" w:line="240" w:lineRule="auto"/>
    </w:pPr>
    <w:rPr>
      <w:sz w:val="22"/>
      <w:szCs w:val="28"/>
      <w:lang w:val="en-US" w:bidi="th-TH"/>
    </w:rPr>
  </w:style>
  <w:style w:type="table" w:styleId="TableGrid">
    <w:name w:val="Table Grid"/>
    <w:basedOn w:val="TableNormal"/>
    <w:uiPriority w:val="39"/>
    <w:rsid w:val="005B2F24"/>
    <w:pPr>
      <w:spacing w:after="0" w:line="240" w:lineRule="auto"/>
    </w:pPr>
    <w:rPr>
      <w:sz w:val="22"/>
      <w:szCs w:val="28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2026-06-25T09:12:00Z</dcterms:created>
  <dcterms:modified xsi:type="dcterms:W3CDTF">2026-06-25T09:12:00Z</dcterms:modified>
</cp:coreProperties>
</file>