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3470D" w14:textId="5E579704" w:rsidR="00952E36" w:rsidRPr="00952E36" w:rsidRDefault="00952E36" w:rsidP="00952E36">
      <w:pPr>
        <w:rPr>
          <w:rFonts w:ascii="Times New Roman" w:hAnsi="Times New Roman" w:cs="Times New Roman"/>
          <w:sz w:val="24"/>
          <w:szCs w:val="24"/>
        </w:rPr>
      </w:pPr>
      <w:r w:rsidRPr="00952E36">
        <w:rPr>
          <w:rFonts w:ascii="Times New Roman" w:hAnsi="Times New Roman" w:cs="Times New Roman"/>
          <w:bCs/>
          <w:sz w:val="24"/>
          <w:szCs w:val="24"/>
        </w:rPr>
        <w:t>Supplementary Table 1</w:t>
      </w:r>
      <w:r w:rsidRPr="00952E36">
        <w:rPr>
          <w:rFonts w:ascii="Times New Roman" w:hAnsi="Times New Roman" w:cs="Times New Roman"/>
          <w:sz w:val="24"/>
          <w:szCs w:val="24"/>
        </w:rPr>
        <w:t xml:space="preserve">. Prevalence of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952E36">
        <w:rPr>
          <w:rFonts w:ascii="Times New Roman" w:hAnsi="Times New Roman" w:cs="Times New Roman"/>
          <w:sz w:val="24"/>
          <w:szCs w:val="24"/>
        </w:rPr>
        <w:t xml:space="preserve">ndividual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952E36">
        <w:rPr>
          <w:rFonts w:ascii="Times New Roman" w:hAnsi="Times New Roman" w:cs="Times New Roman"/>
          <w:sz w:val="24"/>
          <w:szCs w:val="24"/>
        </w:rPr>
        <w:t xml:space="preserve">omponents of </w:t>
      </w:r>
      <w:r>
        <w:rPr>
          <w:rFonts w:ascii="Times New Roman" w:hAnsi="Times New Roman" w:cs="Times New Roman"/>
          <w:sz w:val="24"/>
          <w:szCs w:val="24"/>
        </w:rPr>
        <w:t>pulmonary a</w:t>
      </w:r>
      <w:r w:rsidRPr="00952E36">
        <w:rPr>
          <w:rFonts w:ascii="Times New Roman" w:hAnsi="Times New Roman" w:cs="Times New Roman"/>
          <w:sz w:val="24"/>
          <w:szCs w:val="24"/>
        </w:rPr>
        <w:t xml:space="preserve">bnormalities on </w:t>
      </w:r>
      <w:bookmarkStart w:id="0" w:name="_Hlk57883389"/>
      <w:r>
        <w:rPr>
          <w:rFonts w:ascii="Times New Roman" w:hAnsi="Times New Roman" w:cs="Times New Roman"/>
          <w:sz w:val="24"/>
          <w:szCs w:val="24"/>
        </w:rPr>
        <w:t>c</w:t>
      </w:r>
      <w:r w:rsidRPr="00952E36">
        <w:rPr>
          <w:rFonts w:ascii="Times New Roman" w:hAnsi="Times New Roman" w:cs="Times New Roman"/>
          <w:sz w:val="24"/>
          <w:szCs w:val="24"/>
        </w:rPr>
        <w:t>hest CT</w:t>
      </w:r>
      <w:bookmarkEnd w:id="0"/>
      <w:r w:rsidRPr="00952E3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8217" w:type="dxa"/>
        <w:tblLook w:val="04A0" w:firstRow="1" w:lastRow="0" w:firstColumn="1" w:lastColumn="0" w:noHBand="0" w:noVBand="1"/>
      </w:tblPr>
      <w:tblGrid>
        <w:gridCol w:w="2689"/>
        <w:gridCol w:w="1417"/>
        <w:gridCol w:w="1418"/>
        <w:gridCol w:w="1275"/>
        <w:gridCol w:w="1418"/>
      </w:tblGrid>
      <w:tr w:rsidR="00813AD1" w:rsidRPr="00952E36" w14:paraId="5CB0910F" w14:textId="77777777" w:rsidTr="00813AD1">
        <w:tc>
          <w:tcPr>
            <w:tcW w:w="2689" w:type="dxa"/>
          </w:tcPr>
          <w:p w14:paraId="1C499491" w14:textId="77777777" w:rsidR="00952E36" w:rsidRPr="00952E36" w:rsidRDefault="00952E36" w:rsidP="00952E36">
            <w:pPr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Abnormality</w:t>
            </w:r>
          </w:p>
        </w:tc>
        <w:tc>
          <w:tcPr>
            <w:tcW w:w="1417" w:type="dxa"/>
          </w:tcPr>
          <w:p w14:paraId="4DD54628" w14:textId="08958F63" w:rsidR="00952E36" w:rsidRPr="00952E36" w:rsidRDefault="00952E36" w:rsidP="00952E36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 xml:space="preserve">Alveolar 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hemorrhage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 xml:space="preserve"> (n=4</w:t>
            </w:r>
            <w:r>
              <w:rPr>
                <w:rFonts w:ascii="Times New Roman" w:hAnsi="Times New Roman"/>
                <w:b/>
                <w:sz w:val="21"/>
                <w:szCs w:val="21"/>
              </w:rPr>
              <w:t>7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9F15150" w14:textId="761A4108" w:rsidR="00952E36" w:rsidRPr="00952E36" w:rsidRDefault="00952E36" w:rsidP="00952E36">
            <w:pPr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Interstitial lung disease (n=</w:t>
            </w:r>
            <w:r>
              <w:rPr>
                <w:rFonts w:ascii="Times New Roman" w:hAnsi="Times New Roman"/>
                <w:b/>
                <w:sz w:val="21"/>
                <w:szCs w:val="21"/>
              </w:rPr>
              <w:t>204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9C9294E" w14:textId="793E1BD1" w:rsidR="00952E36" w:rsidRPr="00952E36" w:rsidRDefault="00952E36" w:rsidP="00952E36">
            <w:pPr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Pulmonary granuloma (n=</w:t>
            </w:r>
            <w:r>
              <w:rPr>
                <w:rFonts w:ascii="Times New Roman" w:hAnsi="Times New Roman"/>
                <w:b/>
                <w:sz w:val="21"/>
                <w:szCs w:val="21"/>
              </w:rPr>
              <w:t>54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D594AEF" w14:textId="77777777" w:rsidR="00952E36" w:rsidRPr="00952E36" w:rsidRDefault="00952E36" w:rsidP="00952E36">
            <w:pPr>
              <w:rPr>
                <w:rFonts w:ascii="Times New Roman" w:hAnsi="Times New Roman"/>
                <w:b/>
                <w:sz w:val="21"/>
                <w:szCs w:val="21"/>
              </w:rPr>
            </w:pP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A</w:t>
            </w:r>
            <w:r w:rsidRPr="00952E36">
              <w:rPr>
                <w:rFonts w:ascii="Times New Roman" w:hAnsi="Times New Roman" w:hint="eastAsia"/>
                <w:b/>
                <w:sz w:val="21"/>
                <w:szCs w:val="21"/>
              </w:rPr>
              <w:t>irway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 xml:space="preserve"> </w:t>
            </w:r>
            <w:r w:rsidRPr="00952E36">
              <w:rPr>
                <w:rFonts w:ascii="Times New Roman" w:hAnsi="Times New Roman" w:hint="eastAsia"/>
                <w:b/>
                <w:sz w:val="21"/>
                <w:szCs w:val="21"/>
              </w:rPr>
              <w:t>involvement</w:t>
            </w:r>
          </w:p>
          <w:p w14:paraId="05425481" w14:textId="08B4E18E" w:rsidR="00952E36" w:rsidRPr="00952E36" w:rsidRDefault="00952E36" w:rsidP="00952E36">
            <w:pPr>
              <w:rPr>
                <w:rFonts w:ascii="Times New Roman" w:hAnsi="Times New Roman"/>
                <w:b/>
                <w:sz w:val="21"/>
                <w:szCs w:val="21"/>
              </w:rPr>
            </w:pP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(</w:t>
            </w:r>
            <w:r w:rsidRPr="00952E36">
              <w:rPr>
                <w:rFonts w:ascii="Times New Roman" w:hAnsi="Times New Roman" w:hint="eastAsia"/>
                <w:b/>
                <w:sz w:val="21"/>
                <w:szCs w:val="21"/>
              </w:rPr>
              <w:t>n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=61</w:t>
            </w:r>
            <w:r w:rsidRPr="00952E36">
              <w:rPr>
                <w:rFonts w:ascii="Times New Roman" w:hAnsi="Times New Roman" w:hint="eastAsia"/>
                <w:b/>
                <w:sz w:val="21"/>
                <w:szCs w:val="21"/>
              </w:rPr>
              <w:t>)</w:t>
            </w:r>
          </w:p>
        </w:tc>
      </w:tr>
      <w:tr w:rsidR="00146512" w:rsidRPr="00952E36" w14:paraId="6CCC7C5B" w14:textId="77777777" w:rsidTr="00813AD1">
        <w:tc>
          <w:tcPr>
            <w:tcW w:w="8217" w:type="dxa"/>
            <w:gridSpan w:val="5"/>
          </w:tcPr>
          <w:p w14:paraId="4E8559A2" w14:textId="785EA553" w:rsidR="00146512" w:rsidRPr="00146512" w:rsidRDefault="00146512" w:rsidP="00952E36">
            <w:pPr>
              <w:rPr>
                <w:rFonts w:ascii="Times New Roman" w:hAnsi="Times New Roman"/>
                <w:b/>
                <w:sz w:val="21"/>
                <w:szCs w:val="21"/>
              </w:rPr>
            </w:pPr>
            <w:r w:rsidRPr="00146512">
              <w:rPr>
                <w:rFonts w:ascii="Times New Roman" w:hAnsi="Times New Roman"/>
                <w:b/>
                <w:sz w:val="21"/>
                <w:szCs w:val="21"/>
              </w:rPr>
              <w:t>Interstitial lung disease</w:t>
            </w:r>
          </w:p>
        </w:tc>
      </w:tr>
      <w:tr w:rsidR="00813AD1" w:rsidRPr="00952E36" w14:paraId="20AC205E" w14:textId="77777777" w:rsidTr="00813AD1">
        <w:trPr>
          <w:trHeight w:val="330"/>
        </w:trPr>
        <w:tc>
          <w:tcPr>
            <w:tcW w:w="2689" w:type="dxa"/>
          </w:tcPr>
          <w:p w14:paraId="7CB9CF20" w14:textId="77777777" w:rsidR="00952E36" w:rsidRPr="00952E36" w:rsidRDefault="00952E36" w:rsidP="00952E3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sz w:val="21"/>
                <w:szCs w:val="21"/>
              </w:rPr>
              <w:t>Ground glass opacity</w:t>
            </w:r>
          </w:p>
        </w:tc>
        <w:tc>
          <w:tcPr>
            <w:tcW w:w="1417" w:type="dxa"/>
          </w:tcPr>
          <w:p w14:paraId="7F4C074A" w14:textId="7E97E3DC" w:rsidR="00952E36" w:rsidRPr="00952E36" w:rsidRDefault="00254B2C" w:rsidP="00952E36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9(61.7)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C0AE13" w14:textId="17D60588" w:rsidR="00952E36" w:rsidRPr="00952E36" w:rsidRDefault="00015406" w:rsidP="00952E36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110</w:t>
            </w:r>
            <w:r w:rsidR="00952E36"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(5</w:t>
            </w:r>
            <w:r w:rsidR="0067537C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3</w:t>
            </w:r>
            <w:r w:rsidR="00952E36"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2E30C" w14:textId="46333C3B" w:rsidR="00952E36" w:rsidRPr="00952E36" w:rsidRDefault="00813AD1" w:rsidP="00952E36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2</w:t>
            </w:r>
            <w:r w:rsidR="000A2FE7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6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(</w:t>
            </w:r>
            <w:r w:rsidR="000A2FE7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48.1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2D1C87" w14:textId="42EBB981" w:rsidR="00952E36" w:rsidRPr="00952E36" w:rsidRDefault="00B1417F" w:rsidP="00952E36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30(49.2)</w:t>
            </w:r>
          </w:p>
        </w:tc>
      </w:tr>
      <w:tr w:rsidR="00813AD1" w:rsidRPr="00952E36" w14:paraId="75993B47" w14:textId="77777777" w:rsidTr="00813AD1">
        <w:tc>
          <w:tcPr>
            <w:tcW w:w="2689" w:type="dxa"/>
          </w:tcPr>
          <w:p w14:paraId="066267E8" w14:textId="0DA1A2F1" w:rsidR="00952E36" w:rsidRPr="00952E36" w:rsidRDefault="00813AD1" w:rsidP="00952E3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sz w:val="21"/>
                <w:szCs w:val="21"/>
              </w:rPr>
              <w:t>Honeycombing</w:t>
            </w:r>
          </w:p>
        </w:tc>
        <w:tc>
          <w:tcPr>
            <w:tcW w:w="1417" w:type="dxa"/>
          </w:tcPr>
          <w:p w14:paraId="0838D3C6" w14:textId="5154582C" w:rsidR="00952E36" w:rsidRPr="00952E36" w:rsidRDefault="00B1417F" w:rsidP="00952E36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</w:t>
            </w:r>
            <w:r>
              <w:rPr>
                <w:rFonts w:ascii="Times New Roman" w:hAnsi="Times New Roman"/>
                <w:sz w:val="21"/>
                <w:szCs w:val="21"/>
              </w:rPr>
              <w:t>(6.4)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211804" w14:textId="63DF1552" w:rsidR="00952E36" w:rsidRPr="00952E36" w:rsidRDefault="00813AD1" w:rsidP="00952E3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39</w:t>
            </w: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68.1</w:t>
            </w: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)</w:t>
            </w:r>
            <w:r w:rsidR="00F64E10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proofErr w:type="gramStart"/>
            <w:r w:rsidR="00F64E10" w:rsidRPr="00810CFF">
              <w:rPr>
                <w:rFonts w:ascii="Times New Roman" w:eastAsia="等线" w:hAnsi="Times New Roman"/>
                <w:color w:val="000000"/>
                <w:sz w:val="21"/>
                <w:szCs w:val="21"/>
                <w:vertAlign w:val="superscript"/>
              </w:rPr>
              <w:t>a</w:t>
            </w:r>
            <w:r w:rsidR="00810CFF" w:rsidRPr="00810CFF">
              <w:rPr>
                <w:rFonts w:ascii="Times New Roman" w:eastAsia="等线" w:hAnsi="Times New Roman"/>
                <w:color w:val="000000"/>
                <w:sz w:val="21"/>
                <w:szCs w:val="21"/>
                <w:vertAlign w:val="superscript"/>
              </w:rPr>
              <w:t>,</w:t>
            </w:r>
            <w:r w:rsidR="00F64E10" w:rsidRPr="00810CFF">
              <w:rPr>
                <w:rFonts w:ascii="Times New Roman" w:eastAsia="等线" w:hAnsi="Times New Roman"/>
                <w:color w:val="000000"/>
                <w:sz w:val="21"/>
                <w:szCs w:val="21"/>
                <w:vertAlign w:val="superscript"/>
              </w:rPr>
              <w:t>b</w:t>
            </w:r>
            <w:proofErr w:type="gramEnd"/>
            <w:r w:rsidR="00810CFF" w:rsidRPr="00810CFF">
              <w:rPr>
                <w:rFonts w:ascii="Times New Roman" w:eastAsia="等线" w:hAnsi="Times New Roman"/>
                <w:color w:val="000000"/>
                <w:sz w:val="21"/>
                <w:szCs w:val="21"/>
                <w:vertAlign w:val="superscript"/>
              </w:rPr>
              <w:t>,c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31710" w14:textId="7670F558" w:rsidR="00952E36" w:rsidRPr="00952E36" w:rsidRDefault="00813AD1" w:rsidP="00952E3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(1.9)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890D6" w14:textId="3E4C24CB" w:rsidR="00952E36" w:rsidRPr="00952E36" w:rsidRDefault="000A2FE7" w:rsidP="00952E36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</w:t>
            </w:r>
            <w:r>
              <w:rPr>
                <w:rFonts w:ascii="Times New Roman" w:hAnsi="Times New Roman"/>
                <w:sz w:val="21"/>
                <w:szCs w:val="21"/>
              </w:rPr>
              <w:t>(4.9)</w:t>
            </w:r>
          </w:p>
        </w:tc>
      </w:tr>
      <w:tr w:rsidR="00813AD1" w:rsidRPr="00952E36" w14:paraId="56176BB2" w14:textId="77777777" w:rsidTr="00813AD1">
        <w:tc>
          <w:tcPr>
            <w:tcW w:w="2689" w:type="dxa"/>
          </w:tcPr>
          <w:p w14:paraId="12841552" w14:textId="0CF4AC01" w:rsidR="00952E36" w:rsidRPr="00952E36" w:rsidRDefault="00813AD1" w:rsidP="00952E3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sz w:val="21"/>
                <w:szCs w:val="21"/>
              </w:rPr>
              <w:t>Reticulation</w:t>
            </w:r>
          </w:p>
        </w:tc>
        <w:tc>
          <w:tcPr>
            <w:tcW w:w="1417" w:type="dxa"/>
          </w:tcPr>
          <w:p w14:paraId="7032AE72" w14:textId="50881FCA" w:rsidR="00952E36" w:rsidRPr="00952E36" w:rsidRDefault="00254B2C" w:rsidP="00952E36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/>
                <w:sz w:val="21"/>
                <w:szCs w:val="21"/>
              </w:rPr>
              <w:t>(10.6)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5B4C70" w14:textId="7688A180" w:rsidR="00952E36" w:rsidRPr="00952E36" w:rsidRDefault="00813AD1" w:rsidP="00952E3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36</w:t>
            </w: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17.6</w:t>
            </w: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)</w:t>
            </w:r>
            <w:r w:rsidR="00810CFF" w:rsidRPr="00810CFF">
              <w:rPr>
                <w:rFonts w:ascii="Times New Roman" w:eastAsia="等线" w:hAnsi="Times New Roman"/>
                <w:color w:val="000000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05CCC" w14:textId="225EB415" w:rsidR="00952E36" w:rsidRPr="00952E36" w:rsidRDefault="00813AD1" w:rsidP="00952E3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(1.9)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44DE77" w14:textId="0312954B" w:rsidR="00952E36" w:rsidRPr="00952E36" w:rsidRDefault="00B1417F" w:rsidP="00952E36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/>
                <w:sz w:val="21"/>
                <w:szCs w:val="21"/>
              </w:rPr>
              <w:t>(8.2)</w:t>
            </w:r>
          </w:p>
        </w:tc>
      </w:tr>
      <w:tr w:rsidR="00015406" w:rsidRPr="00952E36" w14:paraId="71BA9DE3" w14:textId="77777777" w:rsidTr="00813AD1">
        <w:tc>
          <w:tcPr>
            <w:tcW w:w="8217" w:type="dxa"/>
            <w:gridSpan w:val="5"/>
            <w:tcBorders>
              <w:right w:val="single" w:sz="4" w:space="0" w:color="auto"/>
            </w:tcBorders>
          </w:tcPr>
          <w:p w14:paraId="5577D887" w14:textId="65FED7F6" w:rsidR="00015406" w:rsidRPr="00146512" w:rsidRDefault="00015406" w:rsidP="00146512">
            <w:pPr>
              <w:rPr>
                <w:rFonts w:ascii="Times New Roman" w:eastAsia="等线" w:hAnsi="Times New Roman"/>
                <w:color w:val="FF0000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 xml:space="preserve">ILD </w:t>
            </w:r>
            <w:r w:rsidRPr="00146512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>classification</w:t>
            </w:r>
          </w:p>
        </w:tc>
      </w:tr>
      <w:tr w:rsidR="00146512" w:rsidRPr="00952E36" w14:paraId="5BFB6C6B" w14:textId="77777777" w:rsidTr="00813AD1">
        <w:tc>
          <w:tcPr>
            <w:tcW w:w="2689" w:type="dxa"/>
          </w:tcPr>
          <w:p w14:paraId="2A5F34A1" w14:textId="308F74E8" w:rsidR="00146512" w:rsidRPr="00146512" w:rsidRDefault="00146512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 xml:space="preserve">  UIP </w:t>
            </w:r>
          </w:p>
        </w:tc>
        <w:tc>
          <w:tcPr>
            <w:tcW w:w="1417" w:type="dxa"/>
          </w:tcPr>
          <w:p w14:paraId="2172DC88" w14:textId="461A3D17" w:rsidR="00146512" w:rsidRPr="00146512" w:rsidRDefault="00B1417F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83114A" w14:textId="7CC23047" w:rsidR="00146512" w:rsidRPr="00146512" w:rsidRDefault="00015406" w:rsidP="00146512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46(71.6)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B3374" w14:textId="5BB5D37F" w:rsidR="00146512" w:rsidRPr="00146512" w:rsidRDefault="00B1417F" w:rsidP="00146512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1AE60" w14:textId="697F9C61" w:rsidR="00146512" w:rsidRPr="00B1417F" w:rsidRDefault="00B1417F" w:rsidP="00146512">
            <w:pPr>
              <w:rPr>
                <w:rFonts w:ascii="Times New Roman" w:eastAsia="等线" w:hAnsi="Times New Roman"/>
                <w:color w:val="000000" w:themeColor="text1"/>
                <w:sz w:val="21"/>
                <w:szCs w:val="21"/>
              </w:rPr>
            </w:pPr>
            <w:r w:rsidRPr="00B1417F">
              <w:rPr>
                <w:rFonts w:ascii="Times New Roman" w:eastAsia="等线" w:hAnsi="Times New Roman" w:hint="eastAsia"/>
                <w:color w:val="000000" w:themeColor="text1"/>
                <w:sz w:val="21"/>
                <w:szCs w:val="21"/>
              </w:rPr>
              <w:t>-</w:t>
            </w:r>
          </w:p>
        </w:tc>
      </w:tr>
      <w:tr w:rsidR="00146512" w:rsidRPr="00952E36" w14:paraId="5BA2885A" w14:textId="77777777" w:rsidTr="00813AD1">
        <w:tc>
          <w:tcPr>
            <w:tcW w:w="2689" w:type="dxa"/>
          </w:tcPr>
          <w:p w14:paraId="569CC5A9" w14:textId="0A84BBD4" w:rsidR="00146512" w:rsidRPr="00146512" w:rsidRDefault="00146512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 xml:space="preserve">  </w:t>
            </w:r>
            <w:r w:rsidRPr="00146512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>NSIP</w:t>
            </w:r>
          </w:p>
        </w:tc>
        <w:tc>
          <w:tcPr>
            <w:tcW w:w="1417" w:type="dxa"/>
          </w:tcPr>
          <w:p w14:paraId="5757B5D7" w14:textId="77A67EEF" w:rsidR="00146512" w:rsidRPr="00146512" w:rsidRDefault="00B1417F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E7E3F4" w14:textId="3A79BCAC" w:rsidR="00146512" w:rsidRPr="00146512" w:rsidRDefault="00015406" w:rsidP="00146512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9(19.1)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0E23B" w14:textId="6EBC3A6C" w:rsidR="00146512" w:rsidRPr="00146512" w:rsidRDefault="00B1417F" w:rsidP="00146512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3BC10" w14:textId="5F9F2EFF" w:rsidR="00146512" w:rsidRPr="00B1417F" w:rsidRDefault="00B1417F" w:rsidP="00146512">
            <w:pPr>
              <w:rPr>
                <w:rFonts w:ascii="Times New Roman" w:eastAsia="等线" w:hAnsi="Times New Roman"/>
                <w:color w:val="000000" w:themeColor="text1"/>
                <w:sz w:val="21"/>
                <w:szCs w:val="21"/>
              </w:rPr>
            </w:pPr>
            <w:r w:rsidRPr="00B1417F">
              <w:rPr>
                <w:rFonts w:ascii="Times New Roman" w:eastAsia="等线" w:hAnsi="Times New Roman" w:hint="eastAsia"/>
                <w:color w:val="000000" w:themeColor="text1"/>
                <w:sz w:val="21"/>
                <w:szCs w:val="21"/>
              </w:rPr>
              <w:t>-</w:t>
            </w:r>
          </w:p>
        </w:tc>
      </w:tr>
      <w:tr w:rsidR="00146512" w:rsidRPr="00952E36" w14:paraId="35693F18" w14:textId="77777777" w:rsidTr="00813AD1">
        <w:tc>
          <w:tcPr>
            <w:tcW w:w="2689" w:type="dxa"/>
          </w:tcPr>
          <w:p w14:paraId="256CDDD4" w14:textId="21267BCD" w:rsidR="00146512" w:rsidRPr="00146512" w:rsidRDefault="00146512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 xml:space="preserve">  </w:t>
            </w:r>
            <w:r w:rsidRPr="00146512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>COP</w:t>
            </w:r>
          </w:p>
        </w:tc>
        <w:tc>
          <w:tcPr>
            <w:tcW w:w="1417" w:type="dxa"/>
          </w:tcPr>
          <w:p w14:paraId="5C86DD37" w14:textId="49608006" w:rsidR="00146512" w:rsidRPr="00146512" w:rsidRDefault="00B1417F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E16098" w14:textId="3B735A68" w:rsidR="00146512" w:rsidRPr="00146512" w:rsidRDefault="00015406" w:rsidP="00146512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(1.5)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38A5A" w14:textId="0469ED2B" w:rsidR="00146512" w:rsidRPr="00146512" w:rsidRDefault="00B1417F" w:rsidP="00146512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1F5E16" w14:textId="78DACCD7" w:rsidR="00146512" w:rsidRPr="00B1417F" w:rsidRDefault="00B1417F" w:rsidP="00146512">
            <w:pPr>
              <w:rPr>
                <w:rFonts w:ascii="Times New Roman" w:eastAsia="等线" w:hAnsi="Times New Roman"/>
                <w:color w:val="000000" w:themeColor="text1"/>
                <w:sz w:val="21"/>
                <w:szCs w:val="21"/>
              </w:rPr>
            </w:pPr>
            <w:r w:rsidRPr="00B1417F">
              <w:rPr>
                <w:rFonts w:ascii="Times New Roman" w:eastAsia="等线" w:hAnsi="Times New Roman" w:hint="eastAsia"/>
                <w:color w:val="000000" w:themeColor="text1"/>
                <w:sz w:val="21"/>
                <w:szCs w:val="21"/>
              </w:rPr>
              <w:t>-</w:t>
            </w:r>
          </w:p>
        </w:tc>
      </w:tr>
      <w:tr w:rsidR="00813AD1" w:rsidRPr="00952E36" w14:paraId="63C4C880" w14:textId="77777777" w:rsidTr="00813AD1">
        <w:tc>
          <w:tcPr>
            <w:tcW w:w="2689" w:type="dxa"/>
          </w:tcPr>
          <w:p w14:paraId="0FB054B0" w14:textId="20EFED2D" w:rsidR="00146512" w:rsidRPr="00952E36" w:rsidRDefault="00146512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146512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 xml:space="preserve">  </w:t>
            </w:r>
            <w:r w:rsidRPr="00146512">
              <w:rPr>
                <w:rFonts w:ascii="Times New Roman" w:hAnsi="Times New Roman"/>
                <w:bCs/>
                <w:sz w:val="21"/>
                <w:szCs w:val="21"/>
              </w:rPr>
              <w:t>Unclassified IP</w:t>
            </w:r>
          </w:p>
        </w:tc>
        <w:tc>
          <w:tcPr>
            <w:tcW w:w="1417" w:type="dxa"/>
          </w:tcPr>
          <w:p w14:paraId="7AADA280" w14:textId="161C40EC" w:rsidR="00146512" w:rsidRPr="00952E36" w:rsidRDefault="00B1417F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3FFC09" w14:textId="43503AB1" w:rsidR="00146512" w:rsidRPr="00952E36" w:rsidRDefault="00015406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16(7.8)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4E912" w14:textId="52899D72" w:rsidR="00146512" w:rsidRPr="00952E36" w:rsidRDefault="00B1417F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5E1E80" w14:textId="7CF15CFF" w:rsidR="00146512" w:rsidRPr="00952E36" w:rsidRDefault="00B1417F" w:rsidP="00146512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B1417F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-</w:t>
            </w:r>
          </w:p>
        </w:tc>
      </w:tr>
      <w:tr w:rsidR="00146512" w:rsidRPr="00952E36" w14:paraId="105DA91A" w14:textId="77777777" w:rsidTr="00813AD1">
        <w:tc>
          <w:tcPr>
            <w:tcW w:w="8217" w:type="dxa"/>
            <w:gridSpan w:val="5"/>
            <w:tcBorders>
              <w:right w:val="single" w:sz="4" w:space="0" w:color="auto"/>
            </w:tcBorders>
          </w:tcPr>
          <w:p w14:paraId="78E550E7" w14:textId="65A6F416" w:rsidR="00146512" w:rsidRPr="00015406" w:rsidRDefault="00146512" w:rsidP="00146512">
            <w:pPr>
              <w:rPr>
                <w:rFonts w:ascii="Times New Roman" w:eastAsia="等线" w:hAnsi="Times New Roman"/>
                <w:b/>
                <w:color w:val="FF0000"/>
                <w:sz w:val="21"/>
                <w:szCs w:val="21"/>
              </w:rPr>
            </w:pPr>
            <w:r w:rsidRPr="00015406">
              <w:rPr>
                <w:rFonts w:ascii="Times New Roman" w:hAnsi="Times New Roman"/>
                <w:b/>
                <w:color w:val="2A2A2A"/>
                <w:sz w:val="21"/>
                <w:szCs w:val="21"/>
                <w:shd w:val="clear" w:color="auto" w:fill="FFFFFF"/>
              </w:rPr>
              <w:t xml:space="preserve">Pulmonary granuloma </w:t>
            </w:r>
          </w:p>
        </w:tc>
      </w:tr>
      <w:tr w:rsidR="00813AD1" w:rsidRPr="00952E36" w14:paraId="46F8F0BE" w14:textId="77777777" w:rsidTr="00813AD1">
        <w:tc>
          <w:tcPr>
            <w:tcW w:w="2689" w:type="dxa"/>
          </w:tcPr>
          <w:p w14:paraId="0F4CB297" w14:textId="022DE558" w:rsidR="00146512" w:rsidRPr="00952E36" w:rsidRDefault="00146512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146512">
              <w:rPr>
                <w:rFonts w:ascii="Times New Roman" w:hAnsi="Times New Roman"/>
                <w:sz w:val="21"/>
                <w:szCs w:val="21"/>
              </w:rPr>
              <w:t>Nodules</w:t>
            </w:r>
          </w:p>
        </w:tc>
        <w:tc>
          <w:tcPr>
            <w:tcW w:w="1417" w:type="dxa"/>
          </w:tcPr>
          <w:p w14:paraId="0C6C0767" w14:textId="7EDD7275" w:rsidR="00146512" w:rsidRPr="00952E36" w:rsidRDefault="00254B2C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64A4E7" w14:textId="0F2E2372" w:rsidR="00146512" w:rsidRPr="00952E36" w:rsidRDefault="00146512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2(</w:t>
            </w:r>
            <w:r w:rsidR="0001540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1.0</w:t>
            </w: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70B62" w14:textId="372315E2" w:rsidR="00146512" w:rsidRPr="00952E36" w:rsidRDefault="00813AD1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5(46.3)</w:t>
            </w:r>
            <w:r w:rsidR="00810CFF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proofErr w:type="gramStart"/>
            <w:r w:rsidR="00810CFF" w:rsidRPr="00810CFF">
              <w:rPr>
                <w:rFonts w:ascii="Times New Roman" w:hAnsi="Times New Roman"/>
                <w:sz w:val="21"/>
                <w:szCs w:val="21"/>
                <w:vertAlign w:val="superscript"/>
              </w:rPr>
              <w:t>a,d</w:t>
            </w:r>
            <w:proofErr w:type="gramEnd"/>
            <w:r w:rsidR="00810CFF" w:rsidRPr="00810CFF">
              <w:rPr>
                <w:rFonts w:ascii="Times New Roman" w:hAnsi="Times New Roman"/>
                <w:sz w:val="21"/>
                <w:szCs w:val="21"/>
                <w:vertAlign w:val="superscript"/>
              </w:rPr>
              <w:t>,e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1C83CC" w14:textId="6D3EEFEF" w:rsidR="00146512" w:rsidRPr="00952E36" w:rsidRDefault="000A2FE7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(1.6)</w:t>
            </w:r>
          </w:p>
        </w:tc>
      </w:tr>
      <w:tr w:rsidR="00813AD1" w:rsidRPr="00952E36" w14:paraId="44165C71" w14:textId="77777777" w:rsidTr="00813AD1">
        <w:tc>
          <w:tcPr>
            <w:tcW w:w="2689" w:type="dxa"/>
          </w:tcPr>
          <w:p w14:paraId="57387560" w14:textId="1C63913D" w:rsidR="00146512" w:rsidRPr="00952E36" w:rsidRDefault="00146512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>Masses</w:t>
            </w:r>
          </w:p>
        </w:tc>
        <w:tc>
          <w:tcPr>
            <w:tcW w:w="1417" w:type="dxa"/>
          </w:tcPr>
          <w:p w14:paraId="2BFBC13D" w14:textId="7A5C1B98" w:rsidR="00146512" w:rsidRPr="00952E36" w:rsidRDefault="00254B2C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(4.3)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310112" w14:textId="2AA10E4E" w:rsidR="00146512" w:rsidRPr="00952E36" w:rsidRDefault="00146512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3(</w:t>
            </w:r>
            <w:r w:rsidR="0001540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1.5</w:t>
            </w: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0D6C" w14:textId="1605BB63" w:rsidR="00146512" w:rsidRPr="00952E36" w:rsidRDefault="00813AD1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7(50.0)</w:t>
            </w:r>
            <w:r w:rsidR="00810CFF" w:rsidRPr="00810CFF">
              <w:rPr>
                <w:rFonts w:ascii="Times New Roman" w:hAnsi="Times New Roman"/>
                <w:sz w:val="21"/>
                <w:szCs w:val="21"/>
                <w:vertAlign w:val="superscript"/>
              </w:rPr>
              <w:t xml:space="preserve"> </w:t>
            </w:r>
            <w:proofErr w:type="spellStart"/>
            <w:proofErr w:type="gramStart"/>
            <w:r w:rsidR="00810CFF" w:rsidRPr="00810CFF">
              <w:rPr>
                <w:rFonts w:ascii="Times New Roman" w:hAnsi="Times New Roman"/>
                <w:sz w:val="21"/>
                <w:szCs w:val="21"/>
                <w:vertAlign w:val="superscript"/>
              </w:rPr>
              <w:t>a,d</w:t>
            </w:r>
            <w:proofErr w:type="gramEnd"/>
            <w:r w:rsidR="00810CFF" w:rsidRPr="00810CFF">
              <w:rPr>
                <w:rFonts w:ascii="Times New Roman" w:hAnsi="Times New Roman"/>
                <w:sz w:val="21"/>
                <w:szCs w:val="21"/>
                <w:vertAlign w:val="superscript"/>
              </w:rPr>
              <w:t>,e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26A1B4" w14:textId="42DFDF0F" w:rsidR="00146512" w:rsidRPr="00952E36" w:rsidRDefault="000A2FE7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(3.3)</w:t>
            </w:r>
          </w:p>
        </w:tc>
      </w:tr>
      <w:tr w:rsidR="00146512" w:rsidRPr="00952E36" w14:paraId="74CE25C1" w14:textId="77777777" w:rsidTr="00813AD1">
        <w:tc>
          <w:tcPr>
            <w:tcW w:w="2689" w:type="dxa"/>
          </w:tcPr>
          <w:p w14:paraId="1A161B29" w14:textId="46B1CD21" w:rsidR="00146512" w:rsidRPr="00146512" w:rsidRDefault="00146512" w:rsidP="00146512">
            <w:pPr>
              <w:jc w:val="left"/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</w:pPr>
            <w:r w:rsidRPr="00952E36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>Cavities</w:t>
            </w:r>
          </w:p>
        </w:tc>
        <w:tc>
          <w:tcPr>
            <w:tcW w:w="1417" w:type="dxa"/>
          </w:tcPr>
          <w:p w14:paraId="5D1CC68A" w14:textId="74517B89" w:rsidR="00146512" w:rsidRPr="00146512" w:rsidRDefault="00254B2C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(2.3)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F98363" w14:textId="1422F952" w:rsidR="00146512" w:rsidRPr="00146512" w:rsidRDefault="00015406" w:rsidP="00146512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(0.5)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22BFC" w14:textId="14F7D93E" w:rsidR="00146512" w:rsidRPr="00146512" w:rsidRDefault="00813AD1" w:rsidP="00146512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8(33.3)</w:t>
            </w:r>
            <w:r w:rsidR="00810CFF" w:rsidRPr="00810CFF">
              <w:rPr>
                <w:rFonts w:ascii="Times New Roman" w:hAnsi="Times New Roman"/>
                <w:sz w:val="21"/>
                <w:szCs w:val="21"/>
                <w:vertAlign w:val="superscript"/>
              </w:rPr>
              <w:t xml:space="preserve"> </w:t>
            </w:r>
            <w:proofErr w:type="spellStart"/>
            <w:proofErr w:type="gramStart"/>
            <w:r w:rsidR="00810CFF" w:rsidRPr="00810CFF">
              <w:rPr>
                <w:rFonts w:ascii="Times New Roman" w:hAnsi="Times New Roman"/>
                <w:sz w:val="21"/>
                <w:szCs w:val="21"/>
                <w:vertAlign w:val="superscript"/>
              </w:rPr>
              <w:t>a,d</w:t>
            </w:r>
            <w:proofErr w:type="gramEnd"/>
            <w:r w:rsidR="00810CFF" w:rsidRPr="00810CFF">
              <w:rPr>
                <w:rFonts w:ascii="Times New Roman" w:hAnsi="Times New Roman"/>
                <w:sz w:val="21"/>
                <w:szCs w:val="21"/>
                <w:vertAlign w:val="superscript"/>
              </w:rPr>
              <w:t>,e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CE0CCE" w14:textId="222C37A4" w:rsidR="00146512" w:rsidRPr="00146512" w:rsidRDefault="000A2FE7" w:rsidP="00146512">
            <w:pPr>
              <w:rPr>
                <w:rFonts w:ascii="Times New Roman" w:eastAsia="等线" w:hAnsi="Times New Roman"/>
                <w:color w:val="FF0000"/>
                <w:sz w:val="21"/>
                <w:szCs w:val="21"/>
              </w:rPr>
            </w:pPr>
            <w:r w:rsidRPr="000A2FE7">
              <w:rPr>
                <w:rFonts w:ascii="Times New Roman" w:eastAsia="等线" w:hAnsi="Times New Roman" w:hint="eastAsia"/>
                <w:color w:val="000000" w:themeColor="text1"/>
                <w:sz w:val="21"/>
                <w:szCs w:val="21"/>
              </w:rPr>
              <w:t>2</w:t>
            </w:r>
            <w:r w:rsidRPr="000A2FE7">
              <w:rPr>
                <w:rFonts w:ascii="Times New Roman" w:eastAsia="等线" w:hAnsi="Times New Roman"/>
                <w:color w:val="000000" w:themeColor="text1"/>
                <w:sz w:val="21"/>
                <w:szCs w:val="21"/>
              </w:rPr>
              <w:t>(3.3)</w:t>
            </w:r>
          </w:p>
        </w:tc>
      </w:tr>
      <w:tr w:rsidR="00146512" w:rsidRPr="00952E36" w14:paraId="3A104501" w14:textId="77777777" w:rsidTr="00813AD1">
        <w:tc>
          <w:tcPr>
            <w:tcW w:w="8217" w:type="dxa"/>
            <w:gridSpan w:val="5"/>
            <w:tcBorders>
              <w:right w:val="single" w:sz="4" w:space="0" w:color="auto"/>
            </w:tcBorders>
          </w:tcPr>
          <w:p w14:paraId="31DE5930" w14:textId="736D415F" w:rsidR="00146512" w:rsidRPr="00015406" w:rsidRDefault="00146512" w:rsidP="00146512">
            <w:pPr>
              <w:rPr>
                <w:rFonts w:ascii="Times New Roman" w:eastAsia="等线" w:hAnsi="Times New Roman"/>
                <w:b/>
                <w:color w:val="FF0000"/>
                <w:sz w:val="21"/>
                <w:szCs w:val="21"/>
              </w:rPr>
            </w:pPr>
            <w:r w:rsidRPr="00015406">
              <w:rPr>
                <w:rFonts w:ascii="Times New Roman" w:hAnsi="Times New Roman"/>
                <w:b/>
                <w:color w:val="2A2A2A"/>
                <w:sz w:val="21"/>
                <w:szCs w:val="21"/>
                <w:shd w:val="clear" w:color="auto" w:fill="FFFFFF"/>
              </w:rPr>
              <w:t xml:space="preserve">Airway involvement </w:t>
            </w:r>
          </w:p>
        </w:tc>
      </w:tr>
      <w:tr w:rsidR="00813AD1" w:rsidRPr="00952E36" w14:paraId="1FCB4108" w14:textId="77777777" w:rsidTr="00813AD1">
        <w:tc>
          <w:tcPr>
            <w:tcW w:w="2689" w:type="dxa"/>
          </w:tcPr>
          <w:p w14:paraId="58BABF1D" w14:textId="129DB95F" w:rsidR="00146512" w:rsidRPr="00952E36" w:rsidRDefault="00146512" w:rsidP="00146512">
            <w:pPr>
              <w:jc w:val="left"/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</w:pPr>
            <w:r w:rsidRPr="00952E36">
              <w:rPr>
                <w:rFonts w:ascii="Times New Roman" w:hAnsi="Times New Roman"/>
                <w:color w:val="000000" w:themeColor="text1"/>
                <w:sz w:val="21"/>
                <w:szCs w:val="21"/>
                <w:shd w:val="clear" w:color="auto" w:fill="FFFFFF"/>
              </w:rPr>
              <w:t>Bronchiectasis</w:t>
            </w:r>
            <w:r w:rsidRPr="00146512">
              <w:rPr>
                <w:rFonts w:ascii="Times New Roman" w:hAnsi="Times New Roman"/>
                <w:color w:val="000000" w:themeColor="text1"/>
                <w:sz w:val="21"/>
                <w:szCs w:val="21"/>
                <w:shd w:val="clear" w:color="auto" w:fill="FFFFFF"/>
              </w:rPr>
              <w:t xml:space="preserve"> </w:t>
            </w:r>
            <w:r w:rsidR="007C5C2D" w:rsidRPr="007C5C2D">
              <w:rPr>
                <w:rFonts w:ascii="Times New Roman" w:hAnsi="Times New Roman"/>
                <w:color w:val="000000" w:themeColor="text1"/>
                <w:sz w:val="21"/>
                <w:szCs w:val="21"/>
                <w:shd w:val="clear" w:color="auto" w:fill="FFFFFF"/>
                <w:vertAlign w:val="superscript"/>
              </w:rPr>
              <w:t>1</w:t>
            </w:r>
            <w:r w:rsidRPr="007C5C2D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  <w:vertAlign w:val="superscript"/>
              </w:rPr>
              <w:t xml:space="preserve"> </w:t>
            </w:r>
          </w:p>
        </w:tc>
        <w:tc>
          <w:tcPr>
            <w:tcW w:w="1417" w:type="dxa"/>
          </w:tcPr>
          <w:p w14:paraId="0F42B200" w14:textId="240580CD" w:rsidR="00146512" w:rsidRPr="00952E36" w:rsidRDefault="00254B2C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8(17.0)</w:t>
            </w:r>
            <w:r w:rsidR="00774B25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B36426" w14:textId="47DDAA95" w:rsidR="00146512" w:rsidRPr="00952E36" w:rsidRDefault="0067537C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0(9.8)</w:t>
            </w:r>
            <w:r w:rsidR="00774B25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5B77B" w14:textId="47452456" w:rsidR="00146512" w:rsidRPr="00952E36" w:rsidRDefault="000A2FE7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11(20.4)</w:t>
            </w:r>
            <w:r w:rsidR="00774B25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CD3EF" w14:textId="202BB17F" w:rsidR="00146512" w:rsidRPr="00952E36" w:rsidRDefault="00B1417F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29(47.5)</w:t>
            </w:r>
            <w:r w:rsidR="00774B25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proofErr w:type="gramStart"/>
            <w:r w:rsidR="00774B25" w:rsidRPr="00774B25">
              <w:rPr>
                <w:rFonts w:ascii="Times New Roman" w:hAnsi="Times New Roman"/>
                <w:sz w:val="21"/>
                <w:szCs w:val="21"/>
                <w:vertAlign w:val="superscript"/>
              </w:rPr>
              <w:t>c,e</w:t>
            </w:r>
            <w:proofErr w:type="gramEnd"/>
            <w:r w:rsidR="00774B25" w:rsidRPr="00774B25">
              <w:rPr>
                <w:rFonts w:ascii="Times New Roman" w:hAnsi="Times New Roman"/>
                <w:sz w:val="21"/>
                <w:szCs w:val="21"/>
                <w:vertAlign w:val="superscript"/>
              </w:rPr>
              <w:t>,f</w:t>
            </w:r>
            <w:proofErr w:type="spellEnd"/>
          </w:p>
        </w:tc>
      </w:tr>
      <w:tr w:rsidR="00813AD1" w:rsidRPr="00952E36" w14:paraId="5E5B3D08" w14:textId="77777777" w:rsidTr="00813AD1">
        <w:tc>
          <w:tcPr>
            <w:tcW w:w="2689" w:type="dxa"/>
          </w:tcPr>
          <w:p w14:paraId="538A9524" w14:textId="02D86286" w:rsidR="00146512" w:rsidRPr="00952E36" w:rsidRDefault="00146512" w:rsidP="00146512">
            <w:pPr>
              <w:jc w:val="left"/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</w:pPr>
            <w:bookmarkStart w:id="1" w:name="_Hlk75283221"/>
            <w:r w:rsidRPr="00146512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>Bronchi</w:t>
            </w:r>
            <w:r w:rsidR="00C473F5">
              <w:rPr>
                <w:rFonts w:ascii="Times New Roman" w:hAnsi="Times New Roman" w:hint="eastAsia"/>
                <w:color w:val="2A2A2A"/>
                <w:sz w:val="21"/>
                <w:szCs w:val="21"/>
                <w:shd w:val="clear" w:color="auto" w:fill="FFFFFF"/>
              </w:rPr>
              <w:t>al</w:t>
            </w:r>
            <w:r w:rsidR="00C473F5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 xml:space="preserve"> </w:t>
            </w:r>
            <w:bookmarkStart w:id="2" w:name="_GoBack"/>
            <w:bookmarkEnd w:id="2"/>
            <w:r w:rsidRPr="00146512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>stenosis</w:t>
            </w:r>
            <w:bookmarkEnd w:id="1"/>
            <w:r w:rsidRPr="00146512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1417" w:type="dxa"/>
          </w:tcPr>
          <w:p w14:paraId="37E316E8" w14:textId="49E5CEF2" w:rsidR="00146512" w:rsidRPr="00952E36" w:rsidRDefault="00254B2C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6</w:t>
            </w:r>
            <w:r>
              <w:rPr>
                <w:rFonts w:ascii="Times New Roman" w:hAnsi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/>
                <w:sz w:val="21"/>
                <w:szCs w:val="21"/>
              </w:rPr>
              <w:t>12.8)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6D6227" w14:textId="6EE66C3C" w:rsidR="00146512" w:rsidRPr="00952E36" w:rsidRDefault="00813AD1" w:rsidP="00146512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12</w:t>
            </w:r>
            <w:r w:rsidR="00146512"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5.9</w:t>
            </w:r>
            <w:r w:rsidR="00146512"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)</w:t>
            </w:r>
            <w:r w:rsidR="00774B25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 xml:space="preserve"> </w:t>
            </w:r>
            <w:r w:rsidR="00774B25" w:rsidRPr="00774B25">
              <w:rPr>
                <w:rFonts w:ascii="Times New Roman" w:eastAsia="等线" w:hAnsi="Times New Roman"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96180" w14:textId="60F8E4A7" w:rsidR="00146512" w:rsidRPr="00952E36" w:rsidRDefault="000A2FE7" w:rsidP="00146512">
            <w:pPr>
              <w:jc w:val="left"/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13(23.7)</w:t>
            </w:r>
            <w:r w:rsidR="00774B25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E2917" w14:textId="7AA9E0A4" w:rsidR="00146512" w:rsidRPr="00952E36" w:rsidRDefault="00B1417F" w:rsidP="00146512">
            <w:pPr>
              <w:rPr>
                <w:rFonts w:ascii="Times New Roman" w:eastAsia="等线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21(34.4)</w:t>
            </w:r>
            <w:r w:rsidR="00780C88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 xml:space="preserve"> </w:t>
            </w:r>
            <w:r w:rsidR="00780C88" w:rsidRPr="00780C88">
              <w:rPr>
                <w:rFonts w:ascii="Times New Roman" w:eastAsia="等线" w:hAnsi="Times New Roman"/>
                <w:color w:val="000000"/>
                <w:sz w:val="21"/>
                <w:szCs w:val="21"/>
                <w:vertAlign w:val="superscript"/>
              </w:rPr>
              <w:t>c</w:t>
            </w:r>
          </w:p>
        </w:tc>
      </w:tr>
      <w:tr w:rsidR="00813AD1" w:rsidRPr="00952E36" w14:paraId="4A0EC8A0" w14:textId="77777777" w:rsidTr="00813AD1">
        <w:tc>
          <w:tcPr>
            <w:tcW w:w="2689" w:type="dxa"/>
          </w:tcPr>
          <w:p w14:paraId="6D414866" w14:textId="6CE5CF96" w:rsidR="00146512" w:rsidRPr="00952E36" w:rsidRDefault="00146512" w:rsidP="00146512">
            <w:pPr>
              <w:jc w:val="left"/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</w:pPr>
            <w:r w:rsidRPr="00146512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>Tree-in-bud</w:t>
            </w:r>
          </w:p>
        </w:tc>
        <w:tc>
          <w:tcPr>
            <w:tcW w:w="1417" w:type="dxa"/>
          </w:tcPr>
          <w:p w14:paraId="7C8371DA" w14:textId="34874B7C" w:rsidR="00146512" w:rsidRPr="00952E36" w:rsidRDefault="00254B2C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/>
                <w:sz w:val="21"/>
                <w:szCs w:val="21"/>
              </w:rPr>
              <w:t>(10.6)</w:t>
            </w:r>
            <w:r w:rsidR="00404DF1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B3C1B0" w14:textId="3DB60E19" w:rsidR="00146512" w:rsidRPr="00952E36" w:rsidRDefault="0067537C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8</w:t>
            </w:r>
            <w:r w:rsidR="00146512"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(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3.9</w:t>
            </w:r>
            <w:r w:rsidR="00146512"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)</w:t>
            </w:r>
            <w:r w:rsidR="00774B25" w:rsidRPr="00774B25">
              <w:rPr>
                <w:rFonts w:ascii="Times New Roman" w:eastAsia="等线" w:hAnsi="Times New Roman"/>
                <w:color w:val="000000"/>
                <w:sz w:val="21"/>
                <w:szCs w:val="21"/>
                <w:vertAlign w:val="superscript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A62C3" w14:textId="1636570B" w:rsidR="00146512" w:rsidRPr="00952E36" w:rsidRDefault="000A2FE7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7</w:t>
            </w:r>
            <w:r>
              <w:rPr>
                <w:rFonts w:ascii="Times New Roman" w:hAnsi="Times New Roman"/>
                <w:sz w:val="21"/>
                <w:szCs w:val="21"/>
              </w:rPr>
              <w:t>(13.0)</w:t>
            </w:r>
            <w:r w:rsidR="00404DF1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4BCD45" w14:textId="35804DD3" w:rsidR="00146512" w:rsidRPr="00952E36" w:rsidRDefault="00B1417F" w:rsidP="00146512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B1417F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2</w:t>
            </w:r>
            <w:r w:rsidRPr="00B1417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4(39.3)</w:t>
            </w:r>
            <w:r w:rsidR="00404DF1" w:rsidRPr="00774B25">
              <w:rPr>
                <w:rFonts w:ascii="Times New Roman" w:hAnsi="Times New Roman"/>
                <w:sz w:val="21"/>
                <w:szCs w:val="21"/>
                <w:vertAlign w:val="superscript"/>
              </w:rPr>
              <w:t xml:space="preserve"> </w:t>
            </w:r>
            <w:proofErr w:type="spellStart"/>
            <w:proofErr w:type="gramStart"/>
            <w:r w:rsidR="00404DF1" w:rsidRPr="00774B25">
              <w:rPr>
                <w:rFonts w:ascii="Times New Roman" w:hAnsi="Times New Roman"/>
                <w:sz w:val="21"/>
                <w:szCs w:val="21"/>
                <w:vertAlign w:val="superscript"/>
              </w:rPr>
              <w:t>c,e</w:t>
            </w:r>
            <w:proofErr w:type="gramEnd"/>
            <w:r w:rsidR="00404DF1" w:rsidRPr="00774B25">
              <w:rPr>
                <w:rFonts w:ascii="Times New Roman" w:hAnsi="Times New Roman"/>
                <w:sz w:val="21"/>
                <w:szCs w:val="21"/>
                <w:vertAlign w:val="superscript"/>
              </w:rPr>
              <w:t>,f</w:t>
            </w:r>
            <w:proofErr w:type="spellEnd"/>
          </w:p>
        </w:tc>
      </w:tr>
      <w:tr w:rsidR="00813AD1" w:rsidRPr="00952E36" w14:paraId="5E782222" w14:textId="77777777" w:rsidTr="00813AD1">
        <w:tc>
          <w:tcPr>
            <w:tcW w:w="2689" w:type="dxa"/>
          </w:tcPr>
          <w:p w14:paraId="34338601" w14:textId="77777777" w:rsidR="00146512" w:rsidRPr="00952E36" w:rsidRDefault="00146512" w:rsidP="00146512">
            <w:pPr>
              <w:jc w:val="left"/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</w:pPr>
            <w:r w:rsidRPr="00952E36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 xml:space="preserve">Air trapping </w:t>
            </w:r>
          </w:p>
        </w:tc>
        <w:tc>
          <w:tcPr>
            <w:tcW w:w="1417" w:type="dxa"/>
          </w:tcPr>
          <w:p w14:paraId="37A8B313" w14:textId="563120C8" w:rsidR="00146512" w:rsidRPr="00952E36" w:rsidRDefault="00254B2C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  <w:r>
              <w:rPr>
                <w:rFonts w:ascii="Times New Roman" w:hAnsi="Times New Roman"/>
                <w:sz w:val="21"/>
                <w:szCs w:val="21"/>
              </w:rPr>
              <w:t>(17.0)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EAAA28" w14:textId="3817CCAD" w:rsidR="00146512" w:rsidRPr="00952E36" w:rsidRDefault="0067537C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9</w:t>
            </w:r>
            <w:r w:rsidR="00146512"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(4</w:t>
            </w:r>
            <w:r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.4</w:t>
            </w:r>
            <w:r w:rsidR="00146512"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)</w:t>
            </w:r>
            <w:r w:rsidR="00404DF1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proofErr w:type="gramStart"/>
            <w:r w:rsidR="00404DF1" w:rsidRPr="00404DF1">
              <w:rPr>
                <w:rFonts w:ascii="Times New Roman" w:eastAsia="等线" w:hAnsi="Times New Roman"/>
                <w:color w:val="000000"/>
                <w:sz w:val="21"/>
                <w:szCs w:val="21"/>
                <w:vertAlign w:val="superscript"/>
              </w:rPr>
              <w:t>a</w:t>
            </w:r>
            <w:r w:rsidR="00404DF1">
              <w:rPr>
                <w:rFonts w:ascii="Times New Roman" w:eastAsia="等线" w:hAnsi="Times New Roman"/>
                <w:color w:val="000000"/>
                <w:sz w:val="21"/>
                <w:szCs w:val="21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E9A99" w14:textId="372FF4D5" w:rsidR="00146512" w:rsidRPr="00952E36" w:rsidRDefault="000A2FE7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9</w:t>
            </w:r>
            <w:r>
              <w:rPr>
                <w:rFonts w:ascii="Times New Roman" w:hAnsi="Times New Roman"/>
                <w:sz w:val="21"/>
                <w:szCs w:val="21"/>
              </w:rPr>
              <w:t>(16.7)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CD9FCD" w14:textId="29E0EBA5" w:rsidR="00146512" w:rsidRPr="00952E36" w:rsidRDefault="00B1417F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</w:t>
            </w:r>
            <w:r>
              <w:rPr>
                <w:rFonts w:ascii="Times New Roman" w:hAnsi="Times New Roman"/>
                <w:sz w:val="21"/>
                <w:szCs w:val="21"/>
              </w:rPr>
              <w:t>5(57.4)</w:t>
            </w:r>
            <w:r w:rsidR="00404DF1" w:rsidRPr="00774B25">
              <w:rPr>
                <w:rFonts w:ascii="Times New Roman" w:hAnsi="Times New Roman"/>
                <w:sz w:val="21"/>
                <w:szCs w:val="21"/>
                <w:vertAlign w:val="superscript"/>
              </w:rPr>
              <w:t xml:space="preserve"> </w:t>
            </w:r>
            <w:proofErr w:type="spellStart"/>
            <w:proofErr w:type="gramStart"/>
            <w:r w:rsidR="00404DF1" w:rsidRPr="00774B25">
              <w:rPr>
                <w:rFonts w:ascii="Times New Roman" w:hAnsi="Times New Roman"/>
                <w:sz w:val="21"/>
                <w:szCs w:val="21"/>
                <w:vertAlign w:val="superscript"/>
              </w:rPr>
              <w:t>c,e</w:t>
            </w:r>
            <w:proofErr w:type="gramEnd"/>
            <w:r w:rsidR="00404DF1" w:rsidRPr="00774B25">
              <w:rPr>
                <w:rFonts w:ascii="Times New Roman" w:hAnsi="Times New Roman"/>
                <w:sz w:val="21"/>
                <w:szCs w:val="21"/>
                <w:vertAlign w:val="superscript"/>
              </w:rPr>
              <w:t>,f</w:t>
            </w:r>
            <w:proofErr w:type="spellEnd"/>
          </w:p>
        </w:tc>
      </w:tr>
      <w:tr w:rsidR="00146512" w:rsidRPr="00952E36" w14:paraId="7B30D471" w14:textId="77777777" w:rsidTr="00813AD1">
        <w:tc>
          <w:tcPr>
            <w:tcW w:w="8217" w:type="dxa"/>
            <w:gridSpan w:val="5"/>
            <w:tcBorders>
              <w:right w:val="single" w:sz="4" w:space="0" w:color="auto"/>
            </w:tcBorders>
          </w:tcPr>
          <w:p w14:paraId="2CD825DA" w14:textId="21B93FD9" w:rsidR="00146512" w:rsidRPr="0067537C" w:rsidRDefault="00146512" w:rsidP="00146512">
            <w:pPr>
              <w:rPr>
                <w:rFonts w:ascii="Times New Roman" w:eastAsia="等线" w:hAnsi="Times New Roman"/>
                <w:b/>
                <w:color w:val="000000"/>
                <w:sz w:val="21"/>
                <w:szCs w:val="21"/>
              </w:rPr>
            </w:pPr>
            <w:r w:rsidRPr="0067537C">
              <w:rPr>
                <w:rFonts w:ascii="Times New Roman" w:hAnsi="Times New Roman"/>
                <w:b/>
                <w:color w:val="2A2A2A"/>
                <w:sz w:val="21"/>
                <w:szCs w:val="21"/>
                <w:shd w:val="clear" w:color="auto" w:fill="FFFFFF"/>
              </w:rPr>
              <w:t xml:space="preserve">Other </w:t>
            </w:r>
          </w:p>
        </w:tc>
      </w:tr>
      <w:tr w:rsidR="00813AD1" w:rsidRPr="00952E36" w14:paraId="5D17B390" w14:textId="77777777" w:rsidTr="00813AD1">
        <w:tc>
          <w:tcPr>
            <w:tcW w:w="2689" w:type="dxa"/>
          </w:tcPr>
          <w:p w14:paraId="41C26810" w14:textId="394E10AC" w:rsidR="00146512" w:rsidRPr="00952E36" w:rsidRDefault="00146512" w:rsidP="00146512">
            <w:pPr>
              <w:jc w:val="left"/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</w:pPr>
            <w:r w:rsidRPr="00146512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>Emphysema</w:t>
            </w:r>
          </w:p>
        </w:tc>
        <w:tc>
          <w:tcPr>
            <w:tcW w:w="1417" w:type="dxa"/>
          </w:tcPr>
          <w:p w14:paraId="5A1F155D" w14:textId="6C0B7F87" w:rsidR="00146512" w:rsidRPr="00952E36" w:rsidRDefault="00254B2C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</w:t>
            </w:r>
            <w:r>
              <w:rPr>
                <w:rFonts w:ascii="Times New Roman" w:hAnsi="Times New Roman"/>
                <w:sz w:val="21"/>
                <w:szCs w:val="21"/>
              </w:rPr>
              <w:t>(8.5)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836BAC" w14:textId="5C1D14A4" w:rsidR="00146512" w:rsidRPr="00952E36" w:rsidRDefault="00146512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1</w:t>
            </w:r>
            <w:r w:rsidR="0001540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1</w:t>
            </w: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(</w:t>
            </w:r>
            <w:r w:rsidR="0001540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5.4</w:t>
            </w:r>
            <w:r w:rsidRPr="00952E36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68BFC" w14:textId="6BC2D930" w:rsidR="00146512" w:rsidRPr="00952E36" w:rsidRDefault="000A2FE7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F52EF8" w14:textId="54F34FEF" w:rsidR="00146512" w:rsidRPr="00952E36" w:rsidRDefault="00B1417F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</w:tr>
      <w:tr w:rsidR="00813AD1" w:rsidRPr="00952E36" w14:paraId="397D9375" w14:textId="77777777" w:rsidTr="00813AD1">
        <w:tc>
          <w:tcPr>
            <w:tcW w:w="2689" w:type="dxa"/>
          </w:tcPr>
          <w:p w14:paraId="7150827C" w14:textId="77777777" w:rsidR="00146512" w:rsidRPr="00952E36" w:rsidRDefault="00146512" w:rsidP="00146512">
            <w:pPr>
              <w:jc w:val="left"/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</w:pPr>
            <w:r w:rsidRPr="00952E36">
              <w:rPr>
                <w:rFonts w:ascii="Times New Roman" w:hAnsi="Times New Roman"/>
                <w:color w:val="2A2A2A"/>
                <w:sz w:val="21"/>
                <w:szCs w:val="21"/>
                <w:shd w:val="clear" w:color="auto" w:fill="FFFFFF"/>
              </w:rPr>
              <w:t>Pleural thickening</w:t>
            </w:r>
          </w:p>
        </w:tc>
        <w:tc>
          <w:tcPr>
            <w:tcW w:w="1417" w:type="dxa"/>
          </w:tcPr>
          <w:p w14:paraId="38AAD3D2" w14:textId="5C806496" w:rsidR="00146512" w:rsidRPr="00952E36" w:rsidRDefault="00254B2C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(2.3)</w:t>
            </w:r>
          </w:p>
        </w:tc>
        <w:tc>
          <w:tcPr>
            <w:tcW w:w="1418" w:type="dxa"/>
          </w:tcPr>
          <w:p w14:paraId="0C8CF409" w14:textId="4F16FD1B" w:rsidR="00146512" w:rsidRPr="00952E36" w:rsidRDefault="00015406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</w:t>
            </w:r>
            <w:r w:rsidR="00146512" w:rsidRPr="00952E36">
              <w:rPr>
                <w:rFonts w:ascii="Times New Roman" w:hAnsi="Times New Roman"/>
                <w:sz w:val="21"/>
                <w:szCs w:val="21"/>
              </w:rPr>
              <w:t>(1</w:t>
            </w:r>
            <w:r>
              <w:rPr>
                <w:rFonts w:ascii="Times New Roman" w:hAnsi="Times New Roman"/>
                <w:sz w:val="21"/>
                <w:szCs w:val="21"/>
              </w:rPr>
              <w:t>.5</w:t>
            </w:r>
            <w:r w:rsidR="00146512" w:rsidRPr="00952E36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</w:tcPr>
          <w:p w14:paraId="167AC175" w14:textId="6BDC05A9" w:rsidR="00146512" w:rsidRPr="00952E36" w:rsidRDefault="000A2FE7" w:rsidP="00146512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(1.9)</w:t>
            </w:r>
          </w:p>
        </w:tc>
        <w:tc>
          <w:tcPr>
            <w:tcW w:w="1418" w:type="dxa"/>
          </w:tcPr>
          <w:p w14:paraId="7E5C6437" w14:textId="24857DC9" w:rsidR="00146512" w:rsidRPr="00952E36" w:rsidRDefault="00B1417F" w:rsidP="00146512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(1.6)</w:t>
            </w:r>
          </w:p>
        </w:tc>
      </w:tr>
    </w:tbl>
    <w:p w14:paraId="46B66E5C" w14:textId="7800DACE" w:rsidR="00952E36" w:rsidRPr="00952E36" w:rsidRDefault="00810CFF" w:rsidP="00952E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AH: </w:t>
      </w:r>
      <w:r>
        <w:rPr>
          <w:rFonts w:ascii="Times New Roman" w:hAnsi="Times New Roman" w:cs="Times New Roman" w:hint="eastAsia"/>
        </w:rPr>
        <w:t>alveolar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hemorrhage</w:t>
      </w:r>
      <w:r>
        <w:rPr>
          <w:rFonts w:ascii="Times New Roman" w:hAnsi="Times New Roman" w:cs="Times New Roman"/>
        </w:rPr>
        <w:t xml:space="preserve">; AI: airway involvement; </w:t>
      </w:r>
      <w:r w:rsidR="00B1417F">
        <w:rPr>
          <w:rFonts w:ascii="Times New Roman" w:hAnsi="Times New Roman" w:cs="Times New Roman"/>
        </w:rPr>
        <w:t xml:space="preserve">COP: </w:t>
      </w:r>
      <w:r w:rsidR="00B1417F" w:rsidRPr="00B1417F">
        <w:rPr>
          <w:rFonts w:ascii="Times New Roman" w:hAnsi="Times New Roman" w:cs="Times New Roman"/>
          <w:bCs/>
        </w:rPr>
        <w:t>cryptogenic organizing pneumonia</w:t>
      </w:r>
      <w:r w:rsidR="00B1417F">
        <w:rPr>
          <w:rFonts w:ascii="Times New Roman" w:hAnsi="Times New Roman" w:cs="Times New Roman"/>
        </w:rPr>
        <w:t>;</w:t>
      </w:r>
      <w:r w:rsidR="00B1417F" w:rsidRPr="00B1417F">
        <w:t xml:space="preserve"> </w:t>
      </w:r>
      <w:r w:rsidR="00B1417F" w:rsidRPr="00B1417F">
        <w:rPr>
          <w:rFonts w:ascii="Times New Roman" w:hAnsi="Times New Roman" w:cs="Times New Roman"/>
        </w:rPr>
        <w:t>C</w:t>
      </w:r>
      <w:r w:rsidR="00B1417F">
        <w:rPr>
          <w:rFonts w:ascii="Times New Roman" w:hAnsi="Times New Roman" w:cs="Times New Roman"/>
        </w:rPr>
        <w:t>T: c</w:t>
      </w:r>
      <w:r w:rsidR="00B1417F" w:rsidRPr="00B1417F">
        <w:rPr>
          <w:rFonts w:ascii="Times New Roman" w:hAnsi="Times New Roman" w:cs="Times New Roman"/>
        </w:rPr>
        <w:t>omputed tomography</w:t>
      </w:r>
      <w:r w:rsidR="00B1417F">
        <w:rPr>
          <w:rFonts w:ascii="Times New Roman" w:hAnsi="Times New Roman" w:cs="Times New Roman"/>
        </w:rPr>
        <w:t xml:space="preserve">; </w:t>
      </w:r>
      <w:r w:rsidR="00952E36" w:rsidRPr="00952E36">
        <w:rPr>
          <w:rFonts w:ascii="Times New Roman" w:hAnsi="Times New Roman" w:cs="Times New Roman" w:hint="eastAsia"/>
        </w:rPr>
        <w:t>I</w:t>
      </w:r>
      <w:r w:rsidR="00952E36" w:rsidRPr="00952E36">
        <w:rPr>
          <w:rFonts w:ascii="Times New Roman" w:hAnsi="Times New Roman" w:cs="Times New Roman"/>
        </w:rPr>
        <w:t>LD: interstitial lung disease;</w:t>
      </w:r>
      <w:r w:rsidRPr="00810CF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NSIP:</w:t>
      </w:r>
      <w:r w:rsidRPr="00B1417F">
        <w:rPr>
          <w:rFonts w:ascii="Times New Roman" w:eastAsia="微软雅黑" w:hAnsi="Times New Roman" w:cs="Times New Roman"/>
          <w:bCs/>
          <w:sz w:val="24"/>
          <w:szCs w:val="24"/>
        </w:rPr>
        <w:t xml:space="preserve"> </w:t>
      </w:r>
      <w:r w:rsidRPr="00B1417F">
        <w:rPr>
          <w:rFonts w:ascii="Times New Roman" w:hAnsi="Times New Roman" w:cs="Times New Roman"/>
          <w:bCs/>
        </w:rPr>
        <w:t>non-specific interstitial pneumonia</w:t>
      </w:r>
      <w:r>
        <w:rPr>
          <w:rFonts w:ascii="Times New Roman" w:hAnsi="Times New Roman" w:cs="Times New Roman"/>
        </w:rPr>
        <w:t>;</w:t>
      </w:r>
      <w:r w:rsidR="00952E36" w:rsidRPr="00952E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PG: pulmonary granuloma; </w:t>
      </w:r>
      <w:r w:rsidR="00952E36" w:rsidRPr="00952E36">
        <w:rPr>
          <w:rFonts w:ascii="Times New Roman" w:hAnsi="Times New Roman" w:cs="Times New Roman"/>
        </w:rPr>
        <w:t>UIP:</w:t>
      </w:r>
      <w:r w:rsidR="00952E36" w:rsidRPr="00952E36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="00952E36" w:rsidRPr="00952E36">
        <w:rPr>
          <w:rFonts w:ascii="Times New Roman" w:hAnsi="Times New Roman" w:cs="Times New Roman"/>
        </w:rPr>
        <w:t>usual interstitial pneumonia.</w:t>
      </w:r>
    </w:p>
    <w:p w14:paraId="46C59C11" w14:textId="0CE04D0E" w:rsidR="00952E36" w:rsidRDefault="007C5C2D">
      <w:pPr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  <w:vertAlign w:val="superscript"/>
        </w:rPr>
        <w:t>1</w:t>
      </w:r>
      <w:r w:rsidR="00952E36" w:rsidRPr="00146512">
        <w:rPr>
          <w:rFonts w:ascii="Times New Roman" w:hAnsi="Times New Roman"/>
          <w:bCs/>
          <w:szCs w:val="21"/>
        </w:rPr>
        <w:t xml:space="preserve"> Bronchiectasis excluded the ILD-related traction bronchiectasis.</w:t>
      </w:r>
    </w:p>
    <w:p w14:paraId="51D3905E" w14:textId="77777777" w:rsidR="00F64E10" w:rsidRPr="00714D8F" w:rsidRDefault="00F64E10" w:rsidP="00F64E10">
      <w:pPr>
        <w:rPr>
          <w:rFonts w:ascii="Times New Roman" w:hAnsi="Times New Roman" w:cs="Times New Roman"/>
        </w:rPr>
      </w:pPr>
      <w:r w:rsidRPr="00714D8F">
        <w:rPr>
          <w:rFonts w:ascii="Times New Roman" w:hAnsi="Times New Roman" w:cs="Times New Roman"/>
        </w:rPr>
        <w:t xml:space="preserve">p&lt; 0.05: </w:t>
      </w:r>
      <w:proofErr w:type="gramStart"/>
      <w:r w:rsidRPr="00714D8F">
        <w:rPr>
          <w:rFonts w:ascii="Times New Roman" w:hAnsi="Times New Roman" w:cs="Times New Roman"/>
          <w:vertAlign w:val="superscript"/>
        </w:rPr>
        <w:t>a</w:t>
      </w:r>
      <w:proofErr w:type="gramEnd"/>
      <w:r>
        <w:rPr>
          <w:rFonts w:ascii="Times New Roman" w:hAnsi="Times New Roman" w:cs="Times New Roman"/>
          <w:vertAlign w:val="superscript"/>
        </w:rPr>
        <w:t xml:space="preserve"> </w:t>
      </w:r>
      <w:r w:rsidRPr="00714D8F">
        <w:rPr>
          <w:rFonts w:ascii="Times New Roman" w:hAnsi="Times New Roman" w:cs="Times New Roman"/>
        </w:rPr>
        <w:t xml:space="preserve">ILD vs. PG, </w:t>
      </w:r>
      <w:r w:rsidRPr="00714D8F">
        <w:rPr>
          <w:rFonts w:ascii="Times New Roman" w:hAnsi="Times New Roman" w:cs="Times New Roman"/>
          <w:vertAlign w:val="superscript"/>
        </w:rPr>
        <w:t>b</w:t>
      </w:r>
      <w:r w:rsidRPr="00714D8F">
        <w:rPr>
          <w:rFonts w:ascii="Times New Roman" w:hAnsi="Times New Roman" w:cs="Times New Roman"/>
        </w:rPr>
        <w:t xml:space="preserve"> ILD vs. AH, </w:t>
      </w:r>
      <w:r w:rsidRPr="00714D8F">
        <w:rPr>
          <w:rFonts w:ascii="Times New Roman" w:hAnsi="Times New Roman" w:cs="Times New Roman"/>
          <w:vertAlign w:val="superscript"/>
        </w:rPr>
        <w:t>c</w:t>
      </w:r>
      <w:r w:rsidRPr="00714D8F">
        <w:rPr>
          <w:rFonts w:ascii="Times New Roman" w:hAnsi="Times New Roman" w:cs="Times New Roman"/>
        </w:rPr>
        <w:t xml:space="preserve"> ILD vs. AI, </w:t>
      </w:r>
      <w:r w:rsidRPr="00714D8F">
        <w:rPr>
          <w:rFonts w:ascii="Times New Roman" w:hAnsi="Times New Roman" w:cs="Times New Roman"/>
          <w:vertAlign w:val="superscript"/>
        </w:rPr>
        <w:t>d</w:t>
      </w:r>
      <w:r w:rsidRPr="00714D8F">
        <w:rPr>
          <w:rFonts w:ascii="Times New Roman" w:hAnsi="Times New Roman" w:cs="Times New Roman"/>
        </w:rPr>
        <w:t xml:space="preserve"> PG vs. AH, </w:t>
      </w:r>
      <w:r w:rsidRPr="00714D8F">
        <w:rPr>
          <w:rFonts w:ascii="Times New Roman" w:hAnsi="Times New Roman" w:cs="Times New Roman"/>
          <w:vertAlign w:val="superscript"/>
        </w:rPr>
        <w:t>e</w:t>
      </w:r>
      <w:r w:rsidRPr="00714D8F">
        <w:rPr>
          <w:rFonts w:ascii="Times New Roman" w:hAnsi="Times New Roman" w:cs="Times New Roman"/>
        </w:rPr>
        <w:t xml:space="preserve"> PG vs. AI, </w:t>
      </w:r>
      <w:r w:rsidRPr="00714D8F">
        <w:rPr>
          <w:rFonts w:ascii="Times New Roman" w:hAnsi="Times New Roman" w:cs="Times New Roman"/>
          <w:vertAlign w:val="superscript"/>
        </w:rPr>
        <w:t xml:space="preserve">f </w:t>
      </w:r>
      <w:r w:rsidRPr="00714D8F">
        <w:rPr>
          <w:rFonts w:ascii="Times New Roman" w:hAnsi="Times New Roman" w:cs="Times New Roman"/>
        </w:rPr>
        <w:t>AH vs. AI</w:t>
      </w:r>
    </w:p>
    <w:p w14:paraId="51CD7377" w14:textId="73FDFAFD" w:rsidR="00F64E10" w:rsidRDefault="00F64E10">
      <w:pPr>
        <w:rPr>
          <w:szCs w:val="21"/>
        </w:rPr>
      </w:pPr>
    </w:p>
    <w:p w14:paraId="36986C75" w14:textId="77777777" w:rsidR="003A389E" w:rsidRPr="00BC0489" w:rsidRDefault="003A389E" w:rsidP="003A389E">
      <w:pPr>
        <w:rPr>
          <w:rFonts w:ascii="Times New Roman" w:hAnsi="Times New Roman" w:cs="Times New Roman"/>
          <w:sz w:val="24"/>
          <w:szCs w:val="24"/>
        </w:rPr>
      </w:pPr>
      <w:r w:rsidRPr="00BC0489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BC0489">
        <w:rPr>
          <w:rFonts w:ascii="Times New Roman" w:hAnsi="Times New Roman" w:cs="Times New Roman" w:hint="eastAsia"/>
          <w:sz w:val="24"/>
          <w:szCs w:val="24"/>
        </w:rPr>
        <w:t>T</w:t>
      </w:r>
      <w:r w:rsidRPr="00BC0489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C0489">
        <w:rPr>
          <w:rFonts w:ascii="Times New Roman" w:hAnsi="Times New Roman" w:cs="Times New Roman"/>
          <w:sz w:val="24"/>
          <w:szCs w:val="24"/>
        </w:rPr>
        <w:t xml:space="preserve">. Outcome </w:t>
      </w:r>
      <w:r w:rsidRPr="00BC0489">
        <w:rPr>
          <w:rFonts w:ascii="Times New Roman" w:hAnsi="Times New Roman" w:cs="Times New Roman" w:hint="eastAsia"/>
          <w:sz w:val="24"/>
          <w:szCs w:val="24"/>
        </w:rPr>
        <w:t>of</w:t>
      </w:r>
      <w:r w:rsidRPr="00BC04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BC0489">
        <w:rPr>
          <w:rFonts w:ascii="Times New Roman" w:hAnsi="Times New Roman" w:cs="Times New Roman" w:hint="eastAsia"/>
          <w:sz w:val="24"/>
          <w:szCs w:val="24"/>
        </w:rPr>
        <w:t>atients</w:t>
      </w:r>
      <w:r w:rsidRPr="00BC0489">
        <w:rPr>
          <w:rFonts w:ascii="Times New Roman" w:hAnsi="Times New Roman" w:cs="Times New Roman"/>
          <w:sz w:val="24"/>
          <w:szCs w:val="24"/>
        </w:rPr>
        <w:t xml:space="preserve"> </w:t>
      </w:r>
      <w:r w:rsidRPr="00BC0489">
        <w:rPr>
          <w:rFonts w:ascii="Times New Roman" w:hAnsi="Times New Roman" w:cs="Times New Roman" w:hint="eastAsia"/>
          <w:sz w:val="24"/>
          <w:szCs w:val="24"/>
        </w:rPr>
        <w:t>with</w:t>
      </w:r>
      <w:r w:rsidRPr="00BC04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BC0489">
        <w:rPr>
          <w:rFonts w:ascii="Times New Roman" w:hAnsi="Times New Roman" w:cs="Times New Roman" w:hint="eastAsia"/>
          <w:sz w:val="24"/>
          <w:szCs w:val="24"/>
        </w:rPr>
        <w:t>ifferent</w:t>
      </w:r>
      <w:r w:rsidRPr="00BC04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BC0489">
        <w:rPr>
          <w:rFonts w:ascii="Times New Roman" w:hAnsi="Times New Roman" w:cs="Times New Roman" w:hint="eastAsia"/>
          <w:sz w:val="24"/>
          <w:szCs w:val="24"/>
        </w:rPr>
        <w:t>adiological</w:t>
      </w:r>
      <w:r w:rsidRPr="00BC04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BC0489">
        <w:rPr>
          <w:rFonts w:ascii="Times New Roman" w:hAnsi="Times New Roman" w:cs="Times New Roman" w:hint="eastAsia"/>
          <w:sz w:val="24"/>
          <w:szCs w:val="24"/>
        </w:rPr>
        <w:t>attern</w:t>
      </w:r>
      <w:r w:rsidRPr="00BC0489">
        <w:rPr>
          <w:rFonts w:ascii="Times New Roman" w:hAnsi="Times New Roman" w:cs="Times New Roman"/>
          <w:sz w:val="24"/>
          <w:szCs w:val="24"/>
        </w:rPr>
        <w:t>s.</w:t>
      </w:r>
    </w:p>
    <w:tbl>
      <w:tblPr>
        <w:tblStyle w:val="1"/>
        <w:tblW w:w="8217" w:type="dxa"/>
        <w:tblLook w:val="04A0" w:firstRow="1" w:lastRow="0" w:firstColumn="1" w:lastColumn="0" w:noHBand="0" w:noVBand="1"/>
      </w:tblPr>
      <w:tblGrid>
        <w:gridCol w:w="2927"/>
        <w:gridCol w:w="1321"/>
        <w:gridCol w:w="1417"/>
        <w:gridCol w:w="1239"/>
        <w:gridCol w:w="1313"/>
      </w:tblGrid>
      <w:tr w:rsidR="003A389E" w:rsidRPr="00BC0489" w14:paraId="10702C3A" w14:textId="77777777" w:rsidTr="00112BB9">
        <w:trPr>
          <w:trHeight w:val="612"/>
        </w:trPr>
        <w:tc>
          <w:tcPr>
            <w:tcW w:w="2927" w:type="dxa"/>
          </w:tcPr>
          <w:p w14:paraId="10859548" w14:textId="77777777" w:rsidR="003A389E" w:rsidRPr="00BC0489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14:paraId="6FBC9749" w14:textId="77777777" w:rsidR="003A389E" w:rsidRPr="00BC0489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</w:rPr>
              <w:t xml:space="preserve">Alveolar </w:t>
            </w:r>
            <w:r>
              <w:rPr>
                <w:rFonts w:ascii="Times New Roman" w:hAnsi="Times New Roman" w:hint="eastAsia"/>
                <w:b/>
                <w:sz w:val="21"/>
                <w:szCs w:val="21"/>
              </w:rPr>
              <w:t>hemorrhage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 xml:space="preserve"> (n=4</w:t>
            </w:r>
            <w:r>
              <w:rPr>
                <w:rFonts w:ascii="Times New Roman" w:hAnsi="Times New Roman"/>
                <w:b/>
                <w:sz w:val="21"/>
                <w:szCs w:val="21"/>
              </w:rPr>
              <w:t>7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104CB33" w14:textId="77777777" w:rsidR="003A389E" w:rsidRPr="00BC0489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Interstitial lung disease (n=</w:t>
            </w:r>
            <w:r>
              <w:rPr>
                <w:rFonts w:ascii="Times New Roman" w:hAnsi="Times New Roman"/>
                <w:b/>
                <w:sz w:val="21"/>
                <w:szCs w:val="21"/>
              </w:rPr>
              <w:t>204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)</w:t>
            </w:r>
          </w:p>
        </w:tc>
        <w:tc>
          <w:tcPr>
            <w:tcW w:w="1239" w:type="dxa"/>
            <w:tcBorders>
              <w:bottom w:val="single" w:sz="4" w:space="0" w:color="auto"/>
            </w:tcBorders>
          </w:tcPr>
          <w:p w14:paraId="1FF42AC9" w14:textId="77777777" w:rsidR="003A389E" w:rsidRPr="00BC0489" w:rsidRDefault="003A389E" w:rsidP="00112BB9">
            <w:pPr>
              <w:widowControl/>
              <w:jc w:val="left"/>
              <w:rPr>
                <w:rFonts w:ascii="Times New Roman" w:hAnsi="Times New Roman"/>
                <w:b/>
                <w:sz w:val="21"/>
                <w:szCs w:val="21"/>
              </w:rPr>
            </w:pP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Pulmonary granuloma (n=</w:t>
            </w:r>
            <w:r>
              <w:rPr>
                <w:rFonts w:ascii="Times New Roman" w:hAnsi="Times New Roman"/>
                <w:b/>
                <w:sz w:val="21"/>
                <w:szCs w:val="21"/>
              </w:rPr>
              <w:t>54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)</w:t>
            </w:r>
          </w:p>
        </w:tc>
        <w:tc>
          <w:tcPr>
            <w:tcW w:w="1313" w:type="dxa"/>
            <w:tcBorders>
              <w:bottom w:val="single" w:sz="4" w:space="0" w:color="auto"/>
            </w:tcBorders>
          </w:tcPr>
          <w:p w14:paraId="751A30E4" w14:textId="77777777" w:rsidR="003A389E" w:rsidRPr="00952E36" w:rsidRDefault="003A389E" w:rsidP="00112BB9">
            <w:pPr>
              <w:rPr>
                <w:rFonts w:ascii="Times New Roman" w:hAnsi="Times New Roman"/>
                <w:b/>
                <w:sz w:val="21"/>
                <w:szCs w:val="21"/>
              </w:rPr>
            </w:pP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A</w:t>
            </w:r>
            <w:r w:rsidRPr="00952E36">
              <w:rPr>
                <w:rFonts w:ascii="Times New Roman" w:hAnsi="Times New Roman" w:hint="eastAsia"/>
                <w:b/>
                <w:sz w:val="21"/>
                <w:szCs w:val="21"/>
              </w:rPr>
              <w:t>irway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 xml:space="preserve"> </w:t>
            </w:r>
            <w:r w:rsidRPr="00952E36">
              <w:rPr>
                <w:rFonts w:ascii="Times New Roman" w:hAnsi="Times New Roman" w:hint="eastAsia"/>
                <w:b/>
                <w:sz w:val="21"/>
                <w:szCs w:val="21"/>
              </w:rPr>
              <w:t>involvement</w:t>
            </w:r>
          </w:p>
          <w:p w14:paraId="08D28CCC" w14:textId="77777777" w:rsidR="003A389E" w:rsidRPr="00BC0489" w:rsidRDefault="003A389E" w:rsidP="00112BB9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(</w:t>
            </w:r>
            <w:r w:rsidRPr="00952E36">
              <w:rPr>
                <w:rFonts w:ascii="Times New Roman" w:hAnsi="Times New Roman" w:hint="eastAsia"/>
                <w:b/>
                <w:sz w:val="21"/>
                <w:szCs w:val="21"/>
              </w:rPr>
              <w:t>n</w:t>
            </w:r>
            <w:r w:rsidRPr="00952E36">
              <w:rPr>
                <w:rFonts w:ascii="Times New Roman" w:hAnsi="Times New Roman"/>
                <w:b/>
                <w:sz w:val="21"/>
                <w:szCs w:val="21"/>
              </w:rPr>
              <w:t>=61</w:t>
            </w:r>
            <w:r w:rsidRPr="00952E36">
              <w:rPr>
                <w:rFonts w:ascii="Times New Roman" w:hAnsi="Times New Roman" w:hint="eastAsia"/>
                <w:b/>
                <w:sz w:val="21"/>
                <w:szCs w:val="21"/>
              </w:rPr>
              <w:t>)</w:t>
            </w:r>
          </w:p>
        </w:tc>
      </w:tr>
      <w:tr w:rsidR="003A389E" w:rsidRPr="00BC0489" w14:paraId="2280C5D4" w14:textId="77777777" w:rsidTr="00112BB9">
        <w:trPr>
          <w:trHeight w:val="323"/>
        </w:trPr>
        <w:tc>
          <w:tcPr>
            <w:tcW w:w="2927" w:type="dxa"/>
          </w:tcPr>
          <w:p w14:paraId="3A5D76CD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 xml:space="preserve">Respiratory failure, no. (%) 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3661F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16(34.0)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919052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6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3(30.9)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8A8E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8(14.8)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25197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2(19.7)</w:t>
            </w:r>
          </w:p>
        </w:tc>
      </w:tr>
      <w:tr w:rsidR="003A389E" w:rsidRPr="00BC0489" w14:paraId="68984E0E" w14:textId="77777777" w:rsidTr="00112BB9">
        <w:trPr>
          <w:trHeight w:val="323"/>
        </w:trPr>
        <w:tc>
          <w:tcPr>
            <w:tcW w:w="2927" w:type="dxa"/>
          </w:tcPr>
          <w:p w14:paraId="413223CB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Intensive Care Unit, no. (%)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93F68E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16(34.0)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66729D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3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5(17.2)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7C063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(3.7)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B4724F">
              <w:rPr>
                <w:rFonts w:ascii="Times New Roman" w:hAnsi="Times New Roman" w:hint="eastAsia"/>
                <w:sz w:val="21"/>
                <w:szCs w:val="21"/>
                <w:vertAlign w:val="superscript"/>
              </w:rPr>
              <w:t>d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C5727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9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(14.8)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</w:tr>
      <w:tr w:rsidR="003A389E" w:rsidRPr="00BC0489" w14:paraId="52FD8389" w14:textId="77777777" w:rsidTr="00112BB9">
        <w:trPr>
          <w:trHeight w:val="323"/>
        </w:trPr>
        <w:tc>
          <w:tcPr>
            <w:tcW w:w="2927" w:type="dxa"/>
          </w:tcPr>
          <w:p w14:paraId="35F75597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Death</w:t>
            </w:r>
            <w:r w:rsidRPr="00CA63A5">
              <w:rPr>
                <w:rFonts w:ascii="Times New Roman" w:hAnsi="Times New Roman" w:hint="eastAsia"/>
                <w:sz w:val="21"/>
                <w:szCs w:val="21"/>
              </w:rPr>
              <w:t>,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 xml:space="preserve"> no. (%)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B47E9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0(21.3)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22AF7B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44(21.6)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2C2A5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5(9.3)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22049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7(11.5)</w:t>
            </w:r>
          </w:p>
        </w:tc>
      </w:tr>
      <w:tr w:rsidR="003A389E" w:rsidRPr="00BC0489" w14:paraId="4A055F21" w14:textId="77777777" w:rsidTr="00112BB9">
        <w:trPr>
          <w:trHeight w:val="323"/>
        </w:trPr>
        <w:tc>
          <w:tcPr>
            <w:tcW w:w="2927" w:type="dxa"/>
          </w:tcPr>
          <w:p w14:paraId="62ABF1A3" w14:textId="77777777" w:rsidR="003A389E" w:rsidRPr="00CA63A5" w:rsidRDefault="003A389E" w:rsidP="00112BB9">
            <w:pPr>
              <w:widowControl/>
              <w:ind w:firstLineChars="100" w:firstLine="21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Infection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61F65E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6(12.8)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57387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4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(1</w:t>
            </w:r>
            <w:r>
              <w:rPr>
                <w:rFonts w:ascii="Times New Roman" w:hAnsi="Times New Roman"/>
                <w:sz w:val="21"/>
                <w:szCs w:val="21"/>
              </w:rPr>
              <w:t>1.8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DD3CB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(</w:t>
            </w:r>
            <w:r>
              <w:rPr>
                <w:rFonts w:ascii="Times New Roman" w:hAnsi="Times New Roman"/>
                <w:sz w:val="21"/>
                <w:szCs w:val="21"/>
              </w:rPr>
              <w:t>5.6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2CCBD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6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(9.8)</w:t>
            </w:r>
          </w:p>
        </w:tc>
      </w:tr>
      <w:tr w:rsidR="003A389E" w:rsidRPr="00BC0489" w14:paraId="56A5CE0A" w14:textId="77777777" w:rsidTr="00112BB9">
        <w:trPr>
          <w:trHeight w:val="333"/>
        </w:trPr>
        <w:tc>
          <w:tcPr>
            <w:tcW w:w="2927" w:type="dxa"/>
          </w:tcPr>
          <w:p w14:paraId="4B1F4131" w14:textId="77777777" w:rsidR="003A389E" w:rsidRPr="00CA63A5" w:rsidRDefault="003A389E" w:rsidP="00112BB9">
            <w:pPr>
              <w:widowControl/>
              <w:ind w:firstLineChars="100" w:firstLine="21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Active AAV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14C43A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(</w:t>
            </w:r>
            <w:r>
              <w:rPr>
                <w:rFonts w:ascii="Times New Roman" w:hAnsi="Times New Roman"/>
                <w:sz w:val="21"/>
                <w:szCs w:val="21"/>
              </w:rPr>
              <w:t>8.5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8AD39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6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(2.9)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A60D6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(</w:t>
            </w:r>
            <w:r>
              <w:rPr>
                <w:rFonts w:ascii="Times New Roman" w:hAnsi="Times New Roman"/>
                <w:sz w:val="21"/>
                <w:szCs w:val="21"/>
              </w:rPr>
              <w:t>3.7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1D8C4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(1.6)</w:t>
            </w:r>
          </w:p>
        </w:tc>
      </w:tr>
      <w:tr w:rsidR="003A389E" w:rsidRPr="00BC0489" w14:paraId="21BC43E9" w14:textId="77777777" w:rsidTr="00112BB9">
        <w:trPr>
          <w:trHeight w:val="323"/>
        </w:trPr>
        <w:tc>
          <w:tcPr>
            <w:tcW w:w="2927" w:type="dxa"/>
          </w:tcPr>
          <w:p w14:paraId="31DE32C5" w14:textId="77777777" w:rsidR="003A389E" w:rsidRPr="00CA63A5" w:rsidRDefault="003A389E" w:rsidP="00112BB9">
            <w:pPr>
              <w:widowControl/>
              <w:ind w:leftChars="100" w:left="21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Cardiovascular events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44E80F1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2B55B11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(4.3)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</w:tcPr>
          <w:p w14:paraId="427379E3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</w:tcPr>
          <w:p w14:paraId="6317C3B8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</w:tr>
      <w:tr w:rsidR="003A389E" w:rsidRPr="00BC0489" w14:paraId="7D5D14CC" w14:textId="77777777" w:rsidTr="00112BB9">
        <w:trPr>
          <w:trHeight w:val="323"/>
        </w:trPr>
        <w:tc>
          <w:tcPr>
            <w:tcW w:w="2927" w:type="dxa"/>
          </w:tcPr>
          <w:p w14:paraId="4E8601DC" w14:textId="77777777" w:rsidR="003A389E" w:rsidRPr="00CA63A5" w:rsidRDefault="003A389E" w:rsidP="00112BB9">
            <w:pPr>
              <w:widowControl/>
              <w:ind w:firstLineChars="100" w:firstLine="210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/>
                <w:sz w:val="21"/>
                <w:szCs w:val="21"/>
              </w:rPr>
              <w:t>Unknown</w:t>
            </w:r>
          </w:p>
        </w:tc>
        <w:tc>
          <w:tcPr>
            <w:tcW w:w="1321" w:type="dxa"/>
          </w:tcPr>
          <w:p w14:paraId="060221F4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1417" w:type="dxa"/>
          </w:tcPr>
          <w:p w14:paraId="1ADD36A1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2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(</w:t>
            </w:r>
            <w:r>
              <w:rPr>
                <w:rFonts w:ascii="Times New Roman" w:hAnsi="Times New Roman"/>
                <w:sz w:val="21"/>
                <w:szCs w:val="21"/>
              </w:rPr>
              <w:t>5.8</w:t>
            </w:r>
            <w:r w:rsidRPr="00CA63A5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1239" w:type="dxa"/>
          </w:tcPr>
          <w:p w14:paraId="33857FAD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1313" w:type="dxa"/>
          </w:tcPr>
          <w:p w14:paraId="237FEABD" w14:textId="77777777" w:rsidR="003A389E" w:rsidRPr="00CA63A5" w:rsidRDefault="003A389E" w:rsidP="00112BB9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A63A5"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</w:tr>
    </w:tbl>
    <w:p w14:paraId="7192A927" w14:textId="007AAEF5" w:rsidR="003A389E" w:rsidRPr="003A389E" w:rsidRDefault="003A389E">
      <w:pPr>
        <w:rPr>
          <w:rFonts w:ascii="Times New Roman" w:hAnsi="Times New Roman" w:cs="Times New Roman"/>
        </w:rPr>
      </w:pPr>
      <w:r w:rsidRPr="00714D8F">
        <w:rPr>
          <w:rFonts w:ascii="Times New Roman" w:hAnsi="Times New Roman" w:cs="Times New Roman"/>
        </w:rPr>
        <w:lastRenderedPageBreak/>
        <w:t xml:space="preserve">p&lt; 0.05: </w:t>
      </w:r>
      <w:r w:rsidRPr="00714D8F">
        <w:rPr>
          <w:rFonts w:ascii="Times New Roman" w:hAnsi="Times New Roman" w:cs="Times New Roman"/>
          <w:vertAlign w:val="superscript"/>
        </w:rPr>
        <w:t>d</w:t>
      </w:r>
      <w:r w:rsidRPr="00714D8F">
        <w:rPr>
          <w:rFonts w:ascii="Times New Roman" w:hAnsi="Times New Roman" w:cs="Times New Roman"/>
        </w:rPr>
        <w:t xml:space="preserve"> PG vs. AH</w:t>
      </w:r>
    </w:p>
    <w:p w14:paraId="14D9BF51" w14:textId="77777777" w:rsidR="003A389E" w:rsidRDefault="003A389E">
      <w:pPr>
        <w:rPr>
          <w:szCs w:val="21"/>
        </w:rPr>
      </w:pPr>
    </w:p>
    <w:p w14:paraId="68E6ED2A" w14:textId="718569C8" w:rsidR="0047764B" w:rsidRDefault="0047764B" w:rsidP="0047764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D0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Supplementary Table </w:t>
      </w:r>
      <w:r w:rsidR="003A38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Pr="00CD0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  <w:r w:rsidR="00CD09F3" w:rsidRPr="00CD0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Univariate analysis of pulmonary functional results on patient’s </w:t>
      </w:r>
      <w:r w:rsidR="00CD0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survival (n=106).</w:t>
      </w:r>
    </w:p>
    <w:tbl>
      <w:tblPr>
        <w:tblStyle w:val="a7"/>
        <w:tblW w:w="8581" w:type="dxa"/>
        <w:tblInd w:w="-5" w:type="dxa"/>
        <w:tblLook w:val="04A0" w:firstRow="1" w:lastRow="0" w:firstColumn="1" w:lastColumn="0" w:noHBand="0" w:noVBand="1"/>
      </w:tblPr>
      <w:tblGrid>
        <w:gridCol w:w="3000"/>
        <w:gridCol w:w="3946"/>
        <w:gridCol w:w="1635"/>
      </w:tblGrid>
      <w:tr w:rsidR="00CD09F3" w:rsidRPr="008F21C1" w14:paraId="25BC292F" w14:textId="77777777" w:rsidTr="00B3523B">
        <w:trPr>
          <w:trHeight w:val="320"/>
        </w:trPr>
        <w:tc>
          <w:tcPr>
            <w:tcW w:w="3000" w:type="dxa"/>
          </w:tcPr>
          <w:p w14:paraId="7ADF732F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581" w:type="dxa"/>
            <w:gridSpan w:val="2"/>
          </w:tcPr>
          <w:p w14:paraId="6952BA26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b/>
                <w:sz w:val="21"/>
                <w:szCs w:val="21"/>
              </w:rPr>
            </w:pPr>
            <w:r w:rsidRPr="00CD09F3">
              <w:rPr>
                <w:rFonts w:ascii="Times New Roman" w:hAnsi="Times New Roman"/>
                <w:b/>
                <w:sz w:val="21"/>
                <w:szCs w:val="21"/>
              </w:rPr>
              <w:t>Univariate</w:t>
            </w:r>
          </w:p>
        </w:tc>
      </w:tr>
      <w:tr w:rsidR="00CD09F3" w:rsidRPr="008F21C1" w14:paraId="1AB7743C" w14:textId="77777777" w:rsidTr="00CD09F3">
        <w:trPr>
          <w:trHeight w:val="368"/>
        </w:trPr>
        <w:tc>
          <w:tcPr>
            <w:tcW w:w="3000" w:type="dxa"/>
          </w:tcPr>
          <w:p w14:paraId="3E84C0B3" w14:textId="722033AC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hAnsi="Times New Roman"/>
                <w:sz w:val="21"/>
                <w:szCs w:val="21"/>
              </w:rPr>
              <w:t>Pulmonary function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index</w:t>
            </w:r>
          </w:p>
        </w:tc>
        <w:tc>
          <w:tcPr>
            <w:tcW w:w="3946" w:type="dxa"/>
          </w:tcPr>
          <w:p w14:paraId="05E15797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hAnsi="Times New Roman"/>
                <w:sz w:val="21"/>
                <w:szCs w:val="21"/>
              </w:rPr>
              <w:t>Hazard ratio</w:t>
            </w:r>
            <w:r w:rsidRPr="00CD09F3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CD09F3">
              <w:rPr>
                <w:rFonts w:ascii="Times New Roman" w:hAnsi="Times New Roman"/>
                <w:sz w:val="21"/>
                <w:szCs w:val="21"/>
              </w:rPr>
              <w:t>(CI 95%)</w:t>
            </w:r>
          </w:p>
        </w:tc>
        <w:tc>
          <w:tcPr>
            <w:tcW w:w="1635" w:type="dxa"/>
          </w:tcPr>
          <w:p w14:paraId="30E9F70D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</w:tr>
      <w:tr w:rsidR="00CD09F3" w:rsidRPr="008F21C1" w14:paraId="539BDE0F" w14:textId="77777777" w:rsidTr="00CD09F3">
        <w:trPr>
          <w:trHeight w:val="368"/>
        </w:trPr>
        <w:tc>
          <w:tcPr>
            <w:tcW w:w="3000" w:type="dxa"/>
            <w:vAlign w:val="bottom"/>
          </w:tcPr>
          <w:p w14:paraId="0AF2D25B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hAnsi="Times New Roman"/>
                <w:sz w:val="21"/>
                <w:szCs w:val="21"/>
              </w:rPr>
              <w:t>FEV1/FVC</w:t>
            </w:r>
          </w:p>
        </w:tc>
        <w:tc>
          <w:tcPr>
            <w:tcW w:w="3946" w:type="dxa"/>
            <w:vAlign w:val="bottom"/>
          </w:tcPr>
          <w:p w14:paraId="207C9526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eastAsiaTheme="minorHAnsi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Theme="minorHAnsi" w:hAnsi="Times New Roman"/>
                <w:color w:val="000000"/>
                <w:sz w:val="21"/>
                <w:szCs w:val="21"/>
              </w:rPr>
              <w:t>.976</w:t>
            </w:r>
            <w:r w:rsidRPr="00CD09F3">
              <w:rPr>
                <w:rFonts w:ascii="Times New Roman" w:eastAsiaTheme="minorHAnsi" w:hAnsi="Times New Roman" w:hint="eastAsia"/>
                <w:color w:val="000000"/>
                <w:sz w:val="21"/>
                <w:szCs w:val="21"/>
              </w:rPr>
              <w:t>(</w:t>
            </w:r>
            <w:r w:rsidRPr="00CD09F3">
              <w:rPr>
                <w:rFonts w:ascii="Times New Roman" w:eastAsiaTheme="minorHAnsi" w:hAnsi="Times New Roman"/>
                <w:color w:val="000000"/>
                <w:sz w:val="21"/>
                <w:szCs w:val="21"/>
              </w:rPr>
              <w:t>0.948-1.005)</w:t>
            </w:r>
          </w:p>
        </w:tc>
        <w:tc>
          <w:tcPr>
            <w:tcW w:w="1635" w:type="dxa"/>
            <w:vAlign w:val="bottom"/>
          </w:tcPr>
          <w:p w14:paraId="66728D19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CD09F3"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.111</w:t>
            </w:r>
          </w:p>
        </w:tc>
      </w:tr>
      <w:tr w:rsidR="00CD09F3" w:rsidRPr="008F21C1" w14:paraId="1948EE26" w14:textId="77777777" w:rsidTr="00CD09F3">
        <w:trPr>
          <w:trHeight w:val="368"/>
        </w:trPr>
        <w:tc>
          <w:tcPr>
            <w:tcW w:w="3000" w:type="dxa"/>
            <w:vAlign w:val="bottom"/>
          </w:tcPr>
          <w:p w14:paraId="1DA2C775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hAnsi="Times New Roman"/>
                <w:sz w:val="21"/>
                <w:szCs w:val="21"/>
              </w:rPr>
              <w:t>FEV1 % pred</w:t>
            </w:r>
          </w:p>
        </w:tc>
        <w:tc>
          <w:tcPr>
            <w:tcW w:w="3946" w:type="dxa"/>
            <w:vAlign w:val="bottom"/>
          </w:tcPr>
          <w:p w14:paraId="08CA9D76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eastAsiaTheme="minorHAnsi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Theme="minorHAnsi" w:hAnsi="Times New Roman"/>
                <w:color w:val="000000"/>
                <w:sz w:val="21"/>
                <w:szCs w:val="21"/>
              </w:rPr>
              <w:t>.985(0.967-1.004)</w:t>
            </w:r>
          </w:p>
        </w:tc>
        <w:tc>
          <w:tcPr>
            <w:tcW w:w="1635" w:type="dxa"/>
            <w:vAlign w:val="bottom"/>
          </w:tcPr>
          <w:p w14:paraId="6007760E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CD09F3"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.122</w:t>
            </w:r>
          </w:p>
        </w:tc>
      </w:tr>
      <w:tr w:rsidR="00CD09F3" w:rsidRPr="008F21C1" w14:paraId="75FE553E" w14:textId="77777777" w:rsidTr="00CD09F3">
        <w:trPr>
          <w:trHeight w:val="368"/>
        </w:trPr>
        <w:tc>
          <w:tcPr>
            <w:tcW w:w="3000" w:type="dxa"/>
            <w:vAlign w:val="bottom"/>
          </w:tcPr>
          <w:p w14:paraId="1DE4F356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hAnsi="Times New Roman"/>
                <w:sz w:val="21"/>
                <w:szCs w:val="21"/>
              </w:rPr>
              <w:t>FVC% pred</w:t>
            </w:r>
          </w:p>
        </w:tc>
        <w:tc>
          <w:tcPr>
            <w:tcW w:w="3946" w:type="dxa"/>
            <w:vAlign w:val="bottom"/>
          </w:tcPr>
          <w:p w14:paraId="7357E150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eastAsiaTheme="minorHAnsi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Theme="minorHAnsi" w:hAnsi="Times New Roman"/>
                <w:color w:val="000000"/>
                <w:sz w:val="21"/>
                <w:szCs w:val="21"/>
              </w:rPr>
              <w:t>.989(0.958-1.021)</w:t>
            </w:r>
          </w:p>
        </w:tc>
        <w:tc>
          <w:tcPr>
            <w:tcW w:w="1635" w:type="dxa"/>
            <w:vAlign w:val="bottom"/>
          </w:tcPr>
          <w:p w14:paraId="0D6BA750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CD09F3"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.481</w:t>
            </w:r>
          </w:p>
        </w:tc>
      </w:tr>
      <w:tr w:rsidR="00CD09F3" w:rsidRPr="008F21C1" w14:paraId="21D7B926" w14:textId="77777777" w:rsidTr="00CD09F3">
        <w:trPr>
          <w:trHeight w:val="368"/>
        </w:trPr>
        <w:tc>
          <w:tcPr>
            <w:tcW w:w="3000" w:type="dxa"/>
            <w:vAlign w:val="bottom"/>
          </w:tcPr>
          <w:p w14:paraId="391919AB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hAnsi="Times New Roman"/>
                <w:sz w:val="21"/>
                <w:szCs w:val="21"/>
              </w:rPr>
              <w:t>TLC% pred</w:t>
            </w:r>
          </w:p>
        </w:tc>
        <w:tc>
          <w:tcPr>
            <w:tcW w:w="3946" w:type="dxa"/>
            <w:vAlign w:val="bottom"/>
          </w:tcPr>
          <w:p w14:paraId="12FA8F90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eastAsiaTheme="minorHAnsi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Theme="minorHAnsi" w:hAnsi="Times New Roman"/>
                <w:color w:val="000000"/>
                <w:sz w:val="21"/>
                <w:szCs w:val="21"/>
              </w:rPr>
              <w:t>.987(0.964-1.010)</w:t>
            </w:r>
          </w:p>
        </w:tc>
        <w:tc>
          <w:tcPr>
            <w:tcW w:w="1635" w:type="dxa"/>
            <w:vAlign w:val="bottom"/>
          </w:tcPr>
          <w:p w14:paraId="31624401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CD09F3"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.268</w:t>
            </w:r>
          </w:p>
        </w:tc>
      </w:tr>
      <w:tr w:rsidR="00CD09F3" w:rsidRPr="008F21C1" w14:paraId="40E9BF60" w14:textId="77777777" w:rsidTr="00CD09F3">
        <w:trPr>
          <w:trHeight w:val="368"/>
        </w:trPr>
        <w:tc>
          <w:tcPr>
            <w:tcW w:w="3000" w:type="dxa"/>
            <w:vAlign w:val="bottom"/>
          </w:tcPr>
          <w:p w14:paraId="6BE6B806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hAnsi="Times New Roman"/>
                <w:sz w:val="21"/>
                <w:szCs w:val="21"/>
              </w:rPr>
              <w:t>FEF 25-75% pred</w:t>
            </w:r>
          </w:p>
        </w:tc>
        <w:tc>
          <w:tcPr>
            <w:tcW w:w="3946" w:type="dxa"/>
            <w:vAlign w:val="bottom"/>
          </w:tcPr>
          <w:p w14:paraId="0D2EBA7D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eastAsiaTheme="minorHAnsi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Theme="minorHAnsi" w:hAnsi="Times New Roman"/>
                <w:color w:val="000000"/>
                <w:sz w:val="21"/>
                <w:szCs w:val="21"/>
              </w:rPr>
              <w:t>.939(0.869-1.014)</w:t>
            </w:r>
          </w:p>
        </w:tc>
        <w:tc>
          <w:tcPr>
            <w:tcW w:w="1635" w:type="dxa"/>
            <w:vAlign w:val="bottom"/>
          </w:tcPr>
          <w:p w14:paraId="54B50E13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CD09F3"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.108</w:t>
            </w:r>
          </w:p>
        </w:tc>
      </w:tr>
      <w:tr w:rsidR="00CD09F3" w:rsidRPr="008F21C1" w14:paraId="392C7AB1" w14:textId="77777777" w:rsidTr="00CD09F3">
        <w:trPr>
          <w:trHeight w:val="368"/>
        </w:trPr>
        <w:tc>
          <w:tcPr>
            <w:tcW w:w="3000" w:type="dxa"/>
            <w:vAlign w:val="bottom"/>
          </w:tcPr>
          <w:p w14:paraId="625FA2DC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hAnsi="Times New Roman"/>
                <w:sz w:val="21"/>
                <w:szCs w:val="21"/>
              </w:rPr>
              <w:t>FEF50% pred</w:t>
            </w:r>
          </w:p>
        </w:tc>
        <w:tc>
          <w:tcPr>
            <w:tcW w:w="3946" w:type="dxa"/>
            <w:vAlign w:val="bottom"/>
          </w:tcPr>
          <w:p w14:paraId="09F7BBB9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eastAsiaTheme="minorHAnsi" w:hAnsi="Times New Roman" w:hint="eastAsia"/>
                <w:color w:val="000000"/>
                <w:sz w:val="21"/>
                <w:szCs w:val="21"/>
              </w:rPr>
              <w:t>1</w:t>
            </w:r>
            <w:r w:rsidRPr="00CD09F3">
              <w:rPr>
                <w:rFonts w:ascii="Times New Roman" w:eastAsiaTheme="minorHAnsi" w:hAnsi="Times New Roman"/>
                <w:color w:val="000000"/>
                <w:sz w:val="21"/>
                <w:szCs w:val="21"/>
              </w:rPr>
              <w:t>.028(0.975-1.084)</w:t>
            </w:r>
          </w:p>
        </w:tc>
        <w:tc>
          <w:tcPr>
            <w:tcW w:w="1635" w:type="dxa"/>
            <w:vAlign w:val="bottom"/>
          </w:tcPr>
          <w:p w14:paraId="7FE96DF6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CD09F3"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.306</w:t>
            </w:r>
          </w:p>
        </w:tc>
      </w:tr>
      <w:tr w:rsidR="00CD09F3" w:rsidRPr="008F21C1" w14:paraId="6FC27F55" w14:textId="77777777" w:rsidTr="00CD09F3">
        <w:trPr>
          <w:trHeight w:val="368"/>
        </w:trPr>
        <w:tc>
          <w:tcPr>
            <w:tcW w:w="3000" w:type="dxa"/>
            <w:vAlign w:val="bottom"/>
          </w:tcPr>
          <w:p w14:paraId="7A6BA9BF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hAnsi="Times New Roman"/>
                <w:sz w:val="21"/>
                <w:szCs w:val="21"/>
              </w:rPr>
              <w:t>FEF25% pred</w:t>
            </w:r>
          </w:p>
        </w:tc>
        <w:tc>
          <w:tcPr>
            <w:tcW w:w="3946" w:type="dxa"/>
            <w:vAlign w:val="bottom"/>
          </w:tcPr>
          <w:p w14:paraId="0F5BEF3D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eastAsiaTheme="minorHAnsi" w:hAnsi="Times New Roman" w:hint="eastAsia"/>
                <w:color w:val="000000"/>
                <w:sz w:val="21"/>
                <w:szCs w:val="21"/>
              </w:rPr>
              <w:t>1</w:t>
            </w:r>
            <w:r w:rsidRPr="00CD09F3">
              <w:rPr>
                <w:rFonts w:ascii="Times New Roman" w:eastAsiaTheme="minorHAnsi" w:hAnsi="Times New Roman"/>
                <w:color w:val="000000"/>
                <w:sz w:val="21"/>
                <w:szCs w:val="21"/>
              </w:rPr>
              <w:t>.018(0.994-1.042)</w:t>
            </w:r>
          </w:p>
        </w:tc>
        <w:tc>
          <w:tcPr>
            <w:tcW w:w="1635" w:type="dxa"/>
            <w:vAlign w:val="bottom"/>
          </w:tcPr>
          <w:p w14:paraId="54F5AB89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CD09F3">
              <w:rPr>
                <w:rFonts w:ascii="Times New Roman" w:eastAsia="等线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="等线" w:hAnsi="Times New Roman"/>
                <w:color w:val="000000"/>
                <w:sz w:val="21"/>
                <w:szCs w:val="21"/>
              </w:rPr>
              <w:t>.140</w:t>
            </w:r>
          </w:p>
        </w:tc>
      </w:tr>
      <w:tr w:rsidR="00CD09F3" w:rsidRPr="008F21C1" w14:paraId="1EF62EAD" w14:textId="77777777" w:rsidTr="00CD09F3">
        <w:trPr>
          <w:trHeight w:val="368"/>
        </w:trPr>
        <w:tc>
          <w:tcPr>
            <w:tcW w:w="3000" w:type="dxa"/>
            <w:vAlign w:val="bottom"/>
          </w:tcPr>
          <w:p w14:paraId="139BD48C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hAnsi="Times New Roman"/>
                <w:sz w:val="21"/>
                <w:szCs w:val="21"/>
              </w:rPr>
              <w:t>DLCO % pred</w:t>
            </w:r>
          </w:p>
        </w:tc>
        <w:tc>
          <w:tcPr>
            <w:tcW w:w="3946" w:type="dxa"/>
            <w:vAlign w:val="bottom"/>
          </w:tcPr>
          <w:p w14:paraId="5C35AB4A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CD09F3">
              <w:rPr>
                <w:rFonts w:ascii="Times New Roman" w:eastAsiaTheme="minorHAnsi" w:hAnsi="Times New Roman" w:hint="eastAsia"/>
                <w:color w:val="000000"/>
                <w:sz w:val="21"/>
                <w:szCs w:val="21"/>
              </w:rPr>
              <w:t>0</w:t>
            </w:r>
            <w:r w:rsidRPr="00CD09F3">
              <w:rPr>
                <w:rFonts w:ascii="Times New Roman" w:eastAsiaTheme="minorHAnsi" w:hAnsi="Times New Roman"/>
                <w:color w:val="000000"/>
                <w:sz w:val="21"/>
                <w:szCs w:val="21"/>
              </w:rPr>
              <w:t>.970(0.945-0.995)</w:t>
            </w:r>
          </w:p>
        </w:tc>
        <w:tc>
          <w:tcPr>
            <w:tcW w:w="1635" w:type="dxa"/>
            <w:vAlign w:val="bottom"/>
          </w:tcPr>
          <w:p w14:paraId="11F92B13" w14:textId="77777777" w:rsidR="00CD09F3" w:rsidRPr="00CD09F3" w:rsidRDefault="00CD09F3" w:rsidP="00B3523B">
            <w:pPr>
              <w:widowControl/>
              <w:jc w:val="left"/>
              <w:rPr>
                <w:rFonts w:ascii="Times New Roman" w:hAnsi="Times New Roman"/>
                <w:bCs/>
                <w:sz w:val="21"/>
                <w:szCs w:val="21"/>
              </w:rPr>
            </w:pPr>
            <w:r w:rsidRPr="00CD09F3">
              <w:rPr>
                <w:rFonts w:ascii="Times New Roman" w:eastAsia="等线" w:hAnsi="Times New Roman" w:hint="eastAsia"/>
                <w:color w:val="FF0000"/>
                <w:sz w:val="21"/>
                <w:szCs w:val="21"/>
              </w:rPr>
              <w:t>0</w:t>
            </w:r>
            <w:r w:rsidRPr="00CD09F3">
              <w:rPr>
                <w:rFonts w:ascii="Times New Roman" w:eastAsia="等线" w:hAnsi="Times New Roman"/>
                <w:color w:val="FF0000"/>
                <w:sz w:val="21"/>
                <w:szCs w:val="21"/>
              </w:rPr>
              <w:t>.019</w:t>
            </w:r>
          </w:p>
        </w:tc>
      </w:tr>
    </w:tbl>
    <w:p w14:paraId="65697438" w14:textId="3239B7D2" w:rsidR="00CD09F3" w:rsidRPr="009A6064" w:rsidRDefault="00CD09F3" w:rsidP="00CD09F3">
      <w:pPr>
        <w:widowControl/>
        <w:jc w:val="left"/>
        <w:rPr>
          <w:rFonts w:ascii="Times New Roman" w:eastAsia="微软雅黑" w:hAnsi="Times New Roman" w:cs="Times New Roman"/>
          <w:szCs w:val="21"/>
        </w:rPr>
      </w:pPr>
      <w:r w:rsidRPr="00924C36">
        <w:rPr>
          <w:rFonts w:ascii="Times New Roman" w:eastAsia="微软雅黑" w:hAnsi="Times New Roman" w:cs="Times New Roman"/>
          <w:szCs w:val="21"/>
        </w:rPr>
        <w:t xml:space="preserve">AAV: ANCA-associated vasculitis; DLCO: diffusing capacity for carbon monoxide; </w:t>
      </w:r>
      <w:bookmarkStart w:id="3" w:name="_Hlk61874354"/>
      <w:r w:rsidRPr="00924C36">
        <w:rPr>
          <w:rFonts w:ascii="Times New Roman" w:eastAsia="微软雅黑" w:hAnsi="Times New Roman" w:cs="Times New Roman"/>
          <w:szCs w:val="21"/>
        </w:rPr>
        <w:t>FEF </w:t>
      </w:r>
      <w:r w:rsidRPr="00924C36">
        <w:rPr>
          <w:rFonts w:ascii="Times New Roman" w:eastAsia="微软雅黑" w:hAnsi="Times New Roman" w:cs="Times New Roman"/>
          <w:szCs w:val="21"/>
          <w:vertAlign w:val="subscript"/>
        </w:rPr>
        <w:t>25-75 </w:t>
      </w:r>
      <w:r w:rsidRPr="00924C36">
        <w:rPr>
          <w:rFonts w:ascii="Times New Roman" w:eastAsia="微软雅黑" w:hAnsi="Times New Roman" w:cs="Times New Roman"/>
          <w:szCs w:val="21"/>
        </w:rPr>
        <w:t>=forced expiratory flow at 25–75% of FVC;</w:t>
      </w:r>
      <w:bookmarkStart w:id="4" w:name="_Hlk61874326"/>
      <w:r w:rsidRPr="00924C36">
        <w:rPr>
          <w:rFonts w:ascii="Times New Roman" w:eastAsia="微软雅黑" w:hAnsi="Times New Roman" w:cs="Times New Roman"/>
          <w:szCs w:val="21"/>
        </w:rPr>
        <w:t xml:space="preserve"> FEF </w:t>
      </w:r>
      <w:r w:rsidRPr="00924C36">
        <w:rPr>
          <w:rFonts w:ascii="Times New Roman" w:eastAsia="微软雅黑" w:hAnsi="Times New Roman" w:cs="Times New Roman"/>
          <w:szCs w:val="21"/>
          <w:vertAlign w:val="subscript"/>
        </w:rPr>
        <w:t>50 </w:t>
      </w:r>
      <w:r w:rsidRPr="00924C36">
        <w:rPr>
          <w:rFonts w:ascii="Times New Roman" w:eastAsia="微软雅黑" w:hAnsi="Times New Roman" w:cs="Times New Roman"/>
          <w:szCs w:val="21"/>
        </w:rPr>
        <w:t>=forced expiratory flow at 50% of FVC;</w:t>
      </w:r>
      <w:bookmarkEnd w:id="4"/>
      <w:r w:rsidRPr="00924C36">
        <w:rPr>
          <w:rFonts w:ascii="Times New Roman" w:eastAsia="微软雅黑" w:hAnsi="Times New Roman" w:cs="Times New Roman"/>
          <w:szCs w:val="21"/>
        </w:rPr>
        <w:t xml:space="preserve"> FEF </w:t>
      </w:r>
      <w:r w:rsidRPr="00924C36">
        <w:rPr>
          <w:rFonts w:ascii="Times New Roman" w:eastAsia="微软雅黑" w:hAnsi="Times New Roman" w:cs="Times New Roman" w:hint="eastAsia"/>
          <w:szCs w:val="21"/>
          <w:vertAlign w:val="subscript"/>
        </w:rPr>
        <w:t>25</w:t>
      </w:r>
      <w:r w:rsidRPr="00924C36">
        <w:rPr>
          <w:rFonts w:ascii="Times New Roman" w:eastAsia="微软雅黑" w:hAnsi="Times New Roman" w:cs="Times New Roman"/>
          <w:szCs w:val="21"/>
          <w:vertAlign w:val="subscript"/>
        </w:rPr>
        <w:t> </w:t>
      </w:r>
      <w:r w:rsidRPr="00924C36">
        <w:rPr>
          <w:rFonts w:ascii="Times New Roman" w:eastAsia="微软雅黑" w:hAnsi="Times New Roman" w:cs="Times New Roman"/>
          <w:szCs w:val="21"/>
        </w:rPr>
        <w:t xml:space="preserve">=forced expiratory flow at 50% of FVC; </w:t>
      </w:r>
      <w:bookmarkEnd w:id="3"/>
      <w:r w:rsidRPr="00924C36">
        <w:rPr>
          <w:rFonts w:ascii="Times New Roman" w:eastAsia="微软雅黑" w:hAnsi="Times New Roman" w:cs="Times New Roman"/>
          <w:szCs w:val="21"/>
        </w:rPr>
        <w:t>FEV1: forced expiratory volume; FVC: forced vital capacity; TLC</w:t>
      </w:r>
      <w:r w:rsidRPr="00924C36">
        <w:rPr>
          <w:rFonts w:ascii="Times New Roman" w:eastAsia="微软雅黑" w:hAnsi="Times New Roman" w:cs="Times New Roman" w:hint="eastAsia"/>
          <w:szCs w:val="21"/>
        </w:rPr>
        <w:t>:</w:t>
      </w:r>
      <w:r w:rsidRPr="00924C36">
        <w:rPr>
          <w:rFonts w:ascii="Times New Roman" w:eastAsia="微软雅黑" w:hAnsi="Times New Roman" w:cs="Times New Roman"/>
          <w:szCs w:val="21"/>
        </w:rPr>
        <w:t xml:space="preserve"> total lung capacity; % pred: % predicted. </w:t>
      </w:r>
    </w:p>
    <w:p w14:paraId="75382C1E" w14:textId="5AAA1778" w:rsidR="0047764B" w:rsidRDefault="0047764B">
      <w:pPr>
        <w:rPr>
          <w:szCs w:val="21"/>
        </w:rPr>
      </w:pPr>
    </w:p>
    <w:p w14:paraId="4A534377" w14:textId="031B5328" w:rsidR="00D77280" w:rsidRDefault="00D77280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7728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Supplementary Figure </w:t>
      </w:r>
      <w:r w:rsidR="00BC69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 w:rsidRPr="00D7728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Receiver-operating characteristic (ROC) curves for the </w:t>
      </w:r>
      <w:r w:rsidRPr="00D77280">
        <w:rPr>
          <w:rFonts w:ascii="Times New Roman" w:eastAsia="微软雅黑" w:hAnsi="Times New Roman" w:cs="Times New Roman"/>
          <w:sz w:val="24"/>
          <w:szCs w:val="24"/>
        </w:rPr>
        <w:t>diffusing capacity for carbon monoxide (DLCO) predicted mortality</w:t>
      </w:r>
      <w:r w:rsidRPr="00D7728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 </w:t>
      </w:r>
    </w:p>
    <w:p w14:paraId="5A7334C7" w14:textId="345E8753" w:rsidR="00D77280" w:rsidRDefault="00D7728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4C9C5EA" wp14:editId="10700438">
            <wp:extent cx="4470400" cy="4049431"/>
            <wp:effectExtent l="0" t="0" r="635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516" cy="4064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42DB68" w14:textId="77777777" w:rsidR="00D77280" w:rsidRDefault="00D77280" w:rsidP="00D77280">
      <w:pPr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lastRenderedPageBreak/>
        <w:t>The area under the curve was 0.660 (95% CI 0.530 to 0.791, p=0.031) and the best cut-off value was 54.05%, with sensitivity and specificity of 66.7% and 63.4%, respectively.</w:t>
      </w:r>
    </w:p>
    <w:p w14:paraId="53959741" w14:textId="18F5326E" w:rsidR="00D77280" w:rsidRDefault="00D77280">
      <w:pPr>
        <w:rPr>
          <w:szCs w:val="21"/>
        </w:rPr>
      </w:pPr>
    </w:p>
    <w:p w14:paraId="6880DCBC" w14:textId="77777777" w:rsidR="00CD09F3" w:rsidRPr="004C178F" w:rsidRDefault="00CD09F3" w:rsidP="00397D25">
      <w:pPr>
        <w:rPr>
          <w:rFonts w:ascii="Times New Roman" w:hAnsi="Times New Roman" w:cs="Times New Roman"/>
          <w:szCs w:val="21"/>
        </w:rPr>
      </w:pPr>
      <w:bookmarkStart w:id="5" w:name="_Hlk62660626"/>
    </w:p>
    <w:bookmarkEnd w:id="5"/>
    <w:p w14:paraId="6ACD1483" w14:textId="50CD14C1" w:rsidR="00F80B4D" w:rsidRPr="00F80B4D" w:rsidRDefault="00F80B4D" w:rsidP="00F80B4D">
      <w:pPr>
        <w:rPr>
          <w:rFonts w:ascii="Times New Roman" w:hAnsi="Times New Roman" w:cs="Times New Roman"/>
          <w:sz w:val="24"/>
          <w:szCs w:val="24"/>
        </w:rPr>
      </w:pPr>
      <w:r w:rsidRPr="00B72EED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1B3411">
        <w:rPr>
          <w:rFonts w:ascii="Times New Roman" w:hAnsi="Times New Roman" w:cs="Times New Roman"/>
          <w:sz w:val="24"/>
          <w:szCs w:val="24"/>
        </w:rPr>
        <w:t>4</w:t>
      </w:r>
      <w:r w:rsidRPr="00B72EED">
        <w:rPr>
          <w:rFonts w:ascii="Times New Roman" w:hAnsi="Times New Roman" w:cs="Times New Roman"/>
          <w:sz w:val="24"/>
          <w:szCs w:val="24"/>
        </w:rPr>
        <w:t>. Cox regression analysis of predictors for relapse.</w:t>
      </w:r>
    </w:p>
    <w:tbl>
      <w:tblPr>
        <w:tblStyle w:val="2"/>
        <w:tblW w:w="8500" w:type="dxa"/>
        <w:tblLook w:val="04A0" w:firstRow="1" w:lastRow="0" w:firstColumn="1" w:lastColumn="0" w:noHBand="0" w:noVBand="1"/>
      </w:tblPr>
      <w:tblGrid>
        <w:gridCol w:w="2547"/>
        <w:gridCol w:w="2126"/>
        <w:gridCol w:w="851"/>
        <w:gridCol w:w="2126"/>
        <w:gridCol w:w="850"/>
      </w:tblGrid>
      <w:tr w:rsidR="00F80B4D" w:rsidRPr="004C178F" w14:paraId="49A4A755" w14:textId="77777777" w:rsidTr="003B17BA">
        <w:tc>
          <w:tcPr>
            <w:tcW w:w="2547" w:type="dxa"/>
          </w:tcPr>
          <w:p w14:paraId="5898D096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977" w:type="dxa"/>
            <w:gridSpan w:val="2"/>
          </w:tcPr>
          <w:p w14:paraId="7986F304" w14:textId="77777777" w:rsidR="00F80B4D" w:rsidRPr="004C178F" w:rsidRDefault="00F80B4D" w:rsidP="003B17BA">
            <w:pPr>
              <w:rPr>
                <w:rFonts w:ascii="Times New Roman" w:hAnsi="Times New Roman"/>
                <w:b/>
                <w:szCs w:val="21"/>
              </w:rPr>
            </w:pPr>
            <w:r w:rsidRPr="004C178F">
              <w:rPr>
                <w:rFonts w:ascii="Times New Roman" w:hAnsi="Times New Roman"/>
                <w:b/>
                <w:sz w:val="21"/>
                <w:szCs w:val="21"/>
              </w:rPr>
              <w:t>Univariate</w:t>
            </w:r>
          </w:p>
        </w:tc>
        <w:tc>
          <w:tcPr>
            <w:tcW w:w="2976" w:type="dxa"/>
            <w:gridSpan w:val="2"/>
          </w:tcPr>
          <w:p w14:paraId="4925C934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/>
                <w:sz w:val="21"/>
                <w:szCs w:val="21"/>
              </w:rPr>
              <w:t>Multivariate</w:t>
            </w:r>
          </w:p>
        </w:tc>
      </w:tr>
      <w:tr w:rsidR="00F80B4D" w:rsidRPr="004C178F" w14:paraId="765E8690" w14:textId="77777777" w:rsidTr="003B17BA">
        <w:tc>
          <w:tcPr>
            <w:tcW w:w="2547" w:type="dxa"/>
          </w:tcPr>
          <w:p w14:paraId="4CB440BE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14:paraId="3A24A333" w14:textId="77777777" w:rsidR="00F80B4D" w:rsidRPr="004C178F" w:rsidRDefault="00F80B4D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1" w:type="dxa"/>
          </w:tcPr>
          <w:p w14:paraId="2A959DC4" w14:textId="77777777" w:rsidR="00F80B4D" w:rsidRPr="004C178F" w:rsidRDefault="00F80B4D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  <w:tc>
          <w:tcPr>
            <w:tcW w:w="2126" w:type="dxa"/>
          </w:tcPr>
          <w:p w14:paraId="48D2318F" w14:textId="77777777" w:rsidR="00F80B4D" w:rsidRPr="004C178F" w:rsidRDefault="00F80B4D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0" w:type="dxa"/>
          </w:tcPr>
          <w:p w14:paraId="42C40E1F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</w:tr>
      <w:tr w:rsidR="00F80B4D" w:rsidRPr="004C178F" w14:paraId="7CFD19D1" w14:textId="77777777" w:rsidTr="003B17BA">
        <w:tc>
          <w:tcPr>
            <w:tcW w:w="2547" w:type="dxa"/>
          </w:tcPr>
          <w:p w14:paraId="235D3135" w14:textId="4DA6694E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Age</w:t>
            </w:r>
            <w:r w:rsidR="00FC06C8" w:rsidRPr="00FC06C8">
              <w:rPr>
                <w:rFonts w:ascii="Times New Roman" w:hAnsi="Times New Roman"/>
                <w:sz w:val="21"/>
                <w:szCs w:val="21"/>
              </w:rPr>
              <w:t>≥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>65 years</w:t>
            </w:r>
          </w:p>
        </w:tc>
        <w:tc>
          <w:tcPr>
            <w:tcW w:w="2126" w:type="dxa"/>
          </w:tcPr>
          <w:p w14:paraId="49359180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1.103(0.701-1.737)</w:t>
            </w:r>
          </w:p>
        </w:tc>
        <w:tc>
          <w:tcPr>
            <w:tcW w:w="851" w:type="dxa"/>
          </w:tcPr>
          <w:p w14:paraId="271BADC6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0.671</w:t>
            </w:r>
          </w:p>
        </w:tc>
        <w:tc>
          <w:tcPr>
            <w:tcW w:w="2126" w:type="dxa"/>
          </w:tcPr>
          <w:p w14:paraId="6BE64956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7C986239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0E9DF66B" w14:textId="77777777" w:rsidTr="003B17BA">
        <w:tc>
          <w:tcPr>
            <w:tcW w:w="2547" w:type="dxa"/>
          </w:tcPr>
          <w:p w14:paraId="14D46389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Sex (female)</w:t>
            </w:r>
          </w:p>
        </w:tc>
        <w:tc>
          <w:tcPr>
            <w:tcW w:w="2126" w:type="dxa"/>
          </w:tcPr>
          <w:p w14:paraId="32FB34F2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0.765(0.525-1.116)</w:t>
            </w:r>
          </w:p>
        </w:tc>
        <w:tc>
          <w:tcPr>
            <w:tcW w:w="851" w:type="dxa"/>
          </w:tcPr>
          <w:p w14:paraId="6A2AE7E7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0.165</w:t>
            </w:r>
          </w:p>
        </w:tc>
        <w:tc>
          <w:tcPr>
            <w:tcW w:w="2126" w:type="dxa"/>
          </w:tcPr>
          <w:p w14:paraId="0B0F6768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8FEB621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17FD380D" w14:textId="77777777" w:rsidTr="003B17BA">
        <w:tc>
          <w:tcPr>
            <w:tcW w:w="2547" w:type="dxa"/>
          </w:tcPr>
          <w:p w14:paraId="5D0325F6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MPO</w:t>
            </w:r>
          </w:p>
        </w:tc>
        <w:tc>
          <w:tcPr>
            <w:tcW w:w="2126" w:type="dxa"/>
          </w:tcPr>
          <w:p w14:paraId="5CD425F5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0.610(0.379-0.939)</w:t>
            </w:r>
          </w:p>
        </w:tc>
        <w:tc>
          <w:tcPr>
            <w:tcW w:w="851" w:type="dxa"/>
          </w:tcPr>
          <w:p w14:paraId="51C10ECE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0.025</w:t>
            </w:r>
          </w:p>
        </w:tc>
        <w:tc>
          <w:tcPr>
            <w:tcW w:w="2126" w:type="dxa"/>
          </w:tcPr>
          <w:p w14:paraId="7661D6C4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2279068E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726F29B2" w14:textId="77777777" w:rsidTr="003B17BA">
        <w:tc>
          <w:tcPr>
            <w:tcW w:w="2547" w:type="dxa"/>
          </w:tcPr>
          <w:p w14:paraId="685C029E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PR3</w:t>
            </w:r>
          </w:p>
        </w:tc>
        <w:tc>
          <w:tcPr>
            <w:tcW w:w="2126" w:type="dxa"/>
          </w:tcPr>
          <w:p w14:paraId="2CDD5492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2.322(1.439-3.746)</w:t>
            </w:r>
          </w:p>
        </w:tc>
        <w:tc>
          <w:tcPr>
            <w:tcW w:w="851" w:type="dxa"/>
          </w:tcPr>
          <w:p w14:paraId="42023177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0.001</w:t>
            </w:r>
          </w:p>
        </w:tc>
        <w:tc>
          <w:tcPr>
            <w:tcW w:w="2126" w:type="dxa"/>
          </w:tcPr>
          <w:p w14:paraId="6930868F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2.387(1.477-3.857)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ab/>
            </w:r>
          </w:p>
        </w:tc>
        <w:tc>
          <w:tcPr>
            <w:tcW w:w="850" w:type="dxa"/>
          </w:tcPr>
          <w:p w14:paraId="05A6FE1C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 w:hint="eastAsia"/>
                <w:color w:val="FF0000"/>
                <w:sz w:val="21"/>
                <w:szCs w:val="21"/>
              </w:rPr>
              <w:t>&lt;</w:t>
            </w: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0.001</w:t>
            </w:r>
          </w:p>
        </w:tc>
      </w:tr>
      <w:tr w:rsidR="00F80B4D" w:rsidRPr="004C178F" w14:paraId="2147A771" w14:textId="77777777" w:rsidTr="003B17BA">
        <w:tc>
          <w:tcPr>
            <w:tcW w:w="2547" w:type="dxa"/>
          </w:tcPr>
          <w:p w14:paraId="2D9F9457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BVAS</w:t>
            </w:r>
          </w:p>
        </w:tc>
        <w:tc>
          <w:tcPr>
            <w:tcW w:w="2126" w:type="dxa"/>
          </w:tcPr>
          <w:p w14:paraId="5E0A9F0D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1.003(0.983-1.023)</w:t>
            </w:r>
          </w:p>
        </w:tc>
        <w:tc>
          <w:tcPr>
            <w:tcW w:w="851" w:type="dxa"/>
          </w:tcPr>
          <w:p w14:paraId="5884A092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0.776</w:t>
            </w:r>
          </w:p>
        </w:tc>
        <w:tc>
          <w:tcPr>
            <w:tcW w:w="2126" w:type="dxa"/>
          </w:tcPr>
          <w:p w14:paraId="7310DBA0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8C67A1D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513A4650" w14:textId="77777777" w:rsidTr="003B17BA">
        <w:tc>
          <w:tcPr>
            <w:tcW w:w="2547" w:type="dxa"/>
          </w:tcPr>
          <w:p w14:paraId="54EF6C05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Interstitial lung disease</w:t>
            </w:r>
          </w:p>
        </w:tc>
        <w:tc>
          <w:tcPr>
            <w:tcW w:w="2126" w:type="dxa"/>
          </w:tcPr>
          <w:p w14:paraId="000FF115" w14:textId="7D637B3C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0.6</w:t>
            </w:r>
            <w:r w:rsidR="00C11C5F">
              <w:rPr>
                <w:rFonts w:ascii="Times New Roman" w:hAnsi="Times New Roman"/>
                <w:sz w:val="21"/>
                <w:szCs w:val="21"/>
              </w:rPr>
              <w:t>66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>(0.4</w:t>
            </w:r>
            <w:r w:rsidR="00C11C5F">
              <w:rPr>
                <w:rFonts w:ascii="Times New Roman" w:hAnsi="Times New Roman"/>
                <w:sz w:val="21"/>
                <w:szCs w:val="21"/>
              </w:rPr>
              <w:t>24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>-</w:t>
            </w:r>
            <w:r w:rsidR="00C11C5F">
              <w:rPr>
                <w:rFonts w:ascii="Times New Roman" w:hAnsi="Times New Roman"/>
                <w:sz w:val="21"/>
                <w:szCs w:val="21"/>
              </w:rPr>
              <w:t>1.046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7EA0705E" w14:textId="38BF2DDB" w:rsidR="00F80B4D" w:rsidRPr="004C178F" w:rsidRDefault="00F80B4D" w:rsidP="003B17BA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C11C5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0.0</w:t>
            </w:r>
            <w:r w:rsidR="00C11C5F" w:rsidRPr="00C11C5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78</w:t>
            </w:r>
          </w:p>
        </w:tc>
        <w:tc>
          <w:tcPr>
            <w:tcW w:w="2126" w:type="dxa"/>
          </w:tcPr>
          <w:p w14:paraId="6C03B9C3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5FA5FCE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37AD57E0" w14:textId="77777777" w:rsidTr="003B17BA">
        <w:tc>
          <w:tcPr>
            <w:tcW w:w="2547" w:type="dxa"/>
          </w:tcPr>
          <w:p w14:paraId="2A5360C1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Pulmonary granuloma</w:t>
            </w:r>
          </w:p>
        </w:tc>
        <w:tc>
          <w:tcPr>
            <w:tcW w:w="2126" w:type="dxa"/>
          </w:tcPr>
          <w:p w14:paraId="5BB39B63" w14:textId="13759EF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</w:t>
            </w:r>
            <w:r w:rsidR="00C11C5F">
              <w:rPr>
                <w:rFonts w:ascii="Times New Roman" w:hAnsi="Times New Roman"/>
                <w:sz w:val="21"/>
                <w:szCs w:val="21"/>
              </w:rPr>
              <w:t>766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>(1.0</w:t>
            </w:r>
            <w:r w:rsidR="00C11C5F">
              <w:rPr>
                <w:rFonts w:ascii="Times New Roman" w:hAnsi="Times New Roman"/>
                <w:sz w:val="21"/>
                <w:szCs w:val="21"/>
              </w:rPr>
              <w:t>41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>-2.</w:t>
            </w:r>
            <w:r w:rsidR="00C11C5F">
              <w:rPr>
                <w:rFonts w:ascii="Times New Roman" w:hAnsi="Times New Roman"/>
                <w:sz w:val="21"/>
                <w:szCs w:val="21"/>
              </w:rPr>
              <w:t>99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>4)</w:t>
            </w:r>
          </w:p>
        </w:tc>
        <w:tc>
          <w:tcPr>
            <w:tcW w:w="851" w:type="dxa"/>
          </w:tcPr>
          <w:p w14:paraId="145D058D" w14:textId="46F27685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 w:hint="eastAsia"/>
                <w:color w:val="FF0000"/>
                <w:sz w:val="21"/>
                <w:szCs w:val="21"/>
              </w:rPr>
              <w:t>0</w:t>
            </w: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.0</w:t>
            </w:r>
            <w:r w:rsidR="00C11C5F">
              <w:rPr>
                <w:rFonts w:ascii="Times New Roman" w:hAnsi="Times New Roman"/>
                <w:color w:val="FF0000"/>
                <w:sz w:val="21"/>
                <w:szCs w:val="21"/>
              </w:rPr>
              <w:t>35</w:t>
            </w:r>
          </w:p>
        </w:tc>
        <w:tc>
          <w:tcPr>
            <w:tcW w:w="2126" w:type="dxa"/>
          </w:tcPr>
          <w:p w14:paraId="4FAAAADE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169ECC6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4C2B1934" w14:textId="77777777" w:rsidTr="003B17BA">
        <w:tc>
          <w:tcPr>
            <w:tcW w:w="2547" w:type="dxa"/>
          </w:tcPr>
          <w:p w14:paraId="225C1B6A" w14:textId="4D88D9E0" w:rsidR="00F80B4D" w:rsidRPr="00F80B4D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80B4D">
              <w:rPr>
                <w:rFonts w:ascii="Times New Roman" w:hAnsi="Times New Roman"/>
                <w:sz w:val="21"/>
                <w:szCs w:val="21"/>
              </w:rPr>
              <w:t xml:space="preserve">Airway involvement </w:t>
            </w:r>
          </w:p>
        </w:tc>
        <w:tc>
          <w:tcPr>
            <w:tcW w:w="2126" w:type="dxa"/>
          </w:tcPr>
          <w:p w14:paraId="4294776B" w14:textId="3C456DF9" w:rsidR="00F80B4D" w:rsidRPr="003170E6" w:rsidRDefault="009202C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3170E6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3170E6">
              <w:rPr>
                <w:rFonts w:ascii="Times New Roman" w:hAnsi="Times New Roman"/>
                <w:sz w:val="21"/>
                <w:szCs w:val="21"/>
              </w:rPr>
              <w:t>.</w:t>
            </w:r>
            <w:r w:rsidR="00C11C5F">
              <w:rPr>
                <w:rFonts w:ascii="Times New Roman" w:hAnsi="Times New Roman"/>
                <w:sz w:val="21"/>
                <w:szCs w:val="21"/>
              </w:rPr>
              <w:t>597</w:t>
            </w:r>
            <w:r w:rsidRPr="003170E6">
              <w:rPr>
                <w:rFonts w:ascii="Times New Roman" w:hAnsi="Times New Roman"/>
                <w:sz w:val="21"/>
                <w:szCs w:val="21"/>
              </w:rPr>
              <w:t>(0.</w:t>
            </w:r>
            <w:r w:rsidR="00C11C5F">
              <w:rPr>
                <w:rFonts w:ascii="Times New Roman" w:hAnsi="Times New Roman"/>
                <w:sz w:val="21"/>
                <w:szCs w:val="21"/>
              </w:rPr>
              <w:t>298</w:t>
            </w:r>
            <w:r w:rsidRPr="003170E6">
              <w:rPr>
                <w:rFonts w:ascii="Times New Roman" w:hAnsi="Times New Roman"/>
                <w:sz w:val="21"/>
                <w:szCs w:val="21"/>
              </w:rPr>
              <w:t>-</w:t>
            </w:r>
            <w:r w:rsidR="00C11C5F">
              <w:rPr>
                <w:rFonts w:ascii="Times New Roman" w:hAnsi="Times New Roman"/>
                <w:sz w:val="21"/>
                <w:szCs w:val="21"/>
              </w:rPr>
              <w:t>1.196</w:t>
            </w:r>
            <w:r w:rsidRPr="003170E6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54B60967" w14:textId="512AA7AF" w:rsidR="00F80B4D" w:rsidRPr="003170E6" w:rsidRDefault="009202CA" w:rsidP="003B17BA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3170E6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0</w:t>
            </w:r>
            <w:r w:rsidRPr="003170E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</w:t>
            </w:r>
            <w:r w:rsidR="00C11C5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146</w:t>
            </w:r>
          </w:p>
        </w:tc>
        <w:tc>
          <w:tcPr>
            <w:tcW w:w="2126" w:type="dxa"/>
          </w:tcPr>
          <w:p w14:paraId="6693A3D6" w14:textId="77777777" w:rsidR="00F80B4D" w:rsidRPr="004C178F" w:rsidRDefault="00F80B4D" w:rsidP="003B17B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0" w:type="dxa"/>
          </w:tcPr>
          <w:p w14:paraId="49012667" w14:textId="77777777" w:rsidR="00F80B4D" w:rsidRPr="004C178F" w:rsidRDefault="00F80B4D" w:rsidP="003B17BA">
            <w:pPr>
              <w:rPr>
                <w:rFonts w:ascii="Times New Roman" w:hAnsi="Times New Roman"/>
                <w:szCs w:val="21"/>
              </w:rPr>
            </w:pPr>
          </w:p>
        </w:tc>
      </w:tr>
      <w:tr w:rsidR="00F80B4D" w:rsidRPr="004C178F" w14:paraId="3AA6CA81" w14:textId="77777777" w:rsidTr="003B17BA">
        <w:tc>
          <w:tcPr>
            <w:tcW w:w="2547" w:type="dxa"/>
          </w:tcPr>
          <w:p w14:paraId="4433FC7D" w14:textId="1BD6A556" w:rsidR="00F80B4D" w:rsidRPr="00F80B4D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80B4D">
              <w:rPr>
                <w:rFonts w:ascii="Times New Roman" w:hAnsi="Times New Roman"/>
                <w:sz w:val="21"/>
                <w:szCs w:val="21"/>
              </w:rPr>
              <w:t>Alveolar hemorrhage</w:t>
            </w:r>
          </w:p>
        </w:tc>
        <w:tc>
          <w:tcPr>
            <w:tcW w:w="2126" w:type="dxa"/>
          </w:tcPr>
          <w:p w14:paraId="196A2539" w14:textId="0D7BD83D" w:rsidR="00F80B4D" w:rsidRPr="003170E6" w:rsidRDefault="003170E6" w:rsidP="003B17BA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3170E6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1</w:t>
            </w:r>
            <w:r w:rsidRPr="003170E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</w:t>
            </w:r>
            <w:r w:rsidR="003D7605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895</w:t>
            </w:r>
            <w:r w:rsidRPr="003170E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(</w:t>
            </w:r>
            <w:r w:rsidR="003D7605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1.078</w:t>
            </w:r>
            <w:r w:rsidRPr="003170E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-3.</w:t>
            </w:r>
            <w:r w:rsidR="003D7605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330</w:t>
            </w:r>
            <w:r w:rsidRPr="003170E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1822BF12" w14:textId="46730A02" w:rsidR="00F80B4D" w:rsidRPr="003170E6" w:rsidRDefault="003170E6" w:rsidP="003B17BA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3D7605">
              <w:rPr>
                <w:rFonts w:ascii="Times New Roman" w:hAnsi="Times New Roman" w:hint="eastAsia"/>
                <w:color w:val="FF0000"/>
                <w:sz w:val="21"/>
                <w:szCs w:val="21"/>
              </w:rPr>
              <w:t>0</w:t>
            </w:r>
            <w:r w:rsidRPr="003D7605">
              <w:rPr>
                <w:rFonts w:ascii="Times New Roman" w:hAnsi="Times New Roman"/>
                <w:color w:val="FF0000"/>
                <w:sz w:val="21"/>
                <w:szCs w:val="21"/>
              </w:rPr>
              <w:t>.</w:t>
            </w:r>
            <w:r w:rsidR="003D7605" w:rsidRPr="003D7605">
              <w:rPr>
                <w:rFonts w:ascii="Times New Roman" w:hAnsi="Times New Roman"/>
                <w:color w:val="FF0000"/>
                <w:sz w:val="21"/>
                <w:szCs w:val="21"/>
              </w:rPr>
              <w:t>026</w:t>
            </w:r>
          </w:p>
        </w:tc>
        <w:tc>
          <w:tcPr>
            <w:tcW w:w="2126" w:type="dxa"/>
          </w:tcPr>
          <w:p w14:paraId="0808D455" w14:textId="77777777" w:rsidR="00F80B4D" w:rsidRPr="004C178F" w:rsidRDefault="00F80B4D" w:rsidP="003B17B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0" w:type="dxa"/>
          </w:tcPr>
          <w:p w14:paraId="55C67C99" w14:textId="77777777" w:rsidR="00F80B4D" w:rsidRPr="004C178F" w:rsidRDefault="00F80B4D" w:rsidP="003B17BA">
            <w:pPr>
              <w:rPr>
                <w:rFonts w:ascii="Times New Roman" w:hAnsi="Times New Roman"/>
                <w:szCs w:val="21"/>
              </w:rPr>
            </w:pPr>
          </w:p>
        </w:tc>
      </w:tr>
      <w:tr w:rsidR="00635AE3" w:rsidRPr="004C178F" w14:paraId="4BB75BF1" w14:textId="77777777" w:rsidTr="00383DB8">
        <w:tc>
          <w:tcPr>
            <w:tcW w:w="8500" w:type="dxa"/>
            <w:gridSpan w:val="5"/>
            <w:vAlign w:val="bottom"/>
          </w:tcPr>
          <w:p w14:paraId="4BCE7DA7" w14:textId="2AA7D222" w:rsidR="00635AE3" w:rsidRPr="004C178F" w:rsidRDefault="00635AE3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eastAsia="等线" w:hAnsi="Times New Roman"/>
                <w:b/>
                <w:color w:val="000000"/>
                <w:kern w:val="0"/>
                <w:sz w:val="21"/>
                <w:szCs w:val="21"/>
              </w:rPr>
              <w:t>Organ involvement at onset</w:t>
            </w:r>
          </w:p>
        </w:tc>
      </w:tr>
      <w:tr w:rsidR="00F80B4D" w:rsidRPr="004C178F" w14:paraId="3E51E284" w14:textId="77777777" w:rsidTr="003B17BA">
        <w:tc>
          <w:tcPr>
            <w:tcW w:w="2547" w:type="dxa"/>
            <w:vAlign w:val="bottom"/>
          </w:tcPr>
          <w:p w14:paraId="544EFD8C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Renal </w:t>
            </w:r>
          </w:p>
        </w:tc>
        <w:tc>
          <w:tcPr>
            <w:tcW w:w="2126" w:type="dxa"/>
          </w:tcPr>
          <w:p w14:paraId="7561CB42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1.102(0.667-1.821)</w:t>
            </w:r>
          </w:p>
        </w:tc>
        <w:tc>
          <w:tcPr>
            <w:tcW w:w="851" w:type="dxa"/>
          </w:tcPr>
          <w:p w14:paraId="43BF964B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0.704</w:t>
            </w:r>
          </w:p>
        </w:tc>
        <w:tc>
          <w:tcPr>
            <w:tcW w:w="2126" w:type="dxa"/>
          </w:tcPr>
          <w:p w14:paraId="27F583B4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0CA5CAC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2FBDD62A" w14:textId="77777777" w:rsidTr="003B17BA">
        <w:tc>
          <w:tcPr>
            <w:tcW w:w="2547" w:type="dxa"/>
            <w:vAlign w:val="bottom"/>
          </w:tcPr>
          <w:p w14:paraId="666BA5FC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Ear, nose and throat </w:t>
            </w:r>
          </w:p>
        </w:tc>
        <w:tc>
          <w:tcPr>
            <w:tcW w:w="2126" w:type="dxa"/>
          </w:tcPr>
          <w:p w14:paraId="4ACBB20D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1.228(0.839-1.797)</w:t>
            </w:r>
          </w:p>
        </w:tc>
        <w:tc>
          <w:tcPr>
            <w:tcW w:w="851" w:type="dxa"/>
          </w:tcPr>
          <w:p w14:paraId="037A8015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0.291</w:t>
            </w:r>
          </w:p>
        </w:tc>
        <w:tc>
          <w:tcPr>
            <w:tcW w:w="2126" w:type="dxa"/>
          </w:tcPr>
          <w:p w14:paraId="0D905390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74E27C0C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3DF06C46" w14:textId="77777777" w:rsidTr="003B17BA">
        <w:tc>
          <w:tcPr>
            <w:tcW w:w="2547" w:type="dxa"/>
            <w:vAlign w:val="bottom"/>
          </w:tcPr>
          <w:p w14:paraId="20CDE233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Central nervous system </w:t>
            </w:r>
          </w:p>
        </w:tc>
        <w:tc>
          <w:tcPr>
            <w:tcW w:w="2126" w:type="dxa"/>
          </w:tcPr>
          <w:p w14:paraId="156B894F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2.543(1.230-5.256)</w:t>
            </w:r>
          </w:p>
        </w:tc>
        <w:tc>
          <w:tcPr>
            <w:tcW w:w="851" w:type="dxa"/>
          </w:tcPr>
          <w:p w14:paraId="597F59D0" w14:textId="77777777" w:rsidR="00F80B4D" w:rsidRPr="004C178F" w:rsidRDefault="00F80B4D" w:rsidP="003B17BA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4C178F">
              <w:rPr>
                <w:rFonts w:ascii="Times New Roman" w:hAnsi="Times New Roman" w:hint="eastAsia"/>
                <w:color w:val="FF0000"/>
                <w:sz w:val="21"/>
                <w:szCs w:val="21"/>
              </w:rPr>
              <w:t>0</w:t>
            </w: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.012</w:t>
            </w:r>
          </w:p>
        </w:tc>
        <w:tc>
          <w:tcPr>
            <w:tcW w:w="2126" w:type="dxa"/>
          </w:tcPr>
          <w:p w14:paraId="05A570A9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2.700 (1.304-5.590)</w:t>
            </w:r>
          </w:p>
        </w:tc>
        <w:tc>
          <w:tcPr>
            <w:tcW w:w="850" w:type="dxa"/>
          </w:tcPr>
          <w:p w14:paraId="36DFACAE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0.007</w:t>
            </w:r>
          </w:p>
        </w:tc>
      </w:tr>
      <w:tr w:rsidR="00F80B4D" w:rsidRPr="004C178F" w14:paraId="29E52129" w14:textId="77777777" w:rsidTr="003B17BA">
        <w:tc>
          <w:tcPr>
            <w:tcW w:w="2547" w:type="dxa"/>
            <w:vAlign w:val="bottom"/>
          </w:tcPr>
          <w:p w14:paraId="4B7683D5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Peripheral nervous system</w:t>
            </w:r>
          </w:p>
        </w:tc>
        <w:tc>
          <w:tcPr>
            <w:tcW w:w="2126" w:type="dxa"/>
          </w:tcPr>
          <w:p w14:paraId="1CAC6A62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0.821(0.494-1.365)</w:t>
            </w:r>
          </w:p>
        </w:tc>
        <w:tc>
          <w:tcPr>
            <w:tcW w:w="851" w:type="dxa"/>
          </w:tcPr>
          <w:p w14:paraId="1D79E993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0.447</w:t>
            </w:r>
          </w:p>
        </w:tc>
        <w:tc>
          <w:tcPr>
            <w:tcW w:w="2126" w:type="dxa"/>
          </w:tcPr>
          <w:p w14:paraId="69027A2D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F15FF05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634D65DB" w14:textId="77777777" w:rsidTr="003B17BA">
        <w:tc>
          <w:tcPr>
            <w:tcW w:w="2547" w:type="dxa"/>
            <w:vAlign w:val="bottom"/>
          </w:tcPr>
          <w:p w14:paraId="5635DA2A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Eye</w:t>
            </w:r>
          </w:p>
        </w:tc>
        <w:tc>
          <w:tcPr>
            <w:tcW w:w="2126" w:type="dxa"/>
          </w:tcPr>
          <w:p w14:paraId="6AFF66E8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1.109(0.620-1.</w:t>
            </w:r>
            <w:r w:rsidRPr="004C178F">
              <w:rPr>
                <w:rFonts w:ascii="Times New Roman" w:hAnsi="Times New Roman" w:hint="eastAsia"/>
                <w:sz w:val="21"/>
                <w:szCs w:val="21"/>
              </w:rPr>
              <w:t>9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>84)</w:t>
            </w:r>
          </w:p>
        </w:tc>
        <w:tc>
          <w:tcPr>
            <w:tcW w:w="851" w:type="dxa"/>
          </w:tcPr>
          <w:p w14:paraId="631BB077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0.728</w:t>
            </w:r>
          </w:p>
        </w:tc>
        <w:tc>
          <w:tcPr>
            <w:tcW w:w="2126" w:type="dxa"/>
          </w:tcPr>
          <w:p w14:paraId="384DAB82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6B971BF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1C920130" w14:textId="77777777" w:rsidTr="003B17BA">
        <w:tc>
          <w:tcPr>
            <w:tcW w:w="2547" w:type="dxa"/>
          </w:tcPr>
          <w:p w14:paraId="2B49689D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GCs pulse for induction therapy</w:t>
            </w:r>
          </w:p>
        </w:tc>
        <w:tc>
          <w:tcPr>
            <w:tcW w:w="2126" w:type="dxa"/>
          </w:tcPr>
          <w:p w14:paraId="3A3F11A6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1.269(0.867-1.857)</w:t>
            </w:r>
          </w:p>
        </w:tc>
        <w:tc>
          <w:tcPr>
            <w:tcW w:w="851" w:type="dxa"/>
          </w:tcPr>
          <w:p w14:paraId="2094D324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0.221</w:t>
            </w:r>
          </w:p>
        </w:tc>
        <w:tc>
          <w:tcPr>
            <w:tcW w:w="2126" w:type="dxa"/>
          </w:tcPr>
          <w:p w14:paraId="0874CAA6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038EE91F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2129E6CF" w14:textId="77777777" w:rsidTr="003B17BA">
        <w:tc>
          <w:tcPr>
            <w:tcW w:w="2547" w:type="dxa"/>
          </w:tcPr>
          <w:p w14:paraId="28444763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PEX for induction therapy</w:t>
            </w:r>
          </w:p>
        </w:tc>
        <w:tc>
          <w:tcPr>
            <w:tcW w:w="2126" w:type="dxa"/>
          </w:tcPr>
          <w:p w14:paraId="5E73563D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0.840(0.524-1.345)</w:t>
            </w:r>
          </w:p>
        </w:tc>
        <w:tc>
          <w:tcPr>
            <w:tcW w:w="851" w:type="dxa"/>
          </w:tcPr>
          <w:p w14:paraId="09C0419F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0.468</w:t>
            </w:r>
          </w:p>
        </w:tc>
        <w:tc>
          <w:tcPr>
            <w:tcW w:w="2126" w:type="dxa"/>
          </w:tcPr>
          <w:p w14:paraId="2FA233F9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7CB0AEAC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7266CB4F" w14:textId="77777777" w:rsidTr="003B17BA">
        <w:tc>
          <w:tcPr>
            <w:tcW w:w="2547" w:type="dxa"/>
          </w:tcPr>
          <w:p w14:paraId="5F886372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IS for induction therapy</w:t>
            </w:r>
          </w:p>
        </w:tc>
        <w:tc>
          <w:tcPr>
            <w:tcW w:w="2126" w:type="dxa"/>
          </w:tcPr>
          <w:p w14:paraId="0E5BFADD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1.370(0.665-2.822)</w:t>
            </w:r>
          </w:p>
        </w:tc>
        <w:tc>
          <w:tcPr>
            <w:tcW w:w="851" w:type="dxa"/>
          </w:tcPr>
          <w:p w14:paraId="79B399B8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0.394</w:t>
            </w:r>
          </w:p>
        </w:tc>
        <w:tc>
          <w:tcPr>
            <w:tcW w:w="2126" w:type="dxa"/>
          </w:tcPr>
          <w:p w14:paraId="7A1D12D7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4868AAA1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80B4D" w:rsidRPr="004C178F" w14:paraId="5147CA5B" w14:textId="77777777" w:rsidTr="003B17BA">
        <w:tc>
          <w:tcPr>
            <w:tcW w:w="2547" w:type="dxa"/>
          </w:tcPr>
          <w:p w14:paraId="6C929A52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IS for maintenance therapy</w:t>
            </w:r>
          </w:p>
        </w:tc>
        <w:tc>
          <w:tcPr>
            <w:tcW w:w="2126" w:type="dxa"/>
          </w:tcPr>
          <w:p w14:paraId="4F37291C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2.852(0.901-9.021)</w:t>
            </w:r>
          </w:p>
        </w:tc>
        <w:tc>
          <w:tcPr>
            <w:tcW w:w="851" w:type="dxa"/>
          </w:tcPr>
          <w:p w14:paraId="1230F19D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0.075</w:t>
            </w:r>
          </w:p>
        </w:tc>
        <w:tc>
          <w:tcPr>
            <w:tcW w:w="2126" w:type="dxa"/>
          </w:tcPr>
          <w:p w14:paraId="7AB1D0B9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2A14E5C" w14:textId="77777777" w:rsidR="00F80B4D" w:rsidRPr="004C178F" w:rsidRDefault="00F80B4D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4A2AE1F8" w14:textId="77777777" w:rsidR="00F80B4D" w:rsidRDefault="00F80B4D" w:rsidP="00F80B4D">
      <w:pPr>
        <w:rPr>
          <w:rFonts w:ascii="Times New Roman" w:hAnsi="Times New Roman" w:cs="Times New Roman"/>
        </w:rPr>
      </w:pPr>
      <w:r w:rsidRPr="004C178F">
        <w:rPr>
          <w:rFonts w:ascii="Times New Roman" w:hAnsi="Times New Roman" w:cs="Times New Roman"/>
          <w:szCs w:val="21"/>
        </w:rPr>
        <w:t xml:space="preserve">BVAS: Birmingham Vasculitis Activity Scores; GCs: glucocorticoids; </w:t>
      </w:r>
      <w:r w:rsidRPr="004C178F">
        <w:rPr>
          <w:rFonts w:ascii="Times New Roman" w:hAnsi="Times New Roman" w:cs="Times New Roman" w:hint="eastAsia"/>
          <w:szCs w:val="21"/>
        </w:rPr>
        <w:t>I</w:t>
      </w:r>
      <w:r w:rsidRPr="004C178F">
        <w:rPr>
          <w:rFonts w:ascii="Times New Roman" w:hAnsi="Times New Roman" w:cs="Times New Roman"/>
          <w:szCs w:val="21"/>
        </w:rPr>
        <w:t>S: immunosuppressant; MPA: microscopic polyangiitis; MPO: myeloperoxidase; PEX: plasma exchange; PR3: proteinase-3</w:t>
      </w:r>
      <w:r w:rsidRPr="004C178F">
        <w:rPr>
          <w:rFonts w:ascii="Times New Roman" w:hAnsi="Times New Roman" w:cs="Times New Roman"/>
        </w:rPr>
        <w:t>; UIP:</w:t>
      </w:r>
      <w:r w:rsidRPr="004C178F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4C178F">
        <w:rPr>
          <w:rFonts w:ascii="Times New Roman" w:hAnsi="Times New Roman" w:cs="Times New Roman"/>
        </w:rPr>
        <w:t>usual interstitial pneumonia.</w:t>
      </w:r>
    </w:p>
    <w:p w14:paraId="5A8E5E33" w14:textId="77777777" w:rsidR="003B17BA" w:rsidRDefault="003B17BA" w:rsidP="003B17BA">
      <w:pPr>
        <w:rPr>
          <w:rFonts w:ascii="Times New Roman" w:hAnsi="Times New Roman" w:cs="Times New Roman"/>
          <w:szCs w:val="21"/>
        </w:rPr>
      </w:pPr>
    </w:p>
    <w:p w14:paraId="22C0BD65" w14:textId="74C020A4" w:rsidR="003B17BA" w:rsidRPr="003B17BA" w:rsidRDefault="003B17BA" w:rsidP="003B17BA">
      <w:pPr>
        <w:rPr>
          <w:rFonts w:ascii="Times New Roman" w:hAnsi="Times New Roman" w:cs="Times New Roman"/>
          <w:sz w:val="24"/>
          <w:szCs w:val="24"/>
        </w:rPr>
      </w:pPr>
      <w:r w:rsidRPr="00264706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1B3411">
        <w:rPr>
          <w:rFonts w:ascii="Times New Roman" w:hAnsi="Times New Roman" w:cs="Times New Roman"/>
          <w:sz w:val="24"/>
          <w:szCs w:val="24"/>
        </w:rPr>
        <w:t>5</w:t>
      </w:r>
      <w:r w:rsidRPr="00264706">
        <w:rPr>
          <w:rFonts w:ascii="Times New Roman" w:hAnsi="Times New Roman" w:cs="Times New Roman"/>
          <w:sz w:val="24"/>
          <w:szCs w:val="24"/>
        </w:rPr>
        <w:t>. Cox regression analysis of predictors for relapse in AAV-ILD patients.</w:t>
      </w:r>
    </w:p>
    <w:tbl>
      <w:tblPr>
        <w:tblStyle w:val="2"/>
        <w:tblW w:w="8500" w:type="dxa"/>
        <w:tblLook w:val="04A0" w:firstRow="1" w:lastRow="0" w:firstColumn="1" w:lastColumn="0" w:noHBand="0" w:noVBand="1"/>
      </w:tblPr>
      <w:tblGrid>
        <w:gridCol w:w="2547"/>
        <w:gridCol w:w="2126"/>
        <w:gridCol w:w="851"/>
        <w:gridCol w:w="2126"/>
        <w:gridCol w:w="850"/>
      </w:tblGrid>
      <w:tr w:rsidR="003B17BA" w:rsidRPr="004C178F" w14:paraId="32554EB0" w14:textId="77777777" w:rsidTr="003B17BA">
        <w:tc>
          <w:tcPr>
            <w:tcW w:w="2547" w:type="dxa"/>
          </w:tcPr>
          <w:p w14:paraId="572E90A0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977" w:type="dxa"/>
            <w:gridSpan w:val="2"/>
          </w:tcPr>
          <w:p w14:paraId="306F2829" w14:textId="77777777" w:rsidR="003B17BA" w:rsidRPr="00FC06C8" w:rsidRDefault="003B17BA" w:rsidP="003B17BA">
            <w:pPr>
              <w:rPr>
                <w:rFonts w:ascii="Times New Roman" w:hAnsi="Times New Roman"/>
                <w:b/>
                <w:sz w:val="21"/>
                <w:szCs w:val="21"/>
              </w:rPr>
            </w:pPr>
            <w:r w:rsidRPr="00FC06C8">
              <w:rPr>
                <w:rFonts w:ascii="Times New Roman" w:hAnsi="Times New Roman"/>
                <w:b/>
                <w:sz w:val="21"/>
                <w:szCs w:val="21"/>
              </w:rPr>
              <w:t>Univariate</w:t>
            </w:r>
          </w:p>
        </w:tc>
        <w:tc>
          <w:tcPr>
            <w:tcW w:w="2976" w:type="dxa"/>
            <w:gridSpan w:val="2"/>
          </w:tcPr>
          <w:p w14:paraId="33648529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b/>
                <w:sz w:val="21"/>
                <w:szCs w:val="21"/>
              </w:rPr>
              <w:t>Multivariate</w:t>
            </w:r>
          </w:p>
        </w:tc>
      </w:tr>
      <w:tr w:rsidR="003B17BA" w:rsidRPr="004C178F" w14:paraId="4506E339" w14:textId="77777777" w:rsidTr="003B17BA">
        <w:tc>
          <w:tcPr>
            <w:tcW w:w="2547" w:type="dxa"/>
          </w:tcPr>
          <w:p w14:paraId="0DB872C8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14:paraId="78182903" w14:textId="77777777" w:rsidR="003B17BA" w:rsidRPr="00FC06C8" w:rsidRDefault="003B17BA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1" w:type="dxa"/>
          </w:tcPr>
          <w:p w14:paraId="51EA476F" w14:textId="77777777" w:rsidR="003B17BA" w:rsidRPr="00FC06C8" w:rsidRDefault="003B17BA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  <w:tc>
          <w:tcPr>
            <w:tcW w:w="2126" w:type="dxa"/>
          </w:tcPr>
          <w:p w14:paraId="23C3442B" w14:textId="77777777" w:rsidR="003B17BA" w:rsidRPr="00FC06C8" w:rsidRDefault="003B17BA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0" w:type="dxa"/>
          </w:tcPr>
          <w:p w14:paraId="151AED1B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</w:tr>
      <w:tr w:rsidR="003B17BA" w:rsidRPr="004C178F" w14:paraId="34FC0DED" w14:textId="77777777" w:rsidTr="003B17BA">
        <w:tc>
          <w:tcPr>
            <w:tcW w:w="2547" w:type="dxa"/>
          </w:tcPr>
          <w:p w14:paraId="3447E750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Age≥65 years</w:t>
            </w:r>
          </w:p>
        </w:tc>
        <w:tc>
          <w:tcPr>
            <w:tcW w:w="2126" w:type="dxa"/>
          </w:tcPr>
          <w:p w14:paraId="4581A73A" w14:textId="263E6FA3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</w:t>
            </w:r>
            <w:r w:rsidR="00E038F6">
              <w:rPr>
                <w:rFonts w:ascii="Times New Roman" w:hAnsi="Times New Roman"/>
                <w:sz w:val="21"/>
                <w:szCs w:val="21"/>
              </w:rPr>
              <w:t>955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(0.</w:t>
            </w:r>
            <w:r w:rsidR="00E038F6">
              <w:rPr>
                <w:rFonts w:ascii="Times New Roman" w:hAnsi="Times New Roman"/>
                <w:sz w:val="21"/>
                <w:szCs w:val="21"/>
              </w:rPr>
              <w:t>958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-1.</w:t>
            </w:r>
            <w:r w:rsidR="00E038F6">
              <w:rPr>
                <w:rFonts w:ascii="Times New Roman" w:hAnsi="Times New Roman"/>
                <w:sz w:val="21"/>
                <w:szCs w:val="21"/>
              </w:rPr>
              <w:t>013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19F93AA2" w14:textId="7BD4C0DA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</w:t>
            </w:r>
            <w:r w:rsidR="00E038F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729</w:t>
            </w:r>
          </w:p>
        </w:tc>
        <w:tc>
          <w:tcPr>
            <w:tcW w:w="2126" w:type="dxa"/>
          </w:tcPr>
          <w:p w14:paraId="094B152C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2077F4EE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48AA5165" w14:textId="77777777" w:rsidTr="003B17BA">
        <w:tc>
          <w:tcPr>
            <w:tcW w:w="2547" w:type="dxa"/>
          </w:tcPr>
          <w:p w14:paraId="44AF112B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Sex (female)</w:t>
            </w:r>
          </w:p>
        </w:tc>
        <w:tc>
          <w:tcPr>
            <w:tcW w:w="2126" w:type="dxa"/>
          </w:tcPr>
          <w:p w14:paraId="0B3270D2" w14:textId="108EB185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</w:t>
            </w:r>
            <w:r w:rsidR="00E038F6">
              <w:rPr>
                <w:rFonts w:ascii="Times New Roman" w:hAnsi="Times New Roman"/>
                <w:sz w:val="21"/>
                <w:szCs w:val="21"/>
              </w:rPr>
              <w:t>823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(0.</w:t>
            </w:r>
            <w:r w:rsidR="00E038F6">
              <w:rPr>
                <w:rFonts w:ascii="Times New Roman" w:hAnsi="Times New Roman"/>
                <w:sz w:val="21"/>
                <w:szCs w:val="21"/>
              </w:rPr>
              <w:t>329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 xml:space="preserve"> -1.</w:t>
            </w:r>
            <w:r w:rsidR="00E038F6">
              <w:rPr>
                <w:rFonts w:ascii="Times New Roman" w:hAnsi="Times New Roman"/>
                <w:sz w:val="21"/>
                <w:szCs w:val="21"/>
              </w:rPr>
              <w:t>729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291EE5BB" w14:textId="14090FF0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</w:t>
            </w:r>
            <w:r w:rsidR="00E038F6">
              <w:rPr>
                <w:rFonts w:ascii="Times New Roman" w:hAnsi="Times New Roman"/>
                <w:sz w:val="21"/>
                <w:szCs w:val="21"/>
              </w:rPr>
              <w:t>607</w:t>
            </w:r>
          </w:p>
        </w:tc>
        <w:tc>
          <w:tcPr>
            <w:tcW w:w="2126" w:type="dxa"/>
          </w:tcPr>
          <w:p w14:paraId="21600EAD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7D1FD138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66B54141" w14:textId="77777777" w:rsidTr="003B17BA">
        <w:tc>
          <w:tcPr>
            <w:tcW w:w="2547" w:type="dxa"/>
          </w:tcPr>
          <w:p w14:paraId="490179DD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MPO</w:t>
            </w:r>
          </w:p>
        </w:tc>
        <w:tc>
          <w:tcPr>
            <w:tcW w:w="2126" w:type="dxa"/>
          </w:tcPr>
          <w:p w14:paraId="58ACFBE2" w14:textId="152405EC" w:rsidR="003B17BA" w:rsidRPr="00FC06C8" w:rsidRDefault="00E038F6" w:rsidP="003B17BA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0.318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(0.</w:t>
            </w:r>
            <w:r>
              <w:rPr>
                <w:rFonts w:ascii="Times New Roman" w:hAnsi="Times New Roman"/>
                <w:sz w:val="21"/>
                <w:szCs w:val="21"/>
              </w:rPr>
              <w:t>096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-</w:t>
            </w:r>
            <w:r>
              <w:rPr>
                <w:rFonts w:ascii="Times New Roman" w:hAnsi="Times New Roman"/>
                <w:sz w:val="21"/>
                <w:szCs w:val="21"/>
              </w:rPr>
              <w:t>1.050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7F47FCD1" w14:textId="37C1CE8E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</w:t>
            </w:r>
            <w:r w:rsidR="00E038F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060</w:t>
            </w:r>
          </w:p>
        </w:tc>
        <w:tc>
          <w:tcPr>
            <w:tcW w:w="2126" w:type="dxa"/>
          </w:tcPr>
          <w:p w14:paraId="07BAD777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25E89552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4C4E84C2" w14:textId="77777777" w:rsidTr="003B17BA">
        <w:tc>
          <w:tcPr>
            <w:tcW w:w="2547" w:type="dxa"/>
          </w:tcPr>
          <w:p w14:paraId="52954BFB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PR3</w:t>
            </w:r>
          </w:p>
        </w:tc>
        <w:tc>
          <w:tcPr>
            <w:tcW w:w="2126" w:type="dxa"/>
          </w:tcPr>
          <w:p w14:paraId="4490AF34" w14:textId="18CBCFAB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1.</w:t>
            </w:r>
            <w:r w:rsidR="00E038F6">
              <w:rPr>
                <w:rFonts w:ascii="Times New Roman" w:hAnsi="Times New Roman"/>
                <w:sz w:val="21"/>
                <w:szCs w:val="21"/>
              </w:rPr>
              <w:t>463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 xml:space="preserve"> (0.4</w:t>
            </w:r>
            <w:r w:rsidR="00E038F6">
              <w:rPr>
                <w:rFonts w:ascii="Times New Roman" w:hAnsi="Times New Roman"/>
                <w:sz w:val="21"/>
                <w:szCs w:val="21"/>
              </w:rPr>
              <w:t>84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-</w:t>
            </w:r>
            <w:r w:rsidR="00E038F6">
              <w:rPr>
                <w:rFonts w:ascii="Times New Roman" w:hAnsi="Times New Roman"/>
                <w:sz w:val="21"/>
                <w:szCs w:val="21"/>
              </w:rPr>
              <w:t>4.419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7D9E419E" w14:textId="4C0BBB1E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0.5</w:t>
            </w:r>
            <w:r w:rsidR="00E038F6">
              <w:rPr>
                <w:rFonts w:ascii="Times New Roman" w:hAnsi="Times New Roman"/>
                <w:sz w:val="21"/>
                <w:szCs w:val="21"/>
              </w:rPr>
              <w:t>00</w:t>
            </w:r>
          </w:p>
        </w:tc>
        <w:tc>
          <w:tcPr>
            <w:tcW w:w="2126" w:type="dxa"/>
          </w:tcPr>
          <w:p w14:paraId="3B484189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E06F76A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5D3A1B53" w14:textId="77777777" w:rsidTr="003B17BA">
        <w:tc>
          <w:tcPr>
            <w:tcW w:w="2547" w:type="dxa"/>
          </w:tcPr>
          <w:p w14:paraId="7B47EBDA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BVAS</w:t>
            </w:r>
          </w:p>
        </w:tc>
        <w:tc>
          <w:tcPr>
            <w:tcW w:w="2126" w:type="dxa"/>
          </w:tcPr>
          <w:p w14:paraId="1130012F" w14:textId="10C313BA" w:rsidR="003B17BA" w:rsidRPr="00FC06C8" w:rsidRDefault="00E038F6" w:rsidP="003B17BA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1.029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(0.9</w:t>
            </w:r>
            <w:r>
              <w:rPr>
                <w:rFonts w:ascii="Times New Roman" w:hAnsi="Times New Roman"/>
                <w:sz w:val="21"/>
                <w:szCs w:val="21"/>
              </w:rPr>
              <w:t>15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-1.</w:t>
            </w:r>
            <w:r>
              <w:rPr>
                <w:rFonts w:ascii="Times New Roman" w:hAnsi="Times New Roman"/>
                <w:sz w:val="21"/>
                <w:szCs w:val="21"/>
              </w:rPr>
              <w:t>157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79AA2CA1" w14:textId="4CE05ABA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</w:t>
            </w:r>
            <w:r w:rsidR="00E038F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639</w:t>
            </w:r>
          </w:p>
        </w:tc>
        <w:tc>
          <w:tcPr>
            <w:tcW w:w="2126" w:type="dxa"/>
          </w:tcPr>
          <w:p w14:paraId="107F2469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78A496CC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594FC656" w14:textId="77777777" w:rsidTr="003B17BA">
        <w:tc>
          <w:tcPr>
            <w:tcW w:w="2547" w:type="dxa"/>
          </w:tcPr>
          <w:p w14:paraId="19372BE0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 xml:space="preserve">UIP pattern </w:t>
            </w:r>
          </w:p>
        </w:tc>
        <w:tc>
          <w:tcPr>
            <w:tcW w:w="2126" w:type="dxa"/>
          </w:tcPr>
          <w:p w14:paraId="749AF95A" w14:textId="4062F3B8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1.</w:t>
            </w:r>
            <w:r w:rsidR="00E038F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091</w:t>
            </w:r>
            <w:r w:rsidRPr="00FC06C8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 xml:space="preserve"> (0.</w:t>
            </w:r>
            <w:r w:rsidR="00E038F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471</w:t>
            </w:r>
            <w:r w:rsidRPr="00FC06C8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 xml:space="preserve"> -</w:t>
            </w:r>
            <w:r w:rsidR="00E038F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2.526</w:t>
            </w:r>
            <w:r w:rsidRPr="00FC06C8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785CEEBF" w14:textId="6EA42C18" w:rsidR="003B17BA" w:rsidRPr="00FC06C8" w:rsidRDefault="003B17BA" w:rsidP="003B17BA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</w:t>
            </w:r>
            <w:r w:rsidR="00E038F6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839</w:t>
            </w:r>
          </w:p>
        </w:tc>
        <w:tc>
          <w:tcPr>
            <w:tcW w:w="2126" w:type="dxa"/>
          </w:tcPr>
          <w:p w14:paraId="20401BBC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674C8FF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35AE3" w:rsidRPr="004C178F" w14:paraId="2BE008BC" w14:textId="77777777" w:rsidTr="00383DB8">
        <w:tc>
          <w:tcPr>
            <w:tcW w:w="8500" w:type="dxa"/>
            <w:gridSpan w:val="5"/>
            <w:vAlign w:val="bottom"/>
          </w:tcPr>
          <w:p w14:paraId="4675AFA4" w14:textId="2C425850" w:rsidR="00635AE3" w:rsidRPr="00FC06C8" w:rsidRDefault="00635AE3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b/>
                <w:color w:val="000000"/>
                <w:kern w:val="0"/>
                <w:sz w:val="21"/>
                <w:szCs w:val="21"/>
              </w:rPr>
              <w:t>Organ involvement at onset</w:t>
            </w:r>
          </w:p>
        </w:tc>
      </w:tr>
      <w:tr w:rsidR="003B17BA" w:rsidRPr="004C178F" w14:paraId="4EA61395" w14:textId="77777777" w:rsidTr="003B17BA">
        <w:tc>
          <w:tcPr>
            <w:tcW w:w="2547" w:type="dxa"/>
            <w:vAlign w:val="bottom"/>
          </w:tcPr>
          <w:p w14:paraId="4CBBEC30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Renal </w:t>
            </w:r>
          </w:p>
        </w:tc>
        <w:tc>
          <w:tcPr>
            <w:tcW w:w="2126" w:type="dxa"/>
          </w:tcPr>
          <w:p w14:paraId="6060C9BF" w14:textId="71DB73D5" w:rsidR="003B17BA" w:rsidRPr="00FC06C8" w:rsidRDefault="00E038F6" w:rsidP="003B17BA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0.528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(0.</w:t>
            </w:r>
            <w:r>
              <w:rPr>
                <w:rFonts w:ascii="Times New Roman" w:hAnsi="Times New Roman"/>
                <w:sz w:val="21"/>
                <w:szCs w:val="21"/>
              </w:rPr>
              <w:t>092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-</w:t>
            </w:r>
            <w:r>
              <w:rPr>
                <w:rFonts w:ascii="Times New Roman" w:hAnsi="Times New Roman"/>
                <w:sz w:val="21"/>
                <w:szCs w:val="21"/>
              </w:rPr>
              <w:t>3.025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7C289C32" w14:textId="7F2D3A69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</w:t>
            </w:r>
            <w:r w:rsidR="00E038F6">
              <w:rPr>
                <w:rFonts w:ascii="Times New Roman" w:hAnsi="Times New Roman"/>
                <w:sz w:val="21"/>
                <w:szCs w:val="21"/>
              </w:rPr>
              <w:t>437</w:t>
            </w:r>
          </w:p>
        </w:tc>
        <w:tc>
          <w:tcPr>
            <w:tcW w:w="2126" w:type="dxa"/>
          </w:tcPr>
          <w:p w14:paraId="3CFD1503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41BEED4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78633F01" w14:textId="77777777" w:rsidTr="003B17BA">
        <w:tc>
          <w:tcPr>
            <w:tcW w:w="2547" w:type="dxa"/>
            <w:vAlign w:val="bottom"/>
          </w:tcPr>
          <w:p w14:paraId="544A096E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lastRenderedPageBreak/>
              <w:t xml:space="preserve">Ear, nose and throat </w:t>
            </w:r>
          </w:p>
        </w:tc>
        <w:tc>
          <w:tcPr>
            <w:tcW w:w="2126" w:type="dxa"/>
          </w:tcPr>
          <w:p w14:paraId="375893AF" w14:textId="440FEE9C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78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7(0.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270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-</w:t>
            </w:r>
            <w:r w:rsidR="00C75980">
              <w:rPr>
                <w:rFonts w:ascii="Times New Roman" w:hAnsi="Times New Roman"/>
                <w:sz w:val="21"/>
                <w:szCs w:val="21"/>
              </w:rPr>
              <w:t>2.292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5C26686E" w14:textId="38C1CF1F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</w:t>
            </w:r>
            <w:r w:rsidR="00C75980">
              <w:rPr>
                <w:rFonts w:ascii="Times New Roman" w:hAnsi="Times New Roman"/>
                <w:sz w:val="21"/>
                <w:szCs w:val="21"/>
              </w:rPr>
              <w:t>.662</w:t>
            </w:r>
          </w:p>
        </w:tc>
        <w:tc>
          <w:tcPr>
            <w:tcW w:w="2126" w:type="dxa"/>
          </w:tcPr>
          <w:p w14:paraId="48812538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D7DA658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1A362FB5" w14:textId="77777777" w:rsidTr="003B17BA">
        <w:tc>
          <w:tcPr>
            <w:tcW w:w="2547" w:type="dxa"/>
            <w:vAlign w:val="bottom"/>
          </w:tcPr>
          <w:p w14:paraId="1274FCAE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Central nervous system </w:t>
            </w:r>
          </w:p>
        </w:tc>
        <w:tc>
          <w:tcPr>
            <w:tcW w:w="2126" w:type="dxa"/>
          </w:tcPr>
          <w:p w14:paraId="2D0E67AB" w14:textId="1660EE4A" w:rsidR="003B17BA" w:rsidRPr="00FC06C8" w:rsidRDefault="00C75980" w:rsidP="003B17BA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2.490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(0</w:t>
            </w:r>
            <w:r>
              <w:rPr>
                <w:rFonts w:ascii="Times New Roman" w:hAnsi="Times New Roman"/>
                <w:sz w:val="21"/>
                <w:szCs w:val="21"/>
              </w:rPr>
              <w:t>.508-12.213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1CABD767" w14:textId="74960634" w:rsidR="003B17BA" w:rsidRPr="00FC06C8" w:rsidRDefault="003B17BA" w:rsidP="003B17BA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</w:t>
            </w:r>
            <w:r w:rsidR="00C75980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261</w:t>
            </w:r>
          </w:p>
        </w:tc>
        <w:tc>
          <w:tcPr>
            <w:tcW w:w="2126" w:type="dxa"/>
          </w:tcPr>
          <w:p w14:paraId="07733A73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A9611CF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38A99EBF" w14:textId="77777777" w:rsidTr="003B17BA">
        <w:tc>
          <w:tcPr>
            <w:tcW w:w="2547" w:type="dxa"/>
            <w:vAlign w:val="bottom"/>
          </w:tcPr>
          <w:p w14:paraId="2BD0EFBF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Peripheral nervous system</w:t>
            </w:r>
          </w:p>
        </w:tc>
        <w:tc>
          <w:tcPr>
            <w:tcW w:w="2126" w:type="dxa"/>
          </w:tcPr>
          <w:p w14:paraId="098A46AF" w14:textId="553034DA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306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(0.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067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-1.4</w:t>
            </w:r>
            <w:r w:rsidR="00C75980">
              <w:rPr>
                <w:rFonts w:ascii="Times New Roman" w:hAnsi="Times New Roman"/>
                <w:sz w:val="21"/>
                <w:szCs w:val="21"/>
              </w:rPr>
              <w:t>07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18C66851" w14:textId="35271E1F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128</w:t>
            </w:r>
          </w:p>
        </w:tc>
        <w:tc>
          <w:tcPr>
            <w:tcW w:w="2126" w:type="dxa"/>
          </w:tcPr>
          <w:p w14:paraId="0E9C9C82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292CD9BB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704FE22B" w14:textId="77777777" w:rsidTr="003B17BA">
        <w:tc>
          <w:tcPr>
            <w:tcW w:w="2547" w:type="dxa"/>
            <w:vAlign w:val="bottom"/>
          </w:tcPr>
          <w:p w14:paraId="5E3BC79F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Eye</w:t>
            </w:r>
          </w:p>
        </w:tc>
        <w:tc>
          <w:tcPr>
            <w:tcW w:w="2126" w:type="dxa"/>
          </w:tcPr>
          <w:p w14:paraId="36660E7B" w14:textId="34C569BB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974</w:t>
            </w:r>
            <w:r w:rsidR="00C75980" w:rsidRPr="00FC06C8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(0.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232</w:t>
            </w:r>
            <w:r w:rsidR="00C75980" w:rsidRPr="00FC06C8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-</w:t>
            </w:r>
            <w:r w:rsidR="00C75980">
              <w:rPr>
                <w:rFonts w:ascii="Times New Roman" w:hAnsi="Times New Roman"/>
                <w:sz w:val="21"/>
                <w:szCs w:val="21"/>
              </w:rPr>
              <w:t>4.080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044657DC" w14:textId="1288EB1A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971</w:t>
            </w:r>
          </w:p>
        </w:tc>
        <w:tc>
          <w:tcPr>
            <w:tcW w:w="2126" w:type="dxa"/>
          </w:tcPr>
          <w:p w14:paraId="19A537DD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725CE1D0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2E791012" w14:textId="77777777" w:rsidTr="003B17BA">
        <w:tc>
          <w:tcPr>
            <w:tcW w:w="2547" w:type="dxa"/>
          </w:tcPr>
          <w:p w14:paraId="43A48455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GCs pulse for induction therapy</w:t>
            </w:r>
          </w:p>
        </w:tc>
        <w:tc>
          <w:tcPr>
            <w:tcW w:w="2126" w:type="dxa"/>
          </w:tcPr>
          <w:p w14:paraId="19757C56" w14:textId="004E9233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1.3</w:t>
            </w:r>
            <w:r w:rsidR="00C75980">
              <w:rPr>
                <w:rFonts w:ascii="Times New Roman" w:hAnsi="Times New Roman"/>
                <w:sz w:val="21"/>
                <w:szCs w:val="21"/>
              </w:rPr>
              <w:t>27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(0.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614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-2.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869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4B2F9F59" w14:textId="2FFD4DCF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472</w:t>
            </w:r>
          </w:p>
        </w:tc>
        <w:tc>
          <w:tcPr>
            <w:tcW w:w="2126" w:type="dxa"/>
          </w:tcPr>
          <w:p w14:paraId="7D00E455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26448A44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628F6754" w14:textId="77777777" w:rsidTr="003B17BA">
        <w:tc>
          <w:tcPr>
            <w:tcW w:w="2547" w:type="dxa"/>
          </w:tcPr>
          <w:p w14:paraId="756A534F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PEX for induction therapy</w:t>
            </w:r>
          </w:p>
        </w:tc>
        <w:tc>
          <w:tcPr>
            <w:tcW w:w="2126" w:type="dxa"/>
          </w:tcPr>
          <w:p w14:paraId="0B0AF690" w14:textId="777EF195" w:rsidR="003B17BA" w:rsidRPr="00FC06C8" w:rsidRDefault="00C75980" w:rsidP="003B17BA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1.694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(0.</w:t>
            </w:r>
            <w:r>
              <w:rPr>
                <w:rFonts w:ascii="Times New Roman" w:hAnsi="Times New Roman"/>
                <w:sz w:val="21"/>
                <w:szCs w:val="21"/>
              </w:rPr>
              <w:t>702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-</w:t>
            </w:r>
            <w:r>
              <w:rPr>
                <w:rFonts w:ascii="Times New Roman" w:hAnsi="Times New Roman"/>
                <w:sz w:val="21"/>
                <w:szCs w:val="21"/>
              </w:rPr>
              <w:t>4.087</w:t>
            </w:r>
            <w:r w:rsidR="003B17BA" w:rsidRPr="00FC06C8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3EA1A557" w14:textId="62A3F8F1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</w:t>
            </w:r>
            <w:r w:rsidR="00C75980">
              <w:rPr>
                <w:rFonts w:ascii="Times New Roman" w:hAnsi="Times New Roman"/>
                <w:sz w:val="21"/>
                <w:szCs w:val="21"/>
              </w:rPr>
              <w:t>241</w:t>
            </w:r>
          </w:p>
        </w:tc>
        <w:tc>
          <w:tcPr>
            <w:tcW w:w="2126" w:type="dxa"/>
          </w:tcPr>
          <w:p w14:paraId="5A50C8D4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8355F21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57836D74" w14:textId="77777777" w:rsidTr="003B17BA">
        <w:tc>
          <w:tcPr>
            <w:tcW w:w="2547" w:type="dxa"/>
          </w:tcPr>
          <w:p w14:paraId="327BE266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IS for induction therapy</w:t>
            </w:r>
          </w:p>
        </w:tc>
        <w:tc>
          <w:tcPr>
            <w:tcW w:w="2126" w:type="dxa"/>
          </w:tcPr>
          <w:p w14:paraId="55A93793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1.252(0.542-2.895)</w:t>
            </w:r>
          </w:p>
        </w:tc>
        <w:tc>
          <w:tcPr>
            <w:tcW w:w="851" w:type="dxa"/>
          </w:tcPr>
          <w:p w14:paraId="57C5D80B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0.599</w:t>
            </w:r>
          </w:p>
        </w:tc>
        <w:tc>
          <w:tcPr>
            <w:tcW w:w="2126" w:type="dxa"/>
          </w:tcPr>
          <w:p w14:paraId="5BFE0F70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CA315AD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1F94F454" w14:textId="77777777" w:rsidTr="003B17BA">
        <w:tc>
          <w:tcPr>
            <w:tcW w:w="2547" w:type="dxa"/>
          </w:tcPr>
          <w:p w14:paraId="680AF2A6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IS for maintenance therapy</w:t>
            </w:r>
          </w:p>
        </w:tc>
        <w:tc>
          <w:tcPr>
            <w:tcW w:w="2126" w:type="dxa"/>
          </w:tcPr>
          <w:p w14:paraId="070BBFA5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2.043(0.639-6.530)</w:t>
            </w:r>
          </w:p>
        </w:tc>
        <w:tc>
          <w:tcPr>
            <w:tcW w:w="851" w:type="dxa"/>
          </w:tcPr>
          <w:p w14:paraId="68C3E1A6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0.228</w:t>
            </w:r>
          </w:p>
        </w:tc>
        <w:tc>
          <w:tcPr>
            <w:tcW w:w="2126" w:type="dxa"/>
          </w:tcPr>
          <w:p w14:paraId="3DB48CCC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28A52BD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306E01EC" w14:textId="4BEF4BA9" w:rsidR="003B17BA" w:rsidRDefault="00FC06C8" w:rsidP="003B17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AAV:</w:t>
      </w:r>
      <w:r w:rsidR="00A74149">
        <w:rPr>
          <w:rFonts w:ascii="Times New Roman" w:hAnsi="Times New Roman" w:cs="Times New Roman"/>
          <w:szCs w:val="21"/>
        </w:rPr>
        <w:t xml:space="preserve"> </w:t>
      </w:r>
      <w:r w:rsidRPr="00FC06C8">
        <w:rPr>
          <w:rFonts w:ascii="Times New Roman" w:hAnsi="Times New Roman" w:cs="Times New Roman"/>
          <w:szCs w:val="21"/>
          <w:lang w:val="en-CA"/>
        </w:rPr>
        <w:t>ANCA-associated vasculitis;</w:t>
      </w:r>
      <w:r>
        <w:rPr>
          <w:rFonts w:ascii="Times New Roman" w:hAnsi="Times New Roman" w:cs="Times New Roman"/>
          <w:szCs w:val="21"/>
          <w:lang w:val="en-CA"/>
        </w:rPr>
        <w:t xml:space="preserve"> </w:t>
      </w:r>
      <w:r w:rsidR="003B17BA" w:rsidRPr="004C178F">
        <w:rPr>
          <w:rFonts w:ascii="Times New Roman" w:hAnsi="Times New Roman" w:cs="Times New Roman"/>
          <w:szCs w:val="21"/>
        </w:rPr>
        <w:t xml:space="preserve">BVAS: Birmingham Vasculitis Activity Scores; GCs: glucocorticoids; </w:t>
      </w:r>
      <w:r w:rsidR="003B17BA">
        <w:rPr>
          <w:rFonts w:ascii="Times New Roman" w:hAnsi="Times New Roman" w:cs="Times New Roman"/>
          <w:szCs w:val="21"/>
        </w:rPr>
        <w:t xml:space="preserve">ILD: interstitial lung disease; </w:t>
      </w:r>
      <w:r w:rsidR="003B17BA" w:rsidRPr="004C178F">
        <w:rPr>
          <w:rFonts w:ascii="Times New Roman" w:hAnsi="Times New Roman" w:cs="Times New Roman" w:hint="eastAsia"/>
          <w:szCs w:val="21"/>
        </w:rPr>
        <w:t>I</w:t>
      </w:r>
      <w:r w:rsidR="003B17BA" w:rsidRPr="004C178F">
        <w:rPr>
          <w:rFonts w:ascii="Times New Roman" w:hAnsi="Times New Roman" w:cs="Times New Roman"/>
          <w:szCs w:val="21"/>
        </w:rPr>
        <w:t>S: immunosuppressant; MPA: microscopic polyangiitis; MPO: myeloperoxidase; PEX: plasma exchange; PR3: proteinase-3</w:t>
      </w:r>
      <w:r w:rsidR="003B17BA" w:rsidRPr="004C178F">
        <w:rPr>
          <w:rFonts w:ascii="Times New Roman" w:hAnsi="Times New Roman" w:cs="Times New Roman"/>
        </w:rPr>
        <w:t>; UIP:</w:t>
      </w:r>
      <w:r w:rsidR="003B17BA" w:rsidRPr="004C178F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="003B17BA" w:rsidRPr="004C178F">
        <w:rPr>
          <w:rFonts w:ascii="Times New Roman" w:hAnsi="Times New Roman" w:cs="Times New Roman"/>
        </w:rPr>
        <w:t>usual interstitial pneumonia.</w:t>
      </w:r>
    </w:p>
    <w:p w14:paraId="074C988C" w14:textId="77777777" w:rsidR="003B17BA" w:rsidRDefault="003B17BA" w:rsidP="003B17BA">
      <w:pPr>
        <w:rPr>
          <w:rFonts w:ascii="Times New Roman" w:hAnsi="Times New Roman" w:cs="Times New Roman"/>
          <w:szCs w:val="21"/>
        </w:rPr>
      </w:pPr>
    </w:p>
    <w:p w14:paraId="2084F639" w14:textId="6D5BB9FE" w:rsidR="003B17BA" w:rsidRPr="00FC06C8" w:rsidRDefault="003B17BA" w:rsidP="003B17BA">
      <w:pPr>
        <w:rPr>
          <w:rFonts w:ascii="Times New Roman" w:hAnsi="Times New Roman" w:cs="Times New Roman"/>
          <w:sz w:val="24"/>
          <w:szCs w:val="24"/>
        </w:rPr>
      </w:pPr>
      <w:r w:rsidRPr="00FC06C8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1B3411">
        <w:rPr>
          <w:rFonts w:ascii="Times New Roman" w:hAnsi="Times New Roman" w:cs="Times New Roman"/>
          <w:sz w:val="24"/>
          <w:szCs w:val="24"/>
        </w:rPr>
        <w:t>6</w:t>
      </w:r>
      <w:r w:rsidRPr="00FC06C8">
        <w:rPr>
          <w:rFonts w:ascii="Times New Roman" w:hAnsi="Times New Roman" w:cs="Times New Roman"/>
          <w:sz w:val="24"/>
          <w:szCs w:val="24"/>
        </w:rPr>
        <w:t>. Cox Regression Analysis of Predictors for Relapse in AAV-PG patients.</w:t>
      </w:r>
    </w:p>
    <w:tbl>
      <w:tblPr>
        <w:tblStyle w:val="2"/>
        <w:tblW w:w="8500" w:type="dxa"/>
        <w:tblLook w:val="04A0" w:firstRow="1" w:lastRow="0" w:firstColumn="1" w:lastColumn="0" w:noHBand="0" w:noVBand="1"/>
      </w:tblPr>
      <w:tblGrid>
        <w:gridCol w:w="2547"/>
        <w:gridCol w:w="2126"/>
        <w:gridCol w:w="851"/>
        <w:gridCol w:w="2126"/>
        <w:gridCol w:w="850"/>
      </w:tblGrid>
      <w:tr w:rsidR="003B17BA" w:rsidRPr="004C178F" w14:paraId="28734F23" w14:textId="77777777" w:rsidTr="003B17BA">
        <w:tc>
          <w:tcPr>
            <w:tcW w:w="2547" w:type="dxa"/>
          </w:tcPr>
          <w:p w14:paraId="27E6A780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977" w:type="dxa"/>
            <w:gridSpan w:val="2"/>
          </w:tcPr>
          <w:p w14:paraId="56B49537" w14:textId="77777777" w:rsidR="003B17BA" w:rsidRPr="004C178F" w:rsidRDefault="003B17BA" w:rsidP="003B17BA">
            <w:pPr>
              <w:rPr>
                <w:rFonts w:ascii="Times New Roman" w:hAnsi="Times New Roman"/>
                <w:b/>
                <w:szCs w:val="21"/>
              </w:rPr>
            </w:pPr>
            <w:r w:rsidRPr="004C178F">
              <w:rPr>
                <w:rFonts w:ascii="Times New Roman" w:hAnsi="Times New Roman"/>
                <w:b/>
                <w:sz w:val="21"/>
                <w:szCs w:val="21"/>
              </w:rPr>
              <w:t>Univariate</w:t>
            </w:r>
          </w:p>
        </w:tc>
        <w:tc>
          <w:tcPr>
            <w:tcW w:w="2976" w:type="dxa"/>
            <w:gridSpan w:val="2"/>
          </w:tcPr>
          <w:p w14:paraId="68CD5644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/>
                <w:sz w:val="21"/>
                <w:szCs w:val="21"/>
              </w:rPr>
              <w:t>Multivariate</w:t>
            </w:r>
          </w:p>
        </w:tc>
      </w:tr>
      <w:tr w:rsidR="003B17BA" w:rsidRPr="004C178F" w14:paraId="0D5F1B6A" w14:textId="77777777" w:rsidTr="003B17BA">
        <w:tc>
          <w:tcPr>
            <w:tcW w:w="2547" w:type="dxa"/>
          </w:tcPr>
          <w:p w14:paraId="6AAFC2C9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14:paraId="73D08763" w14:textId="77777777" w:rsidR="003B17BA" w:rsidRPr="004C178F" w:rsidRDefault="003B17BA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1" w:type="dxa"/>
          </w:tcPr>
          <w:p w14:paraId="21E6D029" w14:textId="77777777" w:rsidR="003B17BA" w:rsidRPr="004C178F" w:rsidRDefault="003B17BA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  <w:tc>
          <w:tcPr>
            <w:tcW w:w="2126" w:type="dxa"/>
          </w:tcPr>
          <w:p w14:paraId="2ECC7DA7" w14:textId="77777777" w:rsidR="003B17BA" w:rsidRPr="004C178F" w:rsidRDefault="003B17BA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0" w:type="dxa"/>
          </w:tcPr>
          <w:p w14:paraId="75FD3174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</w:tr>
      <w:tr w:rsidR="003B17BA" w:rsidRPr="004C178F" w14:paraId="6E24C1A8" w14:textId="77777777" w:rsidTr="003B17BA">
        <w:tc>
          <w:tcPr>
            <w:tcW w:w="2547" w:type="dxa"/>
          </w:tcPr>
          <w:p w14:paraId="14AB771F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Age≥65 years</w:t>
            </w:r>
          </w:p>
        </w:tc>
        <w:tc>
          <w:tcPr>
            <w:tcW w:w="2126" w:type="dxa"/>
          </w:tcPr>
          <w:p w14:paraId="110589ED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0.712 (0.325-1.561)</w:t>
            </w:r>
          </w:p>
        </w:tc>
        <w:tc>
          <w:tcPr>
            <w:tcW w:w="851" w:type="dxa"/>
          </w:tcPr>
          <w:p w14:paraId="1C88FC47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0.396</w:t>
            </w:r>
          </w:p>
        </w:tc>
        <w:tc>
          <w:tcPr>
            <w:tcW w:w="2126" w:type="dxa"/>
          </w:tcPr>
          <w:p w14:paraId="4E42E597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776EBBBA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6DBB95EB" w14:textId="77777777" w:rsidTr="003B17BA">
        <w:tc>
          <w:tcPr>
            <w:tcW w:w="2547" w:type="dxa"/>
          </w:tcPr>
          <w:p w14:paraId="13264A3D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Sex (female)</w:t>
            </w:r>
          </w:p>
        </w:tc>
        <w:tc>
          <w:tcPr>
            <w:tcW w:w="2126" w:type="dxa"/>
          </w:tcPr>
          <w:p w14:paraId="3EFAB18B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2.524(1.172-5.434)</w:t>
            </w:r>
          </w:p>
        </w:tc>
        <w:tc>
          <w:tcPr>
            <w:tcW w:w="851" w:type="dxa"/>
          </w:tcPr>
          <w:p w14:paraId="327A01DB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FF0000"/>
                <w:sz w:val="21"/>
                <w:szCs w:val="21"/>
              </w:rPr>
              <w:t>0.018</w:t>
            </w:r>
          </w:p>
        </w:tc>
        <w:tc>
          <w:tcPr>
            <w:tcW w:w="2126" w:type="dxa"/>
          </w:tcPr>
          <w:p w14:paraId="0DA5F8AB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bookmarkStart w:id="6" w:name="_Hlk75382209"/>
            <w:r w:rsidRPr="00FC06C8">
              <w:rPr>
                <w:rFonts w:ascii="Times New Roman" w:hAnsi="Times New Roman"/>
                <w:sz w:val="21"/>
                <w:szCs w:val="21"/>
              </w:rPr>
              <w:t>2.593(1.153-5.833)</w:t>
            </w:r>
            <w:bookmarkEnd w:id="6"/>
          </w:p>
        </w:tc>
        <w:tc>
          <w:tcPr>
            <w:tcW w:w="850" w:type="dxa"/>
          </w:tcPr>
          <w:p w14:paraId="33415DE3" w14:textId="77777777" w:rsidR="003B17BA" w:rsidRPr="00FC06C8" w:rsidRDefault="003B17BA" w:rsidP="003B17BA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FF0000"/>
                <w:sz w:val="21"/>
                <w:szCs w:val="21"/>
              </w:rPr>
              <w:t>0.021</w:t>
            </w:r>
          </w:p>
        </w:tc>
      </w:tr>
      <w:tr w:rsidR="003B17BA" w:rsidRPr="004C178F" w14:paraId="4D9C1DB3" w14:textId="77777777" w:rsidTr="003B17BA">
        <w:tc>
          <w:tcPr>
            <w:tcW w:w="2547" w:type="dxa"/>
          </w:tcPr>
          <w:p w14:paraId="50734B03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MPO</w:t>
            </w:r>
          </w:p>
        </w:tc>
        <w:tc>
          <w:tcPr>
            <w:tcW w:w="2126" w:type="dxa"/>
          </w:tcPr>
          <w:p w14:paraId="721188A1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0.441(0.205-0.948)</w:t>
            </w:r>
          </w:p>
        </w:tc>
        <w:tc>
          <w:tcPr>
            <w:tcW w:w="851" w:type="dxa"/>
          </w:tcPr>
          <w:p w14:paraId="25B380D3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FF0000"/>
                <w:sz w:val="21"/>
                <w:szCs w:val="21"/>
              </w:rPr>
              <w:t>0.036</w:t>
            </w:r>
          </w:p>
        </w:tc>
        <w:tc>
          <w:tcPr>
            <w:tcW w:w="2126" w:type="dxa"/>
          </w:tcPr>
          <w:p w14:paraId="7261EDB3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1E8DE12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7254E94A" w14:textId="77777777" w:rsidTr="003B17BA">
        <w:tc>
          <w:tcPr>
            <w:tcW w:w="2547" w:type="dxa"/>
          </w:tcPr>
          <w:p w14:paraId="792C289A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PR3</w:t>
            </w:r>
          </w:p>
        </w:tc>
        <w:tc>
          <w:tcPr>
            <w:tcW w:w="2126" w:type="dxa"/>
          </w:tcPr>
          <w:p w14:paraId="2E1E8E36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2.797(1.340-5.837)</w:t>
            </w:r>
          </w:p>
        </w:tc>
        <w:tc>
          <w:tcPr>
            <w:tcW w:w="851" w:type="dxa"/>
          </w:tcPr>
          <w:p w14:paraId="6542879B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FF0000"/>
                <w:sz w:val="21"/>
                <w:szCs w:val="21"/>
              </w:rPr>
              <w:t>0.006</w:t>
            </w:r>
          </w:p>
        </w:tc>
        <w:tc>
          <w:tcPr>
            <w:tcW w:w="2126" w:type="dxa"/>
          </w:tcPr>
          <w:p w14:paraId="445924EB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bookmarkStart w:id="7" w:name="_Hlk75382251"/>
            <w:r w:rsidRPr="00FC06C8">
              <w:rPr>
                <w:rFonts w:ascii="Times New Roman" w:hAnsi="Times New Roman"/>
                <w:sz w:val="21"/>
                <w:szCs w:val="21"/>
              </w:rPr>
              <w:t>2.416 (1.130-5.167)</w:t>
            </w:r>
            <w:r w:rsidRPr="00FC06C8">
              <w:rPr>
                <w:rFonts w:ascii="Times New Roman" w:hAnsi="Times New Roman"/>
                <w:sz w:val="21"/>
                <w:szCs w:val="21"/>
              </w:rPr>
              <w:tab/>
            </w:r>
            <w:bookmarkEnd w:id="7"/>
          </w:p>
        </w:tc>
        <w:tc>
          <w:tcPr>
            <w:tcW w:w="850" w:type="dxa"/>
          </w:tcPr>
          <w:p w14:paraId="2AEA1C85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FF0000"/>
                <w:sz w:val="21"/>
                <w:szCs w:val="21"/>
              </w:rPr>
              <w:t>0.023</w:t>
            </w:r>
          </w:p>
        </w:tc>
      </w:tr>
      <w:tr w:rsidR="003B17BA" w:rsidRPr="004C178F" w14:paraId="6527611F" w14:textId="77777777" w:rsidTr="003B17BA">
        <w:tc>
          <w:tcPr>
            <w:tcW w:w="2547" w:type="dxa"/>
          </w:tcPr>
          <w:p w14:paraId="3E86A6F5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BVAS</w:t>
            </w:r>
          </w:p>
        </w:tc>
        <w:tc>
          <w:tcPr>
            <w:tcW w:w="2126" w:type="dxa"/>
          </w:tcPr>
          <w:p w14:paraId="4EBFCE35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1.011(0.975-1.047)</w:t>
            </w:r>
          </w:p>
        </w:tc>
        <w:tc>
          <w:tcPr>
            <w:tcW w:w="851" w:type="dxa"/>
          </w:tcPr>
          <w:p w14:paraId="2F56B2DA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0.560</w:t>
            </w:r>
          </w:p>
        </w:tc>
        <w:tc>
          <w:tcPr>
            <w:tcW w:w="2126" w:type="dxa"/>
          </w:tcPr>
          <w:p w14:paraId="2C1828BE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5DFC8CE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35AE3" w:rsidRPr="004C178F" w14:paraId="60253DB8" w14:textId="77777777" w:rsidTr="00383DB8">
        <w:tc>
          <w:tcPr>
            <w:tcW w:w="8500" w:type="dxa"/>
            <w:gridSpan w:val="5"/>
            <w:vAlign w:val="bottom"/>
          </w:tcPr>
          <w:p w14:paraId="42D0D26B" w14:textId="72FF984E" w:rsidR="00635AE3" w:rsidRPr="00FC06C8" w:rsidRDefault="00635AE3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b/>
                <w:color w:val="000000"/>
                <w:kern w:val="0"/>
                <w:sz w:val="21"/>
                <w:szCs w:val="21"/>
              </w:rPr>
              <w:t>Organ involvement at onset</w:t>
            </w:r>
          </w:p>
        </w:tc>
      </w:tr>
      <w:tr w:rsidR="003B17BA" w:rsidRPr="004C178F" w14:paraId="18031320" w14:textId="77777777" w:rsidTr="003B17BA">
        <w:tc>
          <w:tcPr>
            <w:tcW w:w="2547" w:type="dxa"/>
            <w:vAlign w:val="bottom"/>
          </w:tcPr>
          <w:p w14:paraId="0FBD966F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Renal </w:t>
            </w:r>
          </w:p>
        </w:tc>
        <w:tc>
          <w:tcPr>
            <w:tcW w:w="2126" w:type="dxa"/>
          </w:tcPr>
          <w:p w14:paraId="7740EAF3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0.926 (0.375-2.284)</w:t>
            </w:r>
          </w:p>
        </w:tc>
        <w:tc>
          <w:tcPr>
            <w:tcW w:w="851" w:type="dxa"/>
          </w:tcPr>
          <w:p w14:paraId="10826930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0.867</w:t>
            </w:r>
          </w:p>
        </w:tc>
        <w:tc>
          <w:tcPr>
            <w:tcW w:w="2126" w:type="dxa"/>
          </w:tcPr>
          <w:p w14:paraId="760A021E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79003520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43E4D8D4" w14:textId="77777777" w:rsidTr="003B17BA">
        <w:tc>
          <w:tcPr>
            <w:tcW w:w="2547" w:type="dxa"/>
            <w:vAlign w:val="bottom"/>
          </w:tcPr>
          <w:p w14:paraId="490167E6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Ear, nose and throat </w:t>
            </w:r>
          </w:p>
        </w:tc>
        <w:tc>
          <w:tcPr>
            <w:tcW w:w="2126" w:type="dxa"/>
          </w:tcPr>
          <w:p w14:paraId="55FBC203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1.797(0.798-4.048)</w:t>
            </w:r>
          </w:p>
        </w:tc>
        <w:tc>
          <w:tcPr>
            <w:tcW w:w="851" w:type="dxa"/>
          </w:tcPr>
          <w:p w14:paraId="364ED6AA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0.157</w:t>
            </w:r>
          </w:p>
        </w:tc>
        <w:tc>
          <w:tcPr>
            <w:tcW w:w="2126" w:type="dxa"/>
          </w:tcPr>
          <w:p w14:paraId="098E0EFA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29E150C8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1FC04277" w14:textId="77777777" w:rsidTr="003B17BA">
        <w:tc>
          <w:tcPr>
            <w:tcW w:w="2547" w:type="dxa"/>
            <w:vAlign w:val="bottom"/>
          </w:tcPr>
          <w:p w14:paraId="3D5F247E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Central nervous system </w:t>
            </w:r>
          </w:p>
        </w:tc>
        <w:tc>
          <w:tcPr>
            <w:tcW w:w="2126" w:type="dxa"/>
          </w:tcPr>
          <w:p w14:paraId="0607C9B2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5.577(1.904-16.335)</w:t>
            </w:r>
          </w:p>
        </w:tc>
        <w:tc>
          <w:tcPr>
            <w:tcW w:w="851" w:type="dxa"/>
          </w:tcPr>
          <w:p w14:paraId="73D175EC" w14:textId="77777777" w:rsidR="003B17BA" w:rsidRPr="00FC06C8" w:rsidRDefault="003B17BA" w:rsidP="003B17BA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FF0000"/>
                <w:sz w:val="21"/>
                <w:szCs w:val="21"/>
              </w:rPr>
              <w:t>0.002</w:t>
            </w:r>
          </w:p>
        </w:tc>
        <w:tc>
          <w:tcPr>
            <w:tcW w:w="2126" w:type="dxa"/>
          </w:tcPr>
          <w:p w14:paraId="45A5CAC8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bookmarkStart w:id="8" w:name="_Hlk75382278"/>
            <w:r w:rsidRPr="00FC06C8">
              <w:rPr>
                <w:rFonts w:ascii="Times New Roman" w:hAnsi="Times New Roman"/>
                <w:sz w:val="21"/>
                <w:szCs w:val="21"/>
              </w:rPr>
              <w:t>7.965 (2.562-24.758)</w:t>
            </w:r>
            <w:bookmarkEnd w:id="8"/>
          </w:p>
        </w:tc>
        <w:tc>
          <w:tcPr>
            <w:tcW w:w="850" w:type="dxa"/>
          </w:tcPr>
          <w:p w14:paraId="046131CD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3B17BA" w:rsidRPr="004C178F" w14:paraId="3D685B98" w14:textId="77777777" w:rsidTr="003B17BA">
        <w:tc>
          <w:tcPr>
            <w:tcW w:w="2547" w:type="dxa"/>
            <w:vAlign w:val="bottom"/>
          </w:tcPr>
          <w:p w14:paraId="2DC2A387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Peripheral nervous system</w:t>
            </w:r>
          </w:p>
        </w:tc>
        <w:tc>
          <w:tcPr>
            <w:tcW w:w="2126" w:type="dxa"/>
          </w:tcPr>
          <w:p w14:paraId="1F0832C9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1.029(0.356-2.969)</w:t>
            </w:r>
          </w:p>
        </w:tc>
        <w:tc>
          <w:tcPr>
            <w:tcW w:w="851" w:type="dxa"/>
          </w:tcPr>
          <w:p w14:paraId="1890FA1A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0.958</w:t>
            </w:r>
          </w:p>
        </w:tc>
        <w:tc>
          <w:tcPr>
            <w:tcW w:w="2126" w:type="dxa"/>
          </w:tcPr>
          <w:p w14:paraId="0CD769F3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F085316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47107779" w14:textId="77777777" w:rsidTr="003B17BA">
        <w:tc>
          <w:tcPr>
            <w:tcW w:w="2547" w:type="dxa"/>
            <w:vAlign w:val="bottom"/>
          </w:tcPr>
          <w:p w14:paraId="678E9F92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Eye</w:t>
            </w:r>
          </w:p>
        </w:tc>
        <w:tc>
          <w:tcPr>
            <w:tcW w:w="2126" w:type="dxa"/>
          </w:tcPr>
          <w:p w14:paraId="658C9D92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1.034(0.441-2.421)</w:t>
            </w:r>
          </w:p>
        </w:tc>
        <w:tc>
          <w:tcPr>
            <w:tcW w:w="851" w:type="dxa"/>
          </w:tcPr>
          <w:p w14:paraId="5E85DBB4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0.939</w:t>
            </w:r>
          </w:p>
        </w:tc>
        <w:tc>
          <w:tcPr>
            <w:tcW w:w="2126" w:type="dxa"/>
          </w:tcPr>
          <w:p w14:paraId="504A7749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3CEFEC4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392F90B8" w14:textId="77777777" w:rsidTr="003B17BA">
        <w:tc>
          <w:tcPr>
            <w:tcW w:w="2547" w:type="dxa"/>
          </w:tcPr>
          <w:p w14:paraId="5DC447BA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GCs pulse for induction therapy</w:t>
            </w:r>
          </w:p>
        </w:tc>
        <w:tc>
          <w:tcPr>
            <w:tcW w:w="2126" w:type="dxa"/>
          </w:tcPr>
          <w:p w14:paraId="4E00A48E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1.059(0.513-2.186)</w:t>
            </w:r>
          </w:p>
        </w:tc>
        <w:tc>
          <w:tcPr>
            <w:tcW w:w="851" w:type="dxa"/>
          </w:tcPr>
          <w:p w14:paraId="09B5AA57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0.877</w:t>
            </w:r>
          </w:p>
        </w:tc>
        <w:tc>
          <w:tcPr>
            <w:tcW w:w="2126" w:type="dxa"/>
          </w:tcPr>
          <w:p w14:paraId="19547B6A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90F40A3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2BCC76FC" w14:textId="77777777" w:rsidTr="003B17BA">
        <w:tc>
          <w:tcPr>
            <w:tcW w:w="2547" w:type="dxa"/>
          </w:tcPr>
          <w:p w14:paraId="70CFC512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PEX for induction therapy</w:t>
            </w:r>
          </w:p>
        </w:tc>
        <w:tc>
          <w:tcPr>
            <w:tcW w:w="2126" w:type="dxa"/>
          </w:tcPr>
          <w:p w14:paraId="6DC848C2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0.874(0.354-2.154)</w:t>
            </w:r>
          </w:p>
        </w:tc>
        <w:tc>
          <w:tcPr>
            <w:tcW w:w="851" w:type="dxa"/>
          </w:tcPr>
          <w:p w14:paraId="379C392E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0.769</w:t>
            </w:r>
          </w:p>
        </w:tc>
        <w:tc>
          <w:tcPr>
            <w:tcW w:w="2126" w:type="dxa"/>
          </w:tcPr>
          <w:p w14:paraId="7F4A798A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725AF8C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1F92B863" w14:textId="77777777" w:rsidTr="003B17BA">
        <w:tc>
          <w:tcPr>
            <w:tcW w:w="2547" w:type="dxa"/>
          </w:tcPr>
          <w:p w14:paraId="5DFD7551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IS for induction therapy</w:t>
            </w:r>
          </w:p>
        </w:tc>
        <w:tc>
          <w:tcPr>
            <w:tcW w:w="2126" w:type="dxa"/>
          </w:tcPr>
          <w:p w14:paraId="5F8A811C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1.935(0.459-8.157)</w:t>
            </w:r>
          </w:p>
        </w:tc>
        <w:tc>
          <w:tcPr>
            <w:tcW w:w="851" w:type="dxa"/>
          </w:tcPr>
          <w:p w14:paraId="5F880375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0.368</w:t>
            </w:r>
          </w:p>
        </w:tc>
        <w:tc>
          <w:tcPr>
            <w:tcW w:w="2126" w:type="dxa"/>
          </w:tcPr>
          <w:p w14:paraId="7FF99C1B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25E6BAA3" w14:textId="77777777" w:rsidR="003B17BA" w:rsidRPr="00FC06C8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5AB87824" w14:textId="36366AD0" w:rsidR="003B17BA" w:rsidRDefault="00FC06C8" w:rsidP="003B17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AAV:</w:t>
      </w:r>
      <w:r w:rsidR="00A74149">
        <w:rPr>
          <w:rFonts w:ascii="Times New Roman" w:hAnsi="Times New Roman" w:cs="Times New Roman"/>
          <w:szCs w:val="21"/>
        </w:rPr>
        <w:t xml:space="preserve"> </w:t>
      </w:r>
      <w:r w:rsidRPr="00FC06C8">
        <w:rPr>
          <w:rFonts w:ascii="Times New Roman" w:hAnsi="Times New Roman" w:cs="Times New Roman"/>
          <w:szCs w:val="21"/>
          <w:lang w:val="en-CA"/>
        </w:rPr>
        <w:t>ANCA-associated vasculitis;</w:t>
      </w:r>
      <w:r>
        <w:rPr>
          <w:rFonts w:ascii="Times New Roman" w:hAnsi="Times New Roman" w:cs="Times New Roman"/>
          <w:szCs w:val="21"/>
          <w:lang w:val="en-CA"/>
        </w:rPr>
        <w:t xml:space="preserve"> </w:t>
      </w:r>
      <w:r w:rsidR="003B17BA" w:rsidRPr="004C178F">
        <w:rPr>
          <w:rFonts w:ascii="Times New Roman" w:hAnsi="Times New Roman" w:cs="Times New Roman"/>
          <w:szCs w:val="21"/>
        </w:rPr>
        <w:t xml:space="preserve">BVAS: Birmingham Vasculitis Activity Scores; GCs: glucocorticoids; </w:t>
      </w:r>
      <w:r w:rsidR="003B17BA" w:rsidRPr="004C178F">
        <w:rPr>
          <w:rFonts w:ascii="Times New Roman" w:hAnsi="Times New Roman" w:cs="Times New Roman" w:hint="eastAsia"/>
          <w:szCs w:val="21"/>
        </w:rPr>
        <w:t>I</w:t>
      </w:r>
      <w:r w:rsidR="003B17BA" w:rsidRPr="004C178F">
        <w:rPr>
          <w:rFonts w:ascii="Times New Roman" w:hAnsi="Times New Roman" w:cs="Times New Roman"/>
          <w:szCs w:val="21"/>
        </w:rPr>
        <w:t xml:space="preserve">S: immunosuppressant; MPA: microscopic polyangiitis; MPO: myeloperoxidase; PEX: plasma exchange; </w:t>
      </w:r>
      <w:r w:rsidR="003B17BA">
        <w:rPr>
          <w:rFonts w:ascii="Times New Roman" w:hAnsi="Times New Roman" w:cs="Times New Roman"/>
          <w:szCs w:val="21"/>
        </w:rPr>
        <w:t xml:space="preserve">PG: pulmonary granuloma; </w:t>
      </w:r>
      <w:r w:rsidR="003B17BA" w:rsidRPr="004C178F">
        <w:rPr>
          <w:rFonts w:ascii="Times New Roman" w:hAnsi="Times New Roman" w:cs="Times New Roman"/>
          <w:szCs w:val="21"/>
        </w:rPr>
        <w:t>PR3: proteinase-3</w:t>
      </w:r>
      <w:r w:rsidR="003B17BA" w:rsidRPr="004C178F">
        <w:rPr>
          <w:rFonts w:ascii="Times New Roman" w:hAnsi="Times New Roman" w:cs="Times New Roman"/>
        </w:rPr>
        <w:t>.</w:t>
      </w:r>
    </w:p>
    <w:p w14:paraId="71E5F689" w14:textId="16E90103" w:rsidR="003B17BA" w:rsidRDefault="003B17BA" w:rsidP="003B17BA">
      <w:pPr>
        <w:rPr>
          <w:rFonts w:ascii="Times New Roman" w:hAnsi="Times New Roman" w:cs="Times New Roman"/>
          <w:szCs w:val="21"/>
        </w:rPr>
      </w:pPr>
    </w:p>
    <w:p w14:paraId="257B34FF" w14:textId="27F68113" w:rsidR="00264706" w:rsidRPr="00FC06C8" w:rsidRDefault="00264706" w:rsidP="00264706">
      <w:pPr>
        <w:rPr>
          <w:rFonts w:ascii="Times New Roman" w:hAnsi="Times New Roman" w:cs="Times New Roman"/>
          <w:sz w:val="24"/>
          <w:szCs w:val="24"/>
        </w:rPr>
      </w:pPr>
      <w:r w:rsidRPr="00FC06C8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1B3411">
        <w:rPr>
          <w:rFonts w:ascii="Times New Roman" w:hAnsi="Times New Roman" w:cs="Times New Roman"/>
          <w:sz w:val="24"/>
          <w:szCs w:val="24"/>
        </w:rPr>
        <w:t>7</w:t>
      </w:r>
      <w:r w:rsidRPr="00FC06C8">
        <w:rPr>
          <w:rFonts w:ascii="Times New Roman" w:hAnsi="Times New Roman" w:cs="Times New Roman"/>
          <w:sz w:val="24"/>
          <w:szCs w:val="24"/>
        </w:rPr>
        <w:t>. Cox Regression Analysis of Predictors for Relapse in AAV-</w:t>
      </w:r>
      <w:r>
        <w:rPr>
          <w:rFonts w:ascii="Times New Roman" w:hAnsi="Times New Roman" w:cs="Times New Roman"/>
          <w:sz w:val="24"/>
          <w:szCs w:val="24"/>
        </w:rPr>
        <w:t>A</w:t>
      </w:r>
      <w:r w:rsidR="00614663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06C8">
        <w:rPr>
          <w:rFonts w:ascii="Times New Roman" w:hAnsi="Times New Roman" w:cs="Times New Roman"/>
          <w:sz w:val="24"/>
          <w:szCs w:val="24"/>
        </w:rPr>
        <w:t>patients.</w:t>
      </w:r>
    </w:p>
    <w:tbl>
      <w:tblPr>
        <w:tblStyle w:val="2"/>
        <w:tblW w:w="8500" w:type="dxa"/>
        <w:tblLook w:val="04A0" w:firstRow="1" w:lastRow="0" w:firstColumn="1" w:lastColumn="0" w:noHBand="0" w:noVBand="1"/>
      </w:tblPr>
      <w:tblGrid>
        <w:gridCol w:w="2547"/>
        <w:gridCol w:w="2126"/>
        <w:gridCol w:w="851"/>
        <w:gridCol w:w="2126"/>
        <w:gridCol w:w="850"/>
      </w:tblGrid>
      <w:tr w:rsidR="00B72EED" w:rsidRPr="004C178F" w14:paraId="144AB731" w14:textId="77777777" w:rsidTr="00383DB8">
        <w:tc>
          <w:tcPr>
            <w:tcW w:w="2547" w:type="dxa"/>
          </w:tcPr>
          <w:p w14:paraId="149EA6A8" w14:textId="77777777" w:rsidR="00B72EED" w:rsidRPr="004C178F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977" w:type="dxa"/>
            <w:gridSpan w:val="2"/>
          </w:tcPr>
          <w:p w14:paraId="256C261E" w14:textId="77777777" w:rsidR="00B72EED" w:rsidRPr="004C178F" w:rsidRDefault="00B72EED" w:rsidP="00383DB8">
            <w:pPr>
              <w:rPr>
                <w:rFonts w:ascii="Times New Roman" w:hAnsi="Times New Roman"/>
                <w:b/>
                <w:szCs w:val="21"/>
              </w:rPr>
            </w:pPr>
            <w:r w:rsidRPr="004C178F">
              <w:rPr>
                <w:rFonts w:ascii="Times New Roman" w:hAnsi="Times New Roman"/>
                <w:b/>
                <w:sz w:val="21"/>
                <w:szCs w:val="21"/>
              </w:rPr>
              <w:t>Univariate</w:t>
            </w:r>
          </w:p>
        </w:tc>
        <w:tc>
          <w:tcPr>
            <w:tcW w:w="2976" w:type="dxa"/>
            <w:gridSpan w:val="2"/>
          </w:tcPr>
          <w:p w14:paraId="40FF1162" w14:textId="77777777" w:rsidR="00B72EED" w:rsidRPr="004C178F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/>
                <w:sz w:val="21"/>
                <w:szCs w:val="21"/>
              </w:rPr>
              <w:t>Multivariate</w:t>
            </w:r>
          </w:p>
        </w:tc>
      </w:tr>
      <w:tr w:rsidR="00B72EED" w:rsidRPr="004C178F" w14:paraId="7EDF2AD2" w14:textId="77777777" w:rsidTr="00383DB8">
        <w:tc>
          <w:tcPr>
            <w:tcW w:w="2547" w:type="dxa"/>
          </w:tcPr>
          <w:p w14:paraId="11629D6F" w14:textId="77777777" w:rsidR="00B72EED" w:rsidRPr="004C178F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14:paraId="0F3E5B82" w14:textId="77777777" w:rsidR="00B72EED" w:rsidRPr="004C178F" w:rsidRDefault="00B72EED" w:rsidP="00383DB8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1" w:type="dxa"/>
          </w:tcPr>
          <w:p w14:paraId="664935D5" w14:textId="77777777" w:rsidR="00B72EED" w:rsidRPr="004C178F" w:rsidRDefault="00B72EED" w:rsidP="00383DB8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  <w:tc>
          <w:tcPr>
            <w:tcW w:w="2126" w:type="dxa"/>
          </w:tcPr>
          <w:p w14:paraId="21A321A5" w14:textId="77777777" w:rsidR="00B72EED" w:rsidRPr="004C178F" w:rsidRDefault="00B72EED" w:rsidP="00383DB8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0" w:type="dxa"/>
          </w:tcPr>
          <w:p w14:paraId="0A4E74B0" w14:textId="77777777" w:rsidR="00B72EED" w:rsidRPr="004C178F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</w:tr>
      <w:tr w:rsidR="00B72EED" w:rsidRPr="004C178F" w14:paraId="765B2662" w14:textId="77777777" w:rsidTr="00383DB8">
        <w:tc>
          <w:tcPr>
            <w:tcW w:w="2547" w:type="dxa"/>
          </w:tcPr>
          <w:p w14:paraId="527AC4E8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Age≥65 years</w:t>
            </w:r>
          </w:p>
        </w:tc>
        <w:tc>
          <w:tcPr>
            <w:tcW w:w="2126" w:type="dxa"/>
          </w:tcPr>
          <w:p w14:paraId="4AE0D39E" w14:textId="0497902B" w:rsidR="00B72EED" w:rsidRPr="00FC06C8" w:rsidRDefault="00094199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.9</w:t>
            </w:r>
            <w:r w:rsidR="00291E40">
              <w:rPr>
                <w:rFonts w:ascii="Times New Roman" w:hAnsi="Times New Roman"/>
                <w:sz w:val="21"/>
                <w:szCs w:val="21"/>
              </w:rPr>
              <w:t>66</w:t>
            </w:r>
            <w:r>
              <w:rPr>
                <w:rFonts w:ascii="Times New Roman" w:hAnsi="Times New Roman"/>
                <w:sz w:val="21"/>
                <w:szCs w:val="21"/>
              </w:rPr>
              <w:t>(0.</w:t>
            </w:r>
            <w:r w:rsidR="00291E40">
              <w:rPr>
                <w:rFonts w:ascii="Times New Roman" w:hAnsi="Times New Roman"/>
                <w:sz w:val="21"/>
                <w:szCs w:val="21"/>
              </w:rPr>
              <w:t>918</w:t>
            </w:r>
            <w:r>
              <w:rPr>
                <w:rFonts w:ascii="Times New Roman" w:hAnsi="Times New Roman"/>
                <w:sz w:val="21"/>
                <w:szCs w:val="21"/>
              </w:rPr>
              <w:t>-1.0</w:t>
            </w:r>
            <w:r w:rsidR="00291E40">
              <w:rPr>
                <w:rFonts w:ascii="Times New Roman" w:hAnsi="Times New Roman"/>
                <w:sz w:val="21"/>
                <w:szCs w:val="21"/>
              </w:rPr>
              <w:t>16</w:t>
            </w:r>
            <w:r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2E233E59" w14:textId="3E67E5EB" w:rsidR="00B72EED" w:rsidRPr="00FC06C8" w:rsidRDefault="00094199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.1</w:t>
            </w:r>
            <w:r w:rsidR="00291E40">
              <w:rPr>
                <w:rFonts w:ascii="Times New Roman" w:hAnsi="Times New Roman"/>
                <w:sz w:val="21"/>
                <w:szCs w:val="21"/>
              </w:rPr>
              <w:t>77</w:t>
            </w:r>
          </w:p>
        </w:tc>
        <w:tc>
          <w:tcPr>
            <w:tcW w:w="2126" w:type="dxa"/>
          </w:tcPr>
          <w:p w14:paraId="191BB008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63CD243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02F9896B" w14:textId="77777777" w:rsidTr="00383DB8">
        <w:tc>
          <w:tcPr>
            <w:tcW w:w="2547" w:type="dxa"/>
          </w:tcPr>
          <w:p w14:paraId="21DC79D6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Sex (female)</w:t>
            </w:r>
          </w:p>
        </w:tc>
        <w:tc>
          <w:tcPr>
            <w:tcW w:w="2126" w:type="dxa"/>
          </w:tcPr>
          <w:p w14:paraId="223AC084" w14:textId="770E1B80" w:rsidR="00B72EED" w:rsidRPr="00FC06C8" w:rsidRDefault="00094199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</w:t>
            </w:r>
            <w:r w:rsidR="00291E40">
              <w:rPr>
                <w:rFonts w:ascii="Times New Roman" w:hAnsi="Times New Roman"/>
                <w:sz w:val="21"/>
                <w:szCs w:val="21"/>
              </w:rPr>
              <w:t xml:space="preserve">304 </w:t>
            </w:r>
            <w:r>
              <w:rPr>
                <w:rFonts w:ascii="Times New Roman" w:hAnsi="Times New Roman"/>
                <w:sz w:val="21"/>
                <w:szCs w:val="21"/>
              </w:rPr>
              <w:t>(0.0</w:t>
            </w:r>
            <w:r w:rsidR="00291E40">
              <w:rPr>
                <w:rFonts w:ascii="Times New Roman" w:hAnsi="Times New Roman"/>
                <w:sz w:val="21"/>
                <w:szCs w:val="21"/>
              </w:rPr>
              <w:t>76</w:t>
            </w:r>
            <w:r>
              <w:rPr>
                <w:rFonts w:ascii="Times New Roman" w:hAnsi="Times New Roman"/>
                <w:sz w:val="21"/>
                <w:szCs w:val="21"/>
              </w:rPr>
              <w:t>-1.</w:t>
            </w:r>
            <w:r w:rsidR="00291E40">
              <w:rPr>
                <w:rFonts w:ascii="Times New Roman" w:hAnsi="Times New Roman"/>
                <w:sz w:val="21"/>
                <w:szCs w:val="21"/>
              </w:rPr>
              <w:t>219</w:t>
            </w:r>
            <w:r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42F83D27" w14:textId="082DB0BE" w:rsidR="00B72EED" w:rsidRPr="00FC06C8" w:rsidRDefault="00094199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</w:t>
            </w:r>
            <w:r w:rsidR="00291E40">
              <w:rPr>
                <w:rFonts w:ascii="Times New Roman" w:hAnsi="Times New Roman"/>
                <w:sz w:val="21"/>
                <w:szCs w:val="21"/>
              </w:rPr>
              <w:t>093</w:t>
            </w:r>
          </w:p>
        </w:tc>
        <w:tc>
          <w:tcPr>
            <w:tcW w:w="2126" w:type="dxa"/>
          </w:tcPr>
          <w:p w14:paraId="484ED9A8" w14:textId="09585685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400EFBB" w14:textId="1CFBF29A" w:rsidR="00B72EED" w:rsidRPr="00FC06C8" w:rsidRDefault="00B72EED" w:rsidP="00383DB8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</w:p>
        </w:tc>
      </w:tr>
      <w:tr w:rsidR="00B72EED" w:rsidRPr="004C178F" w14:paraId="7E638054" w14:textId="77777777" w:rsidTr="00383DB8">
        <w:tc>
          <w:tcPr>
            <w:tcW w:w="2547" w:type="dxa"/>
          </w:tcPr>
          <w:p w14:paraId="3A196EFD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lastRenderedPageBreak/>
              <w:t>MPO</w:t>
            </w:r>
          </w:p>
        </w:tc>
        <w:tc>
          <w:tcPr>
            <w:tcW w:w="2126" w:type="dxa"/>
          </w:tcPr>
          <w:p w14:paraId="7CC3C4B0" w14:textId="0BB7FA65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0.168 </w:t>
            </w:r>
            <w:r w:rsidR="00094199">
              <w:rPr>
                <w:rFonts w:ascii="Times New Roman" w:hAnsi="Times New Roman"/>
                <w:sz w:val="21"/>
                <w:szCs w:val="21"/>
              </w:rPr>
              <w:t>(0.0</w:t>
            </w:r>
            <w:r>
              <w:rPr>
                <w:rFonts w:ascii="Times New Roman" w:hAnsi="Times New Roman"/>
                <w:sz w:val="21"/>
                <w:szCs w:val="21"/>
              </w:rPr>
              <w:t>33</w:t>
            </w:r>
            <w:r w:rsidR="00094199">
              <w:rPr>
                <w:rFonts w:ascii="Times New Roman" w:hAnsi="Times New Roman"/>
                <w:sz w:val="21"/>
                <w:szCs w:val="21"/>
              </w:rPr>
              <w:t>-</w:t>
            </w:r>
            <w:r>
              <w:rPr>
                <w:rFonts w:ascii="Times New Roman" w:hAnsi="Times New Roman"/>
                <w:sz w:val="21"/>
                <w:szCs w:val="21"/>
              </w:rPr>
              <w:t>0.865</w:t>
            </w:r>
            <w:r w:rsidR="00094199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7D5D908A" w14:textId="141656E0" w:rsidR="00B72EED" w:rsidRPr="00FC06C8" w:rsidRDefault="00094199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291E40">
              <w:rPr>
                <w:rFonts w:ascii="Times New Roman" w:hAnsi="Times New Roman" w:hint="eastAsia"/>
                <w:color w:val="FF0000"/>
                <w:sz w:val="21"/>
                <w:szCs w:val="21"/>
              </w:rPr>
              <w:t>0</w:t>
            </w:r>
            <w:r w:rsidRPr="00291E40">
              <w:rPr>
                <w:rFonts w:ascii="Times New Roman" w:hAnsi="Times New Roman"/>
                <w:color w:val="FF0000"/>
                <w:sz w:val="21"/>
                <w:szCs w:val="21"/>
              </w:rPr>
              <w:t>.</w:t>
            </w:r>
            <w:r w:rsidR="00291E40" w:rsidRPr="00291E40">
              <w:rPr>
                <w:rFonts w:ascii="Times New Roman" w:hAnsi="Times New Roman"/>
                <w:color w:val="FF0000"/>
                <w:sz w:val="21"/>
                <w:szCs w:val="21"/>
              </w:rPr>
              <w:t>033</w:t>
            </w:r>
          </w:p>
        </w:tc>
        <w:tc>
          <w:tcPr>
            <w:tcW w:w="2126" w:type="dxa"/>
          </w:tcPr>
          <w:p w14:paraId="097F0109" w14:textId="17CD1365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8577655" w14:textId="0DDDFA04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22281DAD" w14:textId="77777777" w:rsidTr="00383DB8">
        <w:tc>
          <w:tcPr>
            <w:tcW w:w="2547" w:type="dxa"/>
          </w:tcPr>
          <w:p w14:paraId="4A3F1478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PR3</w:t>
            </w:r>
          </w:p>
        </w:tc>
        <w:tc>
          <w:tcPr>
            <w:tcW w:w="2126" w:type="dxa"/>
          </w:tcPr>
          <w:p w14:paraId="71012678" w14:textId="0082AB09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5.394(1.332-21.839)</w:t>
            </w:r>
          </w:p>
        </w:tc>
        <w:tc>
          <w:tcPr>
            <w:tcW w:w="851" w:type="dxa"/>
          </w:tcPr>
          <w:p w14:paraId="542DB27E" w14:textId="01634492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291E40">
              <w:rPr>
                <w:rFonts w:ascii="Times New Roman" w:hAnsi="Times New Roman" w:hint="eastAsia"/>
                <w:color w:val="FF0000"/>
                <w:sz w:val="21"/>
                <w:szCs w:val="21"/>
              </w:rPr>
              <w:t>0</w:t>
            </w:r>
            <w:r w:rsidRPr="00291E40">
              <w:rPr>
                <w:rFonts w:ascii="Times New Roman" w:hAnsi="Times New Roman"/>
                <w:color w:val="FF0000"/>
                <w:sz w:val="21"/>
                <w:szCs w:val="21"/>
              </w:rPr>
              <w:t>.018</w:t>
            </w:r>
          </w:p>
        </w:tc>
        <w:tc>
          <w:tcPr>
            <w:tcW w:w="2126" w:type="dxa"/>
          </w:tcPr>
          <w:p w14:paraId="78257100" w14:textId="316DB60D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4F6CF60D" w14:textId="58EDD894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527F65F2" w14:textId="77777777" w:rsidTr="00383DB8">
        <w:tc>
          <w:tcPr>
            <w:tcW w:w="2547" w:type="dxa"/>
          </w:tcPr>
          <w:p w14:paraId="78073E3A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BVAS</w:t>
            </w:r>
          </w:p>
        </w:tc>
        <w:tc>
          <w:tcPr>
            <w:tcW w:w="2126" w:type="dxa"/>
          </w:tcPr>
          <w:p w14:paraId="48EB22BE" w14:textId="7878C75E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.010(0.954-1.070)</w:t>
            </w:r>
          </w:p>
        </w:tc>
        <w:tc>
          <w:tcPr>
            <w:tcW w:w="851" w:type="dxa"/>
          </w:tcPr>
          <w:p w14:paraId="7FA0AD9C" w14:textId="000BC4BF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.720</w:t>
            </w:r>
          </w:p>
        </w:tc>
        <w:tc>
          <w:tcPr>
            <w:tcW w:w="2126" w:type="dxa"/>
          </w:tcPr>
          <w:p w14:paraId="52312AAA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433E924D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35AE3" w:rsidRPr="004C178F" w14:paraId="03515B3C" w14:textId="77777777" w:rsidTr="00383DB8">
        <w:tc>
          <w:tcPr>
            <w:tcW w:w="8500" w:type="dxa"/>
            <w:gridSpan w:val="5"/>
            <w:vAlign w:val="bottom"/>
          </w:tcPr>
          <w:p w14:paraId="136ACD44" w14:textId="1FCD8355" w:rsidR="00635AE3" w:rsidRPr="00FC06C8" w:rsidRDefault="00635AE3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b/>
                <w:color w:val="000000"/>
                <w:kern w:val="0"/>
                <w:sz w:val="21"/>
                <w:szCs w:val="21"/>
              </w:rPr>
              <w:t>Organ involvement at onset</w:t>
            </w:r>
          </w:p>
        </w:tc>
      </w:tr>
      <w:tr w:rsidR="00B72EED" w:rsidRPr="004C178F" w14:paraId="1FC92C0C" w14:textId="77777777" w:rsidTr="00383DB8">
        <w:tc>
          <w:tcPr>
            <w:tcW w:w="2547" w:type="dxa"/>
            <w:vAlign w:val="bottom"/>
          </w:tcPr>
          <w:p w14:paraId="6325C2BE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Renal </w:t>
            </w:r>
          </w:p>
        </w:tc>
        <w:tc>
          <w:tcPr>
            <w:tcW w:w="2126" w:type="dxa"/>
          </w:tcPr>
          <w:p w14:paraId="3AACEAD6" w14:textId="412756CA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.498(0.102-2.433)</w:t>
            </w:r>
          </w:p>
        </w:tc>
        <w:tc>
          <w:tcPr>
            <w:tcW w:w="851" w:type="dxa"/>
          </w:tcPr>
          <w:p w14:paraId="16B9EF3C" w14:textId="40FC5BC7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.389</w:t>
            </w:r>
          </w:p>
        </w:tc>
        <w:tc>
          <w:tcPr>
            <w:tcW w:w="2126" w:type="dxa"/>
          </w:tcPr>
          <w:p w14:paraId="761B7BF4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76F3176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4E17210B" w14:textId="77777777" w:rsidTr="00383DB8">
        <w:tc>
          <w:tcPr>
            <w:tcW w:w="2547" w:type="dxa"/>
            <w:vAlign w:val="bottom"/>
          </w:tcPr>
          <w:p w14:paraId="03AB9A56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Ear, nose and throat </w:t>
            </w:r>
          </w:p>
        </w:tc>
        <w:tc>
          <w:tcPr>
            <w:tcW w:w="2126" w:type="dxa"/>
          </w:tcPr>
          <w:p w14:paraId="694C7DC7" w14:textId="49F445BC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0.493(1.312-83.929)</w:t>
            </w:r>
          </w:p>
        </w:tc>
        <w:tc>
          <w:tcPr>
            <w:tcW w:w="851" w:type="dxa"/>
          </w:tcPr>
          <w:p w14:paraId="36821F66" w14:textId="5FB6B404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291E40">
              <w:rPr>
                <w:rFonts w:ascii="Times New Roman" w:hAnsi="Times New Roman" w:hint="eastAsia"/>
                <w:color w:val="FF0000"/>
                <w:sz w:val="21"/>
                <w:szCs w:val="21"/>
              </w:rPr>
              <w:t>0</w:t>
            </w:r>
            <w:r w:rsidRPr="00291E40">
              <w:rPr>
                <w:rFonts w:ascii="Times New Roman" w:hAnsi="Times New Roman"/>
                <w:color w:val="FF0000"/>
                <w:sz w:val="21"/>
                <w:szCs w:val="21"/>
              </w:rPr>
              <w:t>.027</w:t>
            </w:r>
          </w:p>
        </w:tc>
        <w:tc>
          <w:tcPr>
            <w:tcW w:w="2126" w:type="dxa"/>
          </w:tcPr>
          <w:p w14:paraId="38FB594E" w14:textId="68B632C8" w:rsidR="00B72EED" w:rsidRPr="00FC06C8" w:rsidRDefault="00614663" w:rsidP="00383DB8">
            <w:pPr>
              <w:rPr>
                <w:rFonts w:ascii="Times New Roman" w:hAnsi="Times New Roman"/>
                <w:sz w:val="21"/>
                <w:szCs w:val="21"/>
              </w:rPr>
            </w:pPr>
            <w:bookmarkStart w:id="9" w:name="_Hlk75382363"/>
            <w:r>
              <w:rPr>
                <w:rFonts w:ascii="Times New Roman" w:hAnsi="Times New Roman" w:hint="eastAsia"/>
                <w:sz w:val="21"/>
                <w:szCs w:val="21"/>
              </w:rPr>
              <w:t>9</w:t>
            </w:r>
            <w:r>
              <w:rPr>
                <w:rFonts w:ascii="Times New Roman" w:hAnsi="Times New Roman"/>
                <w:sz w:val="21"/>
                <w:szCs w:val="21"/>
              </w:rPr>
              <w:t>.276(1.083-79.436)</w:t>
            </w:r>
            <w:bookmarkEnd w:id="9"/>
          </w:p>
        </w:tc>
        <w:tc>
          <w:tcPr>
            <w:tcW w:w="850" w:type="dxa"/>
          </w:tcPr>
          <w:p w14:paraId="1D9DE998" w14:textId="72E4B573" w:rsidR="00B72EED" w:rsidRPr="00FC06C8" w:rsidRDefault="00614663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614663">
              <w:rPr>
                <w:rFonts w:ascii="Times New Roman" w:hAnsi="Times New Roman" w:hint="eastAsia"/>
                <w:color w:val="FF0000"/>
                <w:sz w:val="21"/>
                <w:szCs w:val="21"/>
              </w:rPr>
              <w:t>0</w:t>
            </w:r>
            <w:r w:rsidRPr="00614663">
              <w:rPr>
                <w:rFonts w:ascii="Times New Roman" w:hAnsi="Times New Roman"/>
                <w:color w:val="FF0000"/>
                <w:sz w:val="21"/>
                <w:szCs w:val="21"/>
              </w:rPr>
              <w:t>.042</w:t>
            </w:r>
          </w:p>
        </w:tc>
      </w:tr>
      <w:tr w:rsidR="00291E40" w:rsidRPr="004C178F" w14:paraId="63DAD99C" w14:textId="77777777" w:rsidTr="00383DB8">
        <w:tc>
          <w:tcPr>
            <w:tcW w:w="2547" w:type="dxa"/>
            <w:vAlign w:val="bottom"/>
          </w:tcPr>
          <w:p w14:paraId="6502BAEA" w14:textId="3AB7C631" w:rsidR="00291E40" w:rsidRPr="00FC06C8" w:rsidRDefault="00291E40" w:rsidP="00383DB8">
            <w:pPr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Central nervous system</w:t>
            </w:r>
          </w:p>
        </w:tc>
        <w:tc>
          <w:tcPr>
            <w:tcW w:w="2126" w:type="dxa"/>
          </w:tcPr>
          <w:p w14:paraId="34C99A72" w14:textId="5D46AEA8" w:rsidR="00291E40" w:rsidRDefault="00291E40" w:rsidP="00383DB8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r>
              <w:rPr>
                <w:rFonts w:ascii="Times New Roman" w:hAnsi="Times New Roman"/>
                <w:szCs w:val="21"/>
              </w:rPr>
              <w:t>.460(0.829-67.152)</w:t>
            </w:r>
          </w:p>
        </w:tc>
        <w:tc>
          <w:tcPr>
            <w:tcW w:w="851" w:type="dxa"/>
          </w:tcPr>
          <w:p w14:paraId="3536CF6C" w14:textId="6B949951" w:rsidR="00291E40" w:rsidRDefault="00291E40" w:rsidP="00383DB8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.073</w:t>
            </w:r>
          </w:p>
        </w:tc>
        <w:tc>
          <w:tcPr>
            <w:tcW w:w="2126" w:type="dxa"/>
          </w:tcPr>
          <w:p w14:paraId="12C02B11" w14:textId="77777777" w:rsidR="00291E40" w:rsidRPr="00FC06C8" w:rsidRDefault="00291E40" w:rsidP="00383DB8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0" w:type="dxa"/>
          </w:tcPr>
          <w:p w14:paraId="7140F3EE" w14:textId="77777777" w:rsidR="00291E40" w:rsidRPr="00FC06C8" w:rsidRDefault="00291E40" w:rsidP="00383DB8">
            <w:pPr>
              <w:rPr>
                <w:rFonts w:ascii="Times New Roman" w:hAnsi="Times New Roman"/>
                <w:szCs w:val="21"/>
              </w:rPr>
            </w:pPr>
          </w:p>
        </w:tc>
      </w:tr>
      <w:tr w:rsidR="00B72EED" w:rsidRPr="004C178F" w14:paraId="05761964" w14:textId="77777777" w:rsidTr="00383DB8">
        <w:tc>
          <w:tcPr>
            <w:tcW w:w="2547" w:type="dxa"/>
            <w:vAlign w:val="bottom"/>
          </w:tcPr>
          <w:p w14:paraId="06B7DDB4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Peripheral nervous system</w:t>
            </w:r>
          </w:p>
        </w:tc>
        <w:tc>
          <w:tcPr>
            <w:tcW w:w="2126" w:type="dxa"/>
          </w:tcPr>
          <w:p w14:paraId="56C0EB9A" w14:textId="11F41337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.326(0.041-2.614)</w:t>
            </w:r>
          </w:p>
        </w:tc>
        <w:tc>
          <w:tcPr>
            <w:tcW w:w="851" w:type="dxa"/>
          </w:tcPr>
          <w:p w14:paraId="421B490A" w14:textId="3E5903C0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.291</w:t>
            </w:r>
          </w:p>
        </w:tc>
        <w:tc>
          <w:tcPr>
            <w:tcW w:w="2126" w:type="dxa"/>
          </w:tcPr>
          <w:p w14:paraId="2BCDD329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22A8D29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4E7F3B0D" w14:textId="77777777" w:rsidTr="00383DB8">
        <w:tc>
          <w:tcPr>
            <w:tcW w:w="2547" w:type="dxa"/>
            <w:vAlign w:val="bottom"/>
          </w:tcPr>
          <w:p w14:paraId="1EB8CD59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Eye</w:t>
            </w:r>
          </w:p>
        </w:tc>
        <w:tc>
          <w:tcPr>
            <w:tcW w:w="2126" w:type="dxa"/>
          </w:tcPr>
          <w:p w14:paraId="32AA95C4" w14:textId="3ADE8633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.188(0.148-9.505)</w:t>
            </w:r>
          </w:p>
        </w:tc>
        <w:tc>
          <w:tcPr>
            <w:tcW w:w="851" w:type="dxa"/>
          </w:tcPr>
          <w:p w14:paraId="55405027" w14:textId="4ECF7372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.871</w:t>
            </w:r>
          </w:p>
        </w:tc>
        <w:tc>
          <w:tcPr>
            <w:tcW w:w="2126" w:type="dxa"/>
          </w:tcPr>
          <w:p w14:paraId="1F4FBABE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0BBC4F1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1ED561BB" w14:textId="77777777" w:rsidTr="00383DB8">
        <w:tc>
          <w:tcPr>
            <w:tcW w:w="2547" w:type="dxa"/>
          </w:tcPr>
          <w:p w14:paraId="020931FA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GCs pulse for induction therapy</w:t>
            </w:r>
          </w:p>
        </w:tc>
        <w:tc>
          <w:tcPr>
            <w:tcW w:w="2126" w:type="dxa"/>
          </w:tcPr>
          <w:p w14:paraId="3EF57460" w14:textId="77777777" w:rsidR="00B72EED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35CEE58A" w14:textId="24652198" w:rsidR="00291E40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.704(0.561-13.039)</w:t>
            </w:r>
          </w:p>
        </w:tc>
        <w:tc>
          <w:tcPr>
            <w:tcW w:w="851" w:type="dxa"/>
          </w:tcPr>
          <w:p w14:paraId="6D05F226" w14:textId="77777777" w:rsidR="00291E40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5D48AEEF" w14:textId="4377FBDC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.215</w:t>
            </w:r>
          </w:p>
        </w:tc>
        <w:tc>
          <w:tcPr>
            <w:tcW w:w="2126" w:type="dxa"/>
          </w:tcPr>
          <w:p w14:paraId="486BE276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DDBA853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41A84D65" w14:textId="77777777" w:rsidTr="00383DB8">
        <w:tc>
          <w:tcPr>
            <w:tcW w:w="2547" w:type="dxa"/>
          </w:tcPr>
          <w:p w14:paraId="7B12F3DC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PEX for induction therapy</w:t>
            </w:r>
          </w:p>
        </w:tc>
        <w:tc>
          <w:tcPr>
            <w:tcW w:w="2126" w:type="dxa"/>
          </w:tcPr>
          <w:p w14:paraId="21223037" w14:textId="5B602EB6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.796(0.165-3.844)</w:t>
            </w:r>
          </w:p>
        </w:tc>
        <w:tc>
          <w:tcPr>
            <w:tcW w:w="851" w:type="dxa"/>
          </w:tcPr>
          <w:p w14:paraId="37A07A09" w14:textId="71BA6CAD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.777</w:t>
            </w:r>
          </w:p>
        </w:tc>
        <w:tc>
          <w:tcPr>
            <w:tcW w:w="2126" w:type="dxa"/>
          </w:tcPr>
          <w:p w14:paraId="22766CC2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4371EE0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5E4EBEE2" w14:textId="77777777" w:rsidTr="00383DB8">
        <w:tc>
          <w:tcPr>
            <w:tcW w:w="2547" w:type="dxa"/>
          </w:tcPr>
          <w:p w14:paraId="70ADE33F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IS for induction therapy</w:t>
            </w:r>
          </w:p>
        </w:tc>
        <w:tc>
          <w:tcPr>
            <w:tcW w:w="2126" w:type="dxa"/>
          </w:tcPr>
          <w:p w14:paraId="59F3D3A2" w14:textId="07975236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3.100(0.001-650482.724)</w:t>
            </w:r>
          </w:p>
        </w:tc>
        <w:tc>
          <w:tcPr>
            <w:tcW w:w="851" w:type="dxa"/>
          </w:tcPr>
          <w:p w14:paraId="7A0ACF7B" w14:textId="0AB8F860" w:rsidR="00B72EED" w:rsidRPr="00FC06C8" w:rsidRDefault="00291E40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.548</w:t>
            </w:r>
          </w:p>
        </w:tc>
        <w:tc>
          <w:tcPr>
            <w:tcW w:w="2126" w:type="dxa"/>
          </w:tcPr>
          <w:p w14:paraId="0BC69587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C6308A0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0DFDDF5D" w14:textId="7C27CC29" w:rsidR="00B72EED" w:rsidRDefault="00B72EED" w:rsidP="00B72E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 xml:space="preserve">AAV: </w:t>
      </w:r>
      <w:r w:rsidRPr="00FC06C8">
        <w:rPr>
          <w:rFonts w:ascii="Times New Roman" w:hAnsi="Times New Roman" w:cs="Times New Roman"/>
          <w:szCs w:val="21"/>
          <w:lang w:val="en-CA"/>
        </w:rPr>
        <w:t>ANCA-associated vasculitis;</w:t>
      </w:r>
      <w:r>
        <w:rPr>
          <w:rFonts w:ascii="Times New Roman" w:hAnsi="Times New Roman" w:cs="Times New Roman"/>
          <w:szCs w:val="21"/>
          <w:lang w:val="en-CA"/>
        </w:rPr>
        <w:t xml:space="preserve"> </w:t>
      </w:r>
      <w:r w:rsidR="00614663" w:rsidRPr="00614663">
        <w:rPr>
          <w:rFonts w:ascii="Times New Roman" w:hAnsi="Times New Roman" w:cs="Times New Roman"/>
          <w:szCs w:val="21"/>
          <w:lang w:val="en-CA"/>
        </w:rPr>
        <w:t>AI</w:t>
      </w:r>
      <w:r w:rsidR="00614663" w:rsidRPr="00614663">
        <w:rPr>
          <w:rFonts w:ascii="Times New Roman" w:hAnsi="Times New Roman" w:cs="Times New Roman"/>
          <w:szCs w:val="21"/>
          <w:lang w:val="en-CA"/>
        </w:rPr>
        <w:t>：</w:t>
      </w:r>
      <w:r w:rsidR="00614663" w:rsidRPr="00614663">
        <w:rPr>
          <w:rFonts w:ascii="Times New Roman" w:hAnsi="Times New Roman" w:cs="Times New Roman"/>
          <w:szCs w:val="21"/>
          <w:lang w:val="en-CA"/>
        </w:rPr>
        <w:t>airway involvement</w:t>
      </w:r>
      <w:r w:rsidR="00614663" w:rsidRPr="00614663">
        <w:rPr>
          <w:rFonts w:ascii="Times New Roman" w:hAnsi="Times New Roman" w:cs="Times New Roman" w:hint="eastAsia"/>
          <w:szCs w:val="21"/>
          <w:lang w:val="en-CA"/>
        </w:rPr>
        <w:t>;</w:t>
      </w:r>
      <w:r w:rsidR="00614663" w:rsidRPr="00614663">
        <w:rPr>
          <w:rFonts w:ascii="Times New Roman" w:hAnsi="Times New Roman" w:cs="Times New Roman"/>
          <w:szCs w:val="21"/>
          <w:lang w:val="en-CA"/>
        </w:rPr>
        <w:t xml:space="preserve"> </w:t>
      </w:r>
      <w:r w:rsidRPr="004C178F">
        <w:rPr>
          <w:rFonts w:ascii="Times New Roman" w:hAnsi="Times New Roman" w:cs="Times New Roman"/>
          <w:szCs w:val="21"/>
        </w:rPr>
        <w:t xml:space="preserve">BVAS: Birmingham Vasculitis Activity Scores; GCs: glucocorticoids; </w:t>
      </w:r>
      <w:r w:rsidRPr="004C178F">
        <w:rPr>
          <w:rFonts w:ascii="Times New Roman" w:hAnsi="Times New Roman" w:cs="Times New Roman" w:hint="eastAsia"/>
          <w:szCs w:val="21"/>
        </w:rPr>
        <w:t>I</w:t>
      </w:r>
      <w:r w:rsidRPr="004C178F">
        <w:rPr>
          <w:rFonts w:ascii="Times New Roman" w:hAnsi="Times New Roman" w:cs="Times New Roman"/>
          <w:szCs w:val="21"/>
        </w:rPr>
        <w:t xml:space="preserve">S: immunosuppressant; MPA: microscopic polyangiitis; MPO: myeloperoxidase; PEX: plasma exchange; </w:t>
      </w:r>
      <w:r>
        <w:rPr>
          <w:rFonts w:ascii="Times New Roman" w:hAnsi="Times New Roman" w:cs="Times New Roman"/>
          <w:szCs w:val="21"/>
        </w:rPr>
        <w:t xml:space="preserve">PG: pulmonary granuloma; </w:t>
      </w:r>
      <w:r w:rsidRPr="004C178F">
        <w:rPr>
          <w:rFonts w:ascii="Times New Roman" w:hAnsi="Times New Roman" w:cs="Times New Roman"/>
          <w:szCs w:val="21"/>
        </w:rPr>
        <w:t>PR3: proteinase-3</w:t>
      </w:r>
      <w:r w:rsidRPr="004C178F">
        <w:rPr>
          <w:rFonts w:ascii="Times New Roman" w:hAnsi="Times New Roman" w:cs="Times New Roman"/>
        </w:rPr>
        <w:t>.</w:t>
      </w:r>
    </w:p>
    <w:p w14:paraId="03D88BE3" w14:textId="02ACD097" w:rsidR="00264706" w:rsidRPr="00B72EED" w:rsidRDefault="00264706" w:rsidP="003B17BA">
      <w:pPr>
        <w:rPr>
          <w:rFonts w:ascii="Times New Roman" w:hAnsi="Times New Roman" w:cs="Times New Roman"/>
          <w:szCs w:val="21"/>
        </w:rPr>
      </w:pPr>
    </w:p>
    <w:p w14:paraId="1364710A" w14:textId="5C2BF614" w:rsidR="00264706" w:rsidRPr="00FC06C8" w:rsidRDefault="00264706" w:rsidP="00264706">
      <w:pPr>
        <w:rPr>
          <w:rFonts w:ascii="Times New Roman" w:hAnsi="Times New Roman" w:cs="Times New Roman"/>
          <w:sz w:val="24"/>
          <w:szCs w:val="24"/>
        </w:rPr>
      </w:pPr>
      <w:r w:rsidRPr="00FC06C8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1B3411">
        <w:rPr>
          <w:rFonts w:ascii="Times New Roman" w:hAnsi="Times New Roman" w:cs="Times New Roman"/>
          <w:sz w:val="24"/>
          <w:szCs w:val="24"/>
        </w:rPr>
        <w:t>8</w:t>
      </w:r>
      <w:r w:rsidRPr="00FC06C8">
        <w:rPr>
          <w:rFonts w:ascii="Times New Roman" w:hAnsi="Times New Roman" w:cs="Times New Roman"/>
          <w:sz w:val="24"/>
          <w:szCs w:val="24"/>
        </w:rPr>
        <w:t>. Cox Regression Analysis of Predictors for Relapse in AAV-</w:t>
      </w:r>
      <w:r>
        <w:rPr>
          <w:rFonts w:ascii="Times New Roman" w:hAnsi="Times New Roman" w:cs="Times New Roman"/>
          <w:sz w:val="24"/>
          <w:szCs w:val="24"/>
        </w:rPr>
        <w:t>A</w:t>
      </w:r>
      <w:r w:rsidR="00D8468C">
        <w:rPr>
          <w:rFonts w:ascii="Times New Roman" w:hAnsi="Times New Roman" w:cs="Times New Roman"/>
          <w:sz w:val="24"/>
          <w:szCs w:val="24"/>
        </w:rPr>
        <w:t>H</w:t>
      </w:r>
      <w:r w:rsidRPr="00FC06C8">
        <w:rPr>
          <w:rFonts w:ascii="Times New Roman" w:hAnsi="Times New Roman" w:cs="Times New Roman"/>
          <w:sz w:val="24"/>
          <w:szCs w:val="24"/>
        </w:rPr>
        <w:t xml:space="preserve"> patients.</w:t>
      </w:r>
    </w:p>
    <w:tbl>
      <w:tblPr>
        <w:tblStyle w:val="2"/>
        <w:tblW w:w="8500" w:type="dxa"/>
        <w:tblLook w:val="04A0" w:firstRow="1" w:lastRow="0" w:firstColumn="1" w:lastColumn="0" w:noHBand="0" w:noVBand="1"/>
      </w:tblPr>
      <w:tblGrid>
        <w:gridCol w:w="2547"/>
        <w:gridCol w:w="2126"/>
        <w:gridCol w:w="851"/>
        <w:gridCol w:w="2126"/>
        <w:gridCol w:w="850"/>
      </w:tblGrid>
      <w:tr w:rsidR="00B72EED" w:rsidRPr="004C178F" w14:paraId="7EBF8E05" w14:textId="77777777" w:rsidTr="00383DB8">
        <w:tc>
          <w:tcPr>
            <w:tcW w:w="2547" w:type="dxa"/>
          </w:tcPr>
          <w:p w14:paraId="5F6E9E8B" w14:textId="77777777" w:rsidR="00B72EED" w:rsidRPr="004C178F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977" w:type="dxa"/>
            <w:gridSpan w:val="2"/>
          </w:tcPr>
          <w:p w14:paraId="31C51755" w14:textId="77777777" w:rsidR="00B72EED" w:rsidRPr="004C178F" w:rsidRDefault="00B72EED" w:rsidP="00383DB8">
            <w:pPr>
              <w:rPr>
                <w:rFonts w:ascii="Times New Roman" w:hAnsi="Times New Roman"/>
                <w:b/>
                <w:szCs w:val="21"/>
              </w:rPr>
            </w:pPr>
            <w:r w:rsidRPr="004C178F">
              <w:rPr>
                <w:rFonts w:ascii="Times New Roman" w:hAnsi="Times New Roman"/>
                <w:b/>
                <w:sz w:val="21"/>
                <w:szCs w:val="21"/>
              </w:rPr>
              <w:t>Univariate</w:t>
            </w:r>
          </w:p>
        </w:tc>
        <w:tc>
          <w:tcPr>
            <w:tcW w:w="2976" w:type="dxa"/>
            <w:gridSpan w:val="2"/>
          </w:tcPr>
          <w:p w14:paraId="711CF3BD" w14:textId="77777777" w:rsidR="00B72EED" w:rsidRPr="004C178F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/>
                <w:sz w:val="21"/>
                <w:szCs w:val="21"/>
              </w:rPr>
              <w:t>Multivariate</w:t>
            </w:r>
          </w:p>
        </w:tc>
      </w:tr>
      <w:tr w:rsidR="00B72EED" w:rsidRPr="004C178F" w14:paraId="1D9620DA" w14:textId="77777777" w:rsidTr="00383DB8">
        <w:tc>
          <w:tcPr>
            <w:tcW w:w="2547" w:type="dxa"/>
          </w:tcPr>
          <w:p w14:paraId="15B85978" w14:textId="77777777" w:rsidR="00B72EED" w:rsidRPr="004C178F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14:paraId="5C4D099D" w14:textId="77777777" w:rsidR="00B72EED" w:rsidRPr="004C178F" w:rsidRDefault="00B72EED" w:rsidP="00383DB8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1" w:type="dxa"/>
          </w:tcPr>
          <w:p w14:paraId="1276AEA5" w14:textId="77777777" w:rsidR="00B72EED" w:rsidRPr="004C178F" w:rsidRDefault="00B72EED" w:rsidP="00383DB8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  <w:tc>
          <w:tcPr>
            <w:tcW w:w="2126" w:type="dxa"/>
          </w:tcPr>
          <w:p w14:paraId="6E16A4EA" w14:textId="77777777" w:rsidR="00B72EED" w:rsidRPr="004C178F" w:rsidRDefault="00B72EED" w:rsidP="00383DB8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0" w:type="dxa"/>
          </w:tcPr>
          <w:p w14:paraId="75C18EF4" w14:textId="77777777" w:rsidR="00B72EED" w:rsidRPr="004C178F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</w:tr>
      <w:tr w:rsidR="00B72EED" w:rsidRPr="004C178F" w14:paraId="2F2E89E4" w14:textId="77777777" w:rsidTr="00383DB8">
        <w:tc>
          <w:tcPr>
            <w:tcW w:w="2547" w:type="dxa"/>
          </w:tcPr>
          <w:p w14:paraId="23770890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Age≥65 years</w:t>
            </w:r>
          </w:p>
        </w:tc>
        <w:tc>
          <w:tcPr>
            <w:tcW w:w="2126" w:type="dxa"/>
          </w:tcPr>
          <w:p w14:paraId="28904D16" w14:textId="5B1A11BE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.979(0.943-1.016)</w:t>
            </w:r>
          </w:p>
        </w:tc>
        <w:tc>
          <w:tcPr>
            <w:tcW w:w="851" w:type="dxa"/>
          </w:tcPr>
          <w:p w14:paraId="42EA177D" w14:textId="709195EA" w:rsidR="00B72EED" w:rsidRPr="00FC06C8" w:rsidRDefault="002B1D9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.265</w:t>
            </w:r>
          </w:p>
        </w:tc>
        <w:tc>
          <w:tcPr>
            <w:tcW w:w="2126" w:type="dxa"/>
          </w:tcPr>
          <w:p w14:paraId="2993EFBA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2B6079D4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02809418" w14:textId="77777777" w:rsidTr="00383DB8">
        <w:tc>
          <w:tcPr>
            <w:tcW w:w="2547" w:type="dxa"/>
          </w:tcPr>
          <w:p w14:paraId="276CBB6F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Sex (female)</w:t>
            </w:r>
          </w:p>
        </w:tc>
        <w:tc>
          <w:tcPr>
            <w:tcW w:w="2126" w:type="dxa"/>
          </w:tcPr>
          <w:p w14:paraId="115F4F5E" w14:textId="72CF0E4D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.565(0.722-9.105)</w:t>
            </w:r>
          </w:p>
        </w:tc>
        <w:tc>
          <w:tcPr>
            <w:tcW w:w="851" w:type="dxa"/>
          </w:tcPr>
          <w:p w14:paraId="10748BEA" w14:textId="3F413869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.145</w:t>
            </w:r>
          </w:p>
        </w:tc>
        <w:tc>
          <w:tcPr>
            <w:tcW w:w="2126" w:type="dxa"/>
          </w:tcPr>
          <w:p w14:paraId="62283D6A" w14:textId="7BE78D2A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CC8E832" w14:textId="7D1F874E" w:rsidR="00B72EED" w:rsidRPr="00FC06C8" w:rsidRDefault="00B72EED" w:rsidP="00383DB8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</w:p>
        </w:tc>
      </w:tr>
      <w:tr w:rsidR="00B72EED" w:rsidRPr="004C178F" w14:paraId="5B894E08" w14:textId="77777777" w:rsidTr="00383DB8">
        <w:tc>
          <w:tcPr>
            <w:tcW w:w="2547" w:type="dxa"/>
          </w:tcPr>
          <w:p w14:paraId="19BE0C9A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MPO</w:t>
            </w:r>
          </w:p>
        </w:tc>
        <w:tc>
          <w:tcPr>
            <w:tcW w:w="2126" w:type="dxa"/>
          </w:tcPr>
          <w:p w14:paraId="2AF6260C" w14:textId="2934B60E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.631(0.367-7.249)</w:t>
            </w:r>
          </w:p>
        </w:tc>
        <w:tc>
          <w:tcPr>
            <w:tcW w:w="851" w:type="dxa"/>
          </w:tcPr>
          <w:p w14:paraId="401E6A62" w14:textId="1A28C332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.520</w:t>
            </w:r>
          </w:p>
        </w:tc>
        <w:tc>
          <w:tcPr>
            <w:tcW w:w="2126" w:type="dxa"/>
          </w:tcPr>
          <w:p w14:paraId="69E40B23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C8C403D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6E9F6418" w14:textId="77777777" w:rsidTr="00383DB8">
        <w:tc>
          <w:tcPr>
            <w:tcW w:w="2547" w:type="dxa"/>
          </w:tcPr>
          <w:p w14:paraId="3D837C12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PR3</w:t>
            </w:r>
          </w:p>
        </w:tc>
        <w:tc>
          <w:tcPr>
            <w:tcW w:w="2126" w:type="dxa"/>
          </w:tcPr>
          <w:p w14:paraId="783B9F58" w14:textId="7F908435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.539(0.122-2.391)</w:t>
            </w:r>
          </w:p>
        </w:tc>
        <w:tc>
          <w:tcPr>
            <w:tcW w:w="851" w:type="dxa"/>
          </w:tcPr>
          <w:p w14:paraId="225CE6E3" w14:textId="57796CD8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.416</w:t>
            </w:r>
          </w:p>
        </w:tc>
        <w:tc>
          <w:tcPr>
            <w:tcW w:w="2126" w:type="dxa"/>
          </w:tcPr>
          <w:p w14:paraId="611245F0" w14:textId="58DF4350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ab/>
            </w:r>
          </w:p>
        </w:tc>
        <w:tc>
          <w:tcPr>
            <w:tcW w:w="850" w:type="dxa"/>
          </w:tcPr>
          <w:p w14:paraId="1512003A" w14:textId="3D96AFB3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68A16931" w14:textId="77777777" w:rsidTr="00383DB8">
        <w:tc>
          <w:tcPr>
            <w:tcW w:w="2547" w:type="dxa"/>
          </w:tcPr>
          <w:p w14:paraId="73CFE14E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BVAS</w:t>
            </w:r>
          </w:p>
        </w:tc>
        <w:tc>
          <w:tcPr>
            <w:tcW w:w="2126" w:type="dxa"/>
          </w:tcPr>
          <w:p w14:paraId="09035F75" w14:textId="4DD41774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.003(0.955-1.053)</w:t>
            </w:r>
          </w:p>
        </w:tc>
        <w:tc>
          <w:tcPr>
            <w:tcW w:w="851" w:type="dxa"/>
          </w:tcPr>
          <w:p w14:paraId="6171B131" w14:textId="181F80E2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.915</w:t>
            </w:r>
          </w:p>
        </w:tc>
        <w:tc>
          <w:tcPr>
            <w:tcW w:w="2126" w:type="dxa"/>
          </w:tcPr>
          <w:p w14:paraId="61A78CA6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73CBB310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635AE3" w:rsidRPr="004C178F" w14:paraId="5A1BA5C2" w14:textId="77777777" w:rsidTr="00383DB8">
        <w:tc>
          <w:tcPr>
            <w:tcW w:w="8500" w:type="dxa"/>
            <w:gridSpan w:val="5"/>
            <w:vAlign w:val="bottom"/>
          </w:tcPr>
          <w:p w14:paraId="77357D7A" w14:textId="41BE1CD7" w:rsidR="00635AE3" w:rsidRPr="00FC06C8" w:rsidRDefault="00635AE3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b/>
                <w:color w:val="000000"/>
                <w:kern w:val="0"/>
                <w:sz w:val="21"/>
                <w:szCs w:val="21"/>
              </w:rPr>
              <w:t>Organ involvement at onset</w:t>
            </w:r>
          </w:p>
        </w:tc>
      </w:tr>
      <w:tr w:rsidR="00B72EED" w:rsidRPr="004C178F" w14:paraId="0553F632" w14:textId="77777777" w:rsidTr="00383DB8">
        <w:tc>
          <w:tcPr>
            <w:tcW w:w="2547" w:type="dxa"/>
            <w:vAlign w:val="bottom"/>
          </w:tcPr>
          <w:p w14:paraId="71B2E7CE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Renal </w:t>
            </w:r>
          </w:p>
        </w:tc>
        <w:tc>
          <w:tcPr>
            <w:tcW w:w="2126" w:type="dxa"/>
          </w:tcPr>
          <w:p w14:paraId="7773ABFD" w14:textId="7774AEE8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1.055(0.000-254652317.2)</w:t>
            </w:r>
          </w:p>
        </w:tc>
        <w:tc>
          <w:tcPr>
            <w:tcW w:w="851" w:type="dxa"/>
          </w:tcPr>
          <w:p w14:paraId="2B9A0751" w14:textId="466256C5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.714</w:t>
            </w:r>
          </w:p>
        </w:tc>
        <w:tc>
          <w:tcPr>
            <w:tcW w:w="2126" w:type="dxa"/>
          </w:tcPr>
          <w:p w14:paraId="4F177263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18C1023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77B73870" w14:textId="77777777" w:rsidTr="00383DB8">
        <w:tc>
          <w:tcPr>
            <w:tcW w:w="2547" w:type="dxa"/>
            <w:vAlign w:val="bottom"/>
          </w:tcPr>
          <w:p w14:paraId="011889BA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Ear, nose and throat </w:t>
            </w:r>
          </w:p>
        </w:tc>
        <w:tc>
          <w:tcPr>
            <w:tcW w:w="2126" w:type="dxa"/>
          </w:tcPr>
          <w:p w14:paraId="25684278" w14:textId="0CB944B4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.995(0.339-2.920)</w:t>
            </w:r>
          </w:p>
        </w:tc>
        <w:tc>
          <w:tcPr>
            <w:tcW w:w="851" w:type="dxa"/>
          </w:tcPr>
          <w:p w14:paraId="2BCABB48" w14:textId="46F1099F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.993</w:t>
            </w:r>
          </w:p>
        </w:tc>
        <w:tc>
          <w:tcPr>
            <w:tcW w:w="2126" w:type="dxa"/>
          </w:tcPr>
          <w:p w14:paraId="1B7F754A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03C35597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7CEFB36B" w14:textId="77777777" w:rsidTr="00C05AAD">
        <w:tc>
          <w:tcPr>
            <w:tcW w:w="2547" w:type="dxa"/>
            <w:vAlign w:val="bottom"/>
          </w:tcPr>
          <w:p w14:paraId="4AFD1A2F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Central nervous system </w:t>
            </w:r>
          </w:p>
        </w:tc>
        <w:tc>
          <w:tcPr>
            <w:tcW w:w="2126" w:type="dxa"/>
          </w:tcPr>
          <w:p w14:paraId="6AE2581C" w14:textId="513A17DB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.265(0.166-9.657)</w:t>
            </w:r>
          </w:p>
        </w:tc>
        <w:tc>
          <w:tcPr>
            <w:tcW w:w="851" w:type="dxa"/>
            <w:shd w:val="clear" w:color="auto" w:fill="auto"/>
          </w:tcPr>
          <w:p w14:paraId="085B1E9D" w14:textId="470D1768" w:rsidR="00B72EED" w:rsidRPr="00FC06C8" w:rsidRDefault="00C05AAD" w:rsidP="00383DB8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C05AAD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0</w:t>
            </w:r>
            <w:r w:rsidRPr="00C05AAD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.821</w:t>
            </w:r>
          </w:p>
        </w:tc>
        <w:tc>
          <w:tcPr>
            <w:tcW w:w="2126" w:type="dxa"/>
          </w:tcPr>
          <w:p w14:paraId="2AB22B01" w14:textId="60352339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0288129" w14:textId="71952C0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10D86A83" w14:textId="77777777" w:rsidTr="00383DB8">
        <w:tc>
          <w:tcPr>
            <w:tcW w:w="2547" w:type="dxa"/>
            <w:vAlign w:val="bottom"/>
          </w:tcPr>
          <w:p w14:paraId="12C3128D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Peripheral nervous system</w:t>
            </w:r>
          </w:p>
        </w:tc>
        <w:tc>
          <w:tcPr>
            <w:tcW w:w="2126" w:type="dxa"/>
          </w:tcPr>
          <w:p w14:paraId="60AB564E" w14:textId="33865910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.042(0.000-78.448)</w:t>
            </w:r>
          </w:p>
        </w:tc>
        <w:tc>
          <w:tcPr>
            <w:tcW w:w="851" w:type="dxa"/>
          </w:tcPr>
          <w:p w14:paraId="281AD92F" w14:textId="34B8AA5E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.409</w:t>
            </w:r>
          </w:p>
        </w:tc>
        <w:tc>
          <w:tcPr>
            <w:tcW w:w="2126" w:type="dxa"/>
          </w:tcPr>
          <w:p w14:paraId="290ABAAA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BA7D664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36A21A91" w14:textId="77777777" w:rsidTr="00383DB8">
        <w:tc>
          <w:tcPr>
            <w:tcW w:w="2547" w:type="dxa"/>
            <w:vAlign w:val="bottom"/>
          </w:tcPr>
          <w:p w14:paraId="597ACF32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Eye</w:t>
            </w:r>
          </w:p>
        </w:tc>
        <w:tc>
          <w:tcPr>
            <w:tcW w:w="2126" w:type="dxa"/>
          </w:tcPr>
          <w:p w14:paraId="576BA66D" w14:textId="69BE27C8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.706(0.479-6.079)</w:t>
            </w:r>
          </w:p>
        </w:tc>
        <w:tc>
          <w:tcPr>
            <w:tcW w:w="851" w:type="dxa"/>
          </w:tcPr>
          <w:p w14:paraId="57DC87B3" w14:textId="0819653B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.410</w:t>
            </w:r>
          </w:p>
        </w:tc>
        <w:tc>
          <w:tcPr>
            <w:tcW w:w="2126" w:type="dxa"/>
          </w:tcPr>
          <w:p w14:paraId="424ED1A4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4CD64D5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17B2817F" w14:textId="77777777" w:rsidTr="00383DB8">
        <w:tc>
          <w:tcPr>
            <w:tcW w:w="2547" w:type="dxa"/>
          </w:tcPr>
          <w:p w14:paraId="03E208B1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GCs pulse for induction therapy</w:t>
            </w:r>
          </w:p>
        </w:tc>
        <w:tc>
          <w:tcPr>
            <w:tcW w:w="2126" w:type="dxa"/>
          </w:tcPr>
          <w:p w14:paraId="712AFEF8" w14:textId="77777777" w:rsidR="00B72EED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117423E1" w14:textId="69A70B60" w:rsidR="00C05AA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/>
                <w:sz w:val="21"/>
                <w:szCs w:val="21"/>
              </w:rPr>
              <w:t>.728(0.487-6.131)</w:t>
            </w:r>
          </w:p>
        </w:tc>
        <w:tc>
          <w:tcPr>
            <w:tcW w:w="851" w:type="dxa"/>
          </w:tcPr>
          <w:p w14:paraId="26CE90D1" w14:textId="77777777" w:rsidR="00C05AAD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  <w:p w14:paraId="2F911D58" w14:textId="4A151B8B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.398</w:t>
            </w:r>
          </w:p>
        </w:tc>
        <w:tc>
          <w:tcPr>
            <w:tcW w:w="2126" w:type="dxa"/>
          </w:tcPr>
          <w:p w14:paraId="6D1F920E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F332229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2281098A" w14:textId="77777777" w:rsidTr="00383DB8">
        <w:tc>
          <w:tcPr>
            <w:tcW w:w="2547" w:type="dxa"/>
          </w:tcPr>
          <w:p w14:paraId="361EAFB1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PEX for induction therapy</w:t>
            </w:r>
          </w:p>
        </w:tc>
        <w:tc>
          <w:tcPr>
            <w:tcW w:w="2126" w:type="dxa"/>
          </w:tcPr>
          <w:p w14:paraId="5246E8E0" w14:textId="2A9F3713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.662(0.225-1.949)</w:t>
            </w:r>
          </w:p>
        </w:tc>
        <w:tc>
          <w:tcPr>
            <w:tcW w:w="851" w:type="dxa"/>
          </w:tcPr>
          <w:p w14:paraId="0560AF79" w14:textId="5B70C15A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.454</w:t>
            </w:r>
          </w:p>
        </w:tc>
        <w:tc>
          <w:tcPr>
            <w:tcW w:w="2126" w:type="dxa"/>
          </w:tcPr>
          <w:p w14:paraId="69385D1E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2592F87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72EED" w:rsidRPr="004C178F" w14:paraId="01B3F8A8" w14:textId="77777777" w:rsidTr="00383DB8">
        <w:tc>
          <w:tcPr>
            <w:tcW w:w="2547" w:type="dxa"/>
          </w:tcPr>
          <w:p w14:paraId="4B57AF26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>IS for induction therapy</w:t>
            </w:r>
          </w:p>
        </w:tc>
        <w:tc>
          <w:tcPr>
            <w:tcW w:w="2126" w:type="dxa"/>
          </w:tcPr>
          <w:p w14:paraId="7DE73199" w14:textId="41A433AA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/>
                <w:sz w:val="21"/>
                <w:szCs w:val="21"/>
              </w:rPr>
              <w:t>4.201(0.016-</w:t>
            </w:r>
            <w:r w:rsidR="00780960">
              <w:rPr>
                <w:rFonts w:ascii="Times New Roman" w:hAnsi="Times New Roman"/>
                <w:sz w:val="21"/>
                <w:szCs w:val="21"/>
              </w:rPr>
              <w:t>37575.092)</w:t>
            </w:r>
          </w:p>
        </w:tc>
        <w:tc>
          <w:tcPr>
            <w:tcW w:w="851" w:type="dxa"/>
          </w:tcPr>
          <w:p w14:paraId="2966B0E5" w14:textId="0AB057C2" w:rsidR="00B72EED" w:rsidRPr="00FC06C8" w:rsidRDefault="00C05AAD" w:rsidP="00383DB8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/>
                <w:sz w:val="21"/>
                <w:szCs w:val="21"/>
              </w:rPr>
              <w:t>.395</w:t>
            </w:r>
          </w:p>
        </w:tc>
        <w:tc>
          <w:tcPr>
            <w:tcW w:w="2126" w:type="dxa"/>
          </w:tcPr>
          <w:p w14:paraId="639D13D6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C0EDFFF" w14:textId="77777777" w:rsidR="00B72EED" w:rsidRPr="00FC06C8" w:rsidRDefault="00B72EED" w:rsidP="00383DB8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7056EF4A" w14:textId="3F88B598" w:rsidR="00B72EED" w:rsidRDefault="00B72EED" w:rsidP="00B72E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AAV:</w:t>
      </w:r>
      <w:r w:rsidR="00D8468C">
        <w:rPr>
          <w:rFonts w:ascii="Times New Roman" w:hAnsi="Times New Roman" w:cs="Times New Roman"/>
          <w:szCs w:val="21"/>
        </w:rPr>
        <w:t xml:space="preserve"> </w:t>
      </w:r>
      <w:r w:rsidRPr="00FC06C8">
        <w:rPr>
          <w:rFonts w:ascii="Times New Roman" w:hAnsi="Times New Roman" w:cs="Times New Roman"/>
          <w:szCs w:val="21"/>
          <w:lang w:val="en-CA"/>
        </w:rPr>
        <w:t>ANCA-associated vasculitis;</w:t>
      </w:r>
      <w:r>
        <w:rPr>
          <w:rFonts w:ascii="Times New Roman" w:hAnsi="Times New Roman" w:cs="Times New Roman"/>
          <w:szCs w:val="21"/>
          <w:lang w:val="en-CA"/>
        </w:rPr>
        <w:t xml:space="preserve"> </w:t>
      </w:r>
      <w:r w:rsidR="00614663" w:rsidRPr="00614663">
        <w:rPr>
          <w:rFonts w:ascii="Times New Roman" w:hAnsi="Times New Roman" w:cs="Times New Roman"/>
          <w:szCs w:val="21"/>
          <w:lang w:val="en-CA"/>
        </w:rPr>
        <w:t>AH: alveolar hemorrhage;</w:t>
      </w:r>
      <w:r w:rsidRPr="00B72EED">
        <w:rPr>
          <w:rFonts w:ascii="Times New Roman" w:hAnsi="Times New Roman" w:cs="Times New Roman"/>
          <w:szCs w:val="21"/>
          <w:lang w:val="en-CA"/>
        </w:rPr>
        <w:t xml:space="preserve"> </w:t>
      </w:r>
      <w:r w:rsidRPr="004C178F">
        <w:rPr>
          <w:rFonts w:ascii="Times New Roman" w:hAnsi="Times New Roman" w:cs="Times New Roman"/>
          <w:szCs w:val="21"/>
        </w:rPr>
        <w:t xml:space="preserve">BVAS: Birmingham Vasculitis Activity Scores; GCs: glucocorticoids; </w:t>
      </w:r>
      <w:r w:rsidRPr="004C178F">
        <w:rPr>
          <w:rFonts w:ascii="Times New Roman" w:hAnsi="Times New Roman" w:cs="Times New Roman" w:hint="eastAsia"/>
          <w:szCs w:val="21"/>
        </w:rPr>
        <w:t>I</w:t>
      </w:r>
      <w:r w:rsidRPr="004C178F">
        <w:rPr>
          <w:rFonts w:ascii="Times New Roman" w:hAnsi="Times New Roman" w:cs="Times New Roman"/>
          <w:szCs w:val="21"/>
        </w:rPr>
        <w:t xml:space="preserve">S: immunosuppressant; MPA: microscopic polyangiitis; MPO: myeloperoxidase; PEX: plasma exchange; </w:t>
      </w:r>
      <w:r>
        <w:rPr>
          <w:rFonts w:ascii="Times New Roman" w:hAnsi="Times New Roman" w:cs="Times New Roman"/>
          <w:szCs w:val="21"/>
        </w:rPr>
        <w:t xml:space="preserve">PG: pulmonary granuloma; </w:t>
      </w:r>
      <w:r w:rsidRPr="004C178F">
        <w:rPr>
          <w:rFonts w:ascii="Times New Roman" w:hAnsi="Times New Roman" w:cs="Times New Roman"/>
          <w:szCs w:val="21"/>
        </w:rPr>
        <w:t>PR3: proteinase-3</w:t>
      </w:r>
      <w:r w:rsidRPr="004C178F">
        <w:rPr>
          <w:rFonts w:ascii="Times New Roman" w:hAnsi="Times New Roman" w:cs="Times New Roman"/>
        </w:rPr>
        <w:t>.</w:t>
      </w:r>
    </w:p>
    <w:p w14:paraId="3ACADBF1" w14:textId="77777777" w:rsidR="00264706" w:rsidRPr="00B72EED" w:rsidRDefault="00264706" w:rsidP="003B17BA">
      <w:pPr>
        <w:rPr>
          <w:rFonts w:ascii="Times New Roman" w:hAnsi="Times New Roman" w:cs="Times New Roman"/>
          <w:szCs w:val="21"/>
        </w:rPr>
      </w:pPr>
    </w:p>
    <w:p w14:paraId="2D57A887" w14:textId="77777777" w:rsidR="00264706" w:rsidRPr="00395A30" w:rsidRDefault="00264706" w:rsidP="003B17BA">
      <w:pPr>
        <w:rPr>
          <w:rFonts w:ascii="Times New Roman" w:hAnsi="Times New Roman" w:cs="Times New Roman"/>
          <w:szCs w:val="21"/>
        </w:rPr>
      </w:pPr>
    </w:p>
    <w:p w14:paraId="1E2FD078" w14:textId="79D24DEE" w:rsidR="003B17BA" w:rsidRPr="00FC06C8" w:rsidRDefault="003B17BA" w:rsidP="003B17BA">
      <w:pPr>
        <w:rPr>
          <w:rFonts w:ascii="Times New Roman" w:hAnsi="Times New Roman" w:cs="Times New Roman"/>
          <w:sz w:val="24"/>
          <w:szCs w:val="24"/>
        </w:rPr>
      </w:pPr>
      <w:r w:rsidRPr="00FC06C8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1B3411">
        <w:rPr>
          <w:rFonts w:ascii="Times New Roman" w:hAnsi="Times New Roman" w:cs="Times New Roman"/>
          <w:sz w:val="24"/>
          <w:szCs w:val="24"/>
        </w:rPr>
        <w:t>9</w:t>
      </w:r>
      <w:r w:rsidRPr="00FC06C8">
        <w:rPr>
          <w:rFonts w:ascii="Times New Roman" w:hAnsi="Times New Roman" w:cs="Times New Roman"/>
          <w:sz w:val="24"/>
          <w:szCs w:val="24"/>
        </w:rPr>
        <w:t xml:space="preserve">. Cox </w:t>
      </w:r>
      <w:r w:rsidR="00FC06C8">
        <w:rPr>
          <w:rFonts w:ascii="Times New Roman" w:hAnsi="Times New Roman" w:cs="Times New Roman"/>
          <w:sz w:val="24"/>
          <w:szCs w:val="24"/>
        </w:rPr>
        <w:t>r</w:t>
      </w:r>
      <w:r w:rsidRPr="00FC06C8">
        <w:rPr>
          <w:rFonts w:ascii="Times New Roman" w:hAnsi="Times New Roman" w:cs="Times New Roman"/>
          <w:sz w:val="24"/>
          <w:szCs w:val="24"/>
        </w:rPr>
        <w:t xml:space="preserve">egression </w:t>
      </w:r>
      <w:r w:rsidR="00FC06C8">
        <w:rPr>
          <w:rFonts w:ascii="Times New Roman" w:hAnsi="Times New Roman" w:cs="Times New Roman"/>
          <w:sz w:val="24"/>
          <w:szCs w:val="24"/>
        </w:rPr>
        <w:t>a</w:t>
      </w:r>
      <w:r w:rsidRPr="00FC06C8">
        <w:rPr>
          <w:rFonts w:ascii="Times New Roman" w:hAnsi="Times New Roman" w:cs="Times New Roman"/>
          <w:sz w:val="24"/>
          <w:szCs w:val="24"/>
        </w:rPr>
        <w:t xml:space="preserve">nalysis of </w:t>
      </w:r>
      <w:r w:rsidR="00FC06C8">
        <w:rPr>
          <w:rFonts w:ascii="Times New Roman" w:hAnsi="Times New Roman" w:cs="Times New Roman"/>
          <w:sz w:val="24"/>
          <w:szCs w:val="24"/>
        </w:rPr>
        <w:t>p</w:t>
      </w:r>
      <w:r w:rsidRPr="00FC06C8">
        <w:rPr>
          <w:rFonts w:ascii="Times New Roman" w:hAnsi="Times New Roman" w:cs="Times New Roman"/>
          <w:sz w:val="24"/>
          <w:szCs w:val="24"/>
        </w:rPr>
        <w:t xml:space="preserve">redictors for </w:t>
      </w:r>
      <w:r w:rsidR="00FC06C8">
        <w:rPr>
          <w:rFonts w:ascii="Times New Roman" w:hAnsi="Times New Roman" w:cs="Times New Roman"/>
          <w:sz w:val="24"/>
          <w:szCs w:val="24"/>
        </w:rPr>
        <w:t>p</w:t>
      </w:r>
      <w:r w:rsidRPr="00FC06C8">
        <w:rPr>
          <w:rFonts w:ascii="Times New Roman" w:hAnsi="Times New Roman" w:cs="Times New Roman"/>
          <w:sz w:val="24"/>
          <w:szCs w:val="24"/>
        </w:rPr>
        <w:t xml:space="preserve">ulmonary </w:t>
      </w:r>
      <w:r w:rsidR="00FC06C8">
        <w:rPr>
          <w:rFonts w:ascii="Times New Roman" w:hAnsi="Times New Roman" w:cs="Times New Roman"/>
          <w:sz w:val="24"/>
          <w:szCs w:val="24"/>
        </w:rPr>
        <w:t>r</w:t>
      </w:r>
      <w:r w:rsidRPr="00FC06C8">
        <w:rPr>
          <w:rFonts w:ascii="Times New Roman" w:hAnsi="Times New Roman" w:cs="Times New Roman"/>
          <w:sz w:val="24"/>
          <w:szCs w:val="24"/>
        </w:rPr>
        <w:t>elapse.</w:t>
      </w:r>
    </w:p>
    <w:tbl>
      <w:tblPr>
        <w:tblStyle w:val="2"/>
        <w:tblW w:w="8500" w:type="dxa"/>
        <w:tblLook w:val="04A0" w:firstRow="1" w:lastRow="0" w:firstColumn="1" w:lastColumn="0" w:noHBand="0" w:noVBand="1"/>
      </w:tblPr>
      <w:tblGrid>
        <w:gridCol w:w="2547"/>
        <w:gridCol w:w="2126"/>
        <w:gridCol w:w="851"/>
        <w:gridCol w:w="2126"/>
        <w:gridCol w:w="850"/>
      </w:tblGrid>
      <w:tr w:rsidR="003B17BA" w:rsidRPr="004C178F" w14:paraId="3044CB15" w14:textId="77777777" w:rsidTr="003B17BA">
        <w:tc>
          <w:tcPr>
            <w:tcW w:w="2547" w:type="dxa"/>
          </w:tcPr>
          <w:p w14:paraId="2B5D583F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977" w:type="dxa"/>
            <w:gridSpan w:val="2"/>
          </w:tcPr>
          <w:p w14:paraId="370F3BC2" w14:textId="77777777" w:rsidR="003B17BA" w:rsidRPr="004C178F" w:rsidRDefault="003B17BA" w:rsidP="003B17BA">
            <w:pPr>
              <w:rPr>
                <w:rFonts w:ascii="Times New Roman" w:hAnsi="Times New Roman"/>
                <w:b/>
                <w:szCs w:val="21"/>
              </w:rPr>
            </w:pPr>
            <w:r w:rsidRPr="004C178F">
              <w:rPr>
                <w:rFonts w:ascii="Times New Roman" w:hAnsi="Times New Roman"/>
                <w:b/>
                <w:sz w:val="21"/>
                <w:szCs w:val="21"/>
              </w:rPr>
              <w:t>Univariate</w:t>
            </w:r>
          </w:p>
        </w:tc>
        <w:tc>
          <w:tcPr>
            <w:tcW w:w="2976" w:type="dxa"/>
            <w:gridSpan w:val="2"/>
          </w:tcPr>
          <w:p w14:paraId="5E745745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/>
                <w:sz w:val="21"/>
                <w:szCs w:val="21"/>
              </w:rPr>
              <w:t>Multivariate</w:t>
            </w:r>
          </w:p>
        </w:tc>
      </w:tr>
      <w:tr w:rsidR="003B17BA" w:rsidRPr="004C178F" w14:paraId="3C219A18" w14:textId="77777777" w:rsidTr="003B17BA">
        <w:tc>
          <w:tcPr>
            <w:tcW w:w="2547" w:type="dxa"/>
          </w:tcPr>
          <w:p w14:paraId="5A2FB660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14:paraId="7374613B" w14:textId="77777777" w:rsidR="003B17BA" w:rsidRPr="004C178F" w:rsidRDefault="003B17BA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1" w:type="dxa"/>
          </w:tcPr>
          <w:p w14:paraId="52C304E6" w14:textId="77777777" w:rsidR="003B17BA" w:rsidRPr="004C178F" w:rsidRDefault="003B17BA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  <w:tc>
          <w:tcPr>
            <w:tcW w:w="2126" w:type="dxa"/>
          </w:tcPr>
          <w:p w14:paraId="1E9FDE1F" w14:textId="77777777" w:rsidR="003B17BA" w:rsidRPr="004C178F" w:rsidRDefault="003B17BA" w:rsidP="003B17BA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0" w:type="dxa"/>
          </w:tcPr>
          <w:p w14:paraId="76191AAF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</w:tr>
      <w:tr w:rsidR="003B17BA" w:rsidRPr="004C178F" w14:paraId="524DBD54" w14:textId="77777777" w:rsidTr="003B17BA">
        <w:tc>
          <w:tcPr>
            <w:tcW w:w="2547" w:type="dxa"/>
          </w:tcPr>
          <w:p w14:paraId="7021618F" w14:textId="3E4A722E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bookmarkStart w:id="10" w:name="_Hlk63234433"/>
            <w:r w:rsidRPr="004C178F">
              <w:rPr>
                <w:rFonts w:ascii="Times New Roman" w:hAnsi="Times New Roman"/>
                <w:sz w:val="21"/>
                <w:szCs w:val="21"/>
              </w:rPr>
              <w:t>Age</w:t>
            </w:r>
            <w:r w:rsidR="00FC06C8" w:rsidRPr="00FC06C8">
              <w:rPr>
                <w:rFonts w:ascii="Times New Roman" w:hAnsi="Times New Roman"/>
                <w:sz w:val="21"/>
                <w:szCs w:val="21"/>
              </w:rPr>
              <w:t>≥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>65 years</w:t>
            </w:r>
          </w:p>
        </w:tc>
        <w:tc>
          <w:tcPr>
            <w:tcW w:w="2126" w:type="dxa"/>
          </w:tcPr>
          <w:p w14:paraId="1DFA88AD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0.578(0.396-0.845)</w:t>
            </w:r>
          </w:p>
        </w:tc>
        <w:tc>
          <w:tcPr>
            <w:tcW w:w="851" w:type="dxa"/>
          </w:tcPr>
          <w:p w14:paraId="2FD81D77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0.005</w:t>
            </w:r>
          </w:p>
        </w:tc>
        <w:tc>
          <w:tcPr>
            <w:tcW w:w="2126" w:type="dxa"/>
          </w:tcPr>
          <w:p w14:paraId="4518B2C5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0.642(0.436-0.944)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ab/>
            </w:r>
          </w:p>
        </w:tc>
        <w:tc>
          <w:tcPr>
            <w:tcW w:w="850" w:type="dxa"/>
          </w:tcPr>
          <w:p w14:paraId="0E4042C2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0.024</w:t>
            </w:r>
          </w:p>
        </w:tc>
      </w:tr>
      <w:bookmarkEnd w:id="10"/>
      <w:tr w:rsidR="003B17BA" w:rsidRPr="004C178F" w14:paraId="374EC1AB" w14:textId="77777777" w:rsidTr="003B17BA">
        <w:tc>
          <w:tcPr>
            <w:tcW w:w="2547" w:type="dxa"/>
          </w:tcPr>
          <w:p w14:paraId="0B6529D8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Sex (female)</w:t>
            </w:r>
          </w:p>
        </w:tc>
        <w:tc>
          <w:tcPr>
            <w:tcW w:w="2126" w:type="dxa"/>
          </w:tcPr>
          <w:p w14:paraId="4302ED47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1.375(0.822-2.298)</w:t>
            </w:r>
          </w:p>
        </w:tc>
        <w:tc>
          <w:tcPr>
            <w:tcW w:w="851" w:type="dxa"/>
          </w:tcPr>
          <w:p w14:paraId="6255A444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0.225</w:t>
            </w:r>
          </w:p>
        </w:tc>
        <w:tc>
          <w:tcPr>
            <w:tcW w:w="2126" w:type="dxa"/>
          </w:tcPr>
          <w:p w14:paraId="0A8BBEFD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2E2AB42C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06127062" w14:textId="77777777" w:rsidTr="003B17BA">
        <w:tc>
          <w:tcPr>
            <w:tcW w:w="2547" w:type="dxa"/>
          </w:tcPr>
          <w:p w14:paraId="6368941C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MPO</w:t>
            </w:r>
          </w:p>
        </w:tc>
        <w:tc>
          <w:tcPr>
            <w:tcW w:w="2126" w:type="dxa"/>
          </w:tcPr>
          <w:p w14:paraId="3E06F1F4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0.610(0.397-0.939)</w:t>
            </w:r>
          </w:p>
        </w:tc>
        <w:tc>
          <w:tcPr>
            <w:tcW w:w="851" w:type="dxa"/>
          </w:tcPr>
          <w:p w14:paraId="2B7CFA2E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0.025</w:t>
            </w:r>
          </w:p>
        </w:tc>
        <w:tc>
          <w:tcPr>
            <w:tcW w:w="2126" w:type="dxa"/>
          </w:tcPr>
          <w:p w14:paraId="749676B2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4B548F83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212788CA" w14:textId="77777777" w:rsidTr="003B17BA">
        <w:tc>
          <w:tcPr>
            <w:tcW w:w="2547" w:type="dxa"/>
          </w:tcPr>
          <w:p w14:paraId="0C6E0046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PR3</w:t>
            </w:r>
          </w:p>
        </w:tc>
        <w:tc>
          <w:tcPr>
            <w:tcW w:w="2126" w:type="dxa"/>
          </w:tcPr>
          <w:p w14:paraId="730D3865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2.322(1.439-3.746)</w:t>
            </w:r>
          </w:p>
        </w:tc>
        <w:tc>
          <w:tcPr>
            <w:tcW w:w="851" w:type="dxa"/>
          </w:tcPr>
          <w:p w14:paraId="5D397905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0.001</w:t>
            </w:r>
          </w:p>
        </w:tc>
        <w:tc>
          <w:tcPr>
            <w:tcW w:w="2126" w:type="dxa"/>
          </w:tcPr>
          <w:p w14:paraId="00E49840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CB18426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3A1F1EF7" w14:textId="77777777" w:rsidTr="003B17BA">
        <w:tc>
          <w:tcPr>
            <w:tcW w:w="2547" w:type="dxa"/>
          </w:tcPr>
          <w:p w14:paraId="04B76A4E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BVAS</w:t>
            </w:r>
          </w:p>
        </w:tc>
        <w:tc>
          <w:tcPr>
            <w:tcW w:w="2126" w:type="dxa"/>
          </w:tcPr>
          <w:p w14:paraId="0B75D94D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1.023(0.997-1.048)</w:t>
            </w:r>
          </w:p>
        </w:tc>
        <w:tc>
          <w:tcPr>
            <w:tcW w:w="851" w:type="dxa"/>
          </w:tcPr>
          <w:p w14:paraId="431E23D5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0.079</w:t>
            </w:r>
          </w:p>
        </w:tc>
        <w:tc>
          <w:tcPr>
            <w:tcW w:w="2126" w:type="dxa"/>
          </w:tcPr>
          <w:p w14:paraId="76517971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2EACE6CD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053B8D27" w14:textId="77777777" w:rsidTr="003B17BA">
        <w:tc>
          <w:tcPr>
            <w:tcW w:w="2547" w:type="dxa"/>
          </w:tcPr>
          <w:p w14:paraId="56F3B110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Interstitial lung disease</w:t>
            </w:r>
          </w:p>
        </w:tc>
        <w:tc>
          <w:tcPr>
            <w:tcW w:w="2126" w:type="dxa"/>
          </w:tcPr>
          <w:p w14:paraId="5DDC89A7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1.463(0.878-2.438)</w:t>
            </w:r>
          </w:p>
        </w:tc>
        <w:tc>
          <w:tcPr>
            <w:tcW w:w="851" w:type="dxa"/>
          </w:tcPr>
          <w:p w14:paraId="7099B983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0.144</w:t>
            </w:r>
          </w:p>
        </w:tc>
        <w:tc>
          <w:tcPr>
            <w:tcW w:w="2126" w:type="dxa"/>
          </w:tcPr>
          <w:p w14:paraId="546EBB5E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716EAD4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68AB9537" w14:textId="77777777" w:rsidTr="003B17BA">
        <w:tc>
          <w:tcPr>
            <w:tcW w:w="2547" w:type="dxa"/>
          </w:tcPr>
          <w:p w14:paraId="037007B1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bookmarkStart w:id="11" w:name="_Hlk63234400"/>
            <w:r w:rsidRPr="004C178F">
              <w:rPr>
                <w:rFonts w:ascii="Times New Roman" w:hAnsi="Times New Roman"/>
                <w:sz w:val="21"/>
                <w:szCs w:val="21"/>
              </w:rPr>
              <w:t>Pulmonary granuloma</w:t>
            </w:r>
          </w:p>
        </w:tc>
        <w:tc>
          <w:tcPr>
            <w:tcW w:w="2126" w:type="dxa"/>
          </w:tcPr>
          <w:p w14:paraId="7BE3C8E5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2.071(1.381-3.107)</w:t>
            </w:r>
          </w:p>
        </w:tc>
        <w:tc>
          <w:tcPr>
            <w:tcW w:w="851" w:type="dxa"/>
          </w:tcPr>
          <w:p w14:paraId="6C9EF0D9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2126" w:type="dxa"/>
          </w:tcPr>
          <w:p w14:paraId="288AB82F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1.910 (1.264-2.866)</w:t>
            </w:r>
            <w:r w:rsidRPr="004C178F">
              <w:rPr>
                <w:rFonts w:ascii="Times New Roman" w:hAnsi="Times New Roman"/>
                <w:sz w:val="21"/>
                <w:szCs w:val="21"/>
              </w:rPr>
              <w:tab/>
            </w:r>
          </w:p>
        </w:tc>
        <w:tc>
          <w:tcPr>
            <w:tcW w:w="850" w:type="dxa"/>
          </w:tcPr>
          <w:p w14:paraId="6CC8A695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0.002</w:t>
            </w:r>
          </w:p>
        </w:tc>
      </w:tr>
      <w:tr w:rsidR="00FC06C8" w:rsidRPr="004C178F" w14:paraId="1F39A6AE" w14:textId="77777777" w:rsidTr="003B17BA">
        <w:tc>
          <w:tcPr>
            <w:tcW w:w="2547" w:type="dxa"/>
          </w:tcPr>
          <w:p w14:paraId="7BFC83E8" w14:textId="0F6352B8" w:rsidR="00FC06C8" w:rsidRPr="00FC06C8" w:rsidRDefault="00FC06C8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 xml:space="preserve">Airway involvement </w:t>
            </w:r>
          </w:p>
        </w:tc>
        <w:tc>
          <w:tcPr>
            <w:tcW w:w="2126" w:type="dxa"/>
          </w:tcPr>
          <w:p w14:paraId="215D5F9C" w14:textId="0DABC77F" w:rsidR="00FC06C8" w:rsidRPr="009514B0" w:rsidRDefault="009514B0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9514B0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9514B0">
              <w:rPr>
                <w:rFonts w:ascii="Times New Roman" w:hAnsi="Times New Roman"/>
                <w:sz w:val="21"/>
                <w:szCs w:val="21"/>
              </w:rPr>
              <w:t>.568(0.626-3.930)</w:t>
            </w:r>
          </w:p>
        </w:tc>
        <w:tc>
          <w:tcPr>
            <w:tcW w:w="851" w:type="dxa"/>
          </w:tcPr>
          <w:p w14:paraId="1629A5B0" w14:textId="6BA5BBAC" w:rsidR="00FC06C8" w:rsidRPr="009514B0" w:rsidRDefault="009514B0" w:rsidP="003B17BA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9514B0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0</w:t>
            </w:r>
            <w:r w:rsidRPr="009514B0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.337</w:t>
            </w:r>
          </w:p>
        </w:tc>
        <w:tc>
          <w:tcPr>
            <w:tcW w:w="2126" w:type="dxa"/>
          </w:tcPr>
          <w:p w14:paraId="56C60563" w14:textId="77777777" w:rsidR="00FC06C8" w:rsidRPr="004C178F" w:rsidRDefault="00FC06C8" w:rsidP="003B17B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0" w:type="dxa"/>
          </w:tcPr>
          <w:p w14:paraId="05C98681" w14:textId="77777777" w:rsidR="00FC06C8" w:rsidRPr="004C178F" w:rsidRDefault="00FC06C8" w:rsidP="003B17BA">
            <w:pPr>
              <w:rPr>
                <w:rFonts w:ascii="Times New Roman" w:hAnsi="Times New Roman"/>
                <w:color w:val="FF0000"/>
                <w:szCs w:val="21"/>
              </w:rPr>
            </w:pPr>
          </w:p>
        </w:tc>
      </w:tr>
      <w:tr w:rsidR="00FC06C8" w:rsidRPr="004C178F" w14:paraId="7853A2D9" w14:textId="77777777" w:rsidTr="003B17BA">
        <w:tc>
          <w:tcPr>
            <w:tcW w:w="2547" w:type="dxa"/>
          </w:tcPr>
          <w:p w14:paraId="5BBF1960" w14:textId="1A700CF1" w:rsidR="00FC06C8" w:rsidRPr="00FC06C8" w:rsidRDefault="00FC06C8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FC06C8">
              <w:rPr>
                <w:rFonts w:ascii="Times New Roman" w:hAnsi="Times New Roman"/>
                <w:sz w:val="21"/>
                <w:szCs w:val="21"/>
              </w:rPr>
              <w:t xml:space="preserve">Alveolar hemorrhage </w:t>
            </w:r>
          </w:p>
        </w:tc>
        <w:tc>
          <w:tcPr>
            <w:tcW w:w="2126" w:type="dxa"/>
          </w:tcPr>
          <w:p w14:paraId="4D3D614C" w14:textId="3B9A6B9E" w:rsidR="00FC06C8" w:rsidRPr="009514B0" w:rsidRDefault="009514B0" w:rsidP="003B17BA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9514B0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1</w:t>
            </w:r>
            <w:r w:rsidRPr="009514B0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.189(0.578-2.449)</w:t>
            </w:r>
          </w:p>
        </w:tc>
        <w:tc>
          <w:tcPr>
            <w:tcW w:w="851" w:type="dxa"/>
          </w:tcPr>
          <w:p w14:paraId="46CA9041" w14:textId="18DD666F" w:rsidR="00FC06C8" w:rsidRPr="009514B0" w:rsidRDefault="009514B0" w:rsidP="003B17BA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9514B0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0</w:t>
            </w:r>
            <w:r w:rsidRPr="009514B0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.638</w:t>
            </w:r>
          </w:p>
        </w:tc>
        <w:tc>
          <w:tcPr>
            <w:tcW w:w="2126" w:type="dxa"/>
          </w:tcPr>
          <w:p w14:paraId="640CD9D0" w14:textId="77777777" w:rsidR="00FC06C8" w:rsidRPr="004C178F" w:rsidRDefault="00FC06C8" w:rsidP="003B17B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50" w:type="dxa"/>
          </w:tcPr>
          <w:p w14:paraId="5C0CF659" w14:textId="77777777" w:rsidR="00FC06C8" w:rsidRPr="004C178F" w:rsidRDefault="00FC06C8" w:rsidP="003B17BA">
            <w:pPr>
              <w:rPr>
                <w:rFonts w:ascii="Times New Roman" w:hAnsi="Times New Roman"/>
                <w:color w:val="FF0000"/>
                <w:szCs w:val="21"/>
              </w:rPr>
            </w:pPr>
          </w:p>
        </w:tc>
      </w:tr>
      <w:bookmarkEnd w:id="11"/>
      <w:tr w:rsidR="00635AE3" w:rsidRPr="004C178F" w14:paraId="47749784" w14:textId="77777777" w:rsidTr="00383DB8">
        <w:tc>
          <w:tcPr>
            <w:tcW w:w="8500" w:type="dxa"/>
            <w:gridSpan w:val="5"/>
            <w:vAlign w:val="bottom"/>
          </w:tcPr>
          <w:p w14:paraId="3C55ED12" w14:textId="08067C9F" w:rsidR="00635AE3" w:rsidRPr="004C178F" w:rsidRDefault="00635AE3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eastAsia="等线" w:hAnsi="Times New Roman"/>
                <w:b/>
                <w:color w:val="000000"/>
                <w:kern w:val="0"/>
                <w:sz w:val="21"/>
                <w:szCs w:val="21"/>
              </w:rPr>
              <w:t>Organ involvement at onset</w:t>
            </w:r>
          </w:p>
        </w:tc>
      </w:tr>
      <w:tr w:rsidR="003B17BA" w:rsidRPr="004C178F" w14:paraId="31FC2225" w14:textId="77777777" w:rsidTr="003B17BA">
        <w:tc>
          <w:tcPr>
            <w:tcW w:w="2547" w:type="dxa"/>
            <w:vAlign w:val="bottom"/>
          </w:tcPr>
          <w:p w14:paraId="5EE583D5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Renal </w:t>
            </w:r>
          </w:p>
        </w:tc>
        <w:tc>
          <w:tcPr>
            <w:tcW w:w="2126" w:type="dxa"/>
          </w:tcPr>
          <w:p w14:paraId="25FF7D43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0.637(0.349-1.162)</w:t>
            </w:r>
          </w:p>
        </w:tc>
        <w:tc>
          <w:tcPr>
            <w:tcW w:w="851" w:type="dxa"/>
          </w:tcPr>
          <w:p w14:paraId="557548FB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0.142</w:t>
            </w:r>
          </w:p>
        </w:tc>
        <w:tc>
          <w:tcPr>
            <w:tcW w:w="2126" w:type="dxa"/>
          </w:tcPr>
          <w:p w14:paraId="0F7DB6A1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4D3F21D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15E40368" w14:textId="77777777" w:rsidTr="003B17BA">
        <w:tc>
          <w:tcPr>
            <w:tcW w:w="2547" w:type="dxa"/>
            <w:vAlign w:val="bottom"/>
          </w:tcPr>
          <w:p w14:paraId="30B6B697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Ear, nose and throat </w:t>
            </w:r>
          </w:p>
        </w:tc>
        <w:tc>
          <w:tcPr>
            <w:tcW w:w="2126" w:type="dxa"/>
          </w:tcPr>
          <w:p w14:paraId="6C878DD4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1.451(0.873-2.411)</w:t>
            </w:r>
          </w:p>
        </w:tc>
        <w:tc>
          <w:tcPr>
            <w:tcW w:w="851" w:type="dxa"/>
          </w:tcPr>
          <w:p w14:paraId="2758E917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0.151</w:t>
            </w:r>
          </w:p>
        </w:tc>
        <w:tc>
          <w:tcPr>
            <w:tcW w:w="2126" w:type="dxa"/>
          </w:tcPr>
          <w:p w14:paraId="18F2E090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89DB98C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62295DC0" w14:textId="77777777" w:rsidTr="003B17BA">
        <w:tc>
          <w:tcPr>
            <w:tcW w:w="2547" w:type="dxa"/>
            <w:vAlign w:val="bottom"/>
          </w:tcPr>
          <w:p w14:paraId="6763748F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bookmarkStart w:id="12" w:name="_Hlk63234323"/>
            <w:r w:rsidRPr="004C178F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 xml:space="preserve">Central nervous system </w:t>
            </w:r>
          </w:p>
        </w:tc>
        <w:tc>
          <w:tcPr>
            <w:tcW w:w="2126" w:type="dxa"/>
          </w:tcPr>
          <w:p w14:paraId="6D7B9299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2.543(1.230-5.256)</w:t>
            </w:r>
          </w:p>
        </w:tc>
        <w:tc>
          <w:tcPr>
            <w:tcW w:w="851" w:type="dxa"/>
          </w:tcPr>
          <w:p w14:paraId="38B3F311" w14:textId="77777777" w:rsidR="003B17BA" w:rsidRPr="004C178F" w:rsidRDefault="003B17BA" w:rsidP="003B17BA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0.012</w:t>
            </w:r>
          </w:p>
        </w:tc>
        <w:tc>
          <w:tcPr>
            <w:tcW w:w="2126" w:type="dxa"/>
          </w:tcPr>
          <w:p w14:paraId="6A8093D6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2.514 (1.215-5.200)</w:t>
            </w:r>
          </w:p>
        </w:tc>
        <w:tc>
          <w:tcPr>
            <w:tcW w:w="850" w:type="dxa"/>
          </w:tcPr>
          <w:p w14:paraId="61B46F94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 w:hint="eastAsia"/>
                <w:color w:val="FF0000"/>
                <w:sz w:val="21"/>
                <w:szCs w:val="21"/>
              </w:rPr>
              <w:t>0</w:t>
            </w:r>
            <w:r w:rsidRPr="004C178F">
              <w:rPr>
                <w:rFonts w:ascii="Times New Roman" w:hAnsi="Times New Roman"/>
                <w:color w:val="FF0000"/>
                <w:sz w:val="21"/>
                <w:szCs w:val="21"/>
              </w:rPr>
              <w:t>.013</w:t>
            </w:r>
          </w:p>
        </w:tc>
      </w:tr>
      <w:bookmarkEnd w:id="12"/>
      <w:tr w:rsidR="003B17BA" w:rsidRPr="004C178F" w14:paraId="236957DF" w14:textId="77777777" w:rsidTr="003B17BA">
        <w:tc>
          <w:tcPr>
            <w:tcW w:w="2547" w:type="dxa"/>
            <w:vAlign w:val="bottom"/>
          </w:tcPr>
          <w:p w14:paraId="67FE788C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Peripheral nervous system</w:t>
            </w:r>
          </w:p>
        </w:tc>
        <w:tc>
          <w:tcPr>
            <w:tcW w:w="2126" w:type="dxa"/>
          </w:tcPr>
          <w:p w14:paraId="28637EFC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0.501(0.215-1.164)</w:t>
            </w:r>
          </w:p>
        </w:tc>
        <w:tc>
          <w:tcPr>
            <w:tcW w:w="851" w:type="dxa"/>
          </w:tcPr>
          <w:p w14:paraId="0C0B4126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0.108</w:t>
            </w:r>
          </w:p>
        </w:tc>
        <w:tc>
          <w:tcPr>
            <w:tcW w:w="2126" w:type="dxa"/>
          </w:tcPr>
          <w:p w14:paraId="26CEF9BE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6D4FA492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7237E1BB" w14:textId="77777777" w:rsidTr="003B17BA">
        <w:tc>
          <w:tcPr>
            <w:tcW w:w="2547" w:type="dxa"/>
            <w:vAlign w:val="bottom"/>
          </w:tcPr>
          <w:p w14:paraId="1B5CCFF8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eastAsia="等线" w:hAnsi="Times New Roman"/>
                <w:color w:val="000000"/>
                <w:kern w:val="0"/>
                <w:sz w:val="21"/>
                <w:szCs w:val="21"/>
              </w:rPr>
              <w:t>Eye</w:t>
            </w:r>
          </w:p>
        </w:tc>
        <w:tc>
          <w:tcPr>
            <w:tcW w:w="2126" w:type="dxa"/>
          </w:tcPr>
          <w:p w14:paraId="52A31B49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1.246(0.591-2.623)</w:t>
            </w:r>
          </w:p>
        </w:tc>
        <w:tc>
          <w:tcPr>
            <w:tcW w:w="851" w:type="dxa"/>
          </w:tcPr>
          <w:p w14:paraId="565A9037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0.563</w:t>
            </w:r>
          </w:p>
        </w:tc>
        <w:tc>
          <w:tcPr>
            <w:tcW w:w="2126" w:type="dxa"/>
          </w:tcPr>
          <w:p w14:paraId="6B5B7FDF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0456B73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2CF4D37E" w14:textId="77777777" w:rsidTr="003B17BA">
        <w:tc>
          <w:tcPr>
            <w:tcW w:w="2547" w:type="dxa"/>
          </w:tcPr>
          <w:p w14:paraId="64DBC3A9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GCs pulse for induction therapy</w:t>
            </w:r>
          </w:p>
        </w:tc>
        <w:tc>
          <w:tcPr>
            <w:tcW w:w="2126" w:type="dxa"/>
          </w:tcPr>
          <w:p w14:paraId="5DEE06A1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1.589(0.957-2.636)</w:t>
            </w:r>
          </w:p>
        </w:tc>
        <w:tc>
          <w:tcPr>
            <w:tcW w:w="851" w:type="dxa"/>
          </w:tcPr>
          <w:p w14:paraId="0F813F55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0.073</w:t>
            </w:r>
          </w:p>
        </w:tc>
        <w:tc>
          <w:tcPr>
            <w:tcW w:w="2126" w:type="dxa"/>
          </w:tcPr>
          <w:p w14:paraId="6C67687B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6203742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1F531BA5" w14:textId="77777777" w:rsidTr="003B17BA">
        <w:tc>
          <w:tcPr>
            <w:tcW w:w="2547" w:type="dxa"/>
          </w:tcPr>
          <w:p w14:paraId="47624D8F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PEX for induction therapy</w:t>
            </w:r>
          </w:p>
        </w:tc>
        <w:tc>
          <w:tcPr>
            <w:tcW w:w="2126" w:type="dxa"/>
          </w:tcPr>
          <w:p w14:paraId="2146370D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0.883(0.485-1.609)</w:t>
            </w:r>
          </w:p>
        </w:tc>
        <w:tc>
          <w:tcPr>
            <w:tcW w:w="851" w:type="dxa"/>
          </w:tcPr>
          <w:p w14:paraId="1DBAA7DF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0.685</w:t>
            </w:r>
          </w:p>
        </w:tc>
        <w:tc>
          <w:tcPr>
            <w:tcW w:w="2126" w:type="dxa"/>
          </w:tcPr>
          <w:p w14:paraId="1CC6C7B1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0E79530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27D068E4" w14:textId="77777777" w:rsidTr="003B17BA">
        <w:tc>
          <w:tcPr>
            <w:tcW w:w="2547" w:type="dxa"/>
          </w:tcPr>
          <w:p w14:paraId="52584E2D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IS for induction therapy</w:t>
            </w:r>
          </w:p>
        </w:tc>
        <w:tc>
          <w:tcPr>
            <w:tcW w:w="2126" w:type="dxa"/>
          </w:tcPr>
          <w:p w14:paraId="20BBE7E5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0.955(0.411-2.221)</w:t>
            </w:r>
          </w:p>
        </w:tc>
        <w:tc>
          <w:tcPr>
            <w:tcW w:w="851" w:type="dxa"/>
          </w:tcPr>
          <w:p w14:paraId="63BC03F9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0.915</w:t>
            </w:r>
          </w:p>
        </w:tc>
        <w:tc>
          <w:tcPr>
            <w:tcW w:w="2126" w:type="dxa"/>
          </w:tcPr>
          <w:p w14:paraId="3EF141BF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48741181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3B17BA" w:rsidRPr="004C178F" w14:paraId="2BAED630" w14:textId="77777777" w:rsidTr="003B17BA">
        <w:tc>
          <w:tcPr>
            <w:tcW w:w="2547" w:type="dxa"/>
          </w:tcPr>
          <w:p w14:paraId="0154C34E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IS for maintenance therapy</w:t>
            </w:r>
          </w:p>
        </w:tc>
        <w:tc>
          <w:tcPr>
            <w:tcW w:w="2126" w:type="dxa"/>
          </w:tcPr>
          <w:p w14:paraId="2BD53DF6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2.159(0.527-8.843)</w:t>
            </w:r>
          </w:p>
        </w:tc>
        <w:tc>
          <w:tcPr>
            <w:tcW w:w="851" w:type="dxa"/>
          </w:tcPr>
          <w:p w14:paraId="2EB6C9CE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  <w:r w:rsidRPr="004C178F">
              <w:rPr>
                <w:rFonts w:ascii="Times New Roman" w:hAnsi="Times New Roman"/>
                <w:sz w:val="21"/>
                <w:szCs w:val="21"/>
              </w:rPr>
              <w:t>0.285</w:t>
            </w:r>
          </w:p>
        </w:tc>
        <w:tc>
          <w:tcPr>
            <w:tcW w:w="2126" w:type="dxa"/>
          </w:tcPr>
          <w:p w14:paraId="3568B519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0CF84655" w14:textId="77777777" w:rsidR="003B17BA" w:rsidRPr="004C178F" w:rsidRDefault="003B17BA" w:rsidP="003B17BA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6D5BC8D3" w14:textId="77777777" w:rsidR="003B17BA" w:rsidRPr="004C178F" w:rsidRDefault="003B17BA" w:rsidP="003B17BA">
      <w:pPr>
        <w:rPr>
          <w:rFonts w:ascii="Times New Roman" w:hAnsi="Times New Roman" w:cs="Times New Roman"/>
          <w:szCs w:val="21"/>
        </w:rPr>
      </w:pPr>
      <w:r w:rsidRPr="004C178F">
        <w:rPr>
          <w:rFonts w:ascii="Times New Roman" w:hAnsi="Times New Roman" w:cs="Times New Roman"/>
          <w:szCs w:val="21"/>
        </w:rPr>
        <w:t xml:space="preserve">BVAS: Birmingham Vasculitis Activity Scores; GCs: glucocorticoids; </w:t>
      </w:r>
      <w:r w:rsidRPr="004C178F">
        <w:rPr>
          <w:rFonts w:ascii="Times New Roman" w:hAnsi="Times New Roman" w:cs="Times New Roman" w:hint="eastAsia"/>
          <w:szCs w:val="21"/>
        </w:rPr>
        <w:t>I</w:t>
      </w:r>
      <w:r w:rsidRPr="004C178F">
        <w:rPr>
          <w:rFonts w:ascii="Times New Roman" w:hAnsi="Times New Roman" w:cs="Times New Roman"/>
          <w:szCs w:val="21"/>
        </w:rPr>
        <w:t xml:space="preserve">S: immunosuppressant; MPA: microscopic polyangiitis; MPO: myeloperoxidase; PEX: plasma exchange; PR3: proteinase-3; </w:t>
      </w:r>
      <w:r w:rsidRPr="004C178F">
        <w:rPr>
          <w:rFonts w:ascii="Times New Roman" w:hAnsi="Times New Roman" w:cs="Times New Roman"/>
        </w:rPr>
        <w:t>UIP:</w:t>
      </w:r>
      <w:r w:rsidRPr="004C178F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4C178F">
        <w:rPr>
          <w:rFonts w:ascii="Times New Roman" w:hAnsi="Times New Roman" w:cs="Times New Roman"/>
        </w:rPr>
        <w:t>usual interstitial pneumonia.</w:t>
      </w:r>
    </w:p>
    <w:p w14:paraId="6CADE629" w14:textId="7404B617" w:rsidR="003B17BA" w:rsidRDefault="003B17BA">
      <w:pPr>
        <w:rPr>
          <w:szCs w:val="21"/>
        </w:rPr>
      </w:pPr>
    </w:p>
    <w:p w14:paraId="73CA88C3" w14:textId="7ED800C3" w:rsidR="0047764B" w:rsidRDefault="0047764B">
      <w:pPr>
        <w:rPr>
          <w:szCs w:val="21"/>
        </w:rPr>
      </w:pPr>
    </w:p>
    <w:p w14:paraId="4AC6F84B" w14:textId="755ACCF0" w:rsidR="001B3411" w:rsidRPr="00397D25" w:rsidRDefault="001B3411" w:rsidP="001B3411">
      <w:pPr>
        <w:ind w:left="1200" w:hangingChars="500" w:hanging="1200"/>
        <w:rPr>
          <w:rFonts w:ascii="Times New Roman" w:hAnsi="Times New Roman" w:cs="Times New Roman"/>
          <w:sz w:val="24"/>
          <w:szCs w:val="24"/>
        </w:rPr>
      </w:pPr>
      <w:r w:rsidRPr="00397D25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397D25">
        <w:rPr>
          <w:rFonts w:ascii="Times New Roman" w:hAnsi="Times New Roman" w:cs="Times New Roman"/>
          <w:sz w:val="24"/>
          <w:szCs w:val="24"/>
        </w:rPr>
        <w:t xml:space="preserve">. Cox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397D25">
        <w:rPr>
          <w:rFonts w:ascii="Times New Roman" w:hAnsi="Times New Roman" w:cs="Times New Roman"/>
          <w:sz w:val="24"/>
          <w:szCs w:val="24"/>
        </w:rPr>
        <w:t xml:space="preserve">egression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97D25">
        <w:rPr>
          <w:rFonts w:ascii="Times New Roman" w:hAnsi="Times New Roman" w:cs="Times New Roman"/>
          <w:sz w:val="24"/>
          <w:szCs w:val="24"/>
        </w:rPr>
        <w:t xml:space="preserve">nalysis of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397D25">
        <w:rPr>
          <w:rFonts w:ascii="Times New Roman" w:hAnsi="Times New Roman" w:cs="Times New Roman"/>
          <w:sz w:val="24"/>
          <w:szCs w:val="24"/>
        </w:rPr>
        <w:t xml:space="preserve">redictors for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97D25">
        <w:rPr>
          <w:rFonts w:ascii="Times New Roman" w:hAnsi="Times New Roman" w:cs="Times New Roman"/>
          <w:sz w:val="24"/>
          <w:szCs w:val="24"/>
        </w:rPr>
        <w:t>econdary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infection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1"/>
        <w:tblW w:w="8500" w:type="dxa"/>
        <w:tblLook w:val="04A0" w:firstRow="1" w:lastRow="0" w:firstColumn="1" w:lastColumn="0" w:noHBand="0" w:noVBand="1"/>
      </w:tblPr>
      <w:tblGrid>
        <w:gridCol w:w="2547"/>
        <w:gridCol w:w="2126"/>
        <w:gridCol w:w="851"/>
        <w:gridCol w:w="2126"/>
        <w:gridCol w:w="850"/>
      </w:tblGrid>
      <w:tr w:rsidR="001B3411" w:rsidRPr="004C178F" w14:paraId="59095707" w14:textId="77777777" w:rsidTr="00040FFC">
        <w:tc>
          <w:tcPr>
            <w:tcW w:w="2547" w:type="dxa"/>
          </w:tcPr>
          <w:p w14:paraId="4E302F16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977" w:type="dxa"/>
            <w:gridSpan w:val="2"/>
          </w:tcPr>
          <w:p w14:paraId="298B30AA" w14:textId="77777777" w:rsidR="001B3411" w:rsidRPr="0053132D" w:rsidRDefault="001B3411" w:rsidP="00040FFC">
            <w:pPr>
              <w:rPr>
                <w:rFonts w:ascii="Times New Roman" w:hAnsi="Times New Roman"/>
                <w:b/>
                <w:sz w:val="21"/>
                <w:szCs w:val="21"/>
              </w:rPr>
            </w:pPr>
            <w:r w:rsidRPr="0053132D">
              <w:rPr>
                <w:rFonts w:ascii="Times New Roman" w:hAnsi="Times New Roman"/>
                <w:b/>
                <w:sz w:val="21"/>
                <w:szCs w:val="21"/>
              </w:rPr>
              <w:t>Univariate</w:t>
            </w:r>
          </w:p>
        </w:tc>
        <w:tc>
          <w:tcPr>
            <w:tcW w:w="2976" w:type="dxa"/>
            <w:gridSpan w:val="2"/>
          </w:tcPr>
          <w:p w14:paraId="5BD6C325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b/>
                <w:sz w:val="21"/>
                <w:szCs w:val="21"/>
              </w:rPr>
              <w:t>Multivariate</w:t>
            </w:r>
          </w:p>
        </w:tc>
      </w:tr>
      <w:tr w:rsidR="001B3411" w:rsidRPr="004C178F" w14:paraId="340C626B" w14:textId="77777777" w:rsidTr="00040FFC">
        <w:tc>
          <w:tcPr>
            <w:tcW w:w="2547" w:type="dxa"/>
          </w:tcPr>
          <w:p w14:paraId="565C99A8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2126" w:type="dxa"/>
          </w:tcPr>
          <w:p w14:paraId="397FB45F" w14:textId="77777777" w:rsidR="001B3411" w:rsidRPr="0053132D" w:rsidRDefault="001B3411" w:rsidP="00040FFC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1" w:type="dxa"/>
          </w:tcPr>
          <w:p w14:paraId="73378164" w14:textId="77777777" w:rsidR="001B3411" w:rsidRPr="0053132D" w:rsidRDefault="001B3411" w:rsidP="00040FFC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  <w:tc>
          <w:tcPr>
            <w:tcW w:w="2126" w:type="dxa"/>
          </w:tcPr>
          <w:p w14:paraId="336BD436" w14:textId="77777777" w:rsidR="001B3411" w:rsidRPr="0053132D" w:rsidRDefault="001B3411" w:rsidP="00040FFC">
            <w:pPr>
              <w:widowControl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Hazard ratio (CI 95%)</w:t>
            </w:r>
          </w:p>
        </w:tc>
        <w:tc>
          <w:tcPr>
            <w:tcW w:w="850" w:type="dxa"/>
          </w:tcPr>
          <w:p w14:paraId="4AB8F143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bCs/>
                <w:sz w:val="21"/>
                <w:szCs w:val="21"/>
              </w:rPr>
              <w:t>p value</w:t>
            </w:r>
          </w:p>
        </w:tc>
      </w:tr>
      <w:tr w:rsidR="001B3411" w:rsidRPr="004C178F" w14:paraId="1AF3570E" w14:textId="77777777" w:rsidTr="00040FFC">
        <w:tc>
          <w:tcPr>
            <w:tcW w:w="2547" w:type="dxa"/>
          </w:tcPr>
          <w:p w14:paraId="5A287CDC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 xml:space="preserve">Age≥65 years </w:t>
            </w:r>
          </w:p>
        </w:tc>
        <w:tc>
          <w:tcPr>
            <w:tcW w:w="2126" w:type="dxa"/>
          </w:tcPr>
          <w:p w14:paraId="5E4AE387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1.091(0.829-1.435)</w:t>
            </w:r>
          </w:p>
        </w:tc>
        <w:tc>
          <w:tcPr>
            <w:tcW w:w="851" w:type="dxa"/>
          </w:tcPr>
          <w:p w14:paraId="7A07A98D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0.534</w:t>
            </w:r>
          </w:p>
        </w:tc>
        <w:tc>
          <w:tcPr>
            <w:tcW w:w="2126" w:type="dxa"/>
          </w:tcPr>
          <w:p w14:paraId="13007B90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491082D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3411" w:rsidRPr="004C178F" w14:paraId="0B3737E2" w14:textId="77777777" w:rsidTr="00040FFC">
        <w:tc>
          <w:tcPr>
            <w:tcW w:w="2547" w:type="dxa"/>
          </w:tcPr>
          <w:p w14:paraId="045F6A1D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Sex (female)</w:t>
            </w:r>
          </w:p>
        </w:tc>
        <w:tc>
          <w:tcPr>
            <w:tcW w:w="2126" w:type="dxa"/>
          </w:tcPr>
          <w:p w14:paraId="5B768C96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1.042(0.796-1.364)</w:t>
            </w:r>
          </w:p>
        </w:tc>
        <w:tc>
          <w:tcPr>
            <w:tcW w:w="851" w:type="dxa"/>
          </w:tcPr>
          <w:p w14:paraId="6DFC3D37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0.766</w:t>
            </w:r>
          </w:p>
        </w:tc>
        <w:tc>
          <w:tcPr>
            <w:tcW w:w="2126" w:type="dxa"/>
          </w:tcPr>
          <w:p w14:paraId="00C56850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03F65F5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3411" w:rsidRPr="004C178F" w14:paraId="34D317D6" w14:textId="77777777" w:rsidTr="00040FFC">
        <w:tc>
          <w:tcPr>
            <w:tcW w:w="2547" w:type="dxa"/>
          </w:tcPr>
          <w:p w14:paraId="606789D7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MPO</w:t>
            </w:r>
          </w:p>
        </w:tc>
        <w:tc>
          <w:tcPr>
            <w:tcW w:w="2126" w:type="dxa"/>
          </w:tcPr>
          <w:p w14:paraId="7F1FF028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0.965(0.680-1.371)</w:t>
            </w:r>
          </w:p>
        </w:tc>
        <w:tc>
          <w:tcPr>
            <w:tcW w:w="851" w:type="dxa"/>
          </w:tcPr>
          <w:p w14:paraId="074D1809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0.844</w:t>
            </w:r>
          </w:p>
        </w:tc>
        <w:tc>
          <w:tcPr>
            <w:tcW w:w="2126" w:type="dxa"/>
          </w:tcPr>
          <w:p w14:paraId="339FBB28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1DBB59E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3411" w:rsidRPr="004C178F" w14:paraId="0C7AD96E" w14:textId="77777777" w:rsidTr="00040FFC">
        <w:tc>
          <w:tcPr>
            <w:tcW w:w="2547" w:type="dxa"/>
          </w:tcPr>
          <w:p w14:paraId="21463161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PR3</w:t>
            </w:r>
          </w:p>
        </w:tc>
        <w:tc>
          <w:tcPr>
            <w:tcW w:w="2126" w:type="dxa"/>
          </w:tcPr>
          <w:p w14:paraId="1CE11867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1.245(0.836-1.854)</w:t>
            </w:r>
          </w:p>
        </w:tc>
        <w:tc>
          <w:tcPr>
            <w:tcW w:w="851" w:type="dxa"/>
          </w:tcPr>
          <w:p w14:paraId="0271E9CF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0.280</w:t>
            </w:r>
          </w:p>
        </w:tc>
        <w:tc>
          <w:tcPr>
            <w:tcW w:w="2126" w:type="dxa"/>
          </w:tcPr>
          <w:p w14:paraId="67235B20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526BCBEB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3411" w:rsidRPr="004C178F" w14:paraId="04039085" w14:textId="77777777" w:rsidTr="00040FFC">
        <w:tc>
          <w:tcPr>
            <w:tcW w:w="2547" w:type="dxa"/>
          </w:tcPr>
          <w:p w14:paraId="5FF40961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BVAS</w:t>
            </w:r>
          </w:p>
        </w:tc>
        <w:tc>
          <w:tcPr>
            <w:tcW w:w="2126" w:type="dxa"/>
          </w:tcPr>
          <w:p w14:paraId="3018C5D3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1.016(1.003-1.030)</w:t>
            </w:r>
          </w:p>
        </w:tc>
        <w:tc>
          <w:tcPr>
            <w:tcW w:w="851" w:type="dxa"/>
          </w:tcPr>
          <w:p w14:paraId="416A0598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color w:val="FF0000"/>
                <w:sz w:val="21"/>
                <w:szCs w:val="21"/>
              </w:rPr>
              <w:t>0.017</w:t>
            </w:r>
          </w:p>
        </w:tc>
        <w:tc>
          <w:tcPr>
            <w:tcW w:w="2126" w:type="dxa"/>
          </w:tcPr>
          <w:p w14:paraId="1B657F2C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1FCC847E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3411" w:rsidRPr="004C178F" w14:paraId="60CC3E7A" w14:textId="77777777" w:rsidTr="00040FFC">
        <w:tc>
          <w:tcPr>
            <w:tcW w:w="2547" w:type="dxa"/>
          </w:tcPr>
          <w:p w14:paraId="17CC0161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Interstitial lung disease</w:t>
            </w:r>
          </w:p>
        </w:tc>
        <w:tc>
          <w:tcPr>
            <w:tcW w:w="2126" w:type="dxa"/>
          </w:tcPr>
          <w:p w14:paraId="085DAF86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1.031(0.725-1.464)</w:t>
            </w:r>
          </w:p>
        </w:tc>
        <w:tc>
          <w:tcPr>
            <w:tcW w:w="851" w:type="dxa"/>
          </w:tcPr>
          <w:p w14:paraId="0D234D86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0.867</w:t>
            </w:r>
          </w:p>
        </w:tc>
        <w:tc>
          <w:tcPr>
            <w:tcW w:w="2126" w:type="dxa"/>
          </w:tcPr>
          <w:p w14:paraId="1E61B6BE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25AC5F2E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3411" w:rsidRPr="004C178F" w14:paraId="48F638C2" w14:textId="77777777" w:rsidTr="00040FFC">
        <w:tc>
          <w:tcPr>
            <w:tcW w:w="2547" w:type="dxa"/>
          </w:tcPr>
          <w:p w14:paraId="1685B533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 xml:space="preserve">  UIP pattern</w:t>
            </w:r>
          </w:p>
        </w:tc>
        <w:tc>
          <w:tcPr>
            <w:tcW w:w="2126" w:type="dxa"/>
          </w:tcPr>
          <w:p w14:paraId="22852811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1.171(0.679-2.017)</w:t>
            </w:r>
          </w:p>
        </w:tc>
        <w:tc>
          <w:tcPr>
            <w:tcW w:w="851" w:type="dxa"/>
          </w:tcPr>
          <w:p w14:paraId="695ED30A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0.570</w:t>
            </w:r>
          </w:p>
        </w:tc>
        <w:tc>
          <w:tcPr>
            <w:tcW w:w="2126" w:type="dxa"/>
          </w:tcPr>
          <w:p w14:paraId="75D30FAE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D0D7960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3411" w:rsidRPr="004C178F" w14:paraId="2DF421A3" w14:textId="77777777" w:rsidTr="00040FFC">
        <w:tc>
          <w:tcPr>
            <w:tcW w:w="2547" w:type="dxa"/>
          </w:tcPr>
          <w:p w14:paraId="28EC3EFF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Pulmonary granuloma</w:t>
            </w:r>
          </w:p>
        </w:tc>
        <w:tc>
          <w:tcPr>
            <w:tcW w:w="2126" w:type="dxa"/>
          </w:tcPr>
          <w:p w14:paraId="0A399249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1.1</w:t>
            </w:r>
            <w:r>
              <w:rPr>
                <w:rFonts w:ascii="Times New Roman" w:hAnsi="Times New Roman"/>
                <w:sz w:val="21"/>
                <w:szCs w:val="21"/>
              </w:rPr>
              <w:t>75</w:t>
            </w:r>
            <w:r w:rsidRPr="0053132D">
              <w:rPr>
                <w:rFonts w:ascii="Times New Roman" w:hAnsi="Times New Roman"/>
                <w:sz w:val="21"/>
                <w:szCs w:val="21"/>
              </w:rPr>
              <w:t>(0.8</w:t>
            </w:r>
            <w:r>
              <w:rPr>
                <w:rFonts w:ascii="Times New Roman" w:hAnsi="Times New Roman"/>
                <w:sz w:val="21"/>
                <w:szCs w:val="21"/>
              </w:rPr>
              <w:t>16</w:t>
            </w:r>
            <w:r w:rsidRPr="0053132D">
              <w:rPr>
                <w:rFonts w:ascii="Times New Roman" w:hAnsi="Times New Roman"/>
                <w:sz w:val="21"/>
                <w:szCs w:val="21"/>
              </w:rPr>
              <w:t>-1.</w:t>
            </w:r>
            <w:r>
              <w:rPr>
                <w:rFonts w:ascii="Times New Roman" w:hAnsi="Times New Roman"/>
                <w:sz w:val="21"/>
                <w:szCs w:val="21"/>
              </w:rPr>
              <w:t>692</w:t>
            </w:r>
            <w:r w:rsidRPr="0053132D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5DAD9F3C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0.3</w:t>
            </w:r>
            <w:r>
              <w:rPr>
                <w:rFonts w:ascii="Times New Roman" w:hAnsi="Times New Roman"/>
                <w:sz w:val="21"/>
                <w:szCs w:val="21"/>
              </w:rPr>
              <w:t>86</w:t>
            </w:r>
          </w:p>
        </w:tc>
        <w:tc>
          <w:tcPr>
            <w:tcW w:w="2126" w:type="dxa"/>
          </w:tcPr>
          <w:p w14:paraId="68C29AC9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0CB8F0A2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3411" w:rsidRPr="004C178F" w14:paraId="334C5888" w14:textId="77777777" w:rsidTr="00040FFC">
        <w:tc>
          <w:tcPr>
            <w:tcW w:w="2547" w:type="dxa"/>
          </w:tcPr>
          <w:p w14:paraId="09BB3931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A</w:t>
            </w:r>
            <w:r w:rsidRPr="0053132D">
              <w:rPr>
                <w:rFonts w:ascii="Times New Roman" w:hAnsi="Times New Roman" w:hint="eastAsia"/>
                <w:sz w:val="21"/>
                <w:szCs w:val="21"/>
              </w:rPr>
              <w:t>irway</w:t>
            </w:r>
            <w:r w:rsidRPr="0053132D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53132D">
              <w:rPr>
                <w:rFonts w:ascii="Times New Roman" w:hAnsi="Times New Roman" w:hint="eastAsia"/>
                <w:sz w:val="21"/>
                <w:szCs w:val="21"/>
              </w:rPr>
              <w:t>involvement</w:t>
            </w:r>
            <w:r w:rsidRPr="0053132D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2126" w:type="dxa"/>
          </w:tcPr>
          <w:p w14:paraId="6E8DD182" w14:textId="77777777" w:rsidR="001B3411" w:rsidRPr="0036644E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1.165</w:t>
            </w:r>
            <w:r>
              <w:rPr>
                <w:rFonts w:ascii="Times New Roman" w:hAnsi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/>
                <w:sz w:val="21"/>
                <w:szCs w:val="21"/>
              </w:rPr>
              <w:t>1.216-2.241)</w:t>
            </w:r>
          </w:p>
        </w:tc>
        <w:tc>
          <w:tcPr>
            <w:tcW w:w="851" w:type="dxa"/>
          </w:tcPr>
          <w:p w14:paraId="51AB57B8" w14:textId="77777777" w:rsidR="001B3411" w:rsidRPr="0053132D" w:rsidRDefault="001B3411" w:rsidP="00040FFC">
            <w:pPr>
              <w:rPr>
                <w:rFonts w:ascii="Times New Roman" w:hAnsi="Times New Roman"/>
                <w:szCs w:val="21"/>
              </w:rPr>
            </w:pPr>
            <w:r w:rsidRPr="0053132D">
              <w:rPr>
                <w:rFonts w:ascii="Times New Roman" w:hAnsi="Times New Roman"/>
                <w:color w:val="FF0000"/>
                <w:sz w:val="21"/>
                <w:szCs w:val="21"/>
              </w:rPr>
              <w:t>0.001</w:t>
            </w:r>
          </w:p>
        </w:tc>
        <w:tc>
          <w:tcPr>
            <w:tcW w:w="2126" w:type="dxa"/>
          </w:tcPr>
          <w:p w14:paraId="35511279" w14:textId="77777777" w:rsidR="001B3411" w:rsidRPr="0036644E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1.943</w:t>
            </w:r>
            <w:r w:rsidRPr="0036644E">
              <w:rPr>
                <w:rFonts w:ascii="Times New Roman" w:hAnsi="Times New Roman" w:hint="eastAsia"/>
                <w:sz w:val="21"/>
                <w:szCs w:val="21"/>
              </w:rPr>
              <w:t>(</w:t>
            </w:r>
            <w:r w:rsidRPr="0036644E">
              <w:rPr>
                <w:rFonts w:ascii="Times New Roman" w:hAnsi="Times New Roman"/>
                <w:sz w:val="21"/>
                <w:szCs w:val="21"/>
              </w:rPr>
              <w:t>1.4</w:t>
            </w:r>
            <w:r>
              <w:rPr>
                <w:rFonts w:ascii="Times New Roman" w:hAnsi="Times New Roman"/>
                <w:sz w:val="21"/>
                <w:szCs w:val="21"/>
              </w:rPr>
              <w:t>02-2.694</w:t>
            </w:r>
            <w:r w:rsidRPr="0036644E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0" w:type="dxa"/>
          </w:tcPr>
          <w:p w14:paraId="023E83A1" w14:textId="77777777" w:rsidR="001B3411" w:rsidRPr="0036644E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1B3411" w:rsidRPr="004C178F" w14:paraId="5876CAA7" w14:textId="77777777" w:rsidTr="00040FFC">
        <w:tc>
          <w:tcPr>
            <w:tcW w:w="2547" w:type="dxa"/>
          </w:tcPr>
          <w:p w14:paraId="12ED3739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A</w:t>
            </w:r>
            <w:r w:rsidRPr="0053132D">
              <w:rPr>
                <w:rFonts w:ascii="Times New Roman" w:hAnsi="Times New Roman" w:hint="eastAsia"/>
                <w:sz w:val="21"/>
                <w:szCs w:val="21"/>
              </w:rPr>
              <w:t>lveolar</w:t>
            </w:r>
            <w:r w:rsidRPr="0053132D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53132D">
              <w:rPr>
                <w:rFonts w:ascii="Times New Roman" w:hAnsi="Times New Roman" w:hint="eastAsia"/>
                <w:sz w:val="21"/>
                <w:szCs w:val="21"/>
              </w:rPr>
              <w:t>hemorrhage</w:t>
            </w:r>
            <w:r w:rsidRPr="0053132D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  <w:tc>
          <w:tcPr>
            <w:tcW w:w="2126" w:type="dxa"/>
          </w:tcPr>
          <w:p w14:paraId="316C39B5" w14:textId="77777777" w:rsidR="001B3411" w:rsidRPr="0036644E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36644E">
              <w:rPr>
                <w:rFonts w:ascii="Times New Roman" w:hAnsi="Times New Roman" w:hint="eastAsia"/>
                <w:sz w:val="21"/>
                <w:szCs w:val="21"/>
              </w:rPr>
              <w:t>1.6</w:t>
            </w:r>
            <w:r>
              <w:rPr>
                <w:rFonts w:ascii="Times New Roman" w:hAnsi="Times New Roman"/>
                <w:sz w:val="21"/>
                <w:szCs w:val="21"/>
              </w:rPr>
              <w:t>84</w:t>
            </w:r>
            <w:r w:rsidRPr="0036644E">
              <w:rPr>
                <w:rFonts w:ascii="Times New Roman" w:hAnsi="Times New Roman" w:hint="eastAsia"/>
                <w:sz w:val="21"/>
                <w:szCs w:val="21"/>
              </w:rPr>
              <w:t>(1.</w:t>
            </w:r>
            <w:r>
              <w:rPr>
                <w:rFonts w:ascii="Times New Roman" w:hAnsi="Times New Roman"/>
                <w:sz w:val="21"/>
                <w:szCs w:val="21"/>
              </w:rPr>
              <w:t>165</w:t>
            </w:r>
            <w:r w:rsidRPr="0036644E">
              <w:rPr>
                <w:rFonts w:ascii="Times New Roman" w:hAnsi="Times New Roman" w:hint="eastAsia"/>
                <w:sz w:val="21"/>
                <w:szCs w:val="21"/>
              </w:rPr>
              <w:t>-2.4</w:t>
            </w:r>
            <w:r>
              <w:rPr>
                <w:rFonts w:ascii="Times New Roman" w:hAnsi="Times New Roman"/>
                <w:sz w:val="21"/>
                <w:szCs w:val="21"/>
              </w:rPr>
              <w:t>35</w:t>
            </w:r>
            <w:r w:rsidRPr="0036644E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1FEEB0D8" w14:textId="77777777" w:rsidR="001B3411" w:rsidRPr="00383DB8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383DB8">
              <w:rPr>
                <w:rFonts w:ascii="Times New Roman" w:hAnsi="Times New Roman" w:hint="eastAsia"/>
                <w:color w:val="FF0000"/>
                <w:sz w:val="21"/>
                <w:szCs w:val="21"/>
              </w:rPr>
              <w:t>0.0</w:t>
            </w:r>
            <w:r w:rsidRPr="00383DB8">
              <w:rPr>
                <w:rFonts w:ascii="Times New Roman" w:hAnsi="Times New Roman"/>
                <w:color w:val="FF0000"/>
                <w:sz w:val="21"/>
                <w:szCs w:val="21"/>
              </w:rPr>
              <w:t>06</w:t>
            </w:r>
          </w:p>
        </w:tc>
        <w:tc>
          <w:tcPr>
            <w:tcW w:w="2126" w:type="dxa"/>
          </w:tcPr>
          <w:p w14:paraId="23030B03" w14:textId="77777777" w:rsidR="001B3411" w:rsidRPr="00383DB8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383DB8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383DB8">
              <w:rPr>
                <w:rFonts w:ascii="Times New Roman" w:hAnsi="Times New Roman"/>
                <w:sz w:val="21"/>
                <w:szCs w:val="21"/>
              </w:rPr>
              <w:t>.852(1.257-2.728)</w:t>
            </w:r>
          </w:p>
        </w:tc>
        <w:tc>
          <w:tcPr>
            <w:tcW w:w="850" w:type="dxa"/>
          </w:tcPr>
          <w:p w14:paraId="46CA42F0" w14:textId="77777777" w:rsidR="001B3411" w:rsidRPr="00383DB8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383DB8">
              <w:rPr>
                <w:rFonts w:ascii="Times New Roman" w:hAnsi="Times New Roman" w:hint="eastAsia"/>
                <w:color w:val="FF0000"/>
                <w:sz w:val="21"/>
                <w:szCs w:val="21"/>
              </w:rPr>
              <w:t>0</w:t>
            </w:r>
            <w:r w:rsidRPr="00383DB8">
              <w:rPr>
                <w:rFonts w:ascii="Times New Roman" w:hAnsi="Times New Roman"/>
                <w:color w:val="FF0000"/>
                <w:sz w:val="21"/>
                <w:szCs w:val="21"/>
              </w:rPr>
              <w:t>.002</w:t>
            </w:r>
          </w:p>
        </w:tc>
      </w:tr>
      <w:tr w:rsidR="001B3411" w:rsidRPr="004C178F" w14:paraId="69E714EA" w14:textId="77777777" w:rsidTr="00040FFC">
        <w:tc>
          <w:tcPr>
            <w:tcW w:w="2547" w:type="dxa"/>
          </w:tcPr>
          <w:p w14:paraId="60493DDC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Respiratory failure</w:t>
            </w:r>
          </w:p>
        </w:tc>
        <w:tc>
          <w:tcPr>
            <w:tcW w:w="2126" w:type="dxa"/>
          </w:tcPr>
          <w:p w14:paraId="74D70EEA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2.978(2.323-3.972)</w:t>
            </w:r>
          </w:p>
        </w:tc>
        <w:tc>
          <w:tcPr>
            <w:tcW w:w="851" w:type="dxa"/>
          </w:tcPr>
          <w:p w14:paraId="796419B8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color w:val="FF0000"/>
                <w:sz w:val="21"/>
                <w:szCs w:val="21"/>
              </w:rPr>
              <w:t>&lt;0.001</w:t>
            </w:r>
          </w:p>
        </w:tc>
        <w:tc>
          <w:tcPr>
            <w:tcW w:w="2126" w:type="dxa"/>
          </w:tcPr>
          <w:p w14:paraId="103BABA5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2.875(2.150-3.846)</w:t>
            </w:r>
          </w:p>
        </w:tc>
        <w:tc>
          <w:tcPr>
            <w:tcW w:w="850" w:type="dxa"/>
          </w:tcPr>
          <w:p w14:paraId="5C349FE6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color w:val="FF0000"/>
                <w:sz w:val="21"/>
                <w:szCs w:val="21"/>
              </w:rPr>
              <w:t>&lt;0.001</w:t>
            </w:r>
          </w:p>
        </w:tc>
      </w:tr>
      <w:tr w:rsidR="001B3411" w:rsidRPr="004C178F" w14:paraId="36005744" w14:textId="77777777" w:rsidTr="00040FFC">
        <w:tc>
          <w:tcPr>
            <w:tcW w:w="2547" w:type="dxa"/>
          </w:tcPr>
          <w:p w14:paraId="611A5775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lastRenderedPageBreak/>
              <w:t>GCs pulse for induction therapy</w:t>
            </w:r>
          </w:p>
        </w:tc>
        <w:tc>
          <w:tcPr>
            <w:tcW w:w="2126" w:type="dxa"/>
          </w:tcPr>
          <w:p w14:paraId="4A9A0669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1.831(1.254-2.673)</w:t>
            </w:r>
          </w:p>
        </w:tc>
        <w:tc>
          <w:tcPr>
            <w:tcW w:w="851" w:type="dxa"/>
          </w:tcPr>
          <w:p w14:paraId="11F4BAFF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color w:val="FF0000"/>
                <w:sz w:val="21"/>
                <w:szCs w:val="21"/>
              </w:rPr>
              <w:t>0.002</w:t>
            </w:r>
          </w:p>
        </w:tc>
        <w:tc>
          <w:tcPr>
            <w:tcW w:w="2126" w:type="dxa"/>
          </w:tcPr>
          <w:p w14:paraId="74B67BBC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1.588(1.083-2.326)</w:t>
            </w:r>
          </w:p>
        </w:tc>
        <w:tc>
          <w:tcPr>
            <w:tcW w:w="850" w:type="dxa"/>
          </w:tcPr>
          <w:p w14:paraId="17B5D6DB" w14:textId="77777777" w:rsidR="001B3411" w:rsidRPr="0053132D" w:rsidRDefault="001B3411" w:rsidP="00040FFC">
            <w:pPr>
              <w:rPr>
                <w:rFonts w:ascii="Times New Roman" w:hAnsi="Times New Roman"/>
                <w:color w:val="FF0000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color w:val="FF0000"/>
                <w:sz w:val="21"/>
                <w:szCs w:val="21"/>
              </w:rPr>
              <w:t>0.018</w:t>
            </w:r>
          </w:p>
        </w:tc>
      </w:tr>
      <w:tr w:rsidR="001B3411" w:rsidRPr="004C178F" w14:paraId="546D619C" w14:textId="77777777" w:rsidTr="00040FFC">
        <w:tc>
          <w:tcPr>
            <w:tcW w:w="2547" w:type="dxa"/>
          </w:tcPr>
          <w:p w14:paraId="46209F06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PEX for induction therapy</w:t>
            </w:r>
          </w:p>
        </w:tc>
        <w:tc>
          <w:tcPr>
            <w:tcW w:w="2126" w:type="dxa"/>
          </w:tcPr>
          <w:p w14:paraId="6C81826B" w14:textId="77777777" w:rsidR="001B3411" w:rsidRPr="005A3EB4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A3EB4">
              <w:rPr>
                <w:rFonts w:ascii="Times New Roman" w:hAnsi="Times New Roman"/>
                <w:sz w:val="21"/>
                <w:szCs w:val="21"/>
              </w:rPr>
              <w:t>1.641(1.089-2.472)</w:t>
            </w:r>
          </w:p>
        </w:tc>
        <w:tc>
          <w:tcPr>
            <w:tcW w:w="851" w:type="dxa"/>
          </w:tcPr>
          <w:p w14:paraId="3F752986" w14:textId="77777777" w:rsidR="001B3411" w:rsidRPr="005A3EB4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A3EB4">
              <w:rPr>
                <w:rFonts w:ascii="Times New Roman" w:hAnsi="Times New Roman" w:hint="eastAsia"/>
                <w:color w:val="FF0000"/>
                <w:sz w:val="21"/>
                <w:szCs w:val="21"/>
              </w:rPr>
              <w:t>0.018</w:t>
            </w:r>
          </w:p>
        </w:tc>
        <w:tc>
          <w:tcPr>
            <w:tcW w:w="2126" w:type="dxa"/>
          </w:tcPr>
          <w:p w14:paraId="0CC6CDD4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41D2F0D1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3411" w:rsidRPr="004C178F" w14:paraId="60A7C6DE" w14:textId="77777777" w:rsidTr="00040FFC">
        <w:tc>
          <w:tcPr>
            <w:tcW w:w="2547" w:type="dxa"/>
          </w:tcPr>
          <w:p w14:paraId="034675CB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IS for induction therapy</w:t>
            </w:r>
          </w:p>
        </w:tc>
        <w:tc>
          <w:tcPr>
            <w:tcW w:w="2126" w:type="dxa"/>
          </w:tcPr>
          <w:p w14:paraId="4121913D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0.862(0.568-1.309)</w:t>
            </w:r>
          </w:p>
        </w:tc>
        <w:tc>
          <w:tcPr>
            <w:tcW w:w="851" w:type="dxa"/>
          </w:tcPr>
          <w:p w14:paraId="3FCD963F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0.486</w:t>
            </w:r>
          </w:p>
        </w:tc>
        <w:tc>
          <w:tcPr>
            <w:tcW w:w="2126" w:type="dxa"/>
          </w:tcPr>
          <w:p w14:paraId="4D09CB7F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0BD0B476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B3411" w:rsidRPr="004C178F" w14:paraId="76ABE7BC" w14:textId="77777777" w:rsidTr="00040FFC">
        <w:tc>
          <w:tcPr>
            <w:tcW w:w="2547" w:type="dxa"/>
          </w:tcPr>
          <w:p w14:paraId="1F850EBD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IS for maintenance therapy</w:t>
            </w:r>
          </w:p>
        </w:tc>
        <w:tc>
          <w:tcPr>
            <w:tcW w:w="2126" w:type="dxa"/>
          </w:tcPr>
          <w:p w14:paraId="4E932534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1.062(0.628-1.796)</w:t>
            </w:r>
          </w:p>
        </w:tc>
        <w:tc>
          <w:tcPr>
            <w:tcW w:w="851" w:type="dxa"/>
          </w:tcPr>
          <w:p w14:paraId="7E070CBC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  <w:r w:rsidRPr="0053132D">
              <w:rPr>
                <w:rFonts w:ascii="Times New Roman" w:hAnsi="Times New Roman"/>
                <w:sz w:val="21"/>
                <w:szCs w:val="21"/>
              </w:rPr>
              <w:t>0.822</w:t>
            </w:r>
          </w:p>
        </w:tc>
        <w:tc>
          <w:tcPr>
            <w:tcW w:w="2126" w:type="dxa"/>
          </w:tcPr>
          <w:p w14:paraId="6F80881F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</w:tcPr>
          <w:p w14:paraId="30F308F8" w14:textId="77777777" w:rsidR="001B3411" w:rsidRPr="0053132D" w:rsidRDefault="001B3411" w:rsidP="00040FFC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3BE608BD" w14:textId="77777777" w:rsidR="001B3411" w:rsidRDefault="001B3411" w:rsidP="001B3411">
      <w:pPr>
        <w:rPr>
          <w:rFonts w:ascii="Times New Roman" w:hAnsi="Times New Roman" w:cs="Times New Roman"/>
          <w:szCs w:val="21"/>
        </w:rPr>
      </w:pPr>
      <w:r w:rsidRPr="004C178F">
        <w:rPr>
          <w:rFonts w:ascii="Times New Roman" w:hAnsi="Times New Roman" w:cs="Times New Roman"/>
          <w:szCs w:val="21"/>
        </w:rPr>
        <w:t xml:space="preserve">BVAS: Birmingham Vasculitis Activity Scores; GCs: glucocorticoids; </w:t>
      </w:r>
      <w:r w:rsidRPr="004C178F">
        <w:rPr>
          <w:rFonts w:ascii="Times New Roman" w:hAnsi="Times New Roman" w:cs="Times New Roman" w:hint="eastAsia"/>
          <w:szCs w:val="21"/>
        </w:rPr>
        <w:t>I</w:t>
      </w:r>
      <w:r w:rsidRPr="004C178F">
        <w:rPr>
          <w:rFonts w:ascii="Times New Roman" w:hAnsi="Times New Roman" w:cs="Times New Roman"/>
          <w:szCs w:val="21"/>
        </w:rPr>
        <w:t>S: immunosuppressant; MPA: microscopic polyangiitis; MPO: myeloperoxidase; PEX: plasma exchange; PR3: proteinase-3</w:t>
      </w:r>
      <w:r w:rsidRPr="004C178F">
        <w:rPr>
          <w:rFonts w:ascii="Times New Roman" w:hAnsi="Times New Roman" w:cs="Times New Roman"/>
        </w:rPr>
        <w:t>; UIP:</w:t>
      </w:r>
      <w:r w:rsidRPr="004C178F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4C178F">
        <w:rPr>
          <w:rFonts w:ascii="Times New Roman" w:hAnsi="Times New Roman" w:cs="Times New Roman"/>
        </w:rPr>
        <w:t>usual interstitial pneumonia</w:t>
      </w:r>
      <w:r w:rsidRPr="004C178F">
        <w:rPr>
          <w:rFonts w:ascii="Times New Roman" w:hAnsi="Times New Roman" w:cs="Times New Roman"/>
          <w:szCs w:val="21"/>
        </w:rPr>
        <w:t>.</w:t>
      </w:r>
    </w:p>
    <w:p w14:paraId="3FA23525" w14:textId="77777777" w:rsidR="001B3411" w:rsidRPr="001B3411" w:rsidRDefault="001B3411">
      <w:pPr>
        <w:rPr>
          <w:szCs w:val="21"/>
        </w:rPr>
      </w:pPr>
    </w:p>
    <w:sectPr w:rsidR="001B3411" w:rsidRPr="001B34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F769A9" w14:textId="77777777" w:rsidR="008A60C7" w:rsidRDefault="008A60C7" w:rsidP="00077AEF">
      <w:r>
        <w:separator/>
      </w:r>
    </w:p>
  </w:endnote>
  <w:endnote w:type="continuationSeparator" w:id="0">
    <w:p w14:paraId="037D4699" w14:textId="77777777" w:rsidR="008A60C7" w:rsidRDefault="008A60C7" w:rsidP="00077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FC02B2" w14:textId="77777777" w:rsidR="008A60C7" w:rsidRDefault="008A60C7" w:rsidP="00077AEF">
      <w:r>
        <w:separator/>
      </w:r>
    </w:p>
  </w:footnote>
  <w:footnote w:type="continuationSeparator" w:id="0">
    <w:p w14:paraId="3398A182" w14:textId="77777777" w:rsidR="008A60C7" w:rsidRDefault="008A60C7" w:rsidP="00077A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6A0"/>
    <w:rsid w:val="00015406"/>
    <w:rsid w:val="00077AEF"/>
    <w:rsid w:val="00094199"/>
    <w:rsid w:val="000945AD"/>
    <w:rsid w:val="00095F35"/>
    <w:rsid w:val="000A2FE7"/>
    <w:rsid w:val="00146512"/>
    <w:rsid w:val="00161CE5"/>
    <w:rsid w:val="001674DA"/>
    <w:rsid w:val="00174BB2"/>
    <w:rsid w:val="001B3411"/>
    <w:rsid w:val="00254B2C"/>
    <w:rsid w:val="0026044C"/>
    <w:rsid w:val="00264706"/>
    <w:rsid w:val="00266E64"/>
    <w:rsid w:val="00291E40"/>
    <w:rsid w:val="002A44CE"/>
    <w:rsid w:val="002B1D9D"/>
    <w:rsid w:val="003170E6"/>
    <w:rsid w:val="00342955"/>
    <w:rsid w:val="0036521E"/>
    <w:rsid w:val="0036644E"/>
    <w:rsid w:val="003746A0"/>
    <w:rsid w:val="00383DB8"/>
    <w:rsid w:val="00397D25"/>
    <w:rsid w:val="003A0164"/>
    <w:rsid w:val="003A389E"/>
    <w:rsid w:val="003B17BA"/>
    <w:rsid w:val="003D7605"/>
    <w:rsid w:val="00404DF1"/>
    <w:rsid w:val="0047764B"/>
    <w:rsid w:val="00497EA3"/>
    <w:rsid w:val="004A76DC"/>
    <w:rsid w:val="0053132D"/>
    <w:rsid w:val="0057122F"/>
    <w:rsid w:val="00586048"/>
    <w:rsid w:val="005A2354"/>
    <w:rsid w:val="005A3EB4"/>
    <w:rsid w:val="00614663"/>
    <w:rsid w:val="00635AE3"/>
    <w:rsid w:val="0067537C"/>
    <w:rsid w:val="00733297"/>
    <w:rsid w:val="00734D97"/>
    <w:rsid w:val="00764663"/>
    <w:rsid w:val="00774B25"/>
    <w:rsid w:val="00780960"/>
    <w:rsid w:val="00780C88"/>
    <w:rsid w:val="00780FE2"/>
    <w:rsid w:val="007C5C2D"/>
    <w:rsid w:val="00810CFF"/>
    <w:rsid w:val="00813AD1"/>
    <w:rsid w:val="008A60C7"/>
    <w:rsid w:val="008F09F2"/>
    <w:rsid w:val="009202CA"/>
    <w:rsid w:val="009514B0"/>
    <w:rsid w:val="00952E36"/>
    <w:rsid w:val="009A79B0"/>
    <w:rsid w:val="00A35510"/>
    <w:rsid w:val="00A74149"/>
    <w:rsid w:val="00AA2AED"/>
    <w:rsid w:val="00AB408D"/>
    <w:rsid w:val="00AB6999"/>
    <w:rsid w:val="00B1417F"/>
    <w:rsid w:val="00B3523B"/>
    <w:rsid w:val="00B4724F"/>
    <w:rsid w:val="00B72EED"/>
    <w:rsid w:val="00B9264C"/>
    <w:rsid w:val="00BC0489"/>
    <w:rsid w:val="00BC69E4"/>
    <w:rsid w:val="00C05AAD"/>
    <w:rsid w:val="00C11C5F"/>
    <w:rsid w:val="00C2262A"/>
    <w:rsid w:val="00C473F5"/>
    <w:rsid w:val="00C75980"/>
    <w:rsid w:val="00CA63A5"/>
    <w:rsid w:val="00CD09F3"/>
    <w:rsid w:val="00CD1088"/>
    <w:rsid w:val="00D77280"/>
    <w:rsid w:val="00D8468C"/>
    <w:rsid w:val="00D9148E"/>
    <w:rsid w:val="00D9652B"/>
    <w:rsid w:val="00DC2269"/>
    <w:rsid w:val="00DF119E"/>
    <w:rsid w:val="00E038F6"/>
    <w:rsid w:val="00E40876"/>
    <w:rsid w:val="00E41FC4"/>
    <w:rsid w:val="00E927D0"/>
    <w:rsid w:val="00EA3653"/>
    <w:rsid w:val="00F52A65"/>
    <w:rsid w:val="00F64E10"/>
    <w:rsid w:val="00F80B4D"/>
    <w:rsid w:val="00FC06C8"/>
    <w:rsid w:val="00FE15D0"/>
    <w:rsid w:val="00FE3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E49D16"/>
  <w15:chartTrackingRefBased/>
  <w15:docId w15:val="{3F15B632-7AAF-4C8D-AD41-682D3080D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7A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7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7AEF"/>
    <w:rPr>
      <w:sz w:val="18"/>
      <w:szCs w:val="18"/>
    </w:rPr>
  </w:style>
  <w:style w:type="table" w:styleId="a7">
    <w:name w:val="Table Grid"/>
    <w:basedOn w:val="a1"/>
    <w:uiPriority w:val="59"/>
    <w:rsid w:val="00952E36"/>
    <w:rPr>
      <w:rFonts w:ascii="Calibri" w:eastAsia="微软雅黑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59"/>
    <w:rsid w:val="00BC0489"/>
    <w:rPr>
      <w:rFonts w:ascii="Calibri" w:eastAsia="微软雅黑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uiPriority w:val="59"/>
    <w:rsid w:val="00F80B4D"/>
    <w:rPr>
      <w:rFonts w:ascii="Calibri" w:eastAsia="微软雅黑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7</Pages>
  <Words>1686</Words>
  <Characters>9611</Characters>
  <Application>Microsoft Office Word</Application>
  <DocSecurity>0</DocSecurity>
  <Lines>80</Lines>
  <Paragraphs>22</Paragraphs>
  <ScaleCrop>false</ScaleCrop>
  <Company/>
  <LinksUpToDate>false</LinksUpToDate>
  <CharactersWithSpaces>11275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Vein's</dc:creator>
  <cp:keywords/>
  <dc:description/>
  <cp:lastModifiedBy>Vein's</cp:lastModifiedBy>
  <cp:revision>103</cp:revision>
  <dcterms:created xsi:type="dcterms:W3CDTF">2021-06-15T12:00:00Z</dcterms:created>
  <dcterms:modified xsi:type="dcterms:W3CDTF">2021-08-03T13:17:00Z</dcterms:modified>
</cp:coreProperties>
</file>