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F20BB" w14:textId="77777777" w:rsidR="00436712" w:rsidRPr="00AE7062" w:rsidRDefault="00436712" w:rsidP="00436712">
      <w:pPr>
        <w:rPr>
          <w:rFonts w:ascii="等线" w:eastAsia="等线" w:hAnsi="等线" w:cs="Times New Roman" w:hint="eastAsia"/>
        </w:rPr>
      </w:pPr>
      <w:r w:rsidRPr="00AE7062">
        <w:rPr>
          <w:rFonts w:ascii="等线" w:eastAsia="等线" w:hAnsi="等线" w:cs="Times New Roman" w:hint="eastAsia"/>
        </w:rPr>
        <w:t>Table 1. Demographic statistics of the control group, n-PSCI group, and PSCI group. n-PSCI, no cognitive impairment; PSCI, cognitive impairment; NIHSS, National Institutes of Health Stroke Scale; HAMD, Hamilton Depression Rating Scale; ADL, Activities of Daily Living scale; LAA, large artery atherosclerotic thromboembolic infarction; *p &lt; 0.05, **p &lt; 0.01. p1: n-PSCI group vs. control group; p2: PSCI group vs. control group; p3: n-PSCI group vs. PSCI group.</w:t>
      </w:r>
    </w:p>
    <w:tbl>
      <w:tblPr>
        <w:tblStyle w:val="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8"/>
        <w:gridCol w:w="1401"/>
        <w:gridCol w:w="1400"/>
        <w:gridCol w:w="1530"/>
        <w:gridCol w:w="741"/>
        <w:gridCol w:w="741"/>
        <w:gridCol w:w="846"/>
      </w:tblGrid>
      <w:tr w:rsidR="00436712" w:rsidRPr="00AE7062" w14:paraId="1496203A" w14:textId="77777777" w:rsidTr="00FD1C2A"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387768B2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57F8486F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control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6AFFA702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proofErr w:type="spellStart"/>
            <w:r>
              <w:rPr>
                <w:rFonts w:ascii="宋体" w:eastAsia="宋体" w:hAnsi="宋体" w:cs="Times New Roman" w:hint="eastAsia"/>
                <w14:ligatures w14:val="none"/>
              </w:rPr>
              <w:t>n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psci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CB6EC03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proofErr w:type="spellStart"/>
            <w:r w:rsidRPr="00AE7062">
              <w:rPr>
                <w:rFonts w:ascii="宋体" w:eastAsia="宋体" w:hAnsi="宋体" w:cs="Times New Roman" w:hint="eastAsia"/>
                <w14:ligatures w14:val="none"/>
              </w:rPr>
              <w:t>psci</w:t>
            </w:r>
            <w:proofErr w:type="spellEnd"/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14:paraId="40892BB2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:i/>
                <w:iCs/>
                <w14:ligatures w14:val="none"/>
              </w:rPr>
            </w:pPr>
            <w:r w:rsidRPr="00AE7062">
              <w:rPr>
                <w:rFonts w:ascii="宋体" w:eastAsia="宋体" w:hAnsi="宋体" w:cs="Times New Roman"/>
                <w:i/>
                <w:iCs/>
                <w14:ligatures w14:val="none"/>
              </w:rPr>
              <w:t>P</w:t>
            </w:r>
            <w:r w:rsidRPr="00AE7062">
              <w:rPr>
                <w:rFonts w:ascii="宋体" w:eastAsia="宋体" w:hAnsi="宋体" w:cs="Times New Roman" w:hint="eastAsia"/>
                <w:i/>
                <w:iCs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95E2833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:i/>
                <w:iCs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:i/>
                <w:iCs/>
                <w14:ligatures w14:val="none"/>
              </w:rPr>
              <w:t>P2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14:paraId="5C3912E1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:i/>
                <w:iCs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:i/>
                <w:iCs/>
                <w14:ligatures w14:val="none"/>
              </w:rPr>
              <w:t>P3</w:t>
            </w:r>
          </w:p>
        </w:tc>
      </w:tr>
      <w:tr w:rsidR="00436712" w:rsidRPr="00AE7062" w14:paraId="0138A2EA" w14:textId="77777777" w:rsidTr="00FD1C2A">
        <w:tc>
          <w:tcPr>
            <w:tcW w:w="1818" w:type="dxa"/>
            <w:tcBorders>
              <w:top w:val="single" w:sz="4" w:space="0" w:color="auto"/>
            </w:tcBorders>
          </w:tcPr>
          <w:p w14:paraId="5E5F066B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Age (years, Mean ± SD)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auto"/>
            </w:tcBorders>
          </w:tcPr>
          <w:p w14:paraId="7E861D4B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63.7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± 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13.9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7A1ED20F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65.4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±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11.1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0B6D878F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63.3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±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15.8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</w:t>
            </w:r>
          </w:p>
        </w:tc>
        <w:tc>
          <w:tcPr>
            <w:tcW w:w="666" w:type="dxa"/>
            <w:tcBorders>
              <w:top w:val="single" w:sz="4" w:space="0" w:color="auto"/>
            </w:tcBorders>
          </w:tcPr>
          <w:p w14:paraId="03F6210A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0.083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45E36EE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0.223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</w:tcBorders>
          </w:tcPr>
          <w:p w14:paraId="7D6E0812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0.796</w:t>
            </w:r>
          </w:p>
        </w:tc>
      </w:tr>
      <w:tr w:rsidR="00436712" w:rsidRPr="00AE7062" w14:paraId="16E55DC8" w14:textId="77777777" w:rsidTr="00FD1C2A">
        <w:tc>
          <w:tcPr>
            <w:tcW w:w="1818" w:type="dxa"/>
          </w:tcPr>
          <w:p w14:paraId="74CE8E99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Gender (Number of Males / Total Number of People, %)</w:t>
            </w:r>
          </w:p>
        </w:tc>
        <w:tc>
          <w:tcPr>
            <w:tcW w:w="1401" w:type="dxa"/>
          </w:tcPr>
          <w:p w14:paraId="33416823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1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2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/19 (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63.2%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)</w:t>
            </w:r>
          </w:p>
          <w:p w14:paraId="6F44E2F3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1400" w:type="dxa"/>
          </w:tcPr>
          <w:p w14:paraId="40C3751F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1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8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/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24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 xml:space="preserve"> (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75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0%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)</w:t>
            </w:r>
          </w:p>
          <w:p w14:paraId="2570EF05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1530" w:type="dxa"/>
          </w:tcPr>
          <w:p w14:paraId="788E549A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1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4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/2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2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 xml:space="preserve"> (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63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6%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)</w:t>
            </w:r>
          </w:p>
          <w:p w14:paraId="07508438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666" w:type="dxa"/>
          </w:tcPr>
          <w:p w14:paraId="36ED1DF4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0.40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7</w:t>
            </w:r>
          </w:p>
          <w:p w14:paraId="41A2E9AA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708" w:type="dxa"/>
          </w:tcPr>
          <w:p w14:paraId="21EAF84D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0.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923</w:t>
            </w:r>
          </w:p>
          <w:p w14:paraId="4E4457C5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783" w:type="dxa"/>
          </w:tcPr>
          <w:p w14:paraId="2EE80A71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0.329</w:t>
            </w:r>
          </w:p>
        </w:tc>
      </w:tr>
      <w:tr w:rsidR="00436712" w:rsidRPr="00AE7062" w14:paraId="6DEC2F14" w14:textId="77777777" w:rsidTr="00FD1C2A">
        <w:tc>
          <w:tcPr>
            <w:tcW w:w="1818" w:type="dxa"/>
          </w:tcPr>
          <w:p w14:paraId="784B7521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Educational attainment (years, Mean ±SD)</w:t>
            </w:r>
          </w:p>
        </w:tc>
        <w:tc>
          <w:tcPr>
            <w:tcW w:w="1401" w:type="dxa"/>
          </w:tcPr>
          <w:p w14:paraId="01D96B07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10.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5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8 ± 2.38</w:t>
            </w:r>
          </w:p>
          <w:p w14:paraId="0CEB9EB9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1400" w:type="dxa"/>
          </w:tcPr>
          <w:p w14:paraId="4634D502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10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.4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2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 xml:space="preserve"> ± 1.7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2</w:t>
            </w:r>
          </w:p>
          <w:p w14:paraId="73DC883A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1530" w:type="dxa"/>
          </w:tcPr>
          <w:p w14:paraId="6E631A2B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10.8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2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 xml:space="preserve"> ± 1.9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2</w:t>
            </w:r>
          </w:p>
          <w:p w14:paraId="6AEFE29F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666" w:type="dxa"/>
          </w:tcPr>
          <w:p w14:paraId="0FD5E979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0.8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02</w:t>
            </w:r>
          </w:p>
          <w:p w14:paraId="1C6A763D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708" w:type="dxa"/>
          </w:tcPr>
          <w:p w14:paraId="3B46CD3D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0.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700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 xml:space="preserve"> </w:t>
            </w:r>
          </w:p>
          <w:p w14:paraId="263C7727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783" w:type="dxa"/>
          </w:tcPr>
          <w:p w14:paraId="78B3CC69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0.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194</w:t>
            </w:r>
          </w:p>
          <w:p w14:paraId="24B5CFA8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</w:tr>
      <w:tr w:rsidR="00436712" w:rsidRPr="00AE7062" w14:paraId="3A1F13B0" w14:textId="77777777" w:rsidTr="00FD1C2A">
        <w:tc>
          <w:tcPr>
            <w:tcW w:w="1818" w:type="dxa"/>
          </w:tcPr>
          <w:p w14:paraId="18D7044F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Right-handedness (Number of Cases / Total Number, %)</w:t>
            </w:r>
          </w:p>
        </w:tc>
        <w:tc>
          <w:tcPr>
            <w:tcW w:w="1401" w:type="dxa"/>
          </w:tcPr>
          <w:p w14:paraId="0BCD0FDD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18/19 (94.74)</w:t>
            </w:r>
          </w:p>
          <w:p w14:paraId="54E6377F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1400" w:type="dxa"/>
          </w:tcPr>
          <w:p w14:paraId="1EEBF568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22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/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24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 xml:space="preserve"> (9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1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67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 xml:space="preserve">) </w:t>
            </w:r>
          </w:p>
          <w:p w14:paraId="5D324A55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1530" w:type="dxa"/>
          </w:tcPr>
          <w:p w14:paraId="6D5A7784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21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/2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2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 xml:space="preserve"> (9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5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:color w:val="000000"/>
                <w14:ligatures w14:val="none"/>
              </w:rPr>
              <w:t>45</w:t>
            </w: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)</w:t>
            </w:r>
          </w:p>
          <w:p w14:paraId="42A7FE96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666" w:type="dxa"/>
          </w:tcPr>
          <w:p w14:paraId="41DE8F3E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1.00</w:t>
            </w:r>
          </w:p>
          <w:p w14:paraId="122A13B2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708" w:type="dxa"/>
          </w:tcPr>
          <w:p w14:paraId="734242CB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1.00</w:t>
            </w:r>
          </w:p>
          <w:p w14:paraId="50094940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  <w:tc>
          <w:tcPr>
            <w:tcW w:w="783" w:type="dxa"/>
          </w:tcPr>
          <w:p w14:paraId="0F4BFE7C" w14:textId="77777777" w:rsidR="00436712" w:rsidRPr="00AE7062" w:rsidRDefault="00436712" w:rsidP="00FD1C2A">
            <w:pPr>
              <w:widowControl/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:color w:val="000000"/>
                <w14:ligatures w14:val="none"/>
              </w:rPr>
              <w:t>1.00</w:t>
            </w:r>
          </w:p>
          <w:p w14:paraId="716E938A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</w:p>
        </w:tc>
      </w:tr>
      <w:tr w:rsidR="00436712" w:rsidRPr="00AE7062" w14:paraId="2BD816C6" w14:textId="77777777" w:rsidTr="00FD1C2A">
        <w:tc>
          <w:tcPr>
            <w:tcW w:w="1818" w:type="dxa"/>
          </w:tcPr>
          <w:p w14:paraId="554318D5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Hypertension (Number of Cases / Total Number, %)</w:t>
            </w:r>
          </w:p>
        </w:tc>
        <w:tc>
          <w:tcPr>
            <w:tcW w:w="1401" w:type="dxa"/>
          </w:tcPr>
          <w:p w14:paraId="0A1C91AD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1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4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/19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73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68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1400" w:type="dxa"/>
          </w:tcPr>
          <w:p w14:paraId="050D5BB7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16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/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24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66.67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1530" w:type="dxa"/>
          </w:tcPr>
          <w:p w14:paraId="6C8421FE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1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5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/2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68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18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666" w:type="dxa"/>
          </w:tcPr>
          <w:p w14:paraId="2418F50D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0.584</w:t>
            </w:r>
          </w:p>
        </w:tc>
        <w:tc>
          <w:tcPr>
            <w:tcW w:w="708" w:type="dxa"/>
          </w:tcPr>
          <w:p w14:paraId="6C7DBD3A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0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7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0</w:t>
            </w:r>
          </w:p>
        </w:tc>
        <w:tc>
          <w:tcPr>
            <w:tcW w:w="783" w:type="dxa"/>
          </w:tcPr>
          <w:p w14:paraId="2ED13B2E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0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856</w:t>
            </w:r>
          </w:p>
        </w:tc>
      </w:tr>
      <w:tr w:rsidR="00436712" w:rsidRPr="00AE7062" w14:paraId="62255F81" w14:textId="77777777" w:rsidTr="00FD1C2A">
        <w:tc>
          <w:tcPr>
            <w:tcW w:w="1818" w:type="dxa"/>
          </w:tcPr>
          <w:p w14:paraId="1BEE7336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Diabetes (Number of Cases / Total Number, %)</w:t>
            </w:r>
          </w:p>
        </w:tc>
        <w:tc>
          <w:tcPr>
            <w:tcW w:w="1401" w:type="dxa"/>
          </w:tcPr>
          <w:p w14:paraId="25C6AAD2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4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/19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21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1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1400" w:type="dxa"/>
          </w:tcPr>
          <w:p w14:paraId="519409B6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6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/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24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25.00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1530" w:type="dxa"/>
          </w:tcPr>
          <w:p w14:paraId="374579A3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6/2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27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27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666" w:type="dxa"/>
          </w:tcPr>
          <w:p w14:paraId="7F5838FA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1.00</w:t>
            </w:r>
          </w:p>
        </w:tc>
        <w:tc>
          <w:tcPr>
            <w:tcW w:w="708" w:type="dxa"/>
          </w:tcPr>
          <w:p w14:paraId="768EDC0F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0.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737</w:t>
            </w:r>
          </w:p>
        </w:tc>
        <w:tc>
          <w:tcPr>
            <w:tcW w:w="783" w:type="dxa"/>
          </w:tcPr>
          <w:p w14:paraId="619D146C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1.00</w:t>
            </w:r>
          </w:p>
        </w:tc>
      </w:tr>
      <w:tr w:rsidR="00436712" w:rsidRPr="00AE7062" w14:paraId="25B467D8" w14:textId="77777777" w:rsidTr="00FD1C2A">
        <w:tc>
          <w:tcPr>
            <w:tcW w:w="1818" w:type="dxa"/>
          </w:tcPr>
          <w:p w14:paraId="4ECDC3C2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Hyperlipidemia (Number of Cases / Total Number, %)</w:t>
            </w:r>
          </w:p>
        </w:tc>
        <w:tc>
          <w:tcPr>
            <w:tcW w:w="1401" w:type="dxa"/>
          </w:tcPr>
          <w:p w14:paraId="46DBD8E5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5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/19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26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32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1400" w:type="dxa"/>
          </w:tcPr>
          <w:p w14:paraId="7B1CA6D9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8/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24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33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33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1530" w:type="dxa"/>
          </w:tcPr>
          <w:p w14:paraId="1539D4FC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6/2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27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27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666" w:type="dxa"/>
          </w:tcPr>
          <w:p w14:paraId="66AC8EA7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0.7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62</w:t>
            </w:r>
          </w:p>
        </w:tc>
        <w:tc>
          <w:tcPr>
            <w:tcW w:w="708" w:type="dxa"/>
          </w:tcPr>
          <w:p w14:paraId="04E984F9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1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00</w:t>
            </w:r>
          </w:p>
        </w:tc>
        <w:tc>
          <w:tcPr>
            <w:tcW w:w="783" w:type="dxa"/>
          </w:tcPr>
          <w:p w14:paraId="0D9EF1F1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0.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548</w:t>
            </w:r>
          </w:p>
        </w:tc>
      </w:tr>
      <w:tr w:rsidR="00436712" w:rsidRPr="00AE7062" w14:paraId="5B66C67D" w14:textId="77777777" w:rsidTr="00FD1C2A">
        <w:tc>
          <w:tcPr>
            <w:tcW w:w="1818" w:type="dxa"/>
          </w:tcPr>
          <w:p w14:paraId="15009347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Current or past alcohol consumption (Number of Cases / Total Number, %)</w:t>
            </w:r>
          </w:p>
        </w:tc>
        <w:tc>
          <w:tcPr>
            <w:tcW w:w="1401" w:type="dxa"/>
          </w:tcPr>
          <w:p w14:paraId="521EBB0C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8/19 (42.11)</w:t>
            </w:r>
          </w:p>
        </w:tc>
        <w:tc>
          <w:tcPr>
            <w:tcW w:w="1400" w:type="dxa"/>
          </w:tcPr>
          <w:p w14:paraId="7FFA944C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10/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24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41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67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1530" w:type="dxa"/>
          </w:tcPr>
          <w:p w14:paraId="4B1818C0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14/2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63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64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666" w:type="dxa"/>
          </w:tcPr>
          <w:p w14:paraId="767A6260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1.000</w:t>
            </w:r>
          </w:p>
        </w:tc>
        <w:tc>
          <w:tcPr>
            <w:tcW w:w="708" w:type="dxa"/>
          </w:tcPr>
          <w:p w14:paraId="501CFAE7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0.1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07</w:t>
            </w:r>
          </w:p>
        </w:tc>
        <w:tc>
          <w:tcPr>
            <w:tcW w:w="783" w:type="dxa"/>
          </w:tcPr>
          <w:p w14:paraId="02D25DD8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0．085</w:t>
            </w:r>
          </w:p>
        </w:tc>
      </w:tr>
      <w:tr w:rsidR="00436712" w:rsidRPr="00AE7062" w14:paraId="3D6A0762" w14:textId="77777777" w:rsidTr="00FD1C2A">
        <w:tc>
          <w:tcPr>
            <w:tcW w:w="1818" w:type="dxa"/>
          </w:tcPr>
          <w:p w14:paraId="10D98AE6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Current or past smoking (Number of cases / Total number, %)</w:t>
            </w:r>
          </w:p>
        </w:tc>
        <w:tc>
          <w:tcPr>
            <w:tcW w:w="1401" w:type="dxa"/>
          </w:tcPr>
          <w:p w14:paraId="04B249BD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8/19 (42.11)</w:t>
            </w:r>
          </w:p>
        </w:tc>
        <w:tc>
          <w:tcPr>
            <w:tcW w:w="1400" w:type="dxa"/>
          </w:tcPr>
          <w:p w14:paraId="46C38345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8/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24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33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33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1530" w:type="dxa"/>
          </w:tcPr>
          <w:p w14:paraId="558FBCF7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12/2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54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55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666" w:type="dxa"/>
          </w:tcPr>
          <w:p w14:paraId="065133D7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0.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572</w:t>
            </w:r>
          </w:p>
        </w:tc>
        <w:tc>
          <w:tcPr>
            <w:tcW w:w="708" w:type="dxa"/>
          </w:tcPr>
          <w:p w14:paraId="743E65FE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0.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377</w:t>
            </w:r>
          </w:p>
        </w:tc>
        <w:tc>
          <w:tcPr>
            <w:tcW w:w="783" w:type="dxa"/>
          </w:tcPr>
          <w:p w14:paraId="18DBA588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0.085</w:t>
            </w:r>
          </w:p>
        </w:tc>
      </w:tr>
      <w:tr w:rsidR="00436712" w:rsidRPr="00AE7062" w14:paraId="53831B83" w14:textId="77777777" w:rsidTr="00FD1C2A">
        <w:tc>
          <w:tcPr>
            <w:tcW w:w="1818" w:type="dxa"/>
          </w:tcPr>
          <w:p w14:paraId="27A9FE30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 xml:space="preserve">Current or past smoking (Number of cases / 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lastRenderedPageBreak/>
              <w:t>Total number, %)</w:t>
            </w:r>
          </w:p>
        </w:tc>
        <w:tc>
          <w:tcPr>
            <w:tcW w:w="1401" w:type="dxa"/>
          </w:tcPr>
          <w:p w14:paraId="3F894B22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lastRenderedPageBreak/>
              <w:t>1/19 (5.26)</w:t>
            </w:r>
          </w:p>
        </w:tc>
        <w:tc>
          <w:tcPr>
            <w:tcW w:w="1400" w:type="dxa"/>
          </w:tcPr>
          <w:p w14:paraId="11142D13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3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/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24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12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50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1530" w:type="dxa"/>
          </w:tcPr>
          <w:p w14:paraId="4E11DD96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2/2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2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 xml:space="preserve"> (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9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.0</w:t>
            </w:r>
            <w:r w:rsidRPr="00AE7062">
              <w:rPr>
                <w:rFonts w:ascii="宋体" w:eastAsia="宋体" w:hAnsi="宋体" w:cs="Times New Roman" w:hint="eastAsia"/>
                <w14:ligatures w14:val="none"/>
              </w:rPr>
              <w:t>9</w:t>
            </w:r>
            <w:r w:rsidRPr="00AE7062">
              <w:rPr>
                <w:rFonts w:ascii="宋体" w:eastAsia="宋体" w:hAnsi="宋体" w:cs="Times New Roman"/>
                <w14:ligatures w14:val="none"/>
              </w:rPr>
              <w:t>)</w:t>
            </w:r>
          </w:p>
        </w:tc>
        <w:tc>
          <w:tcPr>
            <w:tcW w:w="666" w:type="dxa"/>
          </w:tcPr>
          <w:p w14:paraId="1E6E995D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 w:hint="eastAsia"/>
                <w14:ligatures w14:val="none"/>
              </w:rPr>
              <w:t>0.617</w:t>
            </w:r>
          </w:p>
        </w:tc>
        <w:tc>
          <w:tcPr>
            <w:tcW w:w="708" w:type="dxa"/>
          </w:tcPr>
          <w:p w14:paraId="13FE3E68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1.00</w:t>
            </w:r>
          </w:p>
        </w:tc>
        <w:tc>
          <w:tcPr>
            <w:tcW w:w="783" w:type="dxa"/>
          </w:tcPr>
          <w:p w14:paraId="1BACE969" w14:textId="77777777" w:rsidR="00436712" w:rsidRPr="00AE7062" w:rsidRDefault="00436712" w:rsidP="00FD1C2A">
            <w:pPr>
              <w:jc w:val="both"/>
              <w:rPr>
                <w:rFonts w:ascii="宋体" w:eastAsia="宋体" w:hAnsi="宋体" w:cs="Times New Roman" w:hint="eastAsia"/>
                <w14:ligatures w14:val="none"/>
              </w:rPr>
            </w:pPr>
            <w:r w:rsidRPr="00AE7062">
              <w:rPr>
                <w:rFonts w:ascii="宋体" w:eastAsia="宋体" w:hAnsi="宋体" w:cs="Times New Roman"/>
                <w14:ligatures w14:val="none"/>
              </w:rPr>
              <w:t>1.00</w:t>
            </w:r>
          </w:p>
        </w:tc>
      </w:tr>
    </w:tbl>
    <w:p w14:paraId="67C35D89" w14:textId="77777777" w:rsidR="00436712" w:rsidRPr="00FD0735" w:rsidRDefault="00436712" w:rsidP="00436712">
      <w:pPr>
        <w:rPr>
          <w:rFonts w:hint="eastAsia"/>
        </w:rPr>
      </w:pPr>
    </w:p>
    <w:p w14:paraId="568E6F19" w14:textId="77777777" w:rsidR="00436712" w:rsidRDefault="00436712" w:rsidP="00436712">
      <w:pPr>
        <w:rPr>
          <w:rFonts w:hint="eastAsia"/>
        </w:rPr>
      </w:pPr>
      <w:r w:rsidRPr="00AB3CD6">
        <w:rPr>
          <w:rFonts w:hint="eastAsia"/>
        </w:rPr>
        <w:t>Table 2. Comparison of cognitive functions among the control group, n-PSCI group, and PSCI group. MMSE, Mini-Mental State Examination; MOCA, Montreal Cognitive Assessment; DST, Digit Span Test; VFT, Verbal Fluency Test; BNT, Boston Naming Test. *p &lt; 0.05, **p &lt; 0.01. p1: n-PSCI group vs. control group; p2: PSCI group vs. control group; p3: n-PSCI group vs. PSCI group.</w:t>
      </w:r>
      <w:r w:rsidRPr="00174637">
        <w:rPr>
          <w:rFonts w:hint="eastAsia"/>
        </w:rPr>
        <w:t xml:space="preserve"> </w:t>
      </w:r>
    </w:p>
    <w:tbl>
      <w:tblPr>
        <w:tblStyle w:val="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7"/>
        <w:gridCol w:w="1154"/>
        <w:gridCol w:w="1296"/>
        <w:gridCol w:w="1296"/>
        <w:gridCol w:w="1146"/>
        <w:gridCol w:w="1154"/>
        <w:gridCol w:w="1103"/>
      </w:tblGrid>
      <w:tr w:rsidR="00436712" w:rsidRPr="00B95401" w14:paraId="46FA946D" w14:textId="77777777" w:rsidTr="00FD1C2A"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14:paraId="3148ED1F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23AD5">
              <w:rPr>
                <w:rFonts w:ascii="等线" w:eastAsia="等线" w:hAnsi="等线" w:cs="Times New Roman" w:hint="eastAsia"/>
              </w:rPr>
              <w:t>Cognitive function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</w:tcPr>
          <w:p w14:paraId="55BD8C56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23AD5">
              <w:rPr>
                <w:rFonts w:ascii="等线" w:eastAsia="等线" w:hAnsi="等线" w:cs="Times New Roman" w:hint="eastAsia"/>
              </w:rPr>
              <w:t>Control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63BDA36B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proofErr w:type="spellStart"/>
            <w:r w:rsidRPr="00B23AD5">
              <w:rPr>
                <w:rFonts w:ascii="等线" w:eastAsia="等线" w:hAnsi="等线" w:cs="Times New Roman" w:hint="eastAsia"/>
              </w:rPr>
              <w:t>npsci</w:t>
            </w:r>
            <w:r w:rsidRPr="00B95401">
              <w:rPr>
                <w:rFonts w:ascii="等线" w:eastAsia="等线" w:hAnsi="等线" w:cs="Times New Roman" w:hint="eastAsia"/>
              </w:rPr>
              <w:t>I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7D333A73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proofErr w:type="spellStart"/>
            <w:r w:rsidRPr="00B23AD5">
              <w:rPr>
                <w:rFonts w:ascii="等线" w:eastAsia="等线" w:hAnsi="等线" w:cs="Times New Roman" w:hint="eastAsia"/>
              </w:rPr>
              <w:t>psci</w:t>
            </w:r>
            <w:proofErr w:type="spellEnd"/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14:paraId="31565446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  <w:i/>
                <w:iCs/>
              </w:rPr>
            </w:pPr>
            <w:r w:rsidRPr="00B95401">
              <w:rPr>
                <w:rFonts w:ascii="等线" w:eastAsia="等线" w:hAnsi="等线" w:cs="Times New Roman"/>
                <w:i/>
                <w:iCs/>
              </w:rPr>
              <w:t>P</w:t>
            </w:r>
            <w:r w:rsidRPr="00B95401">
              <w:rPr>
                <w:rFonts w:ascii="等线" w:eastAsia="等线" w:hAnsi="等线" w:cs="Times New Roman" w:hint="eastAsia"/>
                <w:i/>
                <w:iCs/>
              </w:rPr>
              <w:t>1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</w:tcPr>
          <w:p w14:paraId="57EBDD11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  <w:i/>
                <w:iCs/>
              </w:rPr>
            </w:pPr>
            <w:r w:rsidRPr="00B95401">
              <w:rPr>
                <w:rFonts w:ascii="等线" w:eastAsia="等线" w:hAnsi="等线" w:cs="Times New Roman" w:hint="eastAsia"/>
                <w:i/>
                <w:iCs/>
              </w:rPr>
              <w:t>P2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</w:tcPr>
          <w:p w14:paraId="0E8CB4A3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  <w:i/>
                <w:iCs/>
              </w:rPr>
            </w:pPr>
            <w:r w:rsidRPr="00B95401">
              <w:rPr>
                <w:rFonts w:ascii="等线" w:eastAsia="等线" w:hAnsi="等线" w:cs="Times New Roman" w:hint="eastAsia"/>
                <w:i/>
                <w:iCs/>
              </w:rPr>
              <w:t>P3</w:t>
            </w:r>
          </w:p>
        </w:tc>
      </w:tr>
      <w:tr w:rsidR="00436712" w:rsidRPr="00B95401" w14:paraId="0B8CC007" w14:textId="77777777" w:rsidTr="00FD1C2A">
        <w:tc>
          <w:tcPr>
            <w:tcW w:w="1147" w:type="dxa"/>
            <w:tcBorders>
              <w:top w:val="single" w:sz="4" w:space="0" w:color="auto"/>
            </w:tcBorders>
          </w:tcPr>
          <w:p w14:paraId="161CF0D1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 xml:space="preserve">MMSE 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6F4F45E2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27.4± 1.7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4F38E5A3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26.5±1.6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54CE85D7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17.6±1.9</w:t>
            </w:r>
          </w:p>
        </w:tc>
        <w:tc>
          <w:tcPr>
            <w:tcW w:w="1146" w:type="dxa"/>
            <w:tcBorders>
              <w:top w:val="single" w:sz="4" w:space="0" w:color="auto"/>
            </w:tcBorders>
          </w:tcPr>
          <w:p w14:paraId="11F16AF7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0.225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75A141BF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0.00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</w:tcBorders>
          </w:tcPr>
          <w:p w14:paraId="4664292F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001</w:t>
            </w:r>
          </w:p>
        </w:tc>
      </w:tr>
      <w:tr w:rsidR="00436712" w:rsidRPr="00B95401" w14:paraId="50F3870E" w14:textId="77777777" w:rsidTr="00FD1C2A">
        <w:tc>
          <w:tcPr>
            <w:tcW w:w="1147" w:type="dxa"/>
          </w:tcPr>
          <w:p w14:paraId="31AF78C0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 xml:space="preserve">MOCA </w:t>
            </w:r>
          </w:p>
        </w:tc>
        <w:tc>
          <w:tcPr>
            <w:tcW w:w="1154" w:type="dxa"/>
          </w:tcPr>
          <w:p w14:paraId="33B83E09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27.1± 1.2</w:t>
            </w:r>
          </w:p>
        </w:tc>
        <w:tc>
          <w:tcPr>
            <w:tcW w:w="1296" w:type="dxa"/>
          </w:tcPr>
          <w:p w14:paraId="3E30A268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25.7±1.3</w:t>
            </w:r>
          </w:p>
        </w:tc>
        <w:tc>
          <w:tcPr>
            <w:tcW w:w="1296" w:type="dxa"/>
          </w:tcPr>
          <w:p w14:paraId="6AD34007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16.0±1.5</w:t>
            </w:r>
          </w:p>
        </w:tc>
        <w:tc>
          <w:tcPr>
            <w:tcW w:w="1146" w:type="dxa"/>
          </w:tcPr>
          <w:p w14:paraId="454C3AFD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154" w:type="dxa"/>
          </w:tcPr>
          <w:p w14:paraId="187FCBDD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0.00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3" w:type="dxa"/>
          </w:tcPr>
          <w:p w14:paraId="79BC897D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0.00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</w:t>
            </w:r>
          </w:p>
        </w:tc>
      </w:tr>
      <w:tr w:rsidR="00436712" w:rsidRPr="00B95401" w14:paraId="7F8CFEC5" w14:textId="77777777" w:rsidTr="00FD1C2A">
        <w:tc>
          <w:tcPr>
            <w:tcW w:w="1147" w:type="dxa"/>
          </w:tcPr>
          <w:p w14:paraId="29910DA9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DST</w:t>
            </w:r>
          </w:p>
        </w:tc>
        <w:tc>
          <w:tcPr>
            <w:tcW w:w="1154" w:type="dxa"/>
          </w:tcPr>
          <w:p w14:paraId="3CC5E39D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14.2±1.1</w:t>
            </w:r>
          </w:p>
        </w:tc>
        <w:tc>
          <w:tcPr>
            <w:tcW w:w="1296" w:type="dxa"/>
          </w:tcPr>
          <w:p w14:paraId="0EB9C200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MicrosoftYaHei" w:eastAsia="等线" w:hAnsi="MicrosoftYaHei" w:cs="Times New Roman" w:hint="eastAsia"/>
                <w:color w:val="000000"/>
                <w:sz w:val="18"/>
                <w:szCs w:val="18"/>
              </w:rPr>
              <w:t>12.8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±1.3</w:t>
            </w:r>
          </w:p>
        </w:tc>
        <w:tc>
          <w:tcPr>
            <w:tcW w:w="1296" w:type="dxa"/>
          </w:tcPr>
          <w:p w14:paraId="075423D0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MicrosoftYaHei" w:eastAsia="等线" w:hAnsi="MicrosoftYaHei" w:cs="Times New Roman" w:hint="eastAsia"/>
                <w:color w:val="000000"/>
                <w:sz w:val="18"/>
                <w:szCs w:val="18"/>
              </w:rPr>
              <w:t>6.5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±1.4</w:t>
            </w:r>
          </w:p>
        </w:tc>
        <w:tc>
          <w:tcPr>
            <w:tcW w:w="1146" w:type="dxa"/>
          </w:tcPr>
          <w:p w14:paraId="41EEA3AD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0.193</w:t>
            </w:r>
          </w:p>
        </w:tc>
        <w:tc>
          <w:tcPr>
            <w:tcW w:w="1154" w:type="dxa"/>
          </w:tcPr>
          <w:p w14:paraId="7B09F7C4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0.00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3" w:type="dxa"/>
          </w:tcPr>
          <w:p w14:paraId="487304D3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0.00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</w:t>
            </w:r>
          </w:p>
        </w:tc>
      </w:tr>
      <w:tr w:rsidR="00436712" w:rsidRPr="00B95401" w14:paraId="35B856A6" w14:textId="77777777" w:rsidTr="00FD1C2A">
        <w:tc>
          <w:tcPr>
            <w:tcW w:w="1147" w:type="dxa"/>
          </w:tcPr>
          <w:p w14:paraId="5F16CFE3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 xml:space="preserve">VFT </w:t>
            </w:r>
          </w:p>
        </w:tc>
        <w:tc>
          <w:tcPr>
            <w:tcW w:w="1154" w:type="dxa"/>
          </w:tcPr>
          <w:p w14:paraId="09322F47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25.3±4.2</w:t>
            </w:r>
          </w:p>
        </w:tc>
        <w:tc>
          <w:tcPr>
            <w:tcW w:w="1296" w:type="dxa"/>
          </w:tcPr>
          <w:p w14:paraId="654C7B47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24.1±4.5</w:t>
            </w:r>
          </w:p>
        </w:tc>
        <w:tc>
          <w:tcPr>
            <w:tcW w:w="1296" w:type="dxa"/>
          </w:tcPr>
          <w:p w14:paraId="42222D62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18.7±7.8</w:t>
            </w:r>
          </w:p>
        </w:tc>
        <w:tc>
          <w:tcPr>
            <w:tcW w:w="1146" w:type="dxa"/>
          </w:tcPr>
          <w:p w14:paraId="3433D33B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1154" w:type="dxa"/>
          </w:tcPr>
          <w:p w14:paraId="433B54FA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0.00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3" w:type="dxa"/>
          </w:tcPr>
          <w:p w14:paraId="5637CCCA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001</w:t>
            </w:r>
          </w:p>
        </w:tc>
      </w:tr>
      <w:tr w:rsidR="00436712" w:rsidRPr="00B95401" w14:paraId="27159356" w14:textId="77777777" w:rsidTr="00FD1C2A">
        <w:tc>
          <w:tcPr>
            <w:tcW w:w="1147" w:type="dxa"/>
          </w:tcPr>
          <w:p w14:paraId="7BE0DC0B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BNT</w:t>
            </w:r>
          </w:p>
        </w:tc>
        <w:tc>
          <w:tcPr>
            <w:tcW w:w="1154" w:type="dxa"/>
          </w:tcPr>
          <w:p w14:paraId="7C66859B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50.2±4.8</w:t>
            </w:r>
          </w:p>
        </w:tc>
        <w:tc>
          <w:tcPr>
            <w:tcW w:w="1296" w:type="dxa"/>
          </w:tcPr>
          <w:p w14:paraId="04209601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48.8±5.1</w:t>
            </w:r>
          </w:p>
        </w:tc>
        <w:tc>
          <w:tcPr>
            <w:tcW w:w="1296" w:type="dxa"/>
          </w:tcPr>
          <w:p w14:paraId="7127603A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40.5±8.2</w:t>
            </w:r>
          </w:p>
        </w:tc>
        <w:tc>
          <w:tcPr>
            <w:tcW w:w="1146" w:type="dxa"/>
          </w:tcPr>
          <w:p w14:paraId="0EA3964C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0.2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154" w:type="dxa"/>
          </w:tcPr>
          <w:p w14:paraId="34C99396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0.00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3" w:type="dxa"/>
          </w:tcPr>
          <w:p w14:paraId="342FC140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0.0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01</w:t>
            </w:r>
          </w:p>
        </w:tc>
      </w:tr>
      <w:tr w:rsidR="00436712" w:rsidRPr="00B95401" w14:paraId="2AB95756" w14:textId="77777777" w:rsidTr="00FD1C2A">
        <w:tc>
          <w:tcPr>
            <w:tcW w:w="1147" w:type="dxa"/>
          </w:tcPr>
          <w:p w14:paraId="01C210FB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HAMA</w:t>
            </w:r>
          </w:p>
        </w:tc>
        <w:tc>
          <w:tcPr>
            <w:tcW w:w="1154" w:type="dxa"/>
          </w:tcPr>
          <w:p w14:paraId="0D120C48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6.3±2.1</w:t>
            </w:r>
          </w:p>
        </w:tc>
        <w:tc>
          <w:tcPr>
            <w:tcW w:w="1296" w:type="dxa"/>
          </w:tcPr>
          <w:p w14:paraId="086DE840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7.5±2.5</w:t>
            </w:r>
          </w:p>
        </w:tc>
        <w:tc>
          <w:tcPr>
            <w:tcW w:w="1296" w:type="dxa"/>
          </w:tcPr>
          <w:p w14:paraId="7B738B4C" w14:textId="77777777" w:rsidR="00436712" w:rsidRPr="00B95401" w:rsidRDefault="00436712" w:rsidP="00FD1C2A">
            <w:pPr>
              <w:rPr>
                <w:rFonts w:ascii="MicrosoftYaHei" w:eastAsia="等线" w:hAnsi="MicrosoftYaHei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MicrosoftYaHei" w:eastAsia="等线" w:hAnsi="MicrosoftYaHei" w:cs="Times New Roman" w:hint="eastAsia"/>
                <w:color w:val="000000"/>
                <w:sz w:val="18"/>
                <w:szCs w:val="18"/>
              </w:rPr>
              <w:t>15.2</w:t>
            </w:r>
            <w:r w:rsidRPr="00B95401">
              <w:rPr>
                <w:rFonts w:ascii="MicrosoftYaHei" w:eastAsia="等线" w:hAnsi="MicrosoftYaHei" w:cs="Times New Roman" w:hint="eastAsia"/>
                <w:color w:val="000000"/>
                <w:sz w:val="18"/>
                <w:szCs w:val="18"/>
              </w:rPr>
              <w:t>±</w:t>
            </w:r>
            <w:r w:rsidRPr="00B95401">
              <w:rPr>
                <w:rFonts w:ascii="MicrosoftYaHei" w:eastAsia="等线" w:hAnsi="MicrosoftYaHei" w:cs="Times New Roman" w:hint="eastAsia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1146" w:type="dxa"/>
          </w:tcPr>
          <w:p w14:paraId="1AB3CC10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1154" w:type="dxa"/>
          </w:tcPr>
          <w:p w14:paraId="7EA85282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0.00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3" w:type="dxa"/>
          </w:tcPr>
          <w:p w14:paraId="1A72371F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0.0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01</w:t>
            </w:r>
          </w:p>
        </w:tc>
      </w:tr>
      <w:tr w:rsidR="00436712" w:rsidRPr="00B95401" w14:paraId="3FB20C87" w14:textId="77777777" w:rsidTr="00FD1C2A">
        <w:tc>
          <w:tcPr>
            <w:tcW w:w="1147" w:type="dxa"/>
          </w:tcPr>
          <w:p w14:paraId="23584520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HAMD</w:t>
            </w:r>
          </w:p>
        </w:tc>
        <w:tc>
          <w:tcPr>
            <w:tcW w:w="1154" w:type="dxa"/>
          </w:tcPr>
          <w:p w14:paraId="0C60B006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6.1±2.3</w:t>
            </w:r>
          </w:p>
        </w:tc>
        <w:tc>
          <w:tcPr>
            <w:tcW w:w="1296" w:type="dxa"/>
          </w:tcPr>
          <w:p w14:paraId="744D9005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7.8±2.7</w:t>
            </w:r>
          </w:p>
        </w:tc>
        <w:tc>
          <w:tcPr>
            <w:tcW w:w="1296" w:type="dxa"/>
          </w:tcPr>
          <w:p w14:paraId="5E9B18B5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MicrosoftYaHei" w:eastAsia="等线" w:hAnsi="MicrosoftYaHei" w:cs="Times New Roman" w:hint="eastAsia"/>
                <w:color w:val="000000"/>
                <w:sz w:val="18"/>
                <w:szCs w:val="18"/>
              </w:rPr>
              <w:t>14.5</w:t>
            </w:r>
            <w:r w:rsidRPr="00B95401">
              <w:rPr>
                <w:rFonts w:ascii="MicrosoftYaHei" w:eastAsia="等线" w:hAnsi="MicrosoftYaHei" w:cs="Times New Roman" w:hint="eastAsia"/>
                <w:color w:val="000000"/>
                <w:sz w:val="18"/>
                <w:szCs w:val="18"/>
              </w:rPr>
              <w:t>±</w:t>
            </w:r>
            <w:r w:rsidRPr="00B95401">
              <w:rPr>
                <w:rFonts w:ascii="MicrosoftYaHei" w:eastAsia="等线" w:hAnsi="MicrosoftYaHei" w:cs="Times New Roman" w:hint="eastAsia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1146" w:type="dxa"/>
          </w:tcPr>
          <w:p w14:paraId="7F0FD28F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0.056</w:t>
            </w:r>
          </w:p>
        </w:tc>
        <w:tc>
          <w:tcPr>
            <w:tcW w:w="1154" w:type="dxa"/>
          </w:tcPr>
          <w:p w14:paraId="1D0DACFD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0.00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3" w:type="dxa"/>
          </w:tcPr>
          <w:p w14:paraId="30B23543" w14:textId="77777777" w:rsidR="00436712" w:rsidRPr="00B95401" w:rsidRDefault="00436712" w:rsidP="00FD1C2A">
            <w:pPr>
              <w:rPr>
                <w:rFonts w:ascii="等线" w:eastAsia="等线" w:hAnsi="等线" w:cs="Times New Roman" w:hint="eastAsia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0.0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01</w:t>
            </w:r>
          </w:p>
        </w:tc>
      </w:tr>
      <w:tr w:rsidR="00436712" w:rsidRPr="00B95401" w14:paraId="7C0DA2F1" w14:textId="77777777" w:rsidTr="00FD1C2A">
        <w:tc>
          <w:tcPr>
            <w:tcW w:w="1147" w:type="dxa"/>
          </w:tcPr>
          <w:p w14:paraId="2C9771EF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ADL</w:t>
            </w:r>
          </w:p>
        </w:tc>
        <w:tc>
          <w:tcPr>
            <w:tcW w:w="1154" w:type="dxa"/>
          </w:tcPr>
          <w:p w14:paraId="48FA9DF6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15.2±2.5</w:t>
            </w:r>
          </w:p>
        </w:tc>
        <w:tc>
          <w:tcPr>
            <w:tcW w:w="1296" w:type="dxa"/>
          </w:tcPr>
          <w:p w14:paraId="518AD2CA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16.8±3.1</w:t>
            </w:r>
          </w:p>
        </w:tc>
        <w:tc>
          <w:tcPr>
            <w:tcW w:w="1296" w:type="dxa"/>
          </w:tcPr>
          <w:p w14:paraId="55C562DA" w14:textId="77777777" w:rsidR="00436712" w:rsidRPr="00B95401" w:rsidRDefault="00436712" w:rsidP="00FD1C2A">
            <w:pPr>
              <w:rPr>
                <w:rFonts w:ascii="MicrosoftYaHei" w:eastAsia="等线" w:hAnsi="MicrosoftYaHei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MicrosoftYaHei" w:eastAsia="等线" w:hAnsi="MicrosoftYaHei" w:cs="Times New Roman" w:hint="eastAsia"/>
                <w:color w:val="000000"/>
                <w:sz w:val="18"/>
                <w:szCs w:val="18"/>
              </w:rPr>
              <w:t>25.7</w:t>
            </w:r>
            <w:r w:rsidRPr="00B95401">
              <w:rPr>
                <w:rFonts w:ascii="MicrosoftYaHei" w:eastAsia="等线" w:hAnsi="MicrosoftYaHei" w:cs="Times New Roman" w:hint="eastAsia"/>
                <w:color w:val="000000"/>
                <w:sz w:val="18"/>
                <w:szCs w:val="18"/>
              </w:rPr>
              <w:t>±</w:t>
            </w:r>
            <w:r w:rsidRPr="00B95401">
              <w:rPr>
                <w:rFonts w:ascii="MicrosoftYaHei" w:eastAsia="等线" w:hAnsi="MicrosoftYaHei" w:cs="Times New Roman" w:hint="eastAsia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146" w:type="dxa"/>
          </w:tcPr>
          <w:p w14:paraId="106E2C60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0.076</w:t>
            </w:r>
          </w:p>
        </w:tc>
        <w:tc>
          <w:tcPr>
            <w:tcW w:w="1154" w:type="dxa"/>
          </w:tcPr>
          <w:p w14:paraId="6DA916EB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0.00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3" w:type="dxa"/>
          </w:tcPr>
          <w:p w14:paraId="0AE1307B" w14:textId="77777777" w:rsidR="00436712" w:rsidRPr="00B95401" w:rsidRDefault="00436712" w:rsidP="00FD1C2A">
            <w:pPr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</w:pPr>
            <w:r w:rsidRPr="00B95401">
              <w:rPr>
                <w:rFonts w:ascii="宋体" w:eastAsia="宋体" w:hAnsi="宋体" w:cs="Times New Roman"/>
                <w:color w:val="000000"/>
                <w:sz w:val="18"/>
                <w:szCs w:val="18"/>
              </w:rPr>
              <w:t>0.0</w:t>
            </w:r>
            <w:r w:rsidRPr="00B95401">
              <w:rPr>
                <w:rFonts w:ascii="宋体" w:eastAsia="宋体" w:hAnsi="宋体" w:cs="Times New Roman" w:hint="eastAsia"/>
                <w:color w:val="000000"/>
                <w:sz w:val="18"/>
                <w:szCs w:val="18"/>
              </w:rPr>
              <w:t>01</w:t>
            </w:r>
          </w:p>
        </w:tc>
      </w:tr>
    </w:tbl>
    <w:p w14:paraId="3CC7B17F" w14:textId="77777777" w:rsidR="00B35AD6" w:rsidRDefault="00B35AD6" w:rsidP="000C05B2">
      <w:pPr>
        <w:spacing w:after="0" w:line="240" w:lineRule="auto"/>
        <w:jc w:val="both"/>
        <w:rPr>
          <w:sz w:val="21"/>
          <w:szCs w:val="22"/>
        </w:rPr>
      </w:pPr>
      <w:bookmarkStart w:id="0" w:name="_Hlk196742754"/>
    </w:p>
    <w:p w14:paraId="66F19B00" w14:textId="77777777" w:rsidR="00B35AD6" w:rsidRDefault="00B35AD6" w:rsidP="000C05B2">
      <w:pPr>
        <w:spacing w:after="0" w:line="240" w:lineRule="auto"/>
        <w:jc w:val="both"/>
        <w:rPr>
          <w:sz w:val="21"/>
          <w:szCs w:val="22"/>
        </w:rPr>
      </w:pPr>
    </w:p>
    <w:p w14:paraId="343A95B2" w14:textId="53F130FF" w:rsidR="000C05B2" w:rsidRDefault="000C05B2" w:rsidP="000C05B2">
      <w:pPr>
        <w:spacing w:after="0" w:line="240" w:lineRule="auto"/>
        <w:jc w:val="both"/>
        <w:rPr>
          <w:rFonts w:ascii="等线" w:eastAsia="等线" w:hAnsi="等线" w:cs="Times New Roman" w:hint="eastAsia"/>
          <w:sz w:val="21"/>
          <w:szCs w:val="22"/>
          <w14:ligatures w14:val="none"/>
        </w:rPr>
      </w:pPr>
      <w:r w:rsidRPr="00403BA9">
        <w:rPr>
          <w:rFonts w:ascii="等线" w:eastAsia="等线" w:hAnsi="等线" w:cs="Times New Roman" w:hint="eastAsia"/>
          <w:sz w:val="21"/>
          <w:szCs w:val="22"/>
          <w14:ligatures w14:val="none"/>
        </w:rPr>
        <w:t xml:space="preserve">Table </w:t>
      </w:r>
      <w:r>
        <w:rPr>
          <w:rFonts w:ascii="等线" w:eastAsia="等线" w:hAnsi="等线" w:cs="Times New Roman" w:hint="eastAsia"/>
          <w:sz w:val="21"/>
          <w:szCs w:val="22"/>
          <w14:ligatures w14:val="none"/>
        </w:rPr>
        <w:t>3</w:t>
      </w:r>
      <w:bookmarkEnd w:id="0"/>
      <w:r w:rsidRPr="00403BA9">
        <w:rPr>
          <w:rFonts w:ascii="等线" w:eastAsia="等线" w:hAnsi="等线" w:cs="Times New Roman" w:hint="eastAsia"/>
          <w:sz w:val="21"/>
          <w:szCs w:val="22"/>
          <w14:ligatures w14:val="none"/>
        </w:rPr>
        <w:t>.</w:t>
      </w:r>
      <w:r>
        <w:rPr>
          <w:rFonts w:ascii="等线" w:eastAsia="等线" w:hAnsi="等线" w:cs="Times New Roman" w:hint="eastAsia"/>
          <w:sz w:val="21"/>
          <w:szCs w:val="22"/>
          <w14:ligatures w14:val="none"/>
        </w:rPr>
        <w:t xml:space="preserve"> </w:t>
      </w:r>
      <w:r w:rsidRPr="00403BA9">
        <w:rPr>
          <w:rFonts w:ascii="等线" w:eastAsia="等线" w:hAnsi="等线" w:cs="Times New Roman" w:hint="eastAsia"/>
          <w:sz w:val="21"/>
          <w:szCs w:val="22"/>
          <w14:ligatures w14:val="none"/>
        </w:rPr>
        <w:t>Based on the analysis of fractional anisotropy (FA) values, which neural tracts passing through the basal ganglia region have undergone changes?</w:t>
      </w:r>
    </w:p>
    <w:p w14:paraId="468DA6E7" w14:textId="77777777" w:rsidR="000C05B2" w:rsidRPr="00AE7062" w:rsidRDefault="000C05B2" w:rsidP="000C05B2">
      <w:pPr>
        <w:spacing w:after="0" w:line="240" w:lineRule="auto"/>
        <w:jc w:val="both"/>
        <w:rPr>
          <w:rFonts w:ascii="等线" w:eastAsia="等线" w:hAnsi="等线" w:cs="Times New Roman" w:hint="eastAsia"/>
          <w:sz w:val="21"/>
          <w:szCs w:val="22"/>
          <w14:ligatures w14:val="none"/>
        </w:rPr>
      </w:pPr>
    </w:p>
    <w:tbl>
      <w:tblPr>
        <w:tblStyle w:val="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623"/>
        <w:gridCol w:w="749"/>
        <w:gridCol w:w="559"/>
        <w:gridCol w:w="622"/>
        <w:gridCol w:w="622"/>
        <w:gridCol w:w="639"/>
        <w:gridCol w:w="622"/>
        <w:gridCol w:w="749"/>
        <w:gridCol w:w="639"/>
      </w:tblGrid>
      <w:tr w:rsidR="000C05B2" w:rsidRPr="00AE7062" w14:paraId="0CFEAC2F" w14:textId="77777777" w:rsidTr="00FD1C2A">
        <w:tc>
          <w:tcPr>
            <w:tcW w:w="2613" w:type="dxa"/>
            <w:tcBorders>
              <w:top w:val="single" w:sz="4" w:space="0" w:color="auto"/>
              <w:bottom w:val="single" w:sz="2" w:space="0" w:color="auto"/>
            </w:tcBorders>
          </w:tcPr>
          <w:p w14:paraId="4348D29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888" w:type="dxa"/>
            <w:gridSpan w:val="3"/>
            <w:tcBorders>
              <w:top w:val="single" w:sz="4" w:space="0" w:color="auto"/>
              <w:bottom w:val="single" w:sz="2" w:space="0" w:color="auto"/>
            </w:tcBorders>
          </w:tcPr>
          <w:p w14:paraId="5BC2FF08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control vs. </w:t>
            </w:r>
            <w:proofErr w:type="spellStart"/>
            <w:r w:rsidRPr="00AE7062">
              <w:rPr>
                <w:rFonts w:ascii="等线" w:eastAsia="等线" w:hAnsi="等线" w:cs="Times New Roman" w:hint="eastAsia"/>
              </w:rPr>
              <w:t>npsci</w:t>
            </w:r>
            <w:proofErr w:type="spellEnd"/>
          </w:p>
        </w:tc>
        <w:tc>
          <w:tcPr>
            <w:tcW w:w="1841" w:type="dxa"/>
            <w:gridSpan w:val="3"/>
            <w:tcBorders>
              <w:top w:val="single" w:sz="4" w:space="0" w:color="auto"/>
              <w:bottom w:val="single" w:sz="2" w:space="0" w:color="auto"/>
            </w:tcBorders>
          </w:tcPr>
          <w:p w14:paraId="62BEC77F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control vs. </w:t>
            </w:r>
            <w:proofErr w:type="spellStart"/>
            <w:r w:rsidRPr="00AE7062">
              <w:rPr>
                <w:rFonts w:ascii="等线" w:eastAsia="等线" w:hAnsi="等线" w:cs="Times New Roman" w:hint="eastAsia"/>
              </w:rPr>
              <w:t>psci</w:t>
            </w:r>
            <w:proofErr w:type="spellEnd"/>
          </w:p>
        </w:tc>
        <w:tc>
          <w:tcPr>
            <w:tcW w:w="1964" w:type="dxa"/>
            <w:gridSpan w:val="3"/>
            <w:tcBorders>
              <w:top w:val="single" w:sz="4" w:space="0" w:color="auto"/>
              <w:bottom w:val="single" w:sz="2" w:space="0" w:color="auto"/>
            </w:tcBorders>
          </w:tcPr>
          <w:p w14:paraId="4BF83B1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proofErr w:type="spellStart"/>
            <w:r w:rsidRPr="00AE7062">
              <w:rPr>
                <w:rFonts w:ascii="等线" w:eastAsia="等线" w:hAnsi="等线" w:cs="Times New Roman" w:hint="eastAsia"/>
              </w:rPr>
              <w:t>npsci</w:t>
            </w:r>
            <w:proofErr w:type="spellEnd"/>
            <w:r w:rsidRPr="00AE7062">
              <w:rPr>
                <w:rFonts w:ascii="等线" w:eastAsia="等线" w:hAnsi="等线" w:cs="Times New Roman" w:hint="eastAsia"/>
              </w:rPr>
              <w:t xml:space="preserve"> vs. </w:t>
            </w:r>
            <w:proofErr w:type="spellStart"/>
            <w:r w:rsidRPr="00AE7062">
              <w:rPr>
                <w:rFonts w:ascii="等线" w:eastAsia="等线" w:hAnsi="等线" w:cs="Times New Roman" w:hint="eastAsia"/>
              </w:rPr>
              <w:t>psci</w:t>
            </w:r>
            <w:proofErr w:type="spellEnd"/>
            <w:r w:rsidRPr="00AE7062">
              <w:rPr>
                <w:rFonts w:ascii="等线" w:eastAsia="等线" w:hAnsi="等线" w:cs="Times New Roman" w:hint="eastAsia"/>
              </w:rPr>
              <w:tab/>
            </w:r>
            <w:r w:rsidRPr="00AE7062">
              <w:rPr>
                <w:rFonts w:ascii="等线" w:eastAsia="等线" w:hAnsi="等线" w:cs="Times New Roman" w:hint="eastAsia"/>
              </w:rPr>
              <w:tab/>
            </w:r>
          </w:p>
        </w:tc>
      </w:tr>
      <w:tr w:rsidR="000C05B2" w:rsidRPr="00AE7062" w14:paraId="173A61D6" w14:textId="77777777" w:rsidTr="00FD1C2A">
        <w:trPr>
          <w:trHeight w:val="714"/>
        </w:trPr>
        <w:tc>
          <w:tcPr>
            <w:tcW w:w="2613" w:type="dxa"/>
            <w:tcBorders>
              <w:top w:val="single" w:sz="2" w:space="0" w:color="auto"/>
              <w:bottom w:val="single" w:sz="4" w:space="0" w:color="auto"/>
            </w:tcBorders>
          </w:tcPr>
          <w:p w14:paraId="2120329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609" w:type="dxa"/>
            <w:tcBorders>
              <w:top w:val="single" w:sz="2" w:space="0" w:color="auto"/>
              <w:bottom w:val="single" w:sz="4" w:space="0" w:color="auto"/>
            </w:tcBorders>
          </w:tcPr>
          <w:p w14:paraId="6B42529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Mean Diff.</w:t>
            </w:r>
          </w:p>
        </w:tc>
        <w:tc>
          <w:tcPr>
            <w:tcW w:w="731" w:type="dxa"/>
            <w:tcBorders>
              <w:top w:val="single" w:sz="2" w:space="0" w:color="auto"/>
              <w:bottom w:val="single" w:sz="4" w:space="0" w:color="auto"/>
            </w:tcBorders>
          </w:tcPr>
          <w:p w14:paraId="6A67C62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95.00% CI of diff.</w:t>
            </w:r>
          </w:p>
        </w:tc>
        <w:tc>
          <w:tcPr>
            <w:tcW w:w="548" w:type="dxa"/>
            <w:tcBorders>
              <w:top w:val="single" w:sz="2" w:space="0" w:color="auto"/>
              <w:bottom w:val="single" w:sz="4" w:space="0" w:color="auto"/>
            </w:tcBorders>
          </w:tcPr>
          <w:p w14:paraId="2A2A52F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P </w:t>
            </w:r>
          </w:p>
        </w:tc>
        <w:tc>
          <w:tcPr>
            <w:tcW w:w="608" w:type="dxa"/>
            <w:tcBorders>
              <w:top w:val="single" w:sz="2" w:space="0" w:color="auto"/>
              <w:bottom w:val="single" w:sz="4" w:space="0" w:color="auto"/>
            </w:tcBorders>
          </w:tcPr>
          <w:p w14:paraId="34BC899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Mean Diff.</w:t>
            </w:r>
          </w:p>
        </w:tc>
        <w:tc>
          <w:tcPr>
            <w:tcW w:w="608" w:type="dxa"/>
            <w:tcBorders>
              <w:top w:val="single" w:sz="2" w:space="0" w:color="auto"/>
              <w:bottom w:val="single" w:sz="4" w:space="0" w:color="auto"/>
            </w:tcBorders>
          </w:tcPr>
          <w:p w14:paraId="3FF66B59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95.00% CI of diff.</w:t>
            </w:r>
          </w:p>
        </w:tc>
        <w:tc>
          <w:tcPr>
            <w:tcW w:w="625" w:type="dxa"/>
            <w:tcBorders>
              <w:top w:val="single" w:sz="2" w:space="0" w:color="auto"/>
              <w:bottom w:val="single" w:sz="4" w:space="0" w:color="auto"/>
            </w:tcBorders>
          </w:tcPr>
          <w:p w14:paraId="6B810FD8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P </w:t>
            </w:r>
          </w:p>
        </w:tc>
        <w:tc>
          <w:tcPr>
            <w:tcW w:w="608" w:type="dxa"/>
            <w:tcBorders>
              <w:top w:val="single" w:sz="2" w:space="0" w:color="auto"/>
              <w:bottom w:val="single" w:sz="4" w:space="0" w:color="auto"/>
            </w:tcBorders>
          </w:tcPr>
          <w:p w14:paraId="5149BB7E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Mean Diff.</w:t>
            </w:r>
          </w:p>
        </w:tc>
        <w:tc>
          <w:tcPr>
            <w:tcW w:w="731" w:type="dxa"/>
            <w:tcBorders>
              <w:top w:val="single" w:sz="2" w:space="0" w:color="auto"/>
              <w:bottom w:val="single" w:sz="4" w:space="0" w:color="auto"/>
            </w:tcBorders>
          </w:tcPr>
          <w:p w14:paraId="14AAAB84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95.00% CI of diff.</w:t>
            </w:r>
          </w:p>
        </w:tc>
        <w:tc>
          <w:tcPr>
            <w:tcW w:w="625" w:type="dxa"/>
          </w:tcPr>
          <w:p w14:paraId="72829927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P </w:t>
            </w:r>
          </w:p>
        </w:tc>
      </w:tr>
      <w:tr w:rsidR="000C05B2" w:rsidRPr="00AE7062" w14:paraId="30562D8A" w14:textId="77777777" w:rsidTr="00FD1C2A">
        <w:trPr>
          <w:trHeight w:val="1040"/>
        </w:trPr>
        <w:tc>
          <w:tcPr>
            <w:tcW w:w="2613" w:type="dxa"/>
            <w:tcBorders>
              <w:top w:val="single" w:sz="4" w:space="0" w:color="auto"/>
            </w:tcBorders>
          </w:tcPr>
          <w:p w14:paraId="35C7FB2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proofErr w:type="gramStart"/>
            <w:r w:rsidRPr="00AE7062">
              <w:rPr>
                <w:rFonts w:ascii="等线" w:eastAsia="等线" w:hAnsi="等线" w:cs="Times New Roman" w:hint="eastAsia"/>
              </w:rPr>
              <w:t>Anterior.thalamic.radiation</w:t>
            </w:r>
            <w:proofErr w:type="gramEnd"/>
            <w:r w:rsidRPr="00AE7062">
              <w:rPr>
                <w:rFonts w:ascii="等线" w:eastAsia="等线" w:hAnsi="等线" w:cs="Times New Roman" w:hint="eastAsia"/>
              </w:rPr>
              <w:t>.L</w:t>
            </w:r>
            <w:proofErr w:type="spellEnd"/>
          </w:p>
        </w:tc>
        <w:tc>
          <w:tcPr>
            <w:tcW w:w="609" w:type="dxa"/>
            <w:tcBorders>
              <w:top w:val="single" w:sz="4" w:space="0" w:color="auto"/>
            </w:tcBorders>
          </w:tcPr>
          <w:p w14:paraId="53FBBC2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0.05606</w:t>
            </w:r>
          </w:p>
        </w:tc>
        <w:tc>
          <w:tcPr>
            <w:tcW w:w="731" w:type="dxa"/>
            <w:tcBorders>
              <w:top w:val="single" w:sz="4" w:space="0" w:color="auto"/>
            </w:tcBorders>
          </w:tcPr>
          <w:p w14:paraId="7B6EC11E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0.01346 to 0.09865</w:t>
            </w:r>
          </w:p>
        </w:tc>
        <w:tc>
          <w:tcPr>
            <w:tcW w:w="548" w:type="dxa"/>
            <w:tcBorders>
              <w:top w:val="single" w:sz="4" w:space="0" w:color="auto"/>
            </w:tcBorders>
          </w:tcPr>
          <w:p w14:paraId="62F393A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0.0069</w:t>
            </w:r>
          </w:p>
        </w:tc>
        <w:tc>
          <w:tcPr>
            <w:tcW w:w="608" w:type="dxa"/>
            <w:tcBorders>
              <w:top w:val="single" w:sz="4" w:space="0" w:color="auto"/>
            </w:tcBorders>
          </w:tcPr>
          <w:p w14:paraId="357391E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0.1149</w:t>
            </w:r>
          </w:p>
        </w:tc>
        <w:tc>
          <w:tcPr>
            <w:tcW w:w="608" w:type="dxa"/>
            <w:tcBorders>
              <w:top w:val="single" w:sz="4" w:space="0" w:color="auto"/>
            </w:tcBorders>
          </w:tcPr>
          <w:p w14:paraId="2DB0516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0.07420 to 0.1557</w:t>
            </w:r>
          </w:p>
        </w:tc>
        <w:tc>
          <w:tcPr>
            <w:tcW w:w="625" w:type="dxa"/>
            <w:tcBorders>
              <w:top w:val="single" w:sz="4" w:space="0" w:color="auto"/>
            </w:tcBorders>
          </w:tcPr>
          <w:p w14:paraId="602F04F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  <w:tcBorders>
              <w:top w:val="single" w:sz="4" w:space="0" w:color="auto"/>
            </w:tcBorders>
          </w:tcPr>
          <w:p w14:paraId="06DEC5A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0.05889</w:t>
            </w:r>
          </w:p>
        </w:tc>
        <w:tc>
          <w:tcPr>
            <w:tcW w:w="731" w:type="dxa"/>
            <w:tcBorders>
              <w:top w:val="single" w:sz="4" w:space="0" w:color="auto"/>
            </w:tcBorders>
          </w:tcPr>
          <w:p w14:paraId="2B50B76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0.02377 to 0.09401</w:t>
            </w:r>
          </w:p>
        </w:tc>
        <w:tc>
          <w:tcPr>
            <w:tcW w:w="625" w:type="dxa"/>
          </w:tcPr>
          <w:p w14:paraId="52981B25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0.0005</w:t>
            </w:r>
          </w:p>
        </w:tc>
      </w:tr>
      <w:tr w:rsidR="000C05B2" w:rsidRPr="00AE7062" w14:paraId="713E894F" w14:textId="77777777" w:rsidTr="00FD1C2A">
        <w:tc>
          <w:tcPr>
            <w:tcW w:w="2613" w:type="dxa"/>
          </w:tcPr>
          <w:p w14:paraId="751DCB77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proofErr w:type="gramStart"/>
            <w:r w:rsidRPr="00AE7062">
              <w:rPr>
                <w:rFonts w:ascii="等线" w:eastAsia="等线" w:hAnsi="等线" w:cs="Times New Roman" w:hint="eastAsia"/>
              </w:rPr>
              <w:t>Anterior.thalamic.radiation</w:t>
            </w:r>
            <w:proofErr w:type="gramEnd"/>
            <w:r w:rsidRPr="00AE7062">
              <w:rPr>
                <w:rFonts w:ascii="等线" w:eastAsia="等线" w:hAnsi="等线" w:cs="Times New Roman" w:hint="eastAsia"/>
              </w:rPr>
              <w:t>.R</w:t>
            </w:r>
            <w:proofErr w:type="spellEnd"/>
          </w:p>
        </w:tc>
        <w:tc>
          <w:tcPr>
            <w:tcW w:w="609" w:type="dxa"/>
          </w:tcPr>
          <w:p w14:paraId="1313874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0.05142</w:t>
            </w:r>
          </w:p>
        </w:tc>
        <w:tc>
          <w:tcPr>
            <w:tcW w:w="731" w:type="dxa"/>
          </w:tcPr>
          <w:p w14:paraId="6F384ED4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0.01289 to 0.08996</w:t>
            </w:r>
          </w:p>
        </w:tc>
        <w:tc>
          <w:tcPr>
            <w:tcW w:w="548" w:type="dxa"/>
          </w:tcPr>
          <w:p w14:paraId="5E351E2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0.006</w:t>
            </w:r>
          </w:p>
        </w:tc>
        <w:tc>
          <w:tcPr>
            <w:tcW w:w="608" w:type="dxa"/>
          </w:tcPr>
          <w:p w14:paraId="36D2201F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0.1066</w:t>
            </w:r>
          </w:p>
        </w:tc>
        <w:tc>
          <w:tcPr>
            <w:tcW w:w="608" w:type="dxa"/>
          </w:tcPr>
          <w:p w14:paraId="3627255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0.06972 to 0.1434</w:t>
            </w:r>
          </w:p>
        </w:tc>
        <w:tc>
          <w:tcPr>
            <w:tcW w:w="625" w:type="dxa"/>
          </w:tcPr>
          <w:p w14:paraId="16CF8F6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33BC7F37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0.05516</w:t>
            </w:r>
          </w:p>
        </w:tc>
        <w:tc>
          <w:tcPr>
            <w:tcW w:w="731" w:type="dxa"/>
          </w:tcPr>
          <w:p w14:paraId="616927F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0.02339 to 0.08693</w:t>
            </w:r>
          </w:p>
        </w:tc>
        <w:tc>
          <w:tcPr>
            <w:tcW w:w="625" w:type="dxa"/>
          </w:tcPr>
          <w:p w14:paraId="1A2DFC8E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0.0003</w:t>
            </w:r>
          </w:p>
        </w:tc>
      </w:tr>
      <w:tr w:rsidR="000C05B2" w:rsidRPr="00AE7062" w14:paraId="71BD4735" w14:textId="77777777" w:rsidTr="00FD1C2A">
        <w:tc>
          <w:tcPr>
            <w:tcW w:w="2613" w:type="dxa"/>
          </w:tcPr>
          <w:p w14:paraId="07267E9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proofErr w:type="gramStart"/>
            <w:r w:rsidRPr="00AE7062">
              <w:rPr>
                <w:rFonts w:ascii="等线" w:eastAsia="等线" w:hAnsi="等线" w:cs="Times New Roman" w:hint="eastAsia"/>
              </w:rPr>
              <w:t>Corticospinal.tract.L</w:t>
            </w:r>
            <w:proofErr w:type="spellEnd"/>
            <w:proofErr w:type="gramEnd"/>
          </w:p>
        </w:tc>
        <w:tc>
          <w:tcPr>
            <w:tcW w:w="609" w:type="dxa"/>
          </w:tcPr>
          <w:p w14:paraId="6AD3D127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0.06289</w:t>
            </w:r>
          </w:p>
        </w:tc>
        <w:tc>
          <w:tcPr>
            <w:tcW w:w="731" w:type="dxa"/>
          </w:tcPr>
          <w:p w14:paraId="5B0BC4FF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0.007459 to 0.1183</w:t>
            </w:r>
          </w:p>
        </w:tc>
        <w:tc>
          <w:tcPr>
            <w:tcW w:w="548" w:type="dxa"/>
          </w:tcPr>
          <w:p w14:paraId="6D913FF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0.0225</w:t>
            </w:r>
          </w:p>
        </w:tc>
        <w:tc>
          <w:tcPr>
            <w:tcW w:w="608" w:type="dxa"/>
          </w:tcPr>
          <w:p w14:paraId="785055C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0.1091</w:t>
            </w:r>
          </w:p>
        </w:tc>
        <w:tc>
          <w:tcPr>
            <w:tcW w:w="608" w:type="dxa"/>
          </w:tcPr>
          <w:p w14:paraId="3CF6916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0.05612 to 0.1622</w:t>
            </w:r>
          </w:p>
        </w:tc>
        <w:tc>
          <w:tcPr>
            <w:tcW w:w="625" w:type="dxa"/>
          </w:tcPr>
          <w:p w14:paraId="5A33D5A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119785D1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0.04626</w:t>
            </w:r>
          </w:p>
        </w:tc>
        <w:tc>
          <w:tcPr>
            <w:tcW w:w="731" w:type="dxa"/>
          </w:tcPr>
          <w:p w14:paraId="7CF54DD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0.0005578 to 0.09195</w:t>
            </w:r>
          </w:p>
        </w:tc>
        <w:tc>
          <w:tcPr>
            <w:tcW w:w="625" w:type="dxa"/>
          </w:tcPr>
          <w:p w14:paraId="69B8CDD5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0.0467</w:t>
            </w:r>
          </w:p>
        </w:tc>
      </w:tr>
      <w:tr w:rsidR="000C05B2" w:rsidRPr="00AE7062" w14:paraId="0A133079" w14:textId="77777777" w:rsidTr="00FD1C2A">
        <w:tc>
          <w:tcPr>
            <w:tcW w:w="2613" w:type="dxa"/>
          </w:tcPr>
          <w:p w14:paraId="0561AC8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proofErr w:type="gramStart"/>
            <w:r w:rsidRPr="00AE7062">
              <w:rPr>
                <w:rFonts w:ascii="等线" w:eastAsia="等线" w:hAnsi="等线" w:cs="Times New Roman" w:hint="eastAsia"/>
              </w:rPr>
              <w:t>Corticospinal.tract.R</w:t>
            </w:r>
            <w:proofErr w:type="spellEnd"/>
            <w:proofErr w:type="gramEnd"/>
          </w:p>
        </w:tc>
        <w:tc>
          <w:tcPr>
            <w:tcW w:w="609" w:type="dxa"/>
          </w:tcPr>
          <w:p w14:paraId="0F2361E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0.05347</w:t>
            </w:r>
          </w:p>
        </w:tc>
        <w:tc>
          <w:tcPr>
            <w:tcW w:w="731" w:type="dxa"/>
          </w:tcPr>
          <w:p w14:paraId="5B6E8AC4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-0.01620 to </w:t>
            </w:r>
            <w:r w:rsidRPr="00AE7062">
              <w:rPr>
                <w:rFonts w:ascii="等线" w:eastAsia="等线" w:hAnsi="等线" w:cs="Times New Roman" w:hint="eastAsia"/>
              </w:rPr>
              <w:lastRenderedPageBreak/>
              <w:t>0.1231</w:t>
            </w:r>
          </w:p>
        </w:tc>
        <w:tc>
          <w:tcPr>
            <w:tcW w:w="548" w:type="dxa"/>
          </w:tcPr>
          <w:p w14:paraId="3ACE6A7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lastRenderedPageBreak/>
              <w:t>0.1639</w:t>
            </w:r>
          </w:p>
        </w:tc>
        <w:tc>
          <w:tcPr>
            <w:tcW w:w="608" w:type="dxa"/>
          </w:tcPr>
          <w:p w14:paraId="1BD7AC08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0.1276</w:t>
            </w:r>
          </w:p>
        </w:tc>
        <w:tc>
          <w:tcPr>
            <w:tcW w:w="608" w:type="dxa"/>
          </w:tcPr>
          <w:p w14:paraId="3BEF5CF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0.06100 to </w:t>
            </w:r>
            <w:r w:rsidRPr="00AE7062">
              <w:rPr>
                <w:rFonts w:ascii="等线" w:eastAsia="等线" w:hAnsi="等线" w:cs="Times New Roman" w:hint="eastAsia"/>
              </w:rPr>
              <w:lastRenderedPageBreak/>
              <w:t>0.1943</w:t>
            </w:r>
          </w:p>
        </w:tc>
        <w:tc>
          <w:tcPr>
            <w:tcW w:w="625" w:type="dxa"/>
          </w:tcPr>
          <w:p w14:paraId="68CF2495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lastRenderedPageBreak/>
              <w:t>&lt;0.0001</w:t>
            </w:r>
          </w:p>
        </w:tc>
        <w:tc>
          <w:tcPr>
            <w:tcW w:w="608" w:type="dxa"/>
          </w:tcPr>
          <w:p w14:paraId="6DBB5DB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0.07418</w:t>
            </w:r>
          </w:p>
        </w:tc>
        <w:tc>
          <w:tcPr>
            <w:tcW w:w="731" w:type="dxa"/>
          </w:tcPr>
          <w:p w14:paraId="480628E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0.01674 to 0.131</w:t>
            </w:r>
            <w:r w:rsidRPr="00AE7062">
              <w:rPr>
                <w:rFonts w:ascii="等线" w:eastAsia="等线" w:hAnsi="等线" w:cs="Times New Roman" w:hint="eastAsia"/>
              </w:rPr>
              <w:lastRenderedPageBreak/>
              <w:t>6</w:t>
            </w:r>
          </w:p>
        </w:tc>
        <w:tc>
          <w:tcPr>
            <w:tcW w:w="625" w:type="dxa"/>
          </w:tcPr>
          <w:p w14:paraId="2F5C7C24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lastRenderedPageBreak/>
              <w:t>0.0081</w:t>
            </w:r>
          </w:p>
        </w:tc>
      </w:tr>
      <w:tr w:rsidR="000C05B2" w:rsidRPr="00AE7062" w14:paraId="5A08E730" w14:textId="77777777" w:rsidTr="00FD1C2A">
        <w:tc>
          <w:tcPr>
            <w:tcW w:w="2613" w:type="dxa"/>
          </w:tcPr>
          <w:p w14:paraId="1D3738B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gramStart"/>
            <w:r w:rsidRPr="00AE7062">
              <w:rPr>
                <w:rFonts w:ascii="等线" w:eastAsia="等线" w:hAnsi="等线" w:cs="Times New Roman" w:hint="eastAsia"/>
              </w:rPr>
              <w:t>Cingulum.(</w:t>
            </w:r>
            <w:proofErr w:type="spellStart"/>
            <w:r w:rsidRPr="00AE7062">
              <w:rPr>
                <w:rFonts w:ascii="等线" w:eastAsia="等线" w:hAnsi="等线" w:cs="Times New Roman" w:hint="eastAsia"/>
              </w:rPr>
              <w:t>cingulate.gyrus</w:t>
            </w:r>
            <w:proofErr w:type="spellEnd"/>
            <w:r w:rsidRPr="00AE7062">
              <w:rPr>
                <w:rFonts w:ascii="等线" w:eastAsia="等线" w:hAnsi="等线" w:cs="Times New Roman" w:hint="eastAsia"/>
              </w:rPr>
              <w:t>).L</w:t>
            </w:r>
            <w:proofErr w:type="gramEnd"/>
          </w:p>
        </w:tc>
        <w:tc>
          <w:tcPr>
            <w:tcW w:w="609" w:type="dxa"/>
          </w:tcPr>
          <w:p w14:paraId="6A86DAF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0.05144</w:t>
            </w:r>
          </w:p>
        </w:tc>
        <w:tc>
          <w:tcPr>
            <w:tcW w:w="731" w:type="dxa"/>
          </w:tcPr>
          <w:p w14:paraId="528BB29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0.003214 to 0.09967</w:t>
            </w:r>
          </w:p>
        </w:tc>
        <w:tc>
          <w:tcPr>
            <w:tcW w:w="548" w:type="dxa"/>
          </w:tcPr>
          <w:p w14:paraId="54500C4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0.034</w:t>
            </w:r>
          </w:p>
        </w:tc>
        <w:tc>
          <w:tcPr>
            <w:tcW w:w="608" w:type="dxa"/>
          </w:tcPr>
          <w:p w14:paraId="1DF4A298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0.1179</w:t>
            </w:r>
          </w:p>
        </w:tc>
        <w:tc>
          <w:tcPr>
            <w:tcW w:w="608" w:type="dxa"/>
          </w:tcPr>
          <w:p w14:paraId="4D0E52A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0.07174 to 0.1640</w:t>
            </w:r>
          </w:p>
        </w:tc>
        <w:tc>
          <w:tcPr>
            <w:tcW w:w="625" w:type="dxa"/>
          </w:tcPr>
          <w:p w14:paraId="398665D4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73FD4B95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0.06643</w:t>
            </w:r>
          </w:p>
        </w:tc>
        <w:tc>
          <w:tcPr>
            <w:tcW w:w="731" w:type="dxa"/>
          </w:tcPr>
          <w:p w14:paraId="57497D9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0.02667 to 0.1062</w:t>
            </w:r>
          </w:p>
        </w:tc>
        <w:tc>
          <w:tcPr>
            <w:tcW w:w="625" w:type="dxa"/>
          </w:tcPr>
          <w:p w14:paraId="39645B22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0.0005</w:t>
            </w:r>
          </w:p>
        </w:tc>
      </w:tr>
      <w:tr w:rsidR="000C05B2" w:rsidRPr="00AE7062" w14:paraId="24CE27F4" w14:textId="77777777" w:rsidTr="00FD1C2A">
        <w:tc>
          <w:tcPr>
            <w:tcW w:w="2613" w:type="dxa"/>
          </w:tcPr>
          <w:p w14:paraId="229A135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gramStart"/>
            <w:r w:rsidRPr="00AE7062">
              <w:rPr>
                <w:rFonts w:ascii="等线" w:eastAsia="等线" w:hAnsi="等线" w:cs="Times New Roman" w:hint="eastAsia"/>
              </w:rPr>
              <w:t>Cingulum.(</w:t>
            </w:r>
            <w:proofErr w:type="spellStart"/>
            <w:r w:rsidRPr="00AE7062">
              <w:rPr>
                <w:rFonts w:ascii="等线" w:eastAsia="等线" w:hAnsi="等线" w:cs="Times New Roman" w:hint="eastAsia"/>
              </w:rPr>
              <w:t>cingulate.gyrus</w:t>
            </w:r>
            <w:proofErr w:type="spellEnd"/>
            <w:r w:rsidRPr="00AE7062">
              <w:rPr>
                <w:rFonts w:ascii="等线" w:eastAsia="等线" w:hAnsi="等线" w:cs="Times New Roman" w:hint="eastAsia"/>
              </w:rPr>
              <w:t>).R</w:t>
            </w:r>
            <w:proofErr w:type="gramEnd"/>
          </w:p>
        </w:tc>
        <w:tc>
          <w:tcPr>
            <w:tcW w:w="609" w:type="dxa"/>
          </w:tcPr>
          <w:p w14:paraId="0BE5214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0.03852</w:t>
            </w:r>
          </w:p>
        </w:tc>
        <w:tc>
          <w:tcPr>
            <w:tcW w:w="731" w:type="dxa"/>
          </w:tcPr>
          <w:p w14:paraId="703AD33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0.0009875 to 0.07606</w:t>
            </w:r>
          </w:p>
        </w:tc>
        <w:tc>
          <w:tcPr>
            <w:tcW w:w="548" w:type="dxa"/>
          </w:tcPr>
          <w:p w14:paraId="1BC511A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0.043</w:t>
            </w:r>
          </w:p>
        </w:tc>
        <w:tc>
          <w:tcPr>
            <w:tcW w:w="608" w:type="dxa"/>
          </w:tcPr>
          <w:p w14:paraId="72435AD5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0.0964</w:t>
            </w:r>
          </w:p>
        </w:tc>
        <w:tc>
          <w:tcPr>
            <w:tcW w:w="608" w:type="dxa"/>
          </w:tcPr>
          <w:p w14:paraId="1D00807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0.06050 to 0.1323</w:t>
            </w:r>
          </w:p>
        </w:tc>
        <w:tc>
          <w:tcPr>
            <w:tcW w:w="625" w:type="dxa"/>
          </w:tcPr>
          <w:p w14:paraId="374C014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79D9202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0.05788</w:t>
            </w:r>
          </w:p>
        </w:tc>
        <w:tc>
          <w:tcPr>
            <w:tcW w:w="731" w:type="dxa"/>
          </w:tcPr>
          <w:p w14:paraId="19B2AC6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0.02694 to 0.08883</w:t>
            </w:r>
          </w:p>
        </w:tc>
        <w:tc>
          <w:tcPr>
            <w:tcW w:w="625" w:type="dxa"/>
          </w:tcPr>
          <w:p w14:paraId="768D4648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</w:tr>
      <w:tr w:rsidR="000C05B2" w:rsidRPr="00AE7062" w14:paraId="6D6E6916" w14:textId="77777777" w:rsidTr="00FD1C2A">
        <w:tc>
          <w:tcPr>
            <w:tcW w:w="2613" w:type="dxa"/>
          </w:tcPr>
          <w:p w14:paraId="13DF6F6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gramStart"/>
            <w:r w:rsidRPr="00AE7062">
              <w:rPr>
                <w:rFonts w:ascii="等线" w:eastAsia="等线" w:hAnsi="等线" w:cs="Times New Roman" w:hint="eastAsia"/>
              </w:rPr>
              <w:t>Cingulum.(</w:t>
            </w:r>
            <w:proofErr w:type="gramEnd"/>
            <w:r w:rsidRPr="00AE7062">
              <w:rPr>
                <w:rFonts w:ascii="等线" w:eastAsia="等线" w:hAnsi="等线" w:cs="Times New Roman" w:hint="eastAsia"/>
              </w:rPr>
              <w:t>hippocampus</w:t>
            </w:r>
            <w:proofErr w:type="gramStart"/>
            <w:r w:rsidRPr="00AE7062">
              <w:rPr>
                <w:rFonts w:ascii="等线" w:eastAsia="等线" w:hAnsi="等线" w:cs="Times New Roman" w:hint="eastAsia"/>
              </w:rPr>
              <w:t>).L</w:t>
            </w:r>
            <w:proofErr w:type="gramEnd"/>
          </w:p>
        </w:tc>
        <w:tc>
          <w:tcPr>
            <w:tcW w:w="609" w:type="dxa"/>
          </w:tcPr>
          <w:p w14:paraId="7DC2230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0.01748</w:t>
            </w:r>
          </w:p>
        </w:tc>
        <w:tc>
          <w:tcPr>
            <w:tcW w:w="731" w:type="dxa"/>
          </w:tcPr>
          <w:p w14:paraId="1BC798FE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-0.01982 to 0.05479</w:t>
            </w:r>
          </w:p>
        </w:tc>
        <w:tc>
          <w:tcPr>
            <w:tcW w:w="548" w:type="dxa"/>
          </w:tcPr>
          <w:p w14:paraId="5345181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0.5014</w:t>
            </w:r>
          </w:p>
        </w:tc>
        <w:tc>
          <w:tcPr>
            <w:tcW w:w="608" w:type="dxa"/>
          </w:tcPr>
          <w:p w14:paraId="1CB9558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0.06012</w:t>
            </w:r>
          </w:p>
        </w:tc>
        <w:tc>
          <w:tcPr>
            <w:tcW w:w="608" w:type="dxa"/>
          </w:tcPr>
          <w:p w14:paraId="0D13514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0.02444 to 0.09581</w:t>
            </w:r>
          </w:p>
        </w:tc>
        <w:tc>
          <w:tcPr>
            <w:tcW w:w="625" w:type="dxa"/>
          </w:tcPr>
          <w:p w14:paraId="392292FF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0.0004</w:t>
            </w:r>
          </w:p>
        </w:tc>
        <w:tc>
          <w:tcPr>
            <w:tcW w:w="608" w:type="dxa"/>
          </w:tcPr>
          <w:p w14:paraId="7E6E17E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0.04264</w:t>
            </w:r>
          </w:p>
        </w:tc>
        <w:tc>
          <w:tcPr>
            <w:tcW w:w="731" w:type="dxa"/>
          </w:tcPr>
          <w:p w14:paraId="6098D06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0.01188 to 0.07340</w:t>
            </w:r>
          </w:p>
        </w:tc>
        <w:tc>
          <w:tcPr>
            <w:tcW w:w="625" w:type="dxa"/>
          </w:tcPr>
          <w:p w14:paraId="617F5861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0.0042</w:t>
            </w:r>
          </w:p>
        </w:tc>
      </w:tr>
      <w:tr w:rsidR="000C05B2" w:rsidRPr="00AE7062" w14:paraId="71E8B1DB" w14:textId="77777777" w:rsidTr="00FD1C2A">
        <w:tc>
          <w:tcPr>
            <w:tcW w:w="2613" w:type="dxa"/>
          </w:tcPr>
          <w:p w14:paraId="3FC267C1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gramStart"/>
            <w:r w:rsidRPr="00AE7062">
              <w:rPr>
                <w:rFonts w:ascii="等线" w:eastAsia="等线" w:hAnsi="等线" w:cs="Times New Roman" w:hint="eastAsia"/>
              </w:rPr>
              <w:t>Cingulum.(</w:t>
            </w:r>
            <w:proofErr w:type="gramEnd"/>
            <w:r w:rsidRPr="00AE7062">
              <w:rPr>
                <w:rFonts w:ascii="等线" w:eastAsia="等线" w:hAnsi="等线" w:cs="Times New Roman" w:hint="eastAsia"/>
              </w:rPr>
              <w:t>hippocampus</w:t>
            </w:r>
            <w:proofErr w:type="gramStart"/>
            <w:r w:rsidRPr="00AE7062">
              <w:rPr>
                <w:rFonts w:ascii="等线" w:eastAsia="等线" w:hAnsi="等线" w:cs="Times New Roman" w:hint="eastAsia"/>
              </w:rPr>
              <w:t>).R</w:t>
            </w:r>
            <w:proofErr w:type="gramEnd"/>
          </w:p>
        </w:tc>
        <w:tc>
          <w:tcPr>
            <w:tcW w:w="609" w:type="dxa"/>
          </w:tcPr>
          <w:p w14:paraId="20132D35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0.02287</w:t>
            </w:r>
          </w:p>
        </w:tc>
        <w:tc>
          <w:tcPr>
            <w:tcW w:w="731" w:type="dxa"/>
          </w:tcPr>
          <w:p w14:paraId="1ABA18C8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-0.01337 to 0.05910</w:t>
            </w:r>
          </w:p>
        </w:tc>
        <w:tc>
          <w:tcPr>
            <w:tcW w:w="548" w:type="dxa"/>
          </w:tcPr>
          <w:p w14:paraId="705571E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0.29</w:t>
            </w:r>
          </w:p>
        </w:tc>
        <w:tc>
          <w:tcPr>
            <w:tcW w:w="608" w:type="dxa"/>
          </w:tcPr>
          <w:p w14:paraId="1900263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0.05959</w:t>
            </w:r>
          </w:p>
        </w:tc>
        <w:tc>
          <w:tcPr>
            <w:tcW w:w="608" w:type="dxa"/>
          </w:tcPr>
          <w:p w14:paraId="35C7619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0.02492 to 0.09425</w:t>
            </w:r>
          </w:p>
        </w:tc>
        <w:tc>
          <w:tcPr>
            <w:tcW w:w="625" w:type="dxa"/>
          </w:tcPr>
          <w:p w14:paraId="3CF82551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0.0003</w:t>
            </w:r>
          </w:p>
        </w:tc>
        <w:tc>
          <w:tcPr>
            <w:tcW w:w="608" w:type="dxa"/>
          </w:tcPr>
          <w:p w14:paraId="16BC5C2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0.03672</w:t>
            </w:r>
          </w:p>
        </w:tc>
        <w:tc>
          <w:tcPr>
            <w:tcW w:w="731" w:type="dxa"/>
          </w:tcPr>
          <w:p w14:paraId="532757A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0.006844 to 0.06659</w:t>
            </w:r>
          </w:p>
        </w:tc>
        <w:tc>
          <w:tcPr>
            <w:tcW w:w="625" w:type="dxa"/>
          </w:tcPr>
          <w:p w14:paraId="275B3ABA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0.0123</w:t>
            </w:r>
          </w:p>
        </w:tc>
      </w:tr>
      <w:tr w:rsidR="000C05B2" w:rsidRPr="00AE7062" w14:paraId="66436F8D" w14:textId="77777777" w:rsidTr="00FD1C2A">
        <w:tc>
          <w:tcPr>
            <w:tcW w:w="2613" w:type="dxa"/>
          </w:tcPr>
          <w:p w14:paraId="06FC18E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r w:rsidRPr="00AE7062">
              <w:rPr>
                <w:rFonts w:ascii="等线" w:eastAsia="等线" w:hAnsi="等线" w:cs="Times New Roman" w:hint="eastAsia"/>
              </w:rPr>
              <w:t>Forceps.major</w:t>
            </w:r>
            <w:proofErr w:type="spellEnd"/>
          </w:p>
        </w:tc>
        <w:tc>
          <w:tcPr>
            <w:tcW w:w="609" w:type="dxa"/>
          </w:tcPr>
          <w:p w14:paraId="1054BAA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0.063</w:t>
            </w:r>
          </w:p>
        </w:tc>
        <w:tc>
          <w:tcPr>
            <w:tcW w:w="731" w:type="dxa"/>
          </w:tcPr>
          <w:p w14:paraId="1D8A4761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0.007288 to 0.1187</w:t>
            </w:r>
          </w:p>
        </w:tc>
        <w:tc>
          <w:tcPr>
            <w:tcW w:w="548" w:type="dxa"/>
          </w:tcPr>
          <w:p w14:paraId="5CE1277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0.0231</w:t>
            </w:r>
          </w:p>
        </w:tc>
        <w:tc>
          <w:tcPr>
            <w:tcW w:w="608" w:type="dxa"/>
          </w:tcPr>
          <w:p w14:paraId="44B49251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0.1489</w:t>
            </w:r>
          </w:p>
        </w:tc>
        <w:tc>
          <w:tcPr>
            <w:tcW w:w="608" w:type="dxa"/>
          </w:tcPr>
          <w:p w14:paraId="5E5E183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0.09565 to 0.2022</w:t>
            </w:r>
          </w:p>
        </w:tc>
        <w:tc>
          <w:tcPr>
            <w:tcW w:w="625" w:type="dxa"/>
          </w:tcPr>
          <w:p w14:paraId="5AD33025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72EAF08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0.08594</w:t>
            </w:r>
          </w:p>
        </w:tc>
        <w:tc>
          <w:tcPr>
            <w:tcW w:w="731" w:type="dxa"/>
          </w:tcPr>
          <w:p w14:paraId="3A1B4DC1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0.04001 to 0.1319</w:t>
            </w:r>
          </w:p>
        </w:tc>
        <w:tc>
          <w:tcPr>
            <w:tcW w:w="625" w:type="dxa"/>
          </w:tcPr>
          <w:p w14:paraId="4482BAC2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</w:tr>
      <w:tr w:rsidR="000C05B2" w:rsidRPr="00AE7062" w14:paraId="7BACA1A1" w14:textId="77777777" w:rsidTr="00FD1C2A">
        <w:tc>
          <w:tcPr>
            <w:tcW w:w="2613" w:type="dxa"/>
          </w:tcPr>
          <w:p w14:paraId="441B749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r w:rsidRPr="00AE7062">
              <w:rPr>
                <w:rFonts w:ascii="等线" w:eastAsia="等线" w:hAnsi="等线" w:cs="Times New Roman" w:hint="eastAsia"/>
              </w:rPr>
              <w:t>Forceps.minor</w:t>
            </w:r>
            <w:proofErr w:type="spellEnd"/>
          </w:p>
        </w:tc>
        <w:tc>
          <w:tcPr>
            <w:tcW w:w="609" w:type="dxa"/>
          </w:tcPr>
          <w:p w14:paraId="6C540B0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0.05268</w:t>
            </w:r>
          </w:p>
        </w:tc>
        <w:tc>
          <w:tcPr>
            <w:tcW w:w="731" w:type="dxa"/>
          </w:tcPr>
          <w:p w14:paraId="6F37433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0.01110 to 0.09426</w:t>
            </w:r>
          </w:p>
        </w:tc>
        <w:tc>
          <w:tcPr>
            <w:tcW w:w="548" w:type="dxa"/>
          </w:tcPr>
          <w:p w14:paraId="361B4A36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0.0096</w:t>
            </w:r>
          </w:p>
        </w:tc>
        <w:tc>
          <w:tcPr>
            <w:tcW w:w="608" w:type="dxa"/>
          </w:tcPr>
          <w:p w14:paraId="4FFAC55E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0.1146</w:t>
            </w:r>
          </w:p>
        </w:tc>
        <w:tc>
          <w:tcPr>
            <w:tcW w:w="608" w:type="dxa"/>
          </w:tcPr>
          <w:p w14:paraId="6272997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0.07480 to 0.1544</w:t>
            </w:r>
          </w:p>
        </w:tc>
        <w:tc>
          <w:tcPr>
            <w:tcW w:w="625" w:type="dxa"/>
          </w:tcPr>
          <w:p w14:paraId="6177314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34AADEC4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0.0619</w:t>
            </w:r>
          </w:p>
        </w:tc>
        <w:tc>
          <w:tcPr>
            <w:tcW w:w="731" w:type="dxa"/>
          </w:tcPr>
          <w:p w14:paraId="1A30DAD9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0.02762 to 0.09618</w:t>
            </w:r>
          </w:p>
        </w:tc>
        <w:tc>
          <w:tcPr>
            <w:tcW w:w="625" w:type="dxa"/>
          </w:tcPr>
          <w:p w14:paraId="5F4881E9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0.0002</w:t>
            </w:r>
          </w:p>
        </w:tc>
      </w:tr>
      <w:tr w:rsidR="000C05B2" w:rsidRPr="00AE7062" w14:paraId="32736C35" w14:textId="77777777" w:rsidTr="00FD1C2A">
        <w:tc>
          <w:tcPr>
            <w:tcW w:w="2613" w:type="dxa"/>
          </w:tcPr>
          <w:p w14:paraId="28C1A376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r w:rsidRPr="00AE7062">
              <w:rPr>
                <w:rFonts w:ascii="等线" w:eastAsia="等线" w:hAnsi="等线" w:cs="Times New Roman" w:hint="eastAsia"/>
              </w:rPr>
              <w:t>Inferior.fronto-</w:t>
            </w:r>
            <w:proofErr w:type="gramStart"/>
            <w:r w:rsidRPr="00AE7062">
              <w:rPr>
                <w:rFonts w:ascii="等线" w:eastAsia="等线" w:hAnsi="等线" w:cs="Times New Roman" w:hint="eastAsia"/>
              </w:rPr>
              <w:t>occipital.fasciculus</w:t>
            </w:r>
            <w:proofErr w:type="gramEnd"/>
            <w:r w:rsidRPr="00AE7062">
              <w:rPr>
                <w:rFonts w:ascii="等线" w:eastAsia="等线" w:hAnsi="等线" w:cs="Times New Roman" w:hint="eastAsia"/>
              </w:rPr>
              <w:t>.L</w:t>
            </w:r>
            <w:proofErr w:type="spellEnd"/>
          </w:p>
        </w:tc>
        <w:tc>
          <w:tcPr>
            <w:tcW w:w="609" w:type="dxa"/>
          </w:tcPr>
          <w:p w14:paraId="27A8B704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0.05297</w:t>
            </w:r>
          </w:p>
        </w:tc>
        <w:tc>
          <w:tcPr>
            <w:tcW w:w="731" w:type="dxa"/>
          </w:tcPr>
          <w:p w14:paraId="0E81E36E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0.01295 to 0.09298</w:t>
            </w:r>
          </w:p>
        </w:tc>
        <w:tc>
          <w:tcPr>
            <w:tcW w:w="548" w:type="dxa"/>
          </w:tcPr>
          <w:p w14:paraId="27FEB7A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0.0065</w:t>
            </w:r>
          </w:p>
        </w:tc>
        <w:tc>
          <w:tcPr>
            <w:tcW w:w="608" w:type="dxa"/>
          </w:tcPr>
          <w:p w14:paraId="71D90A9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0.1028</w:t>
            </w:r>
          </w:p>
        </w:tc>
        <w:tc>
          <w:tcPr>
            <w:tcW w:w="608" w:type="dxa"/>
          </w:tcPr>
          <w:p w14:paraId="2E790DA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0.06455 to 0.1411</w:t>
            </w:r>
          </w:p>
        </w:tc>
        <w:tc>
          <w:tcPr>
            <w:tcW w:w="625" w:type="dxa"/>
          </w:tcPr>
          <w:p w14:paraId="750E0A7F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36B59EE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0.04986</w:t>
            </w:r>
          </w:p>
        </w:tc>
        <w:tc>
          <w:tcPr>
            <w:tcW w:w="731" w:type="dxa"/>
          </w:tcPr>
          <w:p w14:paraId="709CD136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0.01687 to 0.08285</w:t>
            </w:r>
          </w:p>
        </w:tc>
        <w:tc>
          <w:tcPr>
            <w:tcW w:w="625" w:type="dxa"/>
          </w:tcPr>
          <w:p w14:paraId="4B12FCA7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0.0017</w:t>
            </w:r>
          </w:p>
        </w:tc>
      </w:tr>
      <w:tr w:rsidR="000C05B2" w:rsidRPr="00AE7062" w14:paraId="6945EBDB" w14:textId="77777777" w:rsidTr="00FD1C2A">
        <w:tc>
          <w:tcPr>
            <w:tcW w:w="2613" w:type="dxa"/>
          </w:tcPr>
          <w:p w14:paraId="110B096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r w:rsidRPr="00AE7062">
              <w:rPr>
                <w:rFonts w:ascii="等线" w:eastAsia="等线" w:hAnsi="等线" w:cs="Times New Roman" w:hint="eastAsia"/>
              </w:rPr>
              <w:t>Inferior.fronto-</w:t>
            </w:r>
            <w:proofErr w:type="gramStart"/>
            <w:r w:rsidRPr="00AE7062">
              <w:rPr>
                <w:rFonts w:ascii="等线" w:eastAsia="等线" w:hAnsi="等线" w:cs="Times New Roman" w:hint="eastAsia"/>
              </w:rPr>
              <w:t>occipital.fasciculus</w:t>
            </w:r>
            <w:proofErr w:type="gramEnd"/>
            <w:r w:rsidRPr="00AE7062">
              <w:rPr>
                <w:rFonts w:ascii="等线" w:eastAsia="等线" w:hAnsi="等线" w:cs="Times New Roman" w:hint="eastAsia"/>
              </w:rPr>
              <w:t>.R</w:t>
            </w:r>
            <w:proofErr w:type="spellEnd"/>
          </w:p>
        </w:tc>
        <w:tc>
          <w:tcPr>
            <w:tcW w:w="609" w:type="dxa"/>
          </w:tcPr>
          <w:p w14:paraId="6F751161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0.04554</w:t>
            </w:r>
          </w:p>
        </w:tc>
        <w:tc>
          <w:tcPr>
            <w:tcW w:w="731" w:type="dxa"/>
          </w:tcPr>
          <w:p w14:paraId="7928A95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0.002495 to 0.08859</w:t>
            </w:r>
          </w:p>
        </w:tc>
        <w:tc>
          <w:tcPr>
            <w:tcW w:w="548" w:type="dxa"/>
          </w:tcPr>
          <w:p w14:paraId="27F4D55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0.0358</w:t>
            </w:r>
          </w:p>
        </w:tc>
        <w:tc>
          <w:tcPr>
            <w:tcW w:w="608" w:type="dxa"/>
          </w:tcPr>
          <w:p w14:paraId="76A9D5C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0.1128</w:t>
            </w:r>
          </w:p>
        </w:tc>
        <w:tc>
          <w:tcPr>
            <w:tcW w:w="608" w:type="dxa"/>
          </w:tcPr>
          <w:p w14:paraId="6C7C2031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0.07162 to 0.1540</w:t>
            </w:r>
          </w:p>
        </w:tc>
        <w:tc>
          <w:tcPr>
            <w:tcW w:w="625" w:type="dxa"/>
          </w:tcPr>
          <w:p w14:paraId="70EBE86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25402B0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0.06725</w:t>
            </w:r>
          </w:p>
        </w:tc>
        <w:tc>
          <w:tcPr>
            <w:tcW w:w="731" w:type="dxa"/>
          </w:tcPr>
          <w:p w14:paraId="29BED959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0.03176 to 0.1027</w:t>
            </w:r>
          </w:p>
        </w:tc>
        <w:tc>
          <w:tcPr>
            <w:tcW w:w="625" w:type="dxa"/>
          </w:tcPr>
          <w:p w14:paraId="19A4FB35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</w:tr>
      <w:tr w:rsidR="000C05B2" w:rsidRPr="00AE7062" w14:paraId="10C4668B" w14:textId="77777777" w:rsidTr="00FD1C2A">
        <w:tc>
          <w:tcPr>
            <w:tcW w:w="2613" w:type="dxa"/>
          </w:tcPr>
          <w:p w14:paraId="3A7614F7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proofErr w:type="gramStart"/>
            <w:r w:rsidRPr="00AE7062">
              <w:rPr>
                <w:rFonts w:ascii="等线" w:eastAsia="等线" w:hAnsi="等线" w:cs="Times New Roman" w:hint="eastAsia"/>
              </w:rPr>
              <w:t>Inferior.longitudinal.fasciculus</w:t>
            </w:r>
            <w:proofErr w:type="gramEnd"/>
            <w:r w:rsidRPr="00AE7062">
              <w:rPr>
                <w:rFonts w:ascii="等线" w:eastAsia="等线" w:hAnsi="等线" w:cs="Times New Roman" w:hint="eastAsia"/>
              </w:rPr>
              <w:t>.L</w:t>
            </w:r>
            <w:proofErr w:type="spellEnd"/>
          </w:p>
        </w:tc>
        <w:tc>
          <w:tcPr>
            <w:tcW w:w="609" w:type="dxa"/>
          </w:tcPr>
          <w:p w14:paraId="5F0F0A7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0.04089</w:t>
            </w:r>
          </w:p>
        </w:tc>
        <w:tc>
          <w:tcPr>
            <w:tcW w:w="731" w:type="dxa"/>
          </w:tcPr>
          <w:p w14:paraId="5F12578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-0.002859 to 0.08465</w:t>
            </w:r>
          </w:p>
        </w:tc>
        <w:tc>
          <w:tcPr>
            <w:tcW w:w="548" w:type="dxa"/>
          </w:tcPr>
          <w:p w14:paraId="5DB54C2E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0.0716</w:t>
            </w:r>
          </w:p>
        </w:tc>
        <w:tc>
          <w:tcPr>
            <w:tcW w:w="608" w:type="dxa"/>
          </w:tcPr>
          <w:p w14:paraId="0F387501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0.09788</w:t>
            </w:r>
          </w:p>
        </w:tc>
        <w:tc>
          <w:tcPr>
            <w:tcW w:w="608" w:type="dxa"/>
          </w:tcPr>
          <w:p w14:paraId="03ED573F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0.05603 to 0.1397</w:t>
            </w:r>
          </w:p>
        </w:tc>
        <w:tc>
          <w:tcPr>
            <w:tcW w:w="625" w:type="dxa"/>
          </w:tcPr>
          <w:p w14:paraId="4338C1F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7376BFEE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0.05699</w:t>
            </w:r>
          </w:p>
        </w:tc>
        <w:tc>
          <w:tcPr>
            <w:tcW w:w="731" w:type="dxa"/>
          </w:tcPr>
          <w:p w14:paraId="2DADF011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0.02092 to 0.09306</w:t>
            </w:r>
          </w:p>
        </w:tc>
        <w:tc>
          <w:tcPr>
            <w:tcW w:w="625" w:type="dxa"/>
          </w:tcPr>
          <w:p w14:paraId="04DF9784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0.001</w:t>
            </w:r>
          </w:p>
        </w:tc>
      </w:tr>
      <w:tr w:rsidR="000C05B2" w:rsidRPr="00AE7062" w14:paraId="23728656" w14:textId="77777777" w:rsidTr="00FD1C2A">
        <w:tc>
          <w:tcPr>
            <w:tcW w:w="2613" w:type="dxa"/>
          </w:tcPr>
          <w:p w14:paraId="599E8FD4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proofErr w:type="gramStart"/>
            <w:r w:rsidRPr="00AE7062">
              <w:rPr>
                <w:rFonts w:ascii="等线" w:eastAsia="等线" w:hAnsi="等线" w:cs="Times New Roman" w:hint="eastAsia"/>
              </w:rPr>
              <w:lastRenderedPageBreak/>
              <w:t>Inferior.longitudinal.fasciculus</w:t>
            </w:r>
            <w:proofErr w:type="gramEnd"/>
            <w:r w:rsidRPr="00AE7062">
              <w:rPr>
                <w:rFonts w:ascii="等线" w:eastAsia="等线" w:hAnsi="等线" w:cs="Times New Roman" w:hint="eastAsia"/>
              </w:rPr>
              <w:t>.R</w:t>
            </w:r>
            <w:proofErr w:type="spellEnd"/>
          </w:p>
        </w:tc>
        <w:tc>
          <w:tcPr>
            <w:tcW w:w="609" w:type="dxa"/>
          </w:tcPr>
          <w:p w14:paraId="33008DB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lastRenderedPageBreak/>
              <w:t>0.03</w:t>
            </w:r>
            <w:r w:rsidRPr="00AE7062">
              <w:rPr>
                <w:rFonts w:ascii="等线" w:eastAsia="等线" w:hAnsi="等线" w:cs="Times New Roman" w:hint="eastAsia"/>
              </w:rPr>
              <w:lastRenderedPageBreak/>
              <w:t>648</w:t>
            </w:r>
          </w:p>
        </w:tc>
        <w:tc>
          <w:tcPr>
            <w:tcW w:w="731" w:type="dxa"/>
          </w:tcPr>
          <w:p w14:paraId="374A3758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lastRenderedPageBreak/>
              <w:t>-</w:t>
            </w:r>
            <w:r w:rsidRPr="00AE7062">
              <w:rPr>
                <w:rFonts w:ascii="等线" w:eastAsia="等线" w:hAnsi="等线" w:cs="Times New Roman" w:hint="eastAsia"/>
              </w:rPr>
              <w:lastRenderedPageBreak/>
              <w:t>0.007702 to 0.08067</w:t>
            </w:r>
          </w:p>
        </w:tc>
        <w:tc>
          <w:tcPr>
            <w:tcW w:w="548" w:type="dxa"/>
          </w:tcPr>
          <w:p w14:paraId="353A00D6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lastRenderedPageBreak/>
              <w:t>0.1</w:t>
            </w:r>
            <w:r w:rsidRPr="00AE7062">
              <w:rPr>
                <w:rFonts w:ascii="等线" w:eastAsia="等线" w:hAnsi="等线" w:cs="Times New Roman" w:hint="eastAsia"/>
              </w:rPr>
              <w:lastRenderedPageBreak/>
              <w:t>247</w:t>
            </w:r>
          </w:p>
        </w:tc>
        <w:tc>
          <w:tcPr>
            <w:tcW w:w="608" w:type="dxa"/>
          </w:tcPr>
          <w:p w14:paraId="0D3EF1B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lastRenderedPageBreak/>
              <w:t>0.10</w:t>
            </w:r>
            <w:r w:rsidRPr="00AE7062">
              <w:rPr>
                <w:rFonts w:ascii="等线" w:eastAsia="等线" w:hAnsi="等线" w:cs="Times New Roman" w:hint="eastAsia"/>
              </w:rPr>
              <w:lastRenderedPageBreak/>
              <w:t>44</w:t>
            </w:r>
          </w:p>
        </w:tc>
        <w:tc>
          <w:tcPr>
            <w:tcW w:w="608" w:type="dxa"/>
          </w:tcPr>
          <w:p w14:paraId="42CC3A3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lastRenderedPageBreak/>
              <w:t>0.06</w:t>
            </w:r>
            <w:r w:rsidRPr="00AE7062">
              <w:rPr>
                <w:rFonts w:ascii="等线" w:eastAsia="等线" w:hAnsi="等线" w:cs="Times New Roman" w:hint="eastAsia"/>
              </w:rPr>
              <w:lastRenderedPageBreak/>
              <w:t>215 to 0.1467</w:t>
            </w:r>
          </w:p>
        </w:tc>
        <w:tc>
          <w:tcPr>
            <w:tcW w:w="625" w:type="dxa"/>
          </w:tcPr>
          <w:p w14:paraId="2FE170E6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lastRenderedPageBreak/>
              <w:t>&lt;0.0</w:t>
            </w:r>
            <w:r w:rsidRPr="00AE7062">
              <w:rPr>
                <w:rFonts w:ascii="等线" w:eastAsia="等线" w:hAnsi="等线" w:cs="Times New Roman" w:hint="eastAsia"/>
              </w:rPr>
              <w:lastRenderedPageBreak/>
              <w:t>001</w:t>
            </w:r>
          </w:p>
        </w:tc>
        <w:tc>
          <w:tcPr>
            <w:tcW w:w="608" w:type="dxa"/>
          </w:tcPr>
          <w:p w14:paraId="76B4EE2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lastRenderedPageBreak/>
              <w:t>0.06</w:t>
            </w:r>
            <w:r w:rsidRPr="00AE7062">
              <w:rPr>
                <w:rFonts w:ascii="等线" w:eastAsia="等线" w:hAnsi="等线" w:cs="Times New Roman" w:hint="eastAsia"/>
              </w:rPr>
              <w:lastRenderedPageBreak/>
              <w:t>793</w:t>
            </w:r>
          </w:p>
        </w:tc>
        <w:tc>
          <w:tcPr>
            <w:tcW w:w="731" w:type="dxa"/>
          </w:tcPr>
          <w:p w14:paraId="1620929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lastRenderedPageBreak/>
              <w:t>0.031</w:t>
            </w:r>
            <w:r w:rsidRPr="00AE7062">
              <w:rPr>
                <w:rFonts w:ascii="等线" w:eastAsia="等线" w:hAnsi="等线" w:cs="Times New Roman" w:hint="eastAsia"/>
              </w:rPr>
              <w:lastRenderedPageBreak/>
              <w:t>50 to 0.1044</w:t>
            </w:r>
          </w:p>
        </w:tc>
        <w:tc>
          <w:tcPr>
            <w:tcW w:w="625" w:type="dxa"/>
          </w:tcPr>
          <w:p w14:paraId="7AA4E859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lastRenderedPageBreak/>
              <w:t>0.00</w:t>
            </w:r>
            <w:r w:rsidRPr="00AE7062">
              <w:rPr>
                <w:rFonts w:ascii="等线" w:eastAsia="等线" w:hAnsi="等线" w:cs="Times New Roman" w:hint="eastAsia"/>
              </w:rPr>
              <w:lastRenderedPageBreak/>
              <w:t>01</w:t>
            </w:r>
          </w:p>
        </w:tc>
      </w:tr>
      <w:tr w:rsidR="000C05B2" w:rsidRPr="00AE7062" w14:paraId="1272C708" w14:textId="77777777" w:rsidTr="00FD1C2A">
        <w:tc>
          <w:tcPr>
            <w:tcW w:w="2613" w:type="dxa"/>
          </w:tcPr>
          <w:p w14:paraId="7B984936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proofErr w:type="gramStart"/>
            <w:r w:rsidRPr="00AE7062">
              <w:rPr>
                <w:rFonts w:ascii="等线" w:eastAsia="等线" w:hAnsi="等线" w:cs="Times New Roman" w:hint="eastAsia"/>
              </w:rPr>
              <w:t>Superior.longitudinal.fasciculus</w:t>
            </w:r>
            <w:proofErr w:type="gramEnd"/>
            <w:r w:rsidRPr="00AE7062">
              <w:rPr>
                <w:rFonts w:ascii="等线" w:eastAsia="等线" w:hAnsi="等线" w:cs="Times New Roman" w:hint="eastAsia"/>
              </w:rPr>
              <w:t>.L</w:t>
            </w:r>
            <w:proofErr w:type="spellEnd"/>
          </w:p>
        </w:tc>
        <w:tc>
          <w:tcPr>
            <w:tcW w:w="609" w:type="dxa"/>
          </w:tcPr>
          <w:p w14:paraId="1C3D90C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0.03728</w:t>
            </w:r>
          </w:p>
        </w:tc>
        <w:tc>
          <w:tcPr>
            <w:tcW w:w="731" w:type="dxa"/>
          </w:tcPr>
          <w:p w14:paraId="00E72AF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0.001292 to 0.07327</w:t>
            </w:r>
          </w:p>
        </w:tc>
        <w:tc>
          <w:tcPr>
            <w:tcW w:w="548" w:type="dxa"/>
          </w:tcPr>
          <w:p w14:paraId="3F66DF1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0.0407</w:t>
            </w:r>
          </w:p>
        </w:tc>
        <w:tc>
          <w:tcPr>
            <w:tcW w:w="608" w:type="dxa"/>
          </w:tcPr>
          <w:p w14:paraId="6889BED6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0.08535</w:t>
            </w:r>
          </w:p>
        </w:tc>
        <w:tc>
          <w:tcPr>
            <w:tcW w:w="608" w:type="dxa"/>
          </w:tcPr>
          <w:p w14:paraId="076B0D9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0.05092 to 0.1198</w:t>
            </w:r>
          </w:p>
        </w:tc>
        <w:tc>
          <w:tcPr>
            <w:tcW w:w="625" w:type="dxa"/>
          </w:tcPr>
          <w:p w14:paraId="30F5C26F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5F30EEF8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0.04807</w:t>
            </w:r>
          </w:p>
        </w:tc>
        <w:tc>
          <w:tcPr>
            <w:tcW w:w="731" w:type="dxa"/>
          </w:tcPr>
          <w:p w14:paraId="734C8758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0.01840 to 0.07774</w:t>
            </w:r>
          </w:p>
        </w:tc>
        <w:tc>
          <w:tcPr>
            <w:tcW w:w="625" w:type="dxa"/>
          </w:tcPr>
          <w:p w14:paraId="59F12058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0.0007</w:t>
            </w:r>
          </w:p>
        </w:tc>
      </w:tr>
      <w:tr w:rsidR="000C05B2" w:rsidRPr="00AE7062" w14:paraId="51A2E74E" w14:textId="77777777" w:rsidTr="00FD1C2A">
        <w:tc>
          <w:tcPr>
            <w:tcW w:w="2613" w:type="dxa"/>
          </w:tcPr>
          <w:p w14:paraId="584A496F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proofErr w:type="gramStart"/>
            <w:r w:rsidRPr="00AE7062">
              <w:rPr>
                <w:rFonts w:ascii="等线" w:eastAsia="等线" w:hAnsi="等线" w:cs="Times New Roman" w:hint="eastAsia"/>
              </w:rPr>
              <w:t>Superior.longitudinal.fasciculus</w:t>
            </w:r>
            <w:proofErr w:type="gramEnd"/>
            <w:r w:rsidRPr="00AE7062">
              <w:rPr>
                <w:rFonts w:ascii="等线" w:eastAsia="等线" w:hAnsi="等线" w:cs="Times New Roman" w:hint="eastAsia"/>
              </w:rPr>
              <w:t>.R</w:t>
            </w:r>
            <w:proofErr w:type="spellEnd"/>
          </w:p>
        </w:tc>
        <w:tc>
          <w:tcPr>
            <w:tcW w:w="609" w:type="dxa"/>
          </w:tcPr>
          <w:p w14:paraId="34F004C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0.03198</w:t>
            </w:r>
          </w:p>
        </w:tc>
        <w:tc>
          <w:tcPr>
            <w:tcW w:w="731" w:type="dxa"/>
          </w:tcPr>
          <w:p w14:paraId="76F373B8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-0.009361 to 0.07332</w:t>
            </w:r>
          </w:p>
        </w:tc>
        <w:tc>
          <w:tcPr>
            <w:tcW w:w="548" w:type="dxa"/>
          </w:tcPr>
          <w:p w14:paraId="74AB5399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0.1594</w:t>
            </w:r>
          </w:p>
        </w:tc>
        <w:tc>
          <w:tcPr>
            <w:tcW w:w="608" w:type="dxa"/>
          </w:tcPr>
          <w:p w14:paraId="6BB31B3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0.08769</w:t>
            </w:r>
          </w:p>
        </w:tc>
        <w:tc>
          <w:tcPr>
            <w:tcW w:w="608" w:type="dxa"/>
          </w:tcPr>
          <w:p w14:paraId="512869A5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0.04814 to 0.1272</w:t>
            </w:r>
          </w:p>
        </w:tc>
        <w:tc>
          <w:tcPr>
            <w:tcW w:w="625" w:type="dxa"/>
          </w:tcPr>
          <w:p w14:paraId="1669B63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7080E6B9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0.05571</w:t>
            </w:r>
          </w:p>
        </w:tc>
        <w:tc>
          <w:tcPr>
            <w:tcW w:w="731" w:type="dxa"/>
          </w:tcPr>
          <w:p w14:paraId="1C2039A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0.02162 to 0.08979</w:t>
            </w:r>
          </w:p>
        </w:tc>
        <w:tc>
          <w:tcPr>
            <w:tcW w:w="625" w:type="dxa"/>
          </w:tcPr>
          <w:p w14:paraId="1B4F70B1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0.0007</w:t>
            </w:r>
          </w:p>
        </w:tc>
      </w:tr>
      <w:tr w:rsidR="000C05B2" w:rsidRPr="00AE7062" w14:paraId="12951684" w14:textId="77777777" w:rsidTr="00FD1C2A">
        <w:tc>
          <w:tcPr>
            <w:tcW w:w="2613" w:type="dxa"/>
          </w:tcPr>
          <w:p w14:paraId="71906D3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proofErr w:type="gramStart"/>
            <w:r w:rsidRPr="00AE7062">
              <w:rPr>
                <w:rFonts w:ascii="等线" w:eastAsia="等线" w:hAnsi="等线" w:cs="Times New Roman" w:hint="eastAsia"/>
              </w:rPr>
              <w:t>Uncinate.fasciculus.L</w:t>
            </w:r>
            <w:proofErr w:type="spellEnd"/>
            <w:proofErr w:type="gramEnd"/>
          </w:p>
        </w:tc>
        <w:tc>
          <w:tcPr>
            <w:tcW w:w="609" w:type="dxa"/>
          </w:tcPr>
          <w:p w14:paraId="4CBB5EB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0.05909</w:t>
            </w:r>
          </w:p>
        </w:tc>
        <w:tc>
          <w:tcPr>
            <w:tcW w:w="731" w:type="dxa"/>
          </w:tcPr>
          <w:p w14:paraId="4B2DEDC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0.01215 to 0.1060</w:t>
            </w:r>
          </w:p>
        </w:tc>
        <w:tc>
          <w:tcPr>
            <w:tcW w:w="548" w:type="dxa"/>
          </w:tcPr>
          <w:p w14:paraId="3C0877F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0.0101</w:t>
            </w:r>
          </w:p>
        </w:tc>
        <w:tc>
          <w:tcPr>
            <w:tcW w:w="608" w:type="dxa"/>
          </w:tcPr>
          <w:p w14:paraId="2BEFE65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0.1139</w:t>
            </w:r>
          </w:p>
        </w:tc>
        <w:tc>
          <w:tcPr>
            <w:tcW w:w="608" w:type="dxa"/>
          </w:tcPr>
          <w:p w14:paraId="2D63C795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0.06902 to 0.1588</w:t>
            </w:r>
          </w:p>
        </w:tc>
        <w:tc>
          <w:tcPr>
            <w:tcW w:w="625" w:type="dxa"/>
          </w:tcPr>
          <w:p w14:paraId="67EC7944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75F5133F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0.05483</w:t>
            </w:r>
          </w:p>
        </w:tc>
        <w:tc>
          <w:tcPr>
            <w:tcW w:w="731" w:type="dxa"/>
          </w:tcPr>
          <w:p w14:paraId="55F04727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0.01613 to 0.09353</w:t>
            </w:r>
          </w:p>
        </w:tc>
        <w:tc>
          <w:tcPr>
            <w:tcW w:w="625" w:type="dxa"/>
          </w:tcPr>
          <w:p w14:paraId="7DE69954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0.0034</w:t>
            </w:r>
          </w:p>
        </w:tc>
      </w:tr>
      <w:tr w:rsidR="000C05B2" w:rsidRPr="00AE7062" w14:paraId="2F93C3F5" w14:textId="77777777" w:rsidTr="00FD1C2A">
        <w:tc>
          <w:tcPr>
            <w:tcW w:w="2613" w:type="dxa"/>
          </w:tcPr>
          <w:p w14:paraId="7C8D881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proofErr w:type="gramStart"/>
            <w:r w:rsidRPr="00AE7062">
              <w:rPr>
                <w:rFonts w:ascii="等线" w:eastAsia="等线" w:hAnsi="等线" w:cs="Times New Roman" w:hint="eastAsia"/>
              </w:rPr>
              <w:t>Uncinate.fasciculus.R</w:t>
            </w:r>
            <w:proofErr w:type="spellEnd"/>
            <w:proofErr w:type="gramEnd"/>
          </w:p>
        </w:tc>
        <w:tc>
          <w:tcPr>
            <w:tcW w:w="609" w:type="dxa"/>
          </w:tcPr>
          <w:p w14:paraId="5CABA949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0.03023</w:t>
            </w:r>
          </w:p>
        </w:tc>
        <w:tc>
          <w:tcPr>
            <w:tcW w:w="731" w:type="dxa"/>
          </w:tcPr>
          <w:p w14:paraId="408A2CF6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-0.02127 to 0.08173</w:t>
            </w:r>
          </w:p>
        </w:tc>
        <w:tc>
          <w:tcPr>
            <w:tcW w:w="548" w:type="dxa"/>
          </w:tcPr>
          <w:p w14:paraId="0FEBB23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0.3416</w:t>
            </w:r>
          </w:p>
        </w:tc>
        <w:tc>
          <w:tcPr>
            <w:tcW w:w="608" w:type="dxa"/>
          </w:tcPr>
          <w:p w14:paraId="60216B9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0.1252</w:t>
            </w:r>
          </w:p>
        </w:tc>
        <w:tc>
          <w:tcPr>
            <w:tcW w:w="608" w:type="dxa"/>
          </w:tcPr>
          <w:p w14:paraId="7D2A01E8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0.07589 to 0.1744</w:t>
            </w:r>
          </w:p>
        </w:tc>
        <w:tc>
          <w:tcPr>
            <w:tcW w:w="625" w:type="dxa"/>
          </w:tcPr>
          <w:p w14:paraId="4F98110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17D1004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0.09492</w:t>
            </w:r>
          </w:p>
        </w:tc>
        <w:tc>
          <w:tcPr>
            <w:tcW w:w="731" w:type="dxa"/>
          </w:tcPr>
          <w:p w14:paraId="48034328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0.05246 to 0.1374</w:t>
            </w:r>
          </w:p>
        </w:tc>
        <w:tc>
          <w:tcPr>
            <w:tcW w:w="625" w:type="dxa"/>
          </w:tcPr>
          <w:p w14:paraId="4034404E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</w:tr>
      <w:tr w:rsidR="000C05B2" w:rsidRPr="00AE7062" w14:paraId="00A97587" w14:textId="77777777" w:rsidTr="00FD1C2A">
        <w:tc>
          <w:tcPr>
            <w:tcW w:w="2613" w:type="dxa"/>
          </w:tcPr>
          <w:p w14:paraId="52D15CC1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proofErr w:type="gramStart"/>
            <w:r w:rsidRPr="00AE7062">
              <w:rPr>
                <w:rFonts w:ascii="等线" w:eastAsia="等线" w:hAnsi="等线" w:cs="Times New Roman" w:hint="eastAsia"/>
              </w:rPr>
              <w:t>Superior.longitudinal.fasciculus</w:t>
            </w:r>
            <w:proofErr w:type="spellEnd"/>
            <w:proofErr w:type="gramEnd"/>
            <w:r w:rsidRPr="00AE7062">
              <w:rPr>
                <w:rFonts w:ascii="等线" w:eastAsia="等线" w:hAnsi="等线" w:cs="Times New Roman" w:hint="eastAsia"/>
              </w:rPr>
              <w:t>.(</w:t>
            </w:r>
            <w:proofErr w:type="spellStart"/>
            <w:r w:rsidRPr="00AE7062">
              <w:rPr>
                <w:rFonts w:ascii="等线" w:eastAsia="等线" w:hAnsi="等线" w:cs="Times New Roman" w:hint="eastAsia"/>
              </w:rPr>
              <w:t>temporal.part</w:t>
            </w:r>
            <w:proofErr w:type="spellEnd"/>
            <w:proofErr w:type="gramStart"/>
            <w:r w:rsidRPr="00AE7062">
              <w:rPr>
                <w:rFonts w:ascii="等线" w:eastAsia="等线" w:hAnsi="等线" w:cs="Times New Roman" w:hint="eastAsia"/>
              </w:rPr>
              <w:t>).L</w:t>
            </w:r>
            <w:proofErr w:type="gramEnd"/>
          </w:p>
        </w:tc>
        <w:tc>
          <w:tcPr>
            <w:tcW w:w="609" w:type="dxa"/>
          </w:tcPr>
          <w:p w14:paraId="44E02E48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0.03942</w:t>
            </w:r>
          </w:p>
        </w:tc>
        <w:tc>
          <w:tcPr>
            <w:tcW w:w="731" w:type="dxa"/>
          </w:tcPr>
          <w:p w14:paraId="675C55A6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-0.02062 to 0.09946</w:t>
            </w:r>
          </w:p>
        </w:tc>
        <w:tc>
          <w:tcPr>
            <w:tcW w:w="548" w:type="dxa"/>
          </w:tcPr>
          <w:p w14:paraId="5C4EA4CF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0.2626</w:t>
            </w:r>
          </w:p>
        </w:tc>
        <w:tc>
          <w:tcPr>
            <w:tcW w:w="608" w:type="dxa"/>
          </w:tcPr>
          <w:p w14:paraId="50157B6E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0.1188</w:t>
            </w:r>
          </w:p>
        </w:tc>
        <w:tc>
          <w:tcPr>
            <w:tcW w:w="608" w:type="dxa"/>
          </w:tcPr>
          <w:p w14:paraId="632D09D1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0.06142 to 0.1763</w:t>
            </w:r>
          </w:p>
        </w:tc>
        <w:tc>
          <w:tcPr>
            <w:tcW w:w="625" w:type="dxa"/>
          </w:tcPr>
          <w:p w14:paraId="51DE957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63196181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0.07943</w:t>
            </w:r>
          </w:p>
        </w:tc>
        <w:tc>
          <w:tcPr>
            <w:tcW w:w="731" w:type="dxa"/>
          </w:tcPr>
          <w:p w14:paraId="5FBE793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0.02993 to 0.1289</w:t>
            </w:r>
          </w:p>
        </w:tc>
        <w:tc>
          <w:tcPr>
            <w:tcW w:w="625" w:type="dxa"/>
          </w:tcPr>
          <w:p w14:paraId="293C12C9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0.0008</w:t>
            </w:r>
          </w:p>
        </w:tc>
      </w:tr>
      <w:tr w:rsidR="000C05B2" w:rsidRPr="00AE7062" w14:paraId="5DDEC1C3" w14:textId="77777777" w:rsidTr="00FD1C2A">
        <w:tc>
          <w:tcPr>
            <w:tcW w:w="2613" w:type="dxa"/>
          </w:tcPr>
          <w:p w14:paraId="000E5A9E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proofErr w:type="gramStart"/>
            <w:r w:rsidRPr="00AE7062">
              <w:rPr>
                <w:rFonts w:ascii="等线" w:eastAsia="等线" w:hAnsi="等线" w:cs="Times New Roman" w:hint="eastAsia"/>
              </w:rPr>
              <w:t>Superior.longitudinal.fasciculus</w:t>
            </w:r>
            <w:proofErr w:type="spellEnd"/>
            <w:proofErr w:type="gramEnd"/>
            <w:r w:rsidRPr="00AE7062">
              <w:rPr>
                <w:rFonts w:ascii="等线" w:eastAsia="等线" w:hAnsi="等线" w:cs="Times New Roman" w:hint="eastAsia"/>
              </w:rPr>
              <w:t>.(</w:t>
            </w:r>
            <w:proofErr w:type="spellStart"/>
            <w:r w:rsidRPr="00AE7062">
              <w:rPr>
                <w:rFonts w:ascii="等线" w:eastAsia="等线" w:hAnsi="等线" w:cs="Times New Roman" w:hint="eastAsia"/>
              </w:rPr>
              <w:t>temporal.part</w:t>
            </w:r>
            <w:proofErr w:type="spellEnd"/>
            <w:proofErr w:type="gramStart"/>
            <w:r w:rsidRPr="00AE7062">
              <w:rPr>
                <w:rFonts w:ascii="等线" w:eastAsia="等线" w:hAnsi="等线" w:cs="Times New Roman" w:hint="eastAsia"/>
              </w:rPr>
              <w:t>).R</w:t>
            </w:r>
            <w:proofErr w:type="gramEnd"/>
          </w:p>
        </w:tc>
        <w:tc>
          <w:tcPr>
            <w:tcW w:w="609" w:type="dxa"/>
          </w:tcPr>
          <w:p w14:paraId="41B7171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0.02748</w:t>
            </w:r>
          </w:p>
        </w:tc>
        <w:tc>
          <w:tcPr>
            <w:tcW w:w="731" w:type="dxa"/>
          </w:tcPr>
          <w:p w14:paraId="27FCF14E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-0.04463 to 0.09960</w:t>
            </w:r>
          </w:p>
        </w:tc>
        <w:tc>
          <w:tcPr>
            <w:tcW w:w="548" w:type="dxa"/>
          </w:tcPr>
          <w:p w14:paraId="2DC20FE9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0.6321</w:t>
            </w:r>
          </w:p>
        </w:tc>
        <w:tc>
          <w:tcPr>
            <w:tcW w:w="608" w:type="dxa"/>
          </w:tcPr>
          <w:p w14:paraId="08E91791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0.1499</w:t>
            </w:r>
          </w:p>
        </w:tc>
        <w:tc>
          <w:tcPr>
            <w:tcW w:w="608" w:type="dxa"/>
          </w:tcPr>
          <w:p w14:paraId="7139D8CF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0.08092 to 0.2189</w:t>
            </w:r>
          </w:p>
        </w:tc>
        <w:tc>
          <w:tcPr>
            <w:tcW w:w="625" w:type="dxa"/>
          </w:tcPr>
          <w:p w14:paraId="533F73CF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444ABAB8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0.1224</w:t>
            </w:r>
          </w:p>
        </w:tc>
        <w:tc>
          <w:tcPr>
            <w:tcW w:w="731" w:type="dxa"/>
          </w:tcPr>
          <w:p w14:paraId="01E9FB9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0.06297 to 0.1819</w:t>
            </w:r>
          </w:p>
        </w:tc>
        <w:tc>
          <w:tcPr>
            <w:tcW w:w="625" w:type="dxa"/>
          </w:tcPr>
          <w:p w14:paraId="0866768D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</w:tr>
      <w:tr w:rsidR="000C05B2" w:rsidRPr="00AE7062" w14:paraId="296ABE13" w14:textId="77777777" w:rsidTr="00FD1C2A">
        <w:tc>
          <w:tcPr>
            <w:tcW w:w="2613" w:type="dxa"/>
          </w:tcPr>
          <w:p w14:paraId="45BC2BB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proofErr w:type="gramStart"/>
            <w:r w:rsidRPr="00AE7062">
              <w:rPr>
                <w:rFonts w:ascii="等线" w:eastAsia="等线" w:hAnsi="等线" w:cs="Times New Roman" w:hint="eastAsia"/>
              </w:rPr>
              <w:t>Anterior.thalamic.radiation</w:t>
            </w:r>
            <w:proofErr w:type="gramEnd"/>
            <w:r w:rsidRPr="00AE7062">
              <w:rPr>
                <w:rFonts w:ascii="等线" w:eastAsia="等线" w:hAnsi="等线" w:cs="Times New Roman" w:hint="eastAsia"/>
              </w:rPr>
              <w:t>.L</w:t>
            </w:r>
            <w:proofErr w:type="spellEnd"/>
          </w:p>
        </w:tc>
        <w:tc>
          <w:tcPr>
            <w:tcW w:w="609" w:type="dxa"/>
          </w:tcPr>
          <w:p w14:paraId="5EE542B9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0.05606</w:t>
            </w:r>
          </w:p>
        </w:tc>
        <w:tc>
          <w:tcPr>
            <w:tcW w:w="731" w:type="dxa"/>
          </w:tcPr>
          <w:p w14:paraId="1C3DA51A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0.01346 to 0.09865</w:t>
            </w:r>
          </w:p>
        </w:tc>
        <w:tc>
          <w:tcPr>
            <w:tcW w:w="548" w:type="dxa"/>
          </w:tcPr>
          <w:p w14:paraId="03F38D86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0.0069</w:t>
            </w:r>
          </w:p>
        </w:tc>
        <w:tc>
          <w:tcPr>
            <w:tcW w:w="608" w:type="dxa"/>
          </w:tcPr>
          <w:p w14:paraId="3188EE3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0.1149</w:t>
            </w:r>
          </w:p>
        </w:tc>
        <w:tc>
          <w:tcPr>
            <w:tcW w:w="608" w:type="dxa"/>
          </w:tcPr>
          <w:p w14:paraId="6D26EDEC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0.07420 to 0.1557</w:t>
            </w:r>
          </w:p>
        </w:tc>
        <w:tc>
          <w:tcPr>
            <w:tcW w:w="625" w:type="dxa"/>
          </w:tcPr>
          <w:p w14:paraId="098256F2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684E3E14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0.05889</w:t>
            </w:r>
          </w:p>
        </w:tc>
        <w:tc>
          <w:tcPr>
            <w:tcW w:w="731" w:type="dxa"/>
          </w:tcPr>
          <w:p w14:paraId="1CB08000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0.02377 to 0.09401</w:t>
            </w:r>
          </w:p>
        </w:tc>
        <w:tc>
          <w:tcPr>
            <w:tcW w:w="625" w:type="dxa"/>
          </w:tcPr>
          <w:p w14:paraId="3A2B47B5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0.0005</w:t>
            </w:r>
          </w:p>
        </w:tc>
      </w:tr>
      <w:tr w:rsidR="000C05B2" w:rsidRPr="00AE7062" w14:paraId="22A0BE85" w14:textId="77777777" w:rsidTr="00FD1C2A">
        <w:tc>
          <w:tcPr>
            <w:tcW w:w="2613" w:type="dxa"/>
          </w:tcPr>
          <w:p w14:paraId="7F0AB823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 xml:space="preserve"> </w:t>
            </w:r>
            <w:proofErr w:type="spellStart"/>
            <w:proofErr w:type="gramStart"/>
            <w:r w:rsidRPr="00AE7062">
              <w:rPr>
                <w:rFonts w:ascii="等线" w:eastAsia="等线" w:hAnsi="等线" w:cs="Times New Roman" w:hint="eastAsia"/>
              </w:rPr>
              <w:t>Anterior.thalamic.radiation</w:t>
            </w:r>
            <w:proofErr w:type="gramEnd"/>
            <w:r w:rsidRPr="00AE7062">
              <w:rPr>
                <w:rFonts w:ascii="等线" w:eastAsia="等线" w:hAnsi="等线" w:cs="Times New Roman" w:hint="eastAsia"/>
              </w:rPr>
              <w:t>.R</w:t>
            </w:r>
            <w:proofErr w:type="spellEnd"/>
          </w:p>
        </w:tc>
        <w:tc>
          <w:tcPr>
            <w:tcW w:w="609" w:type="dxa"/>
          </w:tcPr>
          <w:p w14:paraId="594723BB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0.05142</w:t>
            </w:r>
          </w:p>
        </w:tc>
        <w:tc>
          <w:tcPr>
            <w:tcW w:w="731" w:type="dxa"/>
          </w:tcPr>
          <w:p w14:paraId="19329115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0.01289 to 0.08996</w:t>
            </w:r>
          </w:p>
        </w:tc>
        <w:tc>
          <w:tcPr>
            <w:tcW w:w="548" w:type="dxa"/>
          </w:tcPr>
          <w:p w14:paraId="43F4856E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0.006</w:t>
            </w:r>
          </w:p>
        </w:tc>
        <w:tc>
          <w:tcPr>
            <w:tcW w:w="608" w:type="dxa"/>
          </w:tcPr>
          <w:p w14:paraId="16AFACA6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0.1066</w:t>
            </w:r>
          </w:p>
        </w:tc>
        <w:tc>
          <w:tcPr>
            <w:tcW w:w="608" w:type="dxa"/>
          </w:tcPr>
          <w:p w14:paraId="6C7F0E0E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0.06972 to 0.1434</w:t>
            </w:r>
          </w:p>
        </w:tc>
        <w:tc>
          <w:tcPr>
            <w:tcW w:w="625" w:type="dxa"/>
          </w:tcPr>
          <w:p w14:paraId="614B204D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&lt;0.0001</w:t>
            </w:r>
          </w:p>
        </w:tc>
        <w:tc>
          <w:tcPr>
            <w:tcW w:w="608" w:type="dxa"/>
          </w:tcPr>
          <w:p w14:paraId="1A23157F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0.05516</w:t>
            </w:r>
          </w:p>
        </w:tc>
        <w:tc>
          <w:tcPr>
            <w:tcW w:w="731" w:type="dxa"/>
          </w:tcPr>
          <w:p w14:paraId="4EFC75B6" w14:textId="77777777" w:rsidR="000C05B2" w:rsidRPr="00AE7062" w:rsidRDefault="000C05B2" w:rsidP="00FD1C2A">
            <w:pPr>
              <w:widowControl/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0.02339 to 0.08693</w:t>
            </w:r>
          </w:p>
        </w:tc>
        <w:tc>
          <w:tcPr>
            <w:tcW w:w="625" w:type="dxa"/>
          </w:tcPr>
          <w:p w14:paraId="463CB962" w14:textId="77777777" w:rsidR="000C05B2" w:rsidRPr="00AE7062" w:rsidRDefault="000C05B2" w:rsidP="00FD1C2A">
            <w:pPr>
              <w:jc w:val="both"/>
              <w:rPr>
                <w:rFonts w:ascii="等线" w:eastAsia="等线" w:hAnsi="等线" w:cs="Times New Roman" w:hint="eastAsia"/>
              </w:rPr>
            </w:pPr>
            <w:r w:rsidRPr="00AE7062">
              <w:rPr>
                <w:rFonts w:ascii="等线" w:eastAsia="等线" w:hAnsi="等线" w:cs="Times New Roman" w:hint="eastAsia"/>
              </w:rPr>
              <w:t>0.0003</w:t>
            </w:r>
          </w:p>
        </w:tc>
      </w:tr>
    </w:tbl>
    <w:p w14:paraId="6CCDF4F0" w14:textId="77777777" w:rsidR="000C05B2" w:rsidRDefault="000C05B2">
      <w:pPr>
        <w:spacing w:before="120" w:after="120" w:line="288" w:lineRule="auto"/>
        <w:rPr>
          <w:rFonts w:hint="eastAsia"/>
        </w:rPr>
      </w:pPr>
    </w:p>
    <w:p w14:paraId="2B3495CD" w14:textId="77777777" w:rsidR="000C05B2" w:rsidRPr="000C05B2" w:rsidRDefault="000C05B2" w:rsidP="000C05B2">
      <w:pPr>
        <w:spacing w:after="0" w:line="240" w:lineRule="auto"/>
        <w:jc w:val="both"/>
        <w:rPr>
          <w:rFonts w:ascii="等线" w:eastAsia="等线" w:hAnsi="等线" w:cs="Times New Roman" w:hint="eastAsia"/>
          <w:sz w:val="21"/>
          <w:szCs w:val="22"/>
          <w14:ligatures w14:val="none"/>
        </w:rPr>
      </w:pPr>
    </w:p>
    <w:p w14:paraId="57FE7B70" w14:textId="77777777" w:rsidR="00AD070C" w:rsidRPr="00B254D8" w:rsidRDefault="00AD070C" w:rsidP="00AD070C">
      <w:pPr>
        <w:spacing w:after="0" w:line="240" w:lineRule="auto"/>
        <w:jc w:val="both"/>
        <w:rPr>
          <w:rFonts w:ascii="等线" w:eastAsia="等线" w:hAnsi="等线" w:cs="Times New Roman" w:hint="eastAsia"/>
          <w:sz w:val="21"/>
          <w:szCs w:val="22"/>
          <w14:ligatures w14:val="none"/>
        </w:rPr>
      </w:pPr>
      <w:r w:rsidRPr="00403BA9">
        <w:rPr>
          <w:rFonts w:ascii="等线" w:eastAsia="等线" w:hAnsi="等线" w:cs="Times New Roman" w:hint="eastAsia"/>
          <w:sz w:val="21"/>
          <w:szCs w:val="22"/>
          <w14:ligatures w14:val="none"/>
        </w:rPr>
        <w:t xml:space="preserve">Table </w:t>
      </w:r>
      <w:r>
        <w:rPr>
          <w:rFonts w:ascii="等线" w:eastAsia="等线" w:hAnsi="等线" w:cs="Times New Roman" w:hint="eastAsia"/>
          <w:sz w:val="21"/>
          <w:szCs w:val="22"/>
          <w14:ligatures w14:val="none"/>
        </w:rPr>
        <w:t>4</w:t>
      </w:r>
      <w:r w:rsidRPr="00403BA9">
        <w:rPr>
          <w:rFonts w:ascii="等线" w:eastAsia="等线" w:hAnsi="等线" w:cs="Times New Roman" w:hint="eastAsia"/>
          <w:sz w:val="21"/>
          <w:szCs w:val="22"/>
          <w14:ligatures w14:val="none"/>
        </w:rPr>
        <w:t>. Analysis of the Correlation between FA, AD, MD, RD and Cognition after Basal Ganglia Stroke</w:t>
      </w:r>
      <w:r w:rsidRPr="00B254D8">
        <w:rPr>
          <w:rFonts w:ascii="等线" w:eastAsia="等线" w:hAnsi="等线" w:cs="Times New Roman" w:hint="eastAsia"/>
          <w:sz w:val="21"/>
          <w:szCs w:val="22"/>
          <w14:ligatures w14:val="none"/>
        </w:rPr>
        <w:t xml:space="preserve"> </w:t>
      </w:r>
    </w:p>
    <w:tbl>
      <w:tblPr>
        <w:tblW w:w="81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1855"/>
        <w:gridCol w:w="1439"/>
        <w:gridCol w:w="1718"/>
      </w:tblGrid>
      <w:tr w:rsidR="00AD070C" w:rsidRPr="00B254D8" w14:paraId="078FFBA0" w14:textId="77777777" w:rsidTr="00FD1C2A">
        <w:trPr>
          <w:trHeight w:val="183"/>
        </w:trPr>
        <w:tc>
          <w:tcPr>
            <w:tcW w:w="31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58D26D79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</w:p>
        </w:tc>
        <w:tc>
          <w:tcPr>
            <w:tcW w:w="18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1BBEA97B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AUC</w:t>
            </w:r>
          </w:p>
        </w:tc>
        <w:tc>
          <w:tcPr>
            <w:tcW w:w="14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7C788415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403BA9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sensitivity</w:t>
            </w:r>
          </w:p>
        </w:tc>
        <w:tc>
          <w:tcPr>
            <w:tcW w:w="17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367026DF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403BA9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specificity</w:t>
            </w:r>
          </w:p>
        </w:tc>
      </w:tr>
      <w:tr w:rsidR="00AD070C" w:rsidRPr="00B254D8" w14:paraId="29F23B92" w14:textId="77777777" w:rsidTr="00FD1C2A">
        <w:trPr>
          <w:trHeight w:val="321"/>
        </w:trPr>
        <w:tc>
          <w:tcPr>
            <w:tcW w:w="3111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39B4EEF5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FA</w:t>
            </w:r>
          </w:p>
        </w:tc>
        <w:tc>
          <w:tcPr>
            <w:tcW w:w="185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6D4011EE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0.702381</w:t>
            </w:r>
          </w:p>
        </w:tc>
        <w:tc>
          <w:tcPr>
            <w:tcW w:w="143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4DFCCB00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0.958</w:t>
            </w:r>
          </w:p>
        </w:tc>
        <w:tc>
          <w:tcPr>
            <w:tcW w:w="171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76049C6F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0.429</w:t>
            </w:r>
          </w:p>
        </w:tc>
      </w:tr>
      <w:tr w:rsidR="00AD070C" w:rsidRPr="00B254D8" w14:paraId="4B4D5B65" w14:textId="77777777" w:rsidTr="00FD1C2A">
        <w:trPr>
          <w:trHeight w:val="321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4CE42395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AD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6735F945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0.642857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1CA8CCB9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0.714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12C283F7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0.375</w:t>
            </w:r>
          </w:p>
        </w:tc>
      </w:tr>
      <w:tr w:rsidR="00AD070C" w:rsidRPr="00B254D8" w14:paraId="2AF6B17F" w14:textId="77777777" w:rsidTr="00FD1C2A">
        <w:trPr>
          <w:trHeight w:val="321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71B80229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MD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3B37E23F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0.714286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69EF4E65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0.571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1C9F6BC9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0.208</w:t>
            </w:r>
          </w:p>
        </w:tc>
      </w:tr>
      <w:tr w:rsidR="00AD070C" w:rsidRPr="00B254D8" w14:paraId="31698B94" w14:textId="77777777" w:rsidTr="00FD1C2A">
        <w:trPr>
          <w:trHeight w:val="321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550426CF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RD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1B51AC97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0.714286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2756EB15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0.571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4C855062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0.167</w:t>
            </w:r>
          </w:p>
        </w:tc>
      </w:tr>
      <w:tr w:rsidR="00AD070C" w:rsidRPr="00B254D8" w14:paraId="52B5A4ED" w14:textId="77777777" w:rsidTr="00FD1C2A">
        <w:trPr>
          <w:trHeight w:val="321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391C8DA6" w14:textId="77777777" w:rsidR="00AD070C" w:rsidRPr="00F044F5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F044F5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FA+AD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1772EDD4" w14:textId="77777777" w:rsidR="00AD070C" w:rsidRPr="00F044F5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F044F5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0.834547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2F1A8D4C" w14:textId="77777777" w:rsidR="00AD070C" w:rsidRPr="00F044F5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F044F5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0.935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28AB67B0" w14:textId="77777777" w:rsidR="00AD070C" w:rsidRPr="00F044F5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F044F5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0.581</w:t>
            </w:r>
          </w:p>
        </w:tc>
      </w:tr>
      <w:tr w:rsidR="00AD070C" w:rsidRPr="00B254D8" w14:paraId="6B962B0C" w14:textId="77777777" w:rsidTr="00FD1C2A">
        <w:trPr>
          <w:trHeight w:val="321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1D84F7B5" w14:textId="77777777" w:rsidR="00AD070C" w:rsidRPr="00F044F5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F044F5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FA+MD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111FABE8" w14:textId="77777777" w:rsidR="00AD070C" w:rsidRPr="00F044F5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F044F5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0.847034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07128BE5" w14:textId="77777777" w:rsidR="00AD070C" w:rsidRPr="00F044F5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F044F5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0.839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6D8D94E6" w14:textId="77777777" w:rsidR="00AD070C" w:rsidRPr="00F044F5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F044F5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0.226</w:t>
            </w:r>
          </w:p>
        </w:tc>
      </w:tr>
      <w:tr w:rsidR="00AD070C" w:rsidRPr="00B254D8" w14:paraId="0BAE3191" w14:textId="77777777" w:rsidTr="00FD1C2A">
        <w:trPr>
          <w:trHeight w:val="321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7AFE4FFC" w14:textId="77777777" w:rsidR="00AD070C" w:rsidRPr="00F044F5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F044F5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FA+RD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094F74A8" w14:textId="77777777" w:rsidR="00AD070C" w:rsidRPr="00F044F5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F044F5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0.847034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483AF91E" w14:textId="77777777" w:rsidR="00AD070C" w:rsidRPr="00F044F5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F044F5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0.742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1973D48F" w14:textId="77777777" w:rsidR="00AD070C" w:rsidRPr="00F044F5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F044F5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0.097</w:t>
            </w:r>
          </w:p>
        </w:tc>
      </w:tr>
      <w:tr w:rsidR="00AD070C" w:rsidRPr="00B254D8" w14:paraId="7EDCFDC1" w14:textId="77777777" w:rsidTr="00FD1C2A">
        <w:trPr>
          <w:trHeight w:val="321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34B04352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FA+AD+MD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69136ABE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0.790909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28F2DF94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0.605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08780178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0.055</w:t>
            </w:r>
          </w:p>
        </w:tc>
      </w:tr>
      <w:tr w:rsidR="00AD070C" w:rsidRPr="00B254D8" w14:paraId="586028A1" w14:textId="77777777" w:rsidTr="00FD1C2A">
        <w:trPr>
          <w:trHeight w:val="321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7EFFD8E9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FA+AD+RD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38314FF7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0.795215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56D5912B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0.605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5A2F01AD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0.055</w:t>
            </w:r>
          </w:p>
        </w:tc>
      </w:tr>
      <w:tr w:rsidR="00AD070C" w:rsidRPr="00B254D8" w14:paraId="52D5E8A8" w14:textId="77777777" w:rsidTr="00FD1C2A">
        <w:trPr>
          <w:trHeight w:val="321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7C03A012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FA+MD+RD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3220CED9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0.826316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2FAC1B7F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0.711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78A7A79B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0.127</w:t>
            </w:r>
          </w:p>
        </w:tc>
      </w:tr>
      <w:tr w:rsidR="00AD070C" w:rsidRPr="00B254D8" w14:paraId="4B5F74B9" w14:textId="77777777" w:rsidTr="00FD1C2A">
        <w:trPr>
          <w:trHeight w:val="321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734B5EE7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FA+AD+MD+RD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2D84B702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0.767932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576DA191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0.578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23DC095A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0.101</w:t>
            </w:r>
          </w:p>
        </w:tc>
      </w:tr>
      <w:tr w:rsidR="00AD070C" w:rsidRPr="00B254D8" w14:paraId="5C4A2D60" w14:textId="77777777" w:rsidTr="00FD1C2A">
        <w:trPr>
          <w:trHeight w:val="321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280DAB6F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AD+MD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2F768D14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0.56994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720F043D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45229F68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0.292</w:t>
            </w:r>
          </w:p>
        </w:tc>
      </w:tr>
      <w:tr w:rsidR="00AD070C" w:rsidRPr="00B254D8" w14:paraId="46554AC1" w14:textId="77777777" w:rsidTr="00FD1C2A">
        <w:trPr>
          <w:trHeight w:val="321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24BB987D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AD+RD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4BD5BA5E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0.583333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615B8283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0.786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0EAAB7AE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0.583</w:t>
            </w:r>
          </w:p>
        </w:tc>
      </w:tr>
      <w:tr w:rsidR="00AD070C" w:rsidRPr="00B254D8" w14:paraId="247CA4A0" w14:textId="77777777" w:rsidTr="00FD1C2A">
        <w:trPr>
          <w:trHeight w:val="321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51219EF6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AD+MD+RD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11DC1CD6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0.584656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444AEC93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0.762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09628B0A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0.583</w:t>
            </w:r>
          </w:p>
        </w:tc>
      </w:tr>
      <w:tr w:rsidR="00AD070C" w:rsidRPr="00B254D8" w14:paraId="7ABA5DC4" w14:textId="77777777" w:rsidTr="00FD1C2A">
        <w:trPr>
          <w:trHeight w:val="321"/>
        </w:trPr>
        <w:tc>
          <w:tcPr>
            <w:tcW w:w="3111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5CC4451F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MD+RD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709C9C89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0.68006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432E31A6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0.714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66" w:type="dxa"/>
              <w:bottom w:w="0" w:type="dxa"/>
              <w:right w:w="166" w:type="dxa"/>
            </w:tcMar>
            <w:hideMark/>
          </w:tcPr>
          <w:p w14:paraId="5E338D23" w14:textId="77777777" w:rsidR="00AD070C" w:rsidRPr="00B254D8" w:rsidRDefault="00AD070C" w:rsidP="00FD1C2A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</w:pPr>
            <w:r w:rsidRPr="00B254D8">
              <w:rPr>
                <w:rFonts w:ascii="等线" w:eastAsia="等线" w:hAnsi="等线" w:cs="Times New Roman" w:hint="eastAsia"/>
                <w:sz w:val="21"/>
                <w:szCs w:val="22"/>
                <w14:ligatures w14:val="none"/>
              </w:rPr>
              <w:t>0.375</w:t>
            </w:r>
          </w:p>
        </w:tc>
      </w:tr>
    </w:tbl>
    <w:p w14:paraId="5AAC112D" w14:textId="77777777" w:rsidR="00AD070C" w:rsidRPr="00B254D8" w:rsidRDefault="00AD070C" w:rsidP="00AD070C">
      <w:pPr>
        <w:spacing w:after="0" w:line="240" w:lineRule="auto"/>
        <w:jc w:val="both"/>
        <w:rPr>
          <w:rFonts w:ascii="等线" w:eastAsia="等线" w:hAnsi="等线" w:cs="Times New Roman" w:hint="eastAsia"/>
          <w:sz w:val="21"/>
          <w:szCs w:val="22"/>
          <w14:ligatures w14:val="none"/>
        </w:rPr>
      </w:pPr>
    </w:p>
    <w:sectPr w:rsidR="00AD070C" w:rsidRPr="00B254D8">
      <w:headerReference w:type="default" r:id="rId7"/>
      <w:footerReference w:type="default" r:id="rId8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F7CC0" w14:textId="77777777" w:rsidR="005E3132" w:rsidRDefault="005E313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C3D7158" w14:textId="77777777" w:rsidR="005E3132" w:rsidRDefault="005E313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A35B4" w14:textId="77777777" w:rsidR="00B94AB9" w:rsidRDefault="00B94AB9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E0851" w14:textId="77777777" w:rsidR="005E3132" w:rsidRDefault="005E313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ACA97D8" w14:textId="77777777" w:rsidR="005E3132" w:rsidRDefault="005E313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51C3C" w14:textId="77777777" w:rsidR="00B94AB9" w:rsidRDefault="00B94AB9">
    <w:pP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D16D7"/>
    <w:multiLevelType w:val="multilevel"/>
    <w:tmpl w:val="C8AE425C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002554E"/>
    <w:multiLevelType w:val="multilevel"/>
    <w:tmpl w:val="18B0590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65E420D"/>
    <w:multiLevelType w:val="multilevel"/>
    <w:tmpl w:val="5694EF3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30476441">
    <w:abstractNumId w:val="1"/>
  </w:num>
  <w:num w:numId="2" w16cid:durableId="1278751765">
    <w:abstractNumId w:val="0"/>
  </w:num>
  <w:num w:numId="3" w16cid:durableId="1702625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4AB9"/>
    <w:rsid w:val="000540B6"/>
    <w:rsid w:val="00097A93"/>
    <w:rsid w:val="000C05B2"/>
    <w:rsid w:val="000D7BA3"/>
    <w:rsid w:val="001034D2"/>
    <w:rsid w:val="00120C2E"/>
    <w:rsid w:val="00136A07"/>
    <w:rsid w:val="001A21B3"/>
    <w:rsid w:val="00403811"/>
    <w:rsid w:val="00436712"/>
    <w:rsid w:val="00441D9E"/>
    <w:rsid w:val="005E3132"/>
    <w:rsid w:val="005E7263"/>
    <w:rsid w:val="00710AAB"/>
    <w:rsid w:val="0088661D"/>
    <w:rsid w:val="00924852"/>
    <w:rsid w:val="0096442B"/>
    <w:rsid w:val="009C68CF"/>
    <w:rsid w:val="00A61BC6"/>
    <w:rsid w:val="00AD070C"/>
    <w:rsid w:val="00B35AD6"/>
    <w:rsid w:val="00B94AB9"/>
    <w:rsid w:val="00BE7D73"/>
    <w:rsid w:val="00BF2911"/>
    <w:rsid w:val="00C51888"/>
    <w:rsid w:val="00CD6004"/>
    <w:rsid w:val="00CE0C18"/>
    <w:rsid w:val="00D26FDA"/>
    <w:rsid w:val="00E913CD"/>
    <w:rsid w:val="00EA2088"/>
    <w:rsid w:val="00ED6EEA"/>
    <w:rsid w:val="00F0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353C19"/>
  <w15:docId w15:val="{4D3D8DE5-89C4-466C-80C5-0431C0A44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39"/>
    <w:rsid w:val="00436712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36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网格型8"/>
    <w:basedOn w:val="a1"/>
    <w:next w:val="a3"/>
    <w:uiPriority w:val="39"/>
    <w:rsid w:val="000C05B2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表格内容"/>
    <w:qFormat/>
    <w:rsid w:val="00D26FDA"/>
    <w:pPr>
      <w:spacing w:after="0" w:line="288" w:lineRule="auto"/>
      <w:jc w:val="center"/>
    </w:pPr>
    <w:rPr>
      <w:rFonts w:ascii="Times New Roman" w:eastAsia="华文仿宋" w:hAnsi="Times New Roman" w:cs="Times New Roman"/>
      <w:sz w:val="18"/>
      <w:szCs w:val="21"/>
    </w:rPr>
  </w:style>
  <w:style w:type="table" w:customStyle="1" w:styleId="HKY">
    <w:name w:val="HKY三线表"/>
    <w:basedOn w:val="a1"/>
    <w:uiPriority w:val="99"/>
    <w:qFormat/>
    <w:rsid w:val="00D26FDA"/>
    <w:pPr>
      <w:spacing w:after="0" w:line="240" w:lineRule="auto"/>
    </w:pPr>
    <w:rPr>
      <w:rFonts w:ascii="Times New Roman" w:eastAsia="华文仿宋" w:hAnsi="Times New Roman" w:cs="Times New Roman"/>
      <w:kern w:val="0"/>
      <w:sz w:val="18"/>
      <w:szCs w:val="20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  <w:tblStylePr w:type="firstRow">
      <w:tblPr/>
      <w:tcPr>
        <w:tcBorders>
          <w:bottom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5</Pages>
  <Words>941</Words>
  <Characters>5293</Characters>
  <Application>Microsoft Office Word</Application>
  <DocSecurity>0</DocSecurity>
  <Lines>264</Lines>
  <Paragraphs>122</Paragraphs>
  <ScaleCrop>false</ScaleCrop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wxiaohui120</cp:lastModifiedBy>
  <cp:revision>23</cp:revision>
  <dcterms:created xsi:type="dcterms:W3CDTF">2026-03-15T10:33:00Z</dcterms:created>
  <dcterms:modified xsi:type="dcterms:W3CDTF">2026-05-10T02:51:00Z</dcterms:modified>
</cp:coreProperties>
</file>