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C3E96" w14:textId="1E8EDD3D" w:rsidR="00E40412" w:rsidRDefault="00E40412">
      <w:pPr>
        <w:rPr>
          <w:sz w:val="16"/>
          <w:szCs w:val="16"/>
        </w:rPr>
      </w:pPr>
    </w:p>
    <w:p w14:paraId="4DFB063F" w14:textId="445064BD" w:rsidR="00EB3E79" w:rsidRPr="00E40412" w:rsidRDefault="00AA6A11">
      <w:pPr>
        <w:rPr>
          <w:b/>
          <w:bCs/>
          <w:sz w:val="32"/>
          <w:szCs w:val="32"/>
        </w:rPr>
      </w:pPr>
      <w:r w:rsidRPr="00E40412">
        <w:rPr>
          <w:b/>
          <w:bCs/>
          <w:sz w:val="32"/>
          <w:szCs w:val="32"/>
        </w:rPr>
        <w:t>Supplementary materials</w:t>
      </w:r>
    </w:p>
    <w:p w14:paraId="5B357093" w14:textId="5E4F688B" w:rsidR="00ED2597" w:rsidRDefault="00ED2597" w:rsidP="00ED2597">
      <w:r>
        <w:t xml:space="preserve">Table S1. </w:t>
      </w:r>
      <w:r>
        <w:rPr>
          <w:b/>
          <w:bCs/>
        </w:rPr>
        <w:t>Univariate</w:t>
      </w:r>
      <w:r w:rsidRPr="006D3CB2">
        <w:rPr>
          <w:b/>
          <w:bCs/>
        </w:rPr>
        <w:t xml:space="preserve"> analysis of factors associated with poor TB treatment outcomes.</w:t>
      </w: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1134"/>
        <w:gridCol w:w="1843"/>
        <w:gridCol w:w="936"/>
      </w:tblGrid>
      <w:tr w:rsidR="008212EA" w:rsidRPr="0072340C" w14:paraId="7C3FC6BF" w14:textId="77777777" w:rsidTr="008212EA">
        <w:tc>
          <w:tcPr>
            <w:tcW w:w="340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EA12F3B" w14:textId="77777777" w:rsidR="008212EA" w:rsidRPr="0072340C" w:rsidRDefault="008212EA" w:rsidP="008212EA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89DB750" w14:textId="77777777" w:rsidR="008212EA" w:rsidRPr="0072340C" w:rsidRDefault="008212EA" w:rsidP="008212EA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First 3 months</w:t>
            </w:r>
          </w:p>
        </w:tc>
        <w:tc>
          <w:tcPr>
            <w:tcW w:w="2779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58E397A" w14:textId="77777777" w:rsidR="008212EA" w:rsidRPr="0072340C" w:rsidRDefault="008212EA" w:rsidP="008212EA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Last 3 months</w:t>
            </w:r>
          </w:p>
        </w:tc>
      </w:tr>
      <w:tr w:rsidR="008212EA" w:rsidRPr="0072340C" w14:paraId="5D0DD0CA" w14:textId="77777777" w:rsidTr="008212EA"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B88DE4" w14:textId="77777777" w:rsidR="008212EA" w:rsidRPr="0072340C" w:rsidRDefault="008212EA" w:rsidP="008212EA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4282B17" w14:textId="77777777" w:rsidR="008212EA" w:rsidRPr="0072340C" w:rsidRDefault="008212EA" w:rsidP="008212EA">
            <w:pPr>
              <w:spacing w:line="240" w:lineRule="auto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Crude HR (95%CI)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409BADE" w14:textId="77777777" w:rsidR="008212EA" w:rsidRPr="0072340C" w:rsidRDefault="008212EA" w:rsidP="008212EA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P-value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52A240" w14:textId="77777777" w:rsidR="008212EA" w:rsidRPr="0072340C" w:rsidRDefault="008212EA" w:rsidP="008212EA">
            <w:pPr>
              <w:spacing w:line="240" w:lineRule="auto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Crude HR (95%CI)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2755A8" w14:textId="77777777" w:rsidR="008212EA" w:rsidRPr="0072340C" w:rsidRDefault="008212EA" w:rsidP="008212EA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P-value</w:t>
            </w:r>
          </w:p>
        </w:tc>
      </w:tr>
      <w:tr w:rsidR="008212EA" w:rsidRPr="0072340C" w14:paraId="21310564" w14:textId="77777777" w:rsidTr="008212EA">
        <w:trPr>
          <w:trHeight w:hRule="exact" w:val="284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60FCF8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798E31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F4D48D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2F1401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C35A61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573F5494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70A882AD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701" w:type="dxa"/>
            <w:shd w:val="clear" w:color="auto" w:fill="auto"/>
          </w:tcPr>
          <w:p w14:paraId="0BAA0D4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15CC1BF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259649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4A73CAF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1A12D889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339C9798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701" w:type="dxa"/>
            <w:shd w:val="clear" w:color="auto" w:fill="auto"/>
          </w:tcPr>
          <w:p w14:paraId="1970764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1.06 (0.96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1.17)</w:t>
            </w:r>
          </w:p>
        </w:tc>
        <w:tc>
          <w:tcPr>
            <w:tcW w:w="1134" w:type="dxa"/>
            <w:shd w:val="clear" w:color="auto" w:fill="auto"/>
          </w:tcPr>
          <w:p w14:paraId="0A76C71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0.22</w:t>
            </w:r>
          </w:p>
        </w:tc>
        <w:tc>
          <w:tcPr>
            <w:tcW w:w="1843" w:type="dxa"/>
            <w:shd w:val="clear" w:color="auto" w:fill="auto"/>
          </w:tcPr>
          <w:p w14:paraId="09C02E1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0.84 (0.71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0.98)</w:t>
            </w:r>
          </w:p>
        </w:tc>
        <w:tc>
          <w:tcPr>
            <w:tcW w:w="936" w:type="dxa"/>
            <w:shd w:val="clear" w:color="auto" w:fill="auto"/>
          </w:tcPr>
          <w:p w14:paraId="2CB4404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</w:tr>
      <w:tr w:rsidR="008212EA" w:rsidRPr="0072340C" w14:paraId="174519F3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6009B31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Age in years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F2889D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13BF89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74BB537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517F2F4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22E6D36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1013560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18 to 30 years</w:t>
            </w:r>
          </w:p>
        </w:tc>
        <w:tc>
          <w:tcPr>
            <w:tcW w:w="1701" w:type="dxa"/>
            <w:shd w:val="clear" w:color="auto" w:fill="auto"/>
          </w:tcPr>
          <w:p w14:paraId="3669834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08DD5D9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F5BF87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7657D72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63228D41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0C49129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31 to 40 years</w:t>
            </w:r>
          </w:p>
        </w:tc>
        <w:tc>
          <w:tcPr>
            <w:tcW w:w="1701" w:type="dxa"/>
            <w:shd w:val="clear" w:color="auto" w:fill="auto"/>
          </w:tcPr>
          <w:p w14:paraId="6A5A6A6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1.06 (0.93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1.21)</w:t>
            </w:r>
          </w:p>
        </w:tc>
        <w:tc>
          <w:tcPr>
            <w:tcW w:w="1134" w:type="dxa"/>
            <w:shd w:val="clear" w:color="auto" w:fill="auto"/>
          </w:tcPr>
          <w:p w14:paraId="29B15C9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0.37</w:t>
            </w:r>
          </w:p>
        </w:tc>
        <w:tc>
          <w:tcPr>
            <w:tcW w:w="1843" w:type="dxa"/>
            <w:shd w:val="clear" w:color="auto" w:fill="auto"/>
          </w:tcPr>
          <w:p w14:paraId="143AF9C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1.11 (0.91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1.34)</w:t>
            </w:r>
          </w:p>
        </w:tc>
        <w:tc>
          <w:tcPr>
            <w:tcW w:w="936" w:type="dxa"/>
            <w:shd w:val="clear" w:color="auto" w:fill="auto"/>
          </w:tcPr>
          <w:p w14:paraId="358C519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0.31</w:t>
            </w:r>
          </w:p>
        </w:tc>
      </w:tr>
      <w:tr w:rsidR="008212EA" w:rsidRPr="0072340C" w14:paraId="1F204E33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3F91E56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41 to 50 years</w:t>
            </w:r>
          </w:p>
        </w:tc>
        <w:tc>
          <w:tcPr>
            <w:tcW w:w="1701" w:type="dxa"/>
            <w:shd w:val="clear" w:color="auto" w:fill="auto"/>
          </w:tcPr>
          <w:p w14:paraId="5B1B9F9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1.04 (0.91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1.21)</w:t>
            </w:r>
          </w:p>
        </w:tc>
        <w:tc>
          <w:tcPr>
            <w:tcW w:w="1134" w:type="dxa"/>
            <w:shd w:val="clear" w:color="auto" w:fill="auto"/>
          </w:tcPr>
          <w:p w14:paraId="4DC6AD5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843" w:type="dxa"/>
            <w:shd w:val="clear" w:color="auto" w:fill="auto"/>
          </w:tcPr>
          <w:p w14:paraId="59F4A6A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1.13 (0.90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1.42)</w:t>
            </w:r>
          </w:p>
        </w:tc>
        <w:tc>
          <w:tcPr>
            <w:tcW w:w="936" w:type="dxa"/>
            <w:shd w:val="clear" w:color="auto" w:fill="auto"/>
          </w:tcPr>
          <w:p w14:paraId="19A9B8B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0.31</w:t>
            </w:r>
          </w:p>
        </w:tc>
      </w:tr>
      <w:tr w:rsidR="008212EA" w:rsidRPr="0072340C" w14:paraId="0E44AAD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3564CED3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51 + years</w:t>
            </w:r>
          </w:p>
        </w:tc>
        <w:tc>
          <w:tcPr>
            <w:tcW w:w="1701" w:type="dxa"/>
            <w:shd w:val="clear" w:color="auto" w:fill="auto"/>
          </w:tcPr>
          <w:p w14:paraId="775F356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1.13 (1.00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1.29)</w:t>
            </w:r>
          </w:p>
        </w:tc>
        <w:tc>
          <w:tcPr>
            <w:tcW w:w="1134" w:type="dxa"/>
            <w:shd w:val="clear" w:color="auto" w:fill="auto"/>
          </w:tcPr>
          <w:p w14:paraId="1A9014C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0.05</w:t>
            </w:r>
          </w:p>
        </w:tc>
        <w:tc>
          <w:tcPr>
            <w:tcW w:w="1843" w:type="dxa"/>
            <w:shd w:val="clear" w:color="auto" w:fill="auto"/>
          </w:tcPr>
          <w:p w14:paraId="2479A28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1.30 (1.06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1.59)</w:t>
            </w:r>
          </w:p>
        </w:tc>
        <w:tc>
          <w:tcPr>
            <w:tcW w:w="936" w:type="dxa"/>
            <w:shd w:val="clear" w:color="auto" w:fill="auto"/>
          </w:tcPr>
          <w:p w14:paraId="695C200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0.01</w:t>
            </w:r>
          </w:p>
        </w:tc>
      </w:tr>
      <w:tr w:rsidR="008212EA" w:rsidRPr="0072340C" w14:paraId="4683D376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7B5AEA3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Patient type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9D7762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9DD797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08A5B6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26E1FBC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F44AF09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4A54201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New cases</w:t>
            </w:r>
          </w:p>
        </w:tc>
        <w:tc>
          <w:tcPr>
            <w:tcW w:w="1701" w:type="dxa"/>
            <w:shd w:val="clear" w:color="auto" w:fill="auto"/>
          </w:tcPr>
          <w:p w14:paraId="18611F5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60FB99B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F4567F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14B217B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1008C599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8FBA0CB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Re-treatment cases</w:t>
            </w:r>
          </w:p>
        </w:tc>
        <w:tc>
          <w:tcPr>
            <w:tcW w:w="1701" w:type="dxa"/>
            <w:shd w:val="clear" w:color="auto" w:fill="auto"/>
          </w:tcPr>
          <w:p w14:paraId="4854723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0.90 (0.78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1.04)</w:t>
            </w:r>
          </w:p>
        </w:tc>
        <w:tc>
          <w:tcPr>
            <w:tcW w:w="1134" w:type="dxa"/>
            <w:shd w:val="clear" w:color="auto" w:fill="auto"/>
          </w:tcPr>
          <w:p w14:paraId="6AAFC74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0.15</w:t>
            </w:r>
          </w:p>
        </w:tc>
        <w:tc>
          <w:tcPr>
            <w:tcW w:w="1843" w:type="dxa"/>
            <w:shd w:val="clear" w:color="auto" w:fill="auto"/>
          </w:tcPr>
          <w:p w14:paraId="747DF52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1.69 (1.38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2.06)</w:t>
            </w:r>
          </w:p>
        </w:tc>
        <w:tc>
          <w:tcPr>
            <w:tcW w:w="936" w:type="dxa"/>
            <w:shd w:val="clear" w:color="auto" w:fill="auto"/>
          </w:tcPr>
          <w:p w14:paraId="1F3359C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0AB8D98E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3B9133E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TB type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C8217E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35DB44E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37EFC2F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04173E2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2C6ABDA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707EDF92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Pulmonary</w:t>
            </w:r>
          </w:p>
        </w:tc>
        <w:tc>
          <w:tcPr>
            <w:tcW w:w="1701" w:type="dxa"/>
            <w:shd w:val="clear" w:color="auto" w:fill="auto"/>
          </w:tcPr>
          <w:p w14:paraId="4E53CCB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7FE158E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31B85C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51E72B0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57059F17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15FAA828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Extrapulmonary</w:t>
            </w:r>
          </w:p>
        </w:tc>
        <w:tc>
          <w:tcPr>
            <w:tcW w:w="1701" w:type="dxa"/>
            <w:shd w:val="clear" w:color="auto" w:fill="auto"/>
          </w:tcPr>
          <w:p w14:paraId="4C11BD0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1.14 (0.99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1.31)</w:t>
            </w:r>
          </w:p>
        </w:tc>
        <w:tc>
          <w:tcPr>
            <w:tcW w:w="1134" w:type="dxa"/>
            <w:shd w:val="clear" w:color="auto" w:fill="auto"/>
          </w:tcPr>
          <w:p w14:paraId="5F8CAB3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0.07</w:t>
            </w:r>
          </w:p>
        </w:tc>
        <w:tc>
          <w:tcPr>
            <w:tcW w:w="1843" w:type="dxa"/>
            <w:shd w:val="clear" w:color="auto" w:fill="auto"/>
          </w:tcPr>
          <w:p w14:paraId="32919E1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1.01 (0.79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1.27)</w:t>
            </w:r>
          </w:p>
        </w:tc>
        <w:tc>
          <w:tcPr>
            <w:tcW w:w="936" w:type="dxa"/>
            <w:shd w:val="clear" w:color="auto" w:fill="auto"/>
          </w:tcPr>
          <w:p w14:paraId="1769F5C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0.97</w:t>
            </w:r>
          </w:p>
        </w:tc>
      </w:tr>
      <w:tr w:rsidR="008212EA" w:rsidRPr="0072340C" w14:paraId="62AE640D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0DB5151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Nutrition status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6F7D89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D3E127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7158579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65254AA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3520F3F4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7413012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Undernourished</w:t>
            </w:r>
          </w:p>
        </w:tc>
        <w:tc>
          <w:tcPr>
            <w:tcW w:w="1701" w:type="dxa"/>
            <w:shd w:val="clear" w:color="auto" w:fill="auto"/>
          </w:tcPr>
          <w:p w14:paraId="7ADE0B3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0.95 (0.85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1.06)</w:t>
            </w:r>
          </w:p>
        </w:tc>
        <w:tc>
          <w:tcPr>
            <w:tcW w:w="1134" w:type="dxa"/>
            <w:shd w:val="clear" w:color="auto" w:fill="auto"/>
          </w:tcPr>
          <w:p w14:paraId="33610D4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0.36</w:t>
            </w:r>
          </w:p>
        </w:tc>
        <w:tc>
          <w:tcPr>
            <w:tcW w:w="1843" w:type="dxa"/>
            <w:shd w:val="clear" w:color="auto" w:fill="auto"/>
          </w:tcPr>
          <w:p w14:paraId="2D48386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1.14 (0.96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1.36)</w:t>
            </w:r>
          </w:p>
        </w:tc>
        <w:tc>
          <w:tcPr>
            <w:tcW w:w="936" w:type="dxa"/>
            <w:shd w:val="clear" w:color="auto" w:fill="auto"/>
          </w:tcPr>
          <w:p w14:paraId="46A7F9A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0.14</w:t>
            </w:r>
          </w:p>
        </w:tc>
      </w:tr>
      <w:tr w:rsidR="008212EA" w:rsidRPr="0072340C" w14:paraId="7A8EB8D6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4C3B9648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Normal BMI</w:t>
            </w:r>
          </w:p>
        </w:tc>
        <w:tc>
          <w:tcPr>
            <w:tcW w:w="1701" w:type="dxa"/>
            <w:shd w:val="clear" w:color="auto" w:fill="auto"/>
          </w:tcPr>
          <w:p w14:paraId="25011C4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36A78F2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52B116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70474E2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18FF73C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055D543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 xml:space="preserve">Overweight </w:t>
            </w:r>
          </w:p>
        </w:tc>
        <w:tc>
          <w:tcPr>
            <w:tcW w:w="1701" w:type="dxa"/>
            <w:shd w:val="clear" w:color="auto" w:fill="auto"/>
          </w:tcPr>
          <w:p w14:paraId="07E35E5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0.84 (0.72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0.98)</w:t>
            </w:r>
          </w:p>
        </w:tc>
        <w:tc>
          <w:tcPr>
            <w:tcW w:w="1134" w:type="dxa"/>
            <w:shd w:val="clear" w:color="auto" w:fill="auto"/>
          </w:tcPr>
          <w:p w14:paraId="38A79BE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1843" w:type="dxa"/>
            <w:shd w:val="clear" w:color="auto" w:fill="auto"/>
          </w:tcPr>
          <w:p w14:paraId="1115CF4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0.96 (0.75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1.23)</w:t>
            </w:r>
          </w:p>
        </w:tc>
        <w:tc>
          <w:tcPr>
            <w:tcW w:w="936" w:type="dxa"/>
            <w:shd w:val="clear" w:color="auto" w:fill="auto"/>
          </w:tcPr>
          <w:p w14:paraId="0CBCC9A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0.74</w:t>
            </w:r>
          </w:p>
        </w:tc>
      </w:tr>
      <w:tr w:rsidR="008212EA" w:rsidRPr="0072340C" w14:paraId="3C3A26C5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4B0C992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status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D5C5DA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B81025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3F43B26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2320CBE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74A65082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1DEE179B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uninfected</w:t>
            </w:r>
          </w:p>
        </w:tc>
        <w:tc>
          <w:tcPr>
            <w:tcW w:w="1701" w:type="dxa"/>
            <w:shd w:val="clear" w:color="auto" w:fill="auto"/>
          </w:tcPr>
          <w:p w14:paraId="520C461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3BE99D5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C4633A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7C37683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5EEA8655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2B6B8A88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infected on ARVS</w:t>
            </w:r>
          </w:p>
        </w:tc>
        <w:tc>
          <w:tcPr>
            <w:tcW w:w="1701" w:type="dxa"/>
            <w:shd w:val="clear" w:color="auto" w:fill="auto"/>
          </w:tcPr>
          <w:p w14:paraId="57AE4E4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1.09 (0.98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1.20)</w:t>
            </w:r>
          </w:p>
        </w:tc>
        <w:tc>
          <w:tcPr>
            <w:tcW w:w="1134" w:type="dxa"/>
            <w:shd w:val="clear" w:color="auto" w:fill="auto"/>
          </w:tcPr>
          <w:p w14:paraId="54FD256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0.10</w:t>
            </w:r>
          </w:p>
        </w:tc>
        <w:tc>
          <w:tcPr>
            <w:tcW w:w="1843" w:type="dxa"/>
            <w:shd w:val="clear" w:color="auto" w:fill="auto"/>
          </w:tcPr>
          <w:p w14:paraId="0E918C3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1.48 (1.26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1.73)</w:t>
            </w:r>
          </w:p>
        </w:tc>
        <w:tc>
          <w:tcPr>
            <w:tcW w:w="936" w:type="dxa"/>
            <w:shd w:val="clear" w:color="auto" w:fill="auto"/>
          </w:tcPr>
          <w:p w14:paraId="00BC9D4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121584E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6630470A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infected not on ARVS</w:t>
            </w:r>
          </w:p>
        </w:tc>
        <w:tc>
          <w:tcPr>
            <w:tcW w:w="1701" w:type="dxa"/>
            <w:shd w:val="clear" w:color="auto" w:fill="auto"/>
          </w:tcPr>
          <w:p w14:paraId="65223FF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1.59 (1.19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2.11)</w:t>
            </w:r>
          </w:p>
        </w:tc>
        <w:tc>
          <w:tcPr>
            <w:tcW w:w="1134" w:type="dxa"/>
            <w:shd w:val="clear" w:color="auto" w:fill="auto"/>
          </w:tcPr>
          <w:p w14:paraId="6DFCF82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  <w:tc>
          <w:tcPr>
            <w:tcW w:w="1843" w:type="dxa"/>
            <w:shd w:val="clear" w:color="auto" w:fill="auto"/>
          </w:tcPr>
          <w:p w14:paraId="1CC952C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1.54 (0.84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2.80)</w:t>
            </w:r>
          </w:p>
        </w:tc>
        <w:tc>
          <w:tcPr>
            <w:tcW w:w="936" w:type="dxa"/>
            <w:shd w:val="clear" w:color="auto" w:fill="auto"/>
          </w:tcPr>
          <w:p w14:paraId="7278746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0.16</w:t>
            </w:r>
          </w:p>
        </w:tc>
      </w:tr>
      <w:tr w:rsidR="008212EA" w:rsidRPr="0072340C" w14:paraId="2A843A89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E987FD6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Unknown HIV status</w:t>
            </w:r>
          </w:p>
        </w:tc>
        <w:tc>
          <w:tcPr>
            <w:tcW w:w="1701" w:type="dxa"/>
            <w:shd w:val="clear" w:color="auto" w:fill="auto"/>
          </w:tcPr>
          <w:p w14:paraId="1B6D207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1.18 (0.79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1.76)</w:t>
            </w:r>
          </w:p>
        </w:tc>
        <w:tc>
          <w:tcPr>
            <w:tcW w:w="1134" w:type="dxa"/>
            <w:shd w:val="clear" w:color="auto" w:fill="auto"/>
          </w:tcPr>
          <w:p w14:paraId="44843CE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0.41</w:t>
            </w:r>
          </w:p>
        </w:tc>
        <w:tc>
          <w:tcPr>
            <w:tcW w:w="1843" w:type="dxa"/>
            <w:shd w:val="clear" w:color="auto" w:fill="auto"/>
          </w:tcPr>
          <w:p w14:paraId="2020DCB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0.68 (0.25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1.81)</w:t>
            </w:r>
          </w:p>
        </w:tc>
        <w:tc>
          <w:tcPr>
            <w:tcW w:w="936" w:type="dxa"/>
            <w:shd w:val="clear" w:color="auto" w:fill="auto"/>
          </w:tcPr>
          <w:p w14:paraId="27C0CCF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0.44</w:t>
            </w:r>
          </w:p>
        </w:tc>
      </w:tr>
      <w:tr w:rsidR="008212EA" w:rsidRPr="0072340C" w14:paraId="65A38D28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2DC6579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Sector of recruitment health facility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D1AE9B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C84CB3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0D7631D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0A61D13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6722A65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4E6B2C7E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Public</w:t>
            </w:r>
          </w:p>
        </w:tc>
        <w:tc>
          <w:tcPr>
            <w:tcW w:w="1701" w:type="dxa"/>
            <w:shd w:val="clear" w:color="auto" w:fill="auto"/>
          </w:tcPr>
          <w:p w14:paraId="0096CC5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342B0FE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30D33D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5C8B4D5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500B3FDC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37547076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Private</w:t>
            </w:r>
          </w:p>
        </w:tc>
        <w:tc>
          <w:tcPr>
            <w:tcW w:w="1701" w:type="dxa"/>
            <w:shd w:val="clear" w:color="auto" w:fill="auto"/>
          </w:tcPr>
          <w:p w14:paraId="3D6B275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0.96 (0.86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1.08)</w:t>
            </w:r>
          </w:p>
        </w:tc>
        <w:tc>
          <w:tcPr>
            <w:tcW w:w="1134" w:type="dxa"/>
            <w:shd w:val="clear" w:color="auto" w:fill="auto"/>
          </w:tcPr>
          <w:p w14:paraId="52D0676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0.51</w:t>
            </w:r>
          </w:p>
        </w:tc>
        <w:tc>
          <w:tcPr>
            <w:tcW w:w="1843" w:type="dxa"/>
            <w:shd w:val="clear" w:color="auto" w:fill="auto"/>
          </w:tcPr>
          <w:p w14:paraId="201CBD5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1.08 (0.89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1.31)</w:t>
            </w:r>
          </w:p>
        </w:tc>
        <w:tc>
          <w:tcPr>
            <w:tcW w:w="936" w:type="dxa"/>
            <w:shd w:val="clear" w:color="auto" w:fill="auto"/>
          </w:tcPr>
          <w:p w14:paraId="0999101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0.43</w:t>
            </w:r>
          </w:p>
        </w:tc>
      </w:tr>
      <w:tr w:rsidR="008212EA" w:rsidRPr="0072340C" w14:paraId="5C60B2A6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A9DBE47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Prisons</w:t>
            </w:r>
          </w:p>
        </w:tc>
        <w:tc>
          <w:tcPr>
            <w:tcW w:w="1701" w:type="dxa"/>
            <w:shd w:val="clear" w:color="auto" w:fill="auto"/>
          </w:tcPr>
          <w:p w14:paraId="70997E1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0.74 (0.48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1.15)</w:t>
            </w:r>
          </w:p>
        </w:tc>
        <w:tc>
          <w:tcPr>
            <w:tcW w:w="1134" w:type="dxa"/>
            <w:shd w:val="clear" w:color="auto" w:fill="auto"/>
          </w:tcPr>
          <w:p w14:paraId="4B86F91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0.18</w:t>
            </w:r>
          </w:p>
        </w:tc>
        <w:tc>
          <w:tcPr>
            <w:tcW w:w="1843" w:type="dxa"/>
            <w:shd w:val="clear" w:color="auto" w:fill="auto"/>
          </w:tcPr>
          <w:p w14:paraId="140EE52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0.64 (0.30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1.37)</w:t>
            </w:r>
          </w:p>
        </w:tc>
        <w:tc>
          <w:tcPr>
            <w:tcW w:w="936" w:type="dxa"/>
            <w:shd w:val="clear" w:color="auto" w:fill="auto"/>
          </w:tcPr>
          <w:p w14:paraId="1A7A2EC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0.25</w:t>
            </w:r>
          </w:p>
        </w:tc>
      </w:tr>
      <w:tr w:rsidR="008212EA" w:rsidRPr="0072340C" w14:paraId="64E553D3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04B272E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DOT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CEEF7A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69EFB6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C1ED04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6528AF9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1AAD6F13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4CCDBE49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Family-based</w:t>
            </w:r>
          </w:p>
        </w:tc>
        <w:tc>
          <w:tcPr>
            <w:tcW w:w="1701" w:type="dxa"/>
            <w:shd w:val="clear" w:color="auto" w:fill="auto"/>
          </w:tcPr>
          <w:p w14:paraId="0C09E14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7214CDD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32A8C6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3258FB4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7E7554E1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0A8AE4ED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Community volunteer</w:t>
            </w:r>
          </w:p>
        </w:tc>
        <w:tc>
          <w:tcPr>
            <w:tcW w:w="1701" w:type="dxa"/>
            <w:shd w:val="clear" w:color="auto" w:fill="auto"/>
          </w:tcPr>
          <w:p w14:paraId="0D7D145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0.86 (0.68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1.08)</w:t>
            </w:r>
          </w:p>
        </w:tc>
        <w:tc>
          <w:tcPr>
            <w:tcW w:w="1134" w:type="dxa"/>
            <w:shd w:val="clear" w:color="auto" w:fill="auto"/>
          </w:tcPr>
          <w:p w14:paraId="128228F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0.18</w:t>
            </w:r>
          </w:p>
        </w:tc>
        <w:tc>
          <w:tcPr>
            <w:tcW w:w="1843" w:type="dxa"/>
            <w:shd w:val="clear" w:color="auto" w:fill="auto"/>
          </w:tcPr>
          <w:p w14:paraId="26698F8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1.02 (0.74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1.41)</w:t>
            </w:r>
          </w:p>
        </w:tc>
        <w:tc>
          <w:tcPr>
            <w:tcW w:w="936" w:type="dxa"/>
            <w:shd w:val="clear" w:color="auto" w:fill="auto"/>
          </w:tcPr>
          <w:p w14:paraId="3AB2F53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0.90</w:t>
            </w:r>
          </w:p>
        </w:tc>
      </w:tr>
      <w:tr w:rsidR="008212EA" w:rsidRPr="0072340C" w14:paraId="6DDCD24F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76463425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Health worker</w:t>
            </w:r>
          </w:p>
        </w:tc>
        <w:tc>
          <w:tcPr>
            <w:tcW w:w="1701" w:type="dxa"/>
            <w:shd w:val="clear" w:color="auto" w:fill="auto"/>
          </w:tcPr>
          <w:p w14:paraId="7E4B6BB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0.94 (0.75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1.18)</w:t>
            </w:r>
          </w:p>
        </w:tc>
        <w:tc>
          <w:tcPr>
            <w:tcW w:w="1134" w:type="dxa"/>
            <w:shd w:val="clear" w:color="auto" w:fill="auto"/>
          </w:tcPr>
          <w:p w14:paraId="2E71656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0.60</w:t>
            </w:r>
          </w:p>
        </w:tc>
        <w:tc>
          <w:tcPr>
            <w:tcW w:w="1843" w:type="dxa"/>
            <w:shd w:val="clear" w:color="auto" w:fill="auto"/>
          </w:tcPr>
          <w:p w14:paraId="4F4C640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1.24 (0.91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1.69)</w:t>
            </w:r>
          </w:p>
        </w:tc>
        <w:tc>
          <w:tcPr>
            <w:tcW w:w="936" w:type="dxa"/>
            <w:shd w:val="clear" w:color="auto" w:fill="auto"/>
          </w:tcPr>
          <w:p w14:paraId="40A7510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0.17</w:t>
            </w:r>
          </w:p>
        </w:tc>
      </w:tr>
      <w:tr w:rsidR="008212EA" w:rsidRPr="0072340C" w14:paraId="47505277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4B7D0D3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 xml:space="preserve">Treatment regimen 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770119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416024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2051F2C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02DBDA3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419AF7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6F78862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2RHZE/4RH</w:t>
            </w:r>
          </w:p>
        </w:tc>
        <w:tc>
          <w:tcPr>
            <w:tcW w:w="1701" w:type="dxa"/>
            <w:shd w:val="clear" w:color="auto" w:fill="auto"/>
          </w:tcPr>
          <w:p w14:paraId="7DC0999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60D0C12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438F78F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721FAC1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3EA0C510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286D6297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2SRHZE/1RHZE/5RHE</w:t>
            </w:r>
          </w:p>
        </w:tc>
        <w:tc>
          <w:tcPr>
            <w:tcW w:w="1701" w:type="dxa"/>
            <w:shd w:val="clear" w:color="auto" w:fill="auto"/>
          </w:tcPr>
          <w:p w14:paraId="076C061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0.87 (0.73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1.04)</w:t>
            </w:r>
          </w:p>
        </w:tc>
        <w:tc>
          <w:tcPr>
            <w:tcW w:w="1134" w:type="dxa"/>
            <w:shd w:val="clear" w:color="auto" w:fill="auto"/>
          </w:tcPr>
          <w:p w14:paraId="56323B8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0.12</w:t>
            </w:r>
          </w:p>
        </w:tc>
        <w:tc>
          <w:tcPr>
            <w:tcW w:w="1843" w:type="dxa"/>
            <w:shd w:val="clear" w:color="auto" w:fill="auto"/>
          </w:tcPr>
          <w:p w14:paraId="60238DF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1.42 (1.10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1.84)</w:t>
            </w:r>
          </w:p>
        </w:tc>
        <w:tc>
          <w:tcPr>
            <w:tcW w:w="936" w:type="dxa"/>
            <w:shd w:val="clear" w:color="auto" w:fill="auto"/>
          </w:tcPr>
          <w:p w14:paraId="4F099B8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0.007</w:t>
            </w:r>
          </w:p>
        </w:tc>
      </w:tr>
      <w:tr w:rsidR="008212EA" w:rsidRPr="0072340C" w14:paraId="2B2FF1B9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38B4DF0A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2RHZ/4RH</w:t>
            </w:r>
          </w:p>
        </w:tc>
        <w:tc>
          <w:tcPr>
            <w:tcW w:w="1701" w:type="dxa"/>
            <w:shd w:val="clear" w:color="auto" w:fill="auto"/>
          </w:tcPr>
          <w:p w14:paraId="0DDD4F8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1.16 (0.74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1.80)</w:t>
            </w:r>
          </w:p>
        </w:tc>
        <w:tc>
          <w:tcPr>
            <w:tcW w:w="1134" w:type="dxa"/>
            <w:shd w:val="clear" w:color="auto" w:fill="auto"/>
          </w:tcPr>
          <w:p w14:paraId="7E4016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0.52</w:t>
            </w:r>
          </w:p>
        </w:tc>
        <w:tc>
          <w:tcPr>
            <w:tcW w:w="1843" w:type="dxa"/>
            <w:shd w:val="clear" w:color="auto" w:fill="auto"/>
          </w:tcPr>
          <w:p w14:paraId="7B98EDC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1.4f8 (0.81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2.68)</w:t>
            </w:r>
          </w:p>
        </w:tc>
        <w:tc>
          <w:tcPr>
            <w:tcW w:w="936" w:type="dxa"/>
            <w:shd w:val="clear" w:color="auto" w:fill="auto"/>
          </w:tcPr>
          <w:p w14:paraId="34E75EE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0.20</w:t>
            </w:r>
          </w:p>
        </w:tc>
      </w:tr>
      <w:tr w:rsidR="008212EA" w:rsidRPr="0072340C" w14:paraId="0F6EAD90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6959161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  <w:tc>
          <w:tcPr>
            <w:tcW w:w="1701" w:type="dxa"/>
            <w:shd w:val="clear" w:color="auto" w:fill="auto"/>
          </w:tcPr>
          <w:p w14:paraId="19B0EF3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1.49 (0.62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3.59)</w:t>
            </w:r>
          </w:p>
        </w:tc>
        <w:tc>
          <w:tcPr>
            <w:tcW w:w="1134" w:type="dxa"/>
            <w:shd w:val="clear" w:color="auto" w:fill="auto"/>
          </w:tcPr>
          <w:p w14:paraId="33D68ED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0.38</w:t>
            </w:r>
          </w:p>
        </w:tc>
        <w:tc>
          <w:tcPr>
            <w:tcW w:w="1843" w:type="dxa"/>
            <w:shd w:val="clear" w:color="auto" w:fill="auto"/>
          </w:tcPr>
          <w:p w14:paraId="493290D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2.18 (1.03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4.59)</w:t>
            </w:r>
          </w:p>
        </w:tc>
        <w:tc>
          <w:tcPr>
            <w:tcW w:w="936" w:type="dxa"/>
            <w:shd w:val="clear" w:color="auto" w:fill="auto"/>
          </w:tcPr>
          <w:p w14:paraId="33EC686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0.04</w:t>
            </w:r>
          </w:p>
        </w:tc>
      </w:tr>
      <w:tr w:rsidR="008212EA" w:rsidRPr="0072340C" w14:paraId="7284EDD1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240514E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Nutritional support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1FEAB9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20AA8D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7DFCDF7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691555A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42961D7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70A4638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No support</w:t>
            </w:r>
          </w:p>
        </w:tc>
        <w:tc>
          <w:tcPr>
            <w:tcW w:w="1701" w:type="dxa"/>
            <w:shd w:val="clear" w:color="auto" w:fill="auto"/>
          </w:tcPr>
          <w:p w14:paraId="6D8C4FD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1.01 (0.65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1.57)</w:t>
            </w:r>
          </w:p>
        </w:tc>
        <w:tc>
          <w:tcPr>
            <w:tcW w:w="1134" w:type="dxa"/>
            <w:shd w:val="clear" w:color="auto" w:fill="auto"/>
          </w:tcPr>
          <w:p w14:paraId="3AE0FFA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0.96</w:t>
            </w:r>
          </w:p>
        </w:tc>
        <w:tc>
          <w:tcPr>
            <w:tcW w:w="1843" w:type="dxa"/>
            <w:shd w:val="clear" w:color="auto" w:fill="auto"/>
          </w:tcPr>
          <w:p w14:paraId="64BC2A7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1.20 (0.60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2.42)</w:t>
            </w:r>
          </w:p>
        </w:tc>
        <w:tc>
          <w:tcPr>
            <w:tcW w:w="936" w:type="dxa"/>
            <w:shd w:val="clear" w:color="auto" w:fill="auto"/>
          </w:tcPr>
          <w:p w14:paraId="21B6FD8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0.61</w:t>
            </w:r>
          </w:p>
        </w:tc>
      </w:tr>
      <w:tr w:rsidR="008212EA" w:rsidRPr="0072340C" w14:paraId="3EA9A14F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429B2C41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Nutritional counselling</w:t>
            </w:r>
          </w:p>
        </w:tc>
        <w:tc>
          <w:tcPr>
            <w:tcW w:w="1701" w:type="dxa"/>
            <w:shd w:val="clear" w:color="auto" w:fill="auto"/>
          </w:tcPr>
          <w:p w14:paraId="55FD877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0.82 (0.48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1.39)</w:t>
            </w:r>
          </w:p>
        </w:tc>
        <w:tc>
          <w:tcPr>
            <w:tcW w:w="1134" w:type="dxa"/>
            <w:shd w:val="clear" w:color="auto" w:fill="auto"/>
          </w:tcPr>
          <w:p w14:paraId="7A42AF8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0.46</w:t>
            </w:r>
          </w:p>
        </w:tc>
        <w:tc>
          <w:tcPr>
            <w:tcW w:w="1843" w:type="dxa"/>
            <w:shd w:val="clear" w:color="auto" w:fill="auto"/>
          </w:tcPr>
          <w:p w14:paraId="6B53C87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0.40 (0.13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1.26)</w:t>
            </w:r>
          </w:p>
        </w:tc>
        <w:tc>
          <w:tcPr>
            <w:tcW w:w="936" w:type="dxa"/>
            <w:shd w:val="clear" w:color="auto" w:fill="auto"/>
          </w:tcPr>
          <w:p w14:paraId="083D9C8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0.12</w:t>
            </w:r>
          </w:p>
        </w:tc>
      </w:tr>
      <w:tr w:rsidR="008212EA" w:rsidRPr="0072340C" w14:paraId="1388AD83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0C9E2021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Counselling &amp; food support</w:t>
            </w:r>
          </w:p>
        </w:tc>
        <w:tc>
          <w:tcPr>
            <w:tcW w:w="1701" w:type="dxa"/>
            <w:shd w:val="clear" w:color="auto" w:fill="auto"/>
          </w:tcPr>
          <w:p w14:paraId="29434FF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165F25C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B39DB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55936B5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6733BAB5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7D753F12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lastRenderedPageBreak/>
              <w:t>Food support &amp; no counselling</w:t>
            </w:r>
          </w:p>
        </w:tc>
        <w:tc>
          <w:tcPr>
            <w:tcW w:w="1701" w:type="dxa"/>
            <w:shd w:val="clear" w:color="auto" w:fill="auto"/>
          </w:tcPr>
          <w:p w14:paraId="1601967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0.90 (0.80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1.02)</w:t>
            </w:r>
          </w:p>
        </w:tc>
        <w:tc>
          <w:tcPr>
            <w:tcW w:w="1134" w:type="dxa"/>
            <w:shd w:val="clear" w:color="auto" w:fill="auto"/>
          </w:tcPr>
          <w:p w14:paraId="55F72A7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0.10</w:t>
            </w:r>
          </w:p>
        </w:tc>
        <w:tc>
          <w:tcPr>
            <w:tcW w:w="1843" w:type="dxa"/>
            <w:shd w:val="clear" w:color="auto" w:fill="auto"/>
          </w:tcPr>
          <w:p w14:paraId="062567D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0.71 (0.59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0.86)</w:t>
            </w:r>
          </w:p>
        </w:tc>
        <w:tc>
          <w:tcPr>
            <w:tcW w:w="936" w:type="dxa"/>
            <w:shd w:val="clear" w:color="auto" w:fill="auto"/>
          </w:tcPr>
          <w:p w14:paraId="640D243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4B1A5661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468E925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Underlying conditions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690CC4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0.80 (0.62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1.05)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BF8996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0.10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6B20E7D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2.99 (1.91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4.69)</w:t>
            </w:r>
          </w:p>
        </w:tc>
        <w:tc>
          <w:tcPr>
            <w:tcW w:w="936" w:type="dxa"/>
            <w:shd w:val="clear" w:color="auto" w:fill="F2F2F2" w:themeFill="background1" w:themeFillShade="F2"/>
          </w:tcPr>
          <w:p w14:paraId="686A25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1E619F08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4C7097D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 xml:space="preserve">TB diagnosis 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67EBDD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745E90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7009780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364F61A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37188538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221EB03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Bacteriologically confirmed</w:t>
            </w:r>
          </w:p>
        </w:tc>
        <w:tc>
          <w:tcPr>
            <w:tcW w:w="1701" w:type="dxa"/>
            <w:shd w:val="clear" w:color="auto" w:fill="auto"/>
          </w:tcPr>
          <w:p w14:paraId="0E5A7A8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401A88D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5019CF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39EF944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1ECC1C63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42BB80D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Clinical signs</w:t>
            </w:r>
          </w:p>
        </w:tc>
        <w:tc>
          <w:tcPr>
            <w:tcW w:w="1701" w:type="dxa"/>
            <w:shd w:val="clear" w:color="auto" w:fill="auto"/>
          </w:tcPr>
          <w:p w14:paraId="2E4BC87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1.16 (1.05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1.28)</w:t>
            </w:r>
          </w:p>
        </w:tc>
        <w:tc>
          <w:tcPr>
            <w:tcW w:w="1134" w:type="dxa"/>
            <w:shd w:val="clear" w:color="auto" w:fill="auto"/>
          </w:tcPr>
          <w:p w14:paraId="2C55AAA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1843" w:type="dxa"/>
            <w:shd w:val="clear" w:color="auto" w:fill="auto"/>
          </w:tcPr>
          <w:p w14:paraId="6D80E8C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0.81 (0.69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0.94)</w:t>
            </w:r>
          </w:p>
        </w:tc>
        <w:tc>
          <w:tcPr>
            <w:tcW w:w="936" w:type="dxa"/>
            <w:shd w:val="clear" w:color="auto" w:fill="auto"/>
          </w:tcPr>
          <w:p w14:paraId="056F6D9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</w:tr>
      <w:tr w:rsidR="008212EA" w:rsidRPr="0072340C" w14:paraId="56A5866A" w14:textId="77777777" w:rsidTr="008212EA">
        <w:trPr>
          <w:trHeight w:hRule="exact" w:val="284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1769D65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Year of starting treatment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25068F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1D7059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0FE97D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F2F2F2" w:themeFill="background1" w:themeFillShade="F2"/>
          </w:tcPr>
          <w:p w14:paraId="22133A0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6BEA8C7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27227DFB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1701" w:type="dxa"/>
            <w:shd w:val="clear" w:color="auto" w:fill="auto"/>
          </w:tcPr>
          <w:p w14:paraId="7147C81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69D5211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063EC8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936" w:type="dxa"/>
            <w:shd w:val="clear" w:color="auto" w:fill="auto"/>
          </w:tcPr>
          <w:p w14:paraId="04763AE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7641AFEA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1B5DB39C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1701" w:type="dxa"/>
            <w:shd w:val="clear" w:color="auto" w:fill="auto"/>
          </w:tcPr>
          <w:p w14:paraId="74C02EE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1.66 (1.28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2.14)</w:t>
            </w:r>
          </w:p>
        </w:tc>
        <w:tc>
          <w:tcPr>
            <w:tcW w:w="1134" w:type="dxa"/>
            <w:shd w:val="clear" w:color="auto" w:fill="auto"/>
          </w:tcPr>
          <w:p w14:paraId="0BD5305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auto"/>
          </w:tcPr>
          <w:p w14:paraId="0CAC1F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1.40 (0.97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2.02)</w:t>
            </w:r>
          </w:p>
        </w:tc>
        <w:tc>
          <w:tcPr>
            <w:tcW w:w="936" w:type="dxa"/>
            <w:shd w:val="clear" w:color="auto" w:fill="auto"/>
          </w:tcPr>
          <w:p w14:paraId="422DE89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0.08</w:t>
            </w:r>
          </w:p>
        </w:tc>
      </w:tr>
      <w:tr w:rsidR="008212EA" w:rsidRPr="0072340C" w14:paraId="7F7114A3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51069EE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701" w:type="dxa"/>
            <w:shd w:val="clear" w:color="auto" w:fill="auto"/>
          </w:tcPr>
          <w:p w14:paraId="060A667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1.65 (1.31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2.08)</w:t>
            </w:r>
          </w:p>
        </w:tc>
        <w:tc>
          <w:tcPr>
            <w:tcW w:w="1134" w:type="dxa"/>
            <w:shd w:val="clear" w:color="auto" w:fill="auto"/>
          </w:tcPr>
          <w:p w14:paraId="5809FB0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auto"/>
          </w:tcPr>
          <w:p w14:paraId="11F0624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1.69 (1.18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2.42)</w:t>
            </w:r>
          </w:p>
        </w:tc>
        <w:tc>
          <w:tcPr>
            <w:tcW w:w="936" w:type="dxa"/>
            <w:shd w:val="clear" w:color="auto" w:fill="auto"/>
          </w:tcPr>
          <w:p w14:paraId="4DF65D9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</w:tr>
      <w:tr w:rsidR="008212EA" w:rsidRPr="0072340C" w14:paraId="23446627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3031A68E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1701" w:type="dxa"/>
            <w:shd w:val="clear" w:color="auto" w:fill="auto"/>
          </w:tcPr>
          <w:p w14:paraId="7BCF5A7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1.55 (1.23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1.96)</w:t>
            </w:r>
          </w:p>
        </w:tc>
        <w:tc>
          <w:tcPr>
            <w:tcW w:w="1134" w:type="dxa"/>
            <w:shd w:val="clear" w:color="auto" w:fill="auto"/>
          </w:tcPr>
          <w:p w14:paraId="5CCD9E7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auto"/>
          </w:tcPr>
          <w:p w14:paraId="5745B13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2.29 (1.61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3.26)</w:t>
            </w:r>
          </w:p>
        </w:tc>
        <w:tc>
          <w:tcPr>
            <w:tcW w:w="936" w:type="dxa"/>
            <w:shd w:val="clear" w:color="auto" w:fill="auto"/>
          </w:tcPr>
          <w:p w14:paraId="27AC97B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4C51BB33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120F9B85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701" w:type="dxa"/>
            <w:shd w:val="clear" w:color="auto" w:fill="auto"/>
          </w:tcPr>
          <w:p w14:paraId="7BCDFD6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1.39 (1.11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1.75)</w:t>
            </w:r>
          </w:p>
        </w:tc>
        <w:tc>
          <w:tcPr>
            <w:tcW w:w="1134" w:type="dxa"/>
            <w:shd w:val="clear" w:color="auto" w:fill="auto"/>
          </w:tcPr>
          <w:p w14:paraId="287E57B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1843" w:type="dxa"/>
            <w:shd w:val="clear" w:color="auto" w:fill="auto"/>
          </w:tcPr>
          <w:p w14:paraId="11F6F90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3.15 (2.24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4.42)</w:t>
            </w:r>
          </w:p>
        </w:tc>
        <w:tc>
          <w:tcPr>
            <w:tcW w:w="936" w:type="dxa"/>
            <w:shd w:val="clear" w:color="auto" w:fill="auto"/>
          </w:tcPr>
          <w:p w14:paraId="4ABCE95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22EC43EE" w14:textId="77777777" w:rsidTr="008212EA">
        <w:trPr>
          <w:trHeight w:hRule="exact" w:val="284"/>
        </w:trPr>
        <w:tc>
          <w:tcPr>
            <w:tcW w:w="3402" w:type="dxa"/>
            <w:shd w:val="clear" w:color="auto" w:fill="auto"/>
            <w:vAlign w:val="center"/>
          </w:tcPr>
          <w:p w14:paraId="76877D9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701" w:type="dxa"/>
            <w:shd w:val="clear" w:color="auto" w:fill="auto"/>
          </w:tcPr>
          <w:p w14:paraId="46EB44C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1.73 (1.38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2.17)</w:t>
            </w:r>
          </w:p>
        </w:tc>
        <w:tc>
          <w:tcPr>
            <w:tcW w:w="1134" w:type="dxa"/>
            <w:shd w:val="clear" w:color="auto" w:fill="auto"/>
          </w:tcPr>
          <w:p w14:paraId="4AB9940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shd w:val="clear" w:color="auto" w:fill="auto"/>
          </w:tcPr>
          <w:p w14:paraId="4C70AA4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2.92 (2.08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4.10)</w:t>
            </w:r>
          </w:p>
        </w:tc>
        <w:tc>
          <w:tcPr>
            <w:tcW w:w="936" w:type="dxa"/>
            <w:shd w:val="clear" w:color="auto" w:fill="auto"/>
          </w:tcPr>
          <w:p w14:paraId="1942636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125DB643" w14:textId="77777777" w:rsidTr="008212EA">
        <w:trPr>
          <w:trHeight w:hRule="exact" w:val="284"/>
        </w:trPr>
        <w:tc>
          <w:tcPr>
            <w:tcW w:w="3402" w:type="dxa"/>
            <w:tcBorders>
              <w:bottom w:val="nil"/>
            </w:tcBorders>
            <w:shd w:val="clear" w:color="auto" w:fill="auto"/>
            <w:vAlign w:val="center"/>
          </w:tcPr>
          <w:p w14:paraId="5CF6CF4F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037BFF5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1.91 (1.54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2.37)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46FF66D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14:paraId="4F188BA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2.61 (1.87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3.64)</w:t>
            </w:r>
          </w:p>
        </w:tc>
        <w:tc>
          <w:tcPr>
            <w:tcW w:w="936" w:type="dxa"/>
            <w:tcBorders>
              <w:bottom w:val="nil"/>
            </w:tcBorders>
            <w:shd w:val="clear" w:color="auto" w:fill="auto"/>
          </w:tcPr>
          <w:p w14:paraId="7BB2B88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03961F89" w14:textId="77777777" w:rsidTr="008212EA">
        <w:trPr>
          <w:trHeight w:hRule="exact" w:val="284"/>
        </w:trPr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25EA3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9699C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1.55 (1.24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1.93)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195DBF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24F59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2.47 (1.75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3.49)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EF622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</w:tbl>
    <w:p w14:paraId="40F9F620" w14:textId="50640051" w:rsidR="00AA6A11" w:rsidRDefault="00AA6A11"/>
    <w:p w14:paraId="276D0356" w14:textId="1C25C0E7" w:rsidR="00AA6A11" w:rsidRDefault="00AA6A11"/>
    <w:p w14:paraId="6F661C68" w14:textId="77777777" w:rsidR="00AA6A11" w:rsidRDefault="00AA6A11"/>
    <w:p w14:paraId="5472A61D" w14:textId="287D1841" w:rsidR="001D4DBA" w:rsidRDefault="001D4DBA">
      <w:r>
        <w:br w:type="page"/>
      </w:r>
    </w:p>
    <w:p w14:paraId="546023DA" w14:textId="52E5826B" w:rsidR="001D4DBA" w:rsidRDefault="001D4DBA" w:rsidP="001D4DBA">
      <w:r>
        <w:lastRenderedPageBreak/>
        <w:t xml:space="preserve">Table S2. </w:t>
      </w:r>
      <w:r w:rsidRPr="006D3CB2">
        <w:rPr>
          <w:b/>
          <w:bCs/>
        </w:rPr>
        <w:t xml:space="preserve">Multivariable </w:t>
      </w:r>
      <w:r>
        <w:rPr>
          <w:b/>
          <w:bCs/>
        </w:rPr>
        <w:t>sub-</w:t>
      </w:r>
      <w:r w:rsidRPr="006D3CB2">
        <w:rPr>
          <w:b/>
          <w:bCs/>
        </w:rPr>
        <w:t>analysis of factors associated with poor TB treatment outcomes</w:t>
      </w:r>
      <w:r>
        <w:rPr>
          <w:b/>
          <w:bCs/>
        </w:rPr>
        <w:t xml:space="preserve"> among TB confirmed cases</w:t>
      </w:r>
      <w:r w:rsidRPr="006D3CB2">
        <w:rPr>
          <w:b/>
          <w:bCs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842"/>
        <w:gridCol w:w="1134"/>
        <w:gridCol w:w="1701"/>
        <w:gridCol w:w="1078"/>
      </w:tblGrid>
      <w:tr w:rsidR="008212EA" w:rsidRPr="0072340C" w14:paraId="6FB02FB8" w14:textId="77777777" w:rsidTr="002C377C">
        <w:tc>
          <w:tcPr>
            <w:tcW w:w="3261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7D3D09EC" w14:textId="77777777" w:rsidR="008212EA" w:rsidRPr="0072340C" w:rsidRDefault="008212EA" w:rsidP="002C377C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29B29E5E" w14:textId="77777777" w:rsidR="008212EA" w:rsidRPr="0072340C" w:rsidRDefault="008212EA" w:rsidP="002C377C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First 3 months</w:t>
            </w:r>
          </w:p>
        </w:tc>
        <w:tc>
          <w:tcPr>
            <w:tcW w:w="2779" w:type="dxa"/>
            <w:gridSpan w:val="2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4724AE6" w14:textId="77777777" w:rsidR="008212EA" w:rsidRPr="0072340C" w:rsidRDefault="008212EA" w:rsidP="002C377C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Last 3 months</w:t>
            </w:r>
          </w:p>
        </w:tc>
      </w:tr>
      <w:tr w:rsidR="008212EA" w:rsidRPr="0072340C" w14:paraId="64EB2D0F" w14:textId="77777777" w:rsidTr="002C377C">
        <w:tc>
          <w:tcPr>
            <w:tcW w:w="326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23A1B3" w14:textId="77777777" w:rsidR="008212EA" w:rsidRPr="0072340C" w:rsidRDefault="008212EA" w:rsidP="002C377C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2FF339B" w14:textId="77777777" w:rsidR="008212EA" w:rsidRPr="0072340C" w:rsidRDefault="008212EA" w:rsidP="002C377C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Adjusted HR (95%CI)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36BAA83" w14:textId="77777777" w:rsidR="008212EA" w:rsidRPr="0072340C" w:rsidRDefault="008212EA" w:rsidP="002C377C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P-value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47917F6" w14:textId="77777777" w:rsidR="008212EA" w:rsidRPr="0072340C" w:rsidRDefault="008212EA" w:rsidP="002C377C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Adjusted HR (95%CI)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499374B" w14:textId="77777777" w:rsidR="008212EA" w:rsidRPr="0072340C" w:rsidRDefault="008212EA" w:rsidP="002C377C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P-value</w:t>
            </w:r>
          </w:p>
        </w:tc>
      </w:tr>
      <w:tr w:rsidR="008212EA" w:rsidRPr="0072340C" w14:paraId="0815E401" w14:textId="77777777" w:rsidTr="002C377C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2D2C791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</w:rPr>
              <w:t>Sex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E2EE6C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08588F0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873C97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D05F1B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5F01B1D9" w14:textId="77777777" w:rsidTr="002C377C">
        <w:trPr>
          <w:trHeight w:hRule="exact" w:val="284"/>
        </w:trPr>
        <w:tc>
          <w:tcPr>
            <w:tcW w:w="3261" w:type="dxa"/>
            <w:tcBorders>
              <w:top w:val="nil"/>
            </w:tcBorders>
            <w:shd w:val="clear" w:color="auto" w:fill="auto"/>
            <w:vAlign w:val="center"/>
          </w:tcPr>
          <w:p w14:paraId="4AD89F87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auto"/>
          </w:tcPr>
          <w:p w14:paraId="736CDB7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‡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322CC49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7A7DC23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</w:tcPr>
          <w:p w14:paraId="4590CC7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1E758BB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5F10B4E3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842" w:type="dxa"/>
            <w:shd w:val="clear" w:color="auto" w:fill="auto"/>
          </w:tcPr>
          <w:p w14:paraId="1EF8474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‡</w:t>
            </w:r>
          </w:p>
        </w:tc>
        <w:tc>
          <w:tcPr>
            <w:tcW w:w="1134" w:type="dxa"/>
            <w:shd w:val="clear" w:color="auto" w:fill="auto"/>
          </w:tcPr>
          <w:p w14:paraId="35D2337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C0D7EE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0.75 (0.60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0.94)</w:t>
            </w:r>
          </w:p>
        </w:tc>
        <w:tc>
          <w:tcPr>
            <w:tcW w:w="1078" w:type="dxa"/>
            <w:shd w:val="clear" w:color="auto" w:fill="auto"/>
          </w:tcPr>
          <w:p w14:paraId="0CCA248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0.01</w:t>
            </w:r>
          </w:p>
        </w:tc>
      </w:tr>
      <w:tr w:rsidR="008212EA" w:rsidRPr="0072340C" w14:paraId="72F6591A" w14:textId="77777777" w:rsidTr="002C377C">
        <w:trPr>
          <w:trHeight w:hRule="exact" w:val="284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6343DF0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Age in years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3DD06C0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FCE44B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72F862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F2F2F2" w:themeFill="background1" w:themeFillShade="F2"/>
          </w:tcPr>
          <w:p w14:paraId="6539BC3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2B3A348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6FC5337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18 to 30 years</w:t>
            </w:r>
          </w:p>
        </w:tc>
        <w:tc>
          <w:tcPr>
            <w:tcW w:w="1842" w:type="dxa"/>
            <w:shd w:val="clear" w:color="auto" w:fill="auto"/>
          </w:tcPr>
          <w:p w14:paraId="7B53D07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597151A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B56473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078" w:type="dxa"/>
            <w:shd w:val="clear" w:color="auto" w:fill="auto"/>
          </w:tcPr>
          <w:p w14:paraId="67F6D0C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5D1B7AB9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408BBDD9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31 to 40 years</w:t>
            </w:r>
          </w:p>
        </w:tc>
        <w:tc>
          <w:tcPr>
            <w:tcW w:w="1842" w:type="dxa"/>
            <w:shd w:val="clear" w:color="auto" w:fill="auto"/>
          </w:tcPr>
          <w:p w14:paraId="4BFF0C9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1.02 (0.85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1.22)</w:t>
            </w:r>
          </w:p>
        </w:tc>
        <w:tc>
          <w:tcPr>
            <w:tcW w:w="1134" w:type="dxa"/>
            <w:shd w:val="clear" w:color="auto" w:fill="auto"/>
          </w:tcPr>
          <w:p w14:paraId="1293F1A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0.85</w:t>
            </w:r>
          </w:p>
        </w:tc>
        <w:tc>
          <w:tcPr>
            <w:tcW w:w="1701" w:type="dxa"/>
            <w:shd w:val="clear" w:color="auto" w:fill="auto"/>
          </w:tcPr>
          <w:p w14:paraId="50A954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</w:tcPr>
          <w:p w14:paraId="0B086BC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78E9D92C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023FE55A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41 to 50 years</w:t>
            </w:r>
          </w:p>
        </w:tc>
        <w:tc>
          <w:tcPr>
            <w:tcW w:w="1842" w:type="dxa"/>
            <w:shd w:val="clear" w:color="auto" w:fill="auto"/>
          </w:tcPr>
          <w:p w14:paraId="684E4E8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1.10 (0.87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1.38)</w:t>
            </w:r>
          </w:p>
        </w:tc>
        <w:tc>
          <w:tcPr>
            <w:tcW w:w="1134" w:type="dxa"/>
            <w:shd w:val="clear" w:color="auto" w:fill="auto"/>
          </w:tcPr>
          <w:p w14:paraId="1F26E6D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0.44</w:t>
            </w:r>
          </w:p>
        </w:tc>
        <w:tc>
          <w:tcPr>
            <w:tcW w:w="1701" w:type="dxa"/>
            <w:shd w:val="clear" w:color="auto" w:fill="auto"/>
          </w:tcPr>
          <w:p w14:paraId="32736CA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</w:tcPr>
          <w:p w14:paraId="111BF74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79BEB4A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3E3D5549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51 + years</w:t>
            </w:r>
          </w:p>
        </w:tc>
        <w:tc>
          <w:tcPr>
            <w:tcW w:w="1842" w:type="dxa"/>
            <w:shd w:val="clear" w:color="auto" w:fill="auto"/>
          </w:tcPr>
          <w:p w14:paraId="51FDA55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1.21 (0.99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1.49)</w:t>
            </w:r>
          </w:p>
        </w:tc>
        <w:tc>
          <w:tcPr>
            <w:tcW w:w="1134" w:type="dxa"/>
            <w:shd w:val="clear" w:color="auto" w:fill="auto"/>
          </w:tcPr>
          <w:p w14:paraId="0ABDC47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0.06</w:t>
            </w:r>
          </w:p>
        </w:tc>
        <w:tc>
          <w:tcPr>
            <w:tcW w:w="1701" w:type="dxa"/>
            <w:shd w:val="clear" w:color="auto" w:fill="auto"/>
          </w:tcPr>
          <w:p w14:paraId="2D25ECD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</w:tcPr>
          <w:p w14:paraId="22FC642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9EB1715" w14:textId="77777777" w:rsidTr="002C377C">
        <w:trPr>
          <w:trHeight w:hRule="exact" w:val="284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439E40A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Patient type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292377E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0BA961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11D597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F2F2F2" w:themeFill="background1" w:themeFillShade="F2"/>
          </w:tcPr>
          <w:p w14:paraId="7DFDBA9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23626E0B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1AE14258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New cases</w:t>
            </w:r>
          </w:p>
        </w:tc>
        <w:tc>
          <w:tcPr>
            <w:tcW w:w="1842" w:type="dxa"/>
            <w:shd w:val="clear" w:color="auto" w:fill="auto"/>
          </w:tcPr>
          <w:p w14:paraId="4EBAE8E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‡</w:t>
            </w:r>
          </w:p>
        </w:tc>
        <w:tc>
          <w:tcPr>
            <w:tcW w:w="1134" w:type="dxa"/>
            <w:shd w:val="clear" w:color="auto" w:fill="auto"/>
          </w:tcPr>
          <w:p w14:paraId="7385FC4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62CDEA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078" w:type="dxa"/>
            <w:shd w:val="clear" w:color="auto" w:fill="auto"/>
          </w:tcPr>
          <w:p w14:paraId="32668E0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00FA08A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12245FE2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Re-treatment cases</w:t>
            </w:r>
          </w:p>
        </w:tc>
        <w:tc>
          <w:tcPr>
            <w:tcW w:w="1842" w:type="dxa"/>
            <w:shd w:val="clear" w:color="auto" w:fill="auto"/>
          </w:tcPr>
          <w:p w14:paraId="187F2A4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‡</w:t>
            </w:r>
          </w:p>
        </w:tc>
        <w:tc>
          <w:tcPr>
            <w:tcW w:w="1134" w:type="dxa"/>
            <w:shd w:val="clear" w:color="auto" w:fill="auto"/>
          </w:tcPr>
          <w:p w14:paraId="6186DDE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DFCED5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1.63 (1.25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2.13)</w:t>
            </w:r>
          </w:p>
        </w:tc>
        <w:tc>
          <w:tcPr>
            <w:tcW w:w="1078" w:type="dxa"/>
            <w:shd w:val="clear" w:color="auto" w:fill="auto"/>
          </w:tcPr>
          <w:p w14:paraId="3B2B1D4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50E3606D" w14:textId="77777777" w:rsidTr="002C377C">
        <w:trPr>
          <w:trHeight w:hRule="exact" w:val="284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728E7CE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status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5F59F77E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9787AF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3E11EF35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F2F2F2" w:themeFill="background1" w:themeFillShade="F2"/>
          </w:tcPr>
          <w:p w14:paraId="511294C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7A8CAE9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3DF71B47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uninfected</w:t>
            </w:r>
          </w:p>
        </w:tc>
        <w:tc>
          <w:tcPr>
            <w:tcW w:w="1842" w:type="dxa"/>
            <w:shd w:val="clear" w:color="auto" w:fill="auto"/>
          </w:tcPr>
          <w:p w14:paraId="4BDE38E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273AB68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27988D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078" w:type="dxa"/>
            <w:shd w:val="clear" w:color="auto" w:fill="auto"/>
          </w:tcPr>
          <w:p w14:paraId="5B82E56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5FE0EBF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317D2297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infected on ARVS</w:t>
            </w:r>
          </w:p>
        </w:tc>
        <w:tc>
          <w:tcPr>
            <w:tcW w:w="1842" w:type="dxa"/>
            <w:shd w:val="clear" w:color="auto" w:fill="auto"/>
          </w:tcPr>
          <w:p w14:paraId="28A4BB7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1.14 (0.97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1.33)</w:t>
            </w:r>
          </w:p>
        </w:tc>
        <w:tc>
          <w:tcPr>
            <w:tcW w:w="1134" w:type="dxa"/>
            <w:shd w:val="clear" w:color="auto" w:fill="auto"/>
          </w:tcPr>
          <w:p w14:paraId="52B7CDE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0.12</w:t>
            </w:r>
          </w:p>
        </w:tc>
        <w:tc>
          <w:tcPr>
            <w:tcW w:w="1701" w:type="dxa"/>
            <w:shd w:val="clear" w:color="auto" w:fill="auto"/>
          </w:tcPr>
          <w:p w14:paraId="7063917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1.38 (1.09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1.74)</w:t>
            </w:r>
          </w:p>
        </w:tc>
        <w:tc>
          <w:tcPr>
            <w:tcW w:w="1078" w:type="dxa"/>
            <w:shd w:val="clear" w:color="auto" w:fill="auto"/>
          </w:tcPr>
          <w:p w14:paraId="36D0DEB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0.007</w:t>
            </w:r>
          </w:p>
        </w:tc>
      </w:tr>
      <w:tr w:rsidR="008212EA" w:rsidRPr="0072340C" w14:paraId="699C6321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7E886231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HIV infected not on ARVS</w:t>
            </w:r>
          </w:p>
        </w:tc>
        <w:tc>
          <w:tcPr>
            <w:tcW w:w="1842" w:type="dxa"/>
            <w:shd w:val="clear" w:color="auto" w:fill="auto"/>
          </w:tcPr>
          <w:p w14:paraId="512BE37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2.65 (1.66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4.23)</w:t>
            </w:r>
          </w:p>
        </w:tc>
        <w:tc>
          <w:tcPr>
            <w:tcW w:w="1134" w:type="dxa"/>
            <w:shd w:val="clear" w:color="auto" w:fill="auto"/>
          </w:tcPr>
          <w:p w14:paraId="1BC23B3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  <w:tc>
          <w:tcPr>
            <w:tcW w:w="1701" w:type="dxa"/>
            <w:shd w:val="clear" w:color="auto" w:fill="auto"/>
          </w:tcPr>
          <w:p w14:paraId="0565EDB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3.76 (1.75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8.12)</w:t>
            </w:r>
          </w:p>
        </w:tc>
        <w:tc>
          <w:tcPr>
            <w:tcW w:w="1078" w:type="dxa"/>
            <w:shd w:val="clear" w:color="auto" w:fill="auto"/>
          </w:tcPr>
          <w:p w14:paraId="325E602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8212EA" w:rsidRPr="0072340C" w14:paraId="34EAD988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2F93DF74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Unknown HIV status</w:t>
            </w:r>
          </w:p>
        </w:tc>
        <w:tc>
          <w:tcPr>
            <w:tcW w:w="1842" w:type="dxa"/>
            <w:shd w:val="clear" w:color="auto" w:fill="auto"/>
          </w:tcPr>
          <w:p w14:paraId="56F01F49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1.37 (0.74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2.53)</w:t>
            </w:r>
          </w:p>
        </w:tc>
        <w:tc>
          <w:tcPr>
            <w:tcW w:w="1134" w:type="dxa"/>
            <w:shd w:val="clear" w:color="auto" w:fill="auto"/>
          </w:tcPr>
          <w:p w14:paraId="54ED0B8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0.32</w:t>
            </w:r>
          </w:p>
        </w:tc>
        <w:tc>
          <w:tcPr>
            <w:tcW w:w="1701" w:type="dxa"/>
            <w:shd w:val="clear" w:color="auto" w:fill="auto"/>
          </w:tcPr>
          <w:p w14:paraId="24E1573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1.35 (0.43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4.23)</w:t>
            </w:r>
          </w:p>
        </w:tc>
        <w:tc>
          <w:tcPr>
            <w:tcW w:w="1078" w:type="dxa"/>
            <w:shd w:val="clear" w:color="auto" w:fill="auto"/>
          </w:tcPr>
          <w:p w14:paraId="73DB08B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0.61</w:t>
            </w:r>
          </w:p>
        </w:tc>
      </w:tr>
      <w:tr w:rsidR="008212EA" w:rsidRPr="0072340C" w14:paraId="1D254F31" w14:textId="77777777" w:rsidTr="002C377C">
        <w:trPr>
          <w:trHeight w:hRule="exact" w:val="284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30A809F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Underlying conditions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39929D6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0.66 (0.46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0.95)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8AE128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90973C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2.00 (1.13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3.55)</w:t>
            </w:r>
          </w:p>
        </w:tc>
        <w:tc>
          <w:tcPr>
            <w:tcW w:w="1078" w:type="dxa"/>
            <w:shd w:val="clear" w:color="auto" w:fill="F2F2F2" w:themeFill="background1" w:themeFillShade="F2"/>
          </w:tcPr>
          <w:p w14:paraId="5AAC402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</w:tr>
      <w:tr w:rsidR="008212EA" w:rsidRPr="0072340C" w14:paraId="6D103ACE" w14:textId="77777777" w:rsidTr="002C377C">
        <w:trPr>
          <w:trHeight w:hRule="exact" w:val="284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3B5BC16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Year of starting treatment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4A18360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DDDBD0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EA9938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F2F2F2" w:themeFill="background1" w:themeFillShade="F2"/>
          </w:tcPr>
          <w:p w14:paraId="2A8C8D2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0150D750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22ACD3AB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1842" w:type="dxa"/>
            <w:shd w:val="clear" w:color="auto" w:fill="auto"/>
          </w:tcPr>
          <w:p w14:paraId="5B41111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shd w:val="clear" w:color="auto" w:fill="auto"/>
          </w:tcPr>
          <w:p w14:paraId="6A38EA7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4875B34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Reference</w:t>
            </w:r>
          </w:p>
        </w:tc>
        <w:tc>
          <w:tcPr>
            <w:tcW w:w="1078" w:type="dxa"/>
            <w:shd w:val="clear" w:color="auto" w:fill="auto"/>
          </w:tcPr>
          <w:p w14:paraId="77C2A56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212EA" w:rsidRPr="0072340C" w14:paraId="4BF92B69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1560B8A9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1842" w:type="dxa"/>
            <w:shd w:val="clear" w:color="auto" w:fill="auto"/>
          </w:tcPr>
          <w:p w14:paraId="3A98DF66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1.57 (1.03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2.40)</w:t>
            </w:r>
          </w:p>
        </w:tc>
        <w:tc>
          <w:tcPr>
            <w:tcW w:w="1134" w:type="dxa"/>
            <w:shd w:val="clear" w:color="auto" w:fill="auto"/>
          </w:tcPr>
          <w:p w14:paraId="15BF0D4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0.04</w:t>
            </w:r>
          </w:p>
        </w:tc>
        <w:tc>
          <w:tcPr>
            <w:tcW w:w="1701" w:type="dxa"/>
            <w:shd w:val="clear" w:color="auto" w:fill="auto"/>
          </w:tcPr>
          <w:p w14:paraId="5D6D4E6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1.17 (0.65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2.12)</w:t>
            </w:r>
          </w:p>
        </w:tc>
        <w:tc>
          <w:tcPr>
            <w:tcW w:w="1078" w:type="dxa"/>
            <w:shd w:val="clear" w:color="auto" w:fill="auto"/>
          </w:tcPr>
          <w:p w14:paraId="4564ED8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0.61</w:t>
            </w:r>
          </w:p>
        </w:tc>
      </w:tr>
      <w:tr w:rsidR="008212EA" w:rsidRPr="0072340C" w14:paraId="1D331DF6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31032D0B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842" w:type="dxa"/>
            <w:shd w:val="clear" w:color="auto" w:fill="auto"/>
          </w:tcPr>
          <w:p w14:paraId="61E3C6E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1.29 (0.88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1.89)</w:t>
            </w:r>
          </w:p>
        </w:tc>
        <w:tc>
          <w:tcPr>
            <w:tcW w:w="1134" w:type="dxa"/>
            <w:shd w:val="clear" w:color="auto" w:fill="auto"/>
          </w:tcPr>
          <w:p w14:paraId="7A535A5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0.19</w:t>
            </w:r>
          </w:p>
        </w:tc>
        <w:tc>
          <w:tcPr>
            <w:tcW w:w="1701" w:type="dxa"/>
            <w:shd w:val="clear" w:color="auto" w:fill="auto"/>
          </w:tcPr>
          <w:p w14:paraId="6ABCEF0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2.11 (1.23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3.62)</w:t>
            </w:r>
          </w:p>
        </w:tc>
        <w:tc>
          <w:tcPr>
            <w:tcW w:w="1078" w:type="dxa"/>
            <w:shd w:val="clear" w:color="auto" w:fill="auto"/>
          </w:tcPr>
          <w:p w14:paraId="6D2AC77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0.007</w:t>
            </w:r>
          </w:p>
        </w:tc>
      </w:tr>
      <w:tr w:rsidR="008212EA" w:rsidRPr="0072340C" w14:paraId="10F623CE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4D11386A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1842" w:type="dxa"/>
            <w:shd w:val="clear" w:color="auto" w:fill="auto"/>
          </w:tcPr>
          <w:p w14:paraId="28AE106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1.31 (0.93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1.83)</w:t>
            </w:r>
          </w:p>
        </w:tc>
        <w:tc>
          <w:tcPr>
            <w:tcW w:w="1134" w:type="dxa"/>
            <w:shd w:val="clear" w:color="auto" w:fill="auto"/>
          </w:tcPr>
          <w:p w14:paraId="38B712D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0.12</w:t>
            </w:r>
          </w:p>
        </w:tc>
        <w:tc>
          <w:tcPr>
            <w:tcW w:w="1701" w:type="dxa"/>
            <w:shd w:val="clear" w:color="auto" w:fill="auto"/>
          </w:tcPr>
          <w:p w14:paraId="625B4F8C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2.62 (1.56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4.41)</w:t>
            </w:r>
          </w:p>
        </w:tc>
        <w:tc>
          <w:tcPr>
            <w:tcW w:w="1078" w:type="dxa"/>
            <w:shd w:val="clear" w:color="auto" w:fill="auto"/>
          </w:tcPr>
          <w:p w14:paraId="64078E97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5F90B103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4DC84D5B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842" w:type="dxa"/>
            <w:shd w:val="clear" w:color="auto" w:fill="auto"/>
          </w:tcPr>
          <w:p w14:paraId="184C8CC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1.19 (0.86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1.65)</w:t>
            </w:r>
          </w:p>
        </w:tc>
        <w:tc>
          <w:tcPr>
            <w:tcW w:w="1134" w:type="dxa"/>
            <w:shd w:val="clear" w:color="auto" w:fill="auto"/>
          </w:tcPr>
          <w:p w14:paraId="4BC082C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0.30</w:t>
            </w:r>
          </w:p>
        </w:tc>
        <w:tc>
          <w:tcPr>
            <w:tcW w:w="1701" w:type="dxa"/>
            <w:shd w:val="clear" w:color="auto" w:fill="auto"/>
          </w:tcPr>
          <w:p w14:paraId="3366151D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3.82 (2.31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6.31)</w:t>
            </w:r>
          </w:p>
        </w:tc>
        <w:tc>
          <w:tcPr>
            <w:tcW w:w="1078" w:type="dxa"/>
            <w:shd w:val="clear" w:color="auto" w:fill="auto"/>
          </w:tcPr>
          <w:p w14:paraId="6E44C6E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06A6030D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4CE3B966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842" w:type="dxa"/>
            <w:shd w:val="clear" w:color="auto" w:fill="auto"/>
          </w:tcPr>
          <w:p w14:paraId="574C5AD1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1.49 (1.06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2.07)</w:t>
            </w:r>
          </w:p>
        </w:tc>
        <w:tc>
          <w:tcPr>
            <w:tcW w:w="1134" w:type="dxa"/>
            <w:shd w:val="clear" w:color="auto" w:fill="auto"/>
          </w:tcPr>
          <w:p w14:paraId="2744D8D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1701" w:type="dxa"/>
            <w:shd w:val="clear" w:color="auto" w:fill="auto"/>
          </w:tcPr>
          <w:p w14:paraId="173EC26A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3.24 (1.95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5.38)</w:t>
            </w:r>
          </w:p>
        </w:tc>
        <w:tc>
          <w:tcPr>
            <w:tcW w:w="1078" w:type="dxa"/>
            <w:shd w:val="clear" w:color="auto" w:fill="auto"/>
          </w:tcPr>
          <w:p w14:paraId="5DB512F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7E2C4600" w14:textId="77777777" w:rsidTr="002C377C">
        <w:trPr>
          <w:trHeight w:hRule="exact" w:val="284"/>
        </w:trPr>
        <w:tc>
          <w:tcPr>
            <w:tcW w:w="3261" w:type="dxa"/>
            <w:shd w:val="clear" w:color="auto" w:fill="auto"/>
            <w:vAlign w:val="center"/>
          </w:tcPr>
          <w:p w14:paraId="29CFB15D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842" w:type="dxa"/>
            <w:shd w:val="clear" w:color="auto" w:fill="auto"/>
          </w:tcPr>
          <w:p w14:paraId="1FD3F3A3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1.78 (1.28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2.48)</w:t>
            </w:r>
          </w:p>
        </w:tc>
        <w:tc>
          <w:tcPr>
            <w:tcW w:w="1134" w:type="dxa"/>
            <w:shd w:val="clear" w:color="auto" w:fill="auto"/>
          </w:tcPr>
          <w:p w14:paraId="21366632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701" w:type="dxa"/>
            <w:shd w:val="clear" w:color="auto" w:fill="auto"/>
          </w:tcPr>
          <w:p w14:paraId="3EFB458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2.67 (1.59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4.49)</w:t>
            </w:r>
          </w:p>
        </w:tc>
        <w:tc>
          <w:tcPr>
            <w:tcW w:w="1078" w:type="dxa"/>
            <w:shd w:val="clear" w:color="auto" w:fill="auto"/>
          </w:tcPr>
          <w:p w14:paraId="48A85E08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0F12CBD6" w14:textId="77777777" w:rsidTr="002C377C">
        <w:trPr>
          <w:trHeight w:hRule="exact" w:val="284"/>
        </w:trPr>
        <w:tc>
          <w:tcPr>
            <w:tcW w:w="3261" w:type="dxa"/>
            <w:tcBorders>
              <w:bottom w:val="nil"/>
            </w:tcBorders>
            <w:shd w:val="clear" w:color="auto" w:fill="auto"/>
            <w:vAlign w:val="center"/>
          </w:tcPr>
          <w:p w14:paraId="038659D3" w14:textId="77777777" w:rsidR="008212EA" w:rsidRPr="0072340C" w:rsidRDefault="008212EA" w:rsidP="00893813">
            <w:pPr>
              <w:spacing w:line="36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</w:tcPr>
          <w:p w14:paraId="5430B5D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1.36 (0.98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1.90)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6BBBD54F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0.06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1FF3355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3.33 (2.01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72340C">
              <w:rPr>
                <w:rFonts w:ascii="Times New Roman" w:hAnsi="Times New Roman"/>
                <w:sz w:val="20"/>
                <w:szCs w:val="20"/>
              </w:rPr>
              <w:t>5.53)</w:t>
            </w:r>
          </w:p>
        </w:tc>
        <w:tc>
          <w:tcPr>
            <w:tcW w:w="1078" w:type="dxa"/>
            <w:tcBorders>
              <w:bottom w:val="nil"/>
            </w:tcBorders>
            <w:shd w:val="clear" w:color="auto" w:fill="auto"/>
          </w:tcPr>
          <w:p w14:paraId="5052AF10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8212EA" w:rsidRPr="0072340C" w14:paraId="4BB298F2" w14:textId="77777777" w:rsidTr="00893813">
        <w:trPr>
          <w:trHeight w:hRule="exact" w:val="284"/>
        </w:trPr>
        <w:tc>
          <w:tcPr>
            <w:tcW w:w="9016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F228E1B" w14:textId="77777777" w:rsidR="008212EA" w:rsidRPr="0072340C" w:rsidRDefault="008212EA" w:rsidP="00893813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40C">
              <w:rPr>
                <w:rFonts w:ascii="Times New Roman" w:hAnsi="Times New Roman"/>
                <w:sz w:val="20"/>
                <w:szCs w:val="20"/>
              </w:rPr>
              <w:t>‡</w:t>
            </w:r>
            <w:r w:rsidRPr="0072340C">
              <w:rPr>
                <w:rFonts w:ascii="Times New Roman" w:hAnsi="Times New Roman"/>
                <w:sz w:val="16"/>
                <w:szCs w:val="16"/>
              </w:rPr>
              <w:t>variables were not selected for inclusion in multivariable model.</w:t>
            </w:r>
          </w:p>
        </w:tc>
      </w:tr>
    </w:tbl>
    <w:p w14:paraId="62182C16" w14:textId="5D80A760" w:rsidR="00AA6A11" w:rsidRDefault="00AA6A11"/>
    <w:p w14:paraId="2BA208FC" w14:textId="023F6FBC" w:rsidR="00770AB6" w:rsidRDefault="00770AB6"/>
    <w:p w14:paraId="56AE3E03" w14:textId="758DD434" w:rsidR="00770AB6" w:rsidRDefault="00770AB6"/>
    <w:p w14:paraId="5D12BAF0" w14:textId="329A6055" w:rsidR="00770AB6" w:rsidRDefault="00770AB6"/>
    <w:p w14:paraId="676E59DE" w14:textId="0F7A944F" w:rsidR="00770AB6" w:rsidRDefault="00770AB6"/>
    <w:p w14:paraId="6C985B6F" w14:textId="2BF8AF21" w:rsidR="00770AB6" w:rsidRDefault="00770AB6"/>
    <w:p w14:paraId="27BB8ECA" w14:textId="6161B30C" w:rsidR="00770AB6" w:rsidRDefault="00770AB6"/>
    <w:p w14:paraId="7C1EC120" w14:textId="42E3ECCC" w:rsidR="00770AB6" w:rsidRDefault="00770AB6"/>
    <w:p w14:paraId="5CFE9B6E" w14:textId="1AFA47EC" w:rsidR="00770AB6" w:rsidRDefault="00770AB6"/>
    <w:sectPr w:rsidR="00770AB6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CFC308" w14:textId="77777777" w:rsidR="006A0217" w:rsidRDefault="006A0217" w:rsidP="0035536F">
      <w:pPr>
        <w:spacing w:after="0" w:line="240" w:lineRule="auto"/>
      </w:pPr>
      <w:r>
        <w:separator/>
      </w:r>
    </w:p>
  </w:endnote>
  <w:endnote w:type="continuationSeparator" w:id="0">
    <w:p w14:paraId="7140294B" w14:textId="77777777" w:rsidR="006A0217" w:rsidRDefault="006A0217" w:rsidP="00355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0930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10B52B" w14:textId="10894D7C" w:rsidR="0035536F" w:rsidRDefault="0035536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881815" w14:textId="77777777" w:rsidR="0035536F" w:rsidRDefault="003553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FEC343" w14:textId="77777777" w:rsidR="006A0217" w:rsidRDefault="006A0217" w:rsidP="0035536F">
      <w:pPr>
        <w:spacing w:after="0" w:line="240" w:lineRule="auto"/>
      </w:pPr>
      <w:r>
        <w:separator/>
      </w:r>
    </w:p>
  </w:footnote>
  <w:footnote w:type="continuationSeparator" w:id="0">
    <w:p w14:paraId="730F1BCB" w14:textId="77777777" w:rsidR="006A0217" w:rsidRDefault="006A0217" w:rsidP="003553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E79"/>
    <w:rsid w:val="00004D1B"/>
    <w:rsid w:val="00013310"/>
    <w:rsid w:val="00022DB7"/>
    <w:rsid w:val="00025A34"/>
    <w:rsid w:val="00036800"/>
    <w:rsid w:val="00067996"/>
    <w:rsid w:val="00071751"/>
    <w:rsid w:val="0008463E"/>
    <w:rsid w:val="0009395E"/>
    <w:rsid w:val="0009607D"/>
    <w:rsid w:val="000B2BBE"/>
    <w:rsid w:val="000D0397"/>
    <w:rsid w:val="000D7C5A"/>
    <w:rsid w:val="00103F97"/>
    <w:rsid w:val="00136929"/>
    <w:rsid w:val="00174F56"/>
    <w:rsid w:val="00177C71"/>
    <w:rsid w:val="001D17ED"/>
    <w:rsid w:val="001D4DBA"/>
    <w:rsid w:val="001E0B62"/>
    <w:rsid w:val="001E3DE3"/>
    <w:rsid w:val="0020515A"/>
    <w:rsid w:val="002121ED"/>
    <w:rsid w:val="002242C8"/>
    <w:rsid w:val="002259C5"/>
    <w:rsid w:val="002307CB"/>
    <w:rsid w:val="00241A95"/>
    <w:rsid w:val="002546FC"/>
    <w:rsid w:val="00271C8A"/>
    <w:rsid w:val="00287C89"/>
    <w:rsid w:val="00293838"/>
    <w:rsid w:val="002C377C"/>
    <w:rsid w:val="002D3EFD"/>
    <w:rsid w:val="002E1808"/>
    <w:rsid w:val="002F2129"/>
    <w:rsid w:val="003223E3"/>
    <w:rsid w:val="0035536F"/>
    <w:rsid w:val="00371F3B"/>
    <w:rsid w:val="00373BD9"/>
    <w:rsid w:val="0039605D"/>
    <w:rsid w:val="00396A44"/>
    <w:rsid w:val="003B4574"/>
    <w:rsid w:val="003E1C03"/>
    <w:rsid w:val="004209C4"/>
    <w:rsid w:val="00444330"/>
    <w:rsid w:val="00450BFB"/>
    <w:rsid w:val="00490D2B"/>
    <w:rsid w:val="00493FE4"/>
    <w:rsid w:val="00496B8D"/>
    <w:rsid w:val="004B3D7E"/>
    <w:rsid w:val="004C3D69"/>
    <w:rsid w:val="004D4E12"/>
    <w:rsid w:val="004E1399"/>
    <w:rsid w:val="004F2C84"/>
    <w:rsid w:val="0051158B"/>
    <w:rsid w:val="00523F40"/>
    <w:rsid w:val="00541E2C"/>
    <w:rsid w:val="00550E12"/>
    <w:rsid w:val="00565134"/>
    <w:rsid w:val="00566770"/>
    <w:rsid w:val="00570F62"/>
    <w:rsid w:val="005749AA"/>
    <w:rsid w:val="005C3454"/>
    <w:rsid w:val="005E0828"/>
    <w:rsid w:val="005E75DA"/>
    <w:rsid w:val="005F17D3"/>
    <w:rsid w:val="00614A60"/>
    <w:rsid w:val="00666A51"/>
    <w:rsid w:val="006743A4"/>
    <w:rsid w:val="006939AD"/>
    <w:rsid w:val="00695E27"/>
    <w:rsid w:val="006A0217"/>
    <w:rsid w:val="006D3CB2"/>
    <w:rsid w:val="00717357"/>
    <w:rsid w:val="00756CDE"/>
    <w:rsid w:val="007646B4"/>
    <w:rsid w:val="00770AB6"/>
    <w:rsid w:val="00797A03"/>
    <w:rsid w:val="007B1603"/>
    <w:rsid w:val="007B2504"/>
    <w:rsid w:val="007D2377"/>
    <w:rsid w:val="007E6D5A"/>
    <w:rsid w:val="00800136"/>
    <w:rsid w:val="00801A8C"/>
    <w:rsid w:val="00811BD3"/>
    <w:rsid w:val="008212EA"/>
    <w:rsid w:val="00853E35"/>
    <w:rsid w:val="00855E3D"/>
    <w:rsid w:val="0086057D"/>
    <w:rsid w:val="00884109"/>
    <w:rsid w:val="00896935"/>
    <w:rsid w:val="008D0360"/>
    <w:rsid w:val="008F0A3F"/>
    <w:rsid w:val="00910E06"/>
    <w:rsid w:val="009164A6"/>
    <w:rsid w:val="009232A9"/>
    <w:rsid w:val="00945F30"/>
    <w:rsid w:val="00992B4A"/>
    <w:rsid w:val="009A612E"/>
    <w:rsid w:val="009D4363"/>
    <w:rsid w:val="009D4D2E"/>
    <w:rsid w:val="009D7A17"/>
    <w:rsid w:val="00A13136"/>
    <w:rsid w:val="00A211C4"/>
    <w:rsid w:val="00A2290D"/>
    <w:rsid w:val="00A23C25"/>
    <w:rsid w:val="00A4052D"/>
    <w:rsid w:val="00A47BEB"/>
    <w:rsid w:val="00A553DE"/>
    <w:rsid w:val="00A87D1A"/>
    <w:rsid w:val="00AA240B"/>
    <w:rsid w:val="00AA6A11"/>
    <w:rsid w:val="00AB263A"/>
    <w:rsid w:val="00AD6299"/>
    <w:rsid w:val="00AE164F"/>
    <w:rsid w:val="00B1239F"/>
    <w:rsid w:val="00B16F98"/>
    <w:rsid w:val="00B17CA1"/>
    <w:rsid w:val="00B652D0"/>
    <w:rsid w:val="00B72702"/>
    <w:rsid w:val="00BA790B"/>
    <w:rsid w:val="00BB0D99"/>
    <w:rsid w:val="00BB4519"/>
    <w:rsid w:val="00BB4D78"/>
    <w:rsid w:val="00BC1297"/>
    <w:rsid w:val="00BF0443"/>
    <w:rsid w:val="00BF6122"/>
    <w:rsid w:val="00C079E1"/>
    <w:rsid w:val="00C15721"/>
    <w:rsid w:val="00C3315F"/>
    <w:rsid w:val="00C50EF9"/>
    <w:rsid w:val="00C56AD7"/>
    <w:rsid w:val="00CD3454"/>
    <w:rsid w:val="00D02DB5"/>
    <w:rsid w:val="00D26B83"/>
    <w:rsid w:val="00D47016"/>
    <w:rsid w:val="00D574EA"/>
    <w:rsid w:val="00D75847"/>
    <w:rsid w:val="00D84A74"/>
    <w:rsid w:val="00D93F54"/>
    <w:rsid w:val="00DB7088"/>
    <w:rsid w:val="00DC6033"/>
    <w:rsid w:val="00DD0BD1"/>
    <w:rsid w:val="00DD5ACD"/>
    <w:rsid w:val="00DD69AF"/>
    <w:rsid w:val="00DE0846"/>
    <w:rsid w:val="00DE2505"/>
    <w:rsid w:val="00E0437C"/>
    <w:rsid w:val="00E1547B"/>
    <w:rsid w:val="00E1673B"/>
    <w:rsid w:val="00E21274"/>
    <w:rsid w:val="00E24817"/>
    <w:rsid w:val="00E40412"/>
    <w:rsid w:val="00E50915"/>
    <w:rsid w:val="00E50BE4"/>
    <w:rsid w:val="00E5660B"/>
    <w:rsid w:val="00E72D37"/>
    <w:rsid w:val="00E82F73"/>
    <w:rsid w:val="00EB3E79"/>
    <w:rsid w:val="00EC2042"/>
    <w:rsid w:val="00ED2597"/>
    <w:rsid w:val="00ED4718"/>
    <w:rsid w:val="00ED52D4"/>
    <w:rsid w:val="00EE22F0"/>
    <w:rsid w:val="00EE6530"/>
    <w:rsid w:val="00F06894"/>
    <w:rsid w:val="00F4681F"/>
    <w:rsid w:val="00F4716E"/>
    <w:rsid w:val="00F47B56"/>
    <w:rsid w:val="00F520A8"/>
    <w:rsid w:val="00F90D58"/>
    <w:rsid w:val="00FA1292"/>
    <w:rsid w:val="00FB5B13"/>
    <w:rsid w:val="00FB7527"/>
    <w:rsid w:val="00FB7AF1"/>
    <w:rsid w:val="00FC4689"/>
    <w:rsid w:val="00FE30A1"/>
    <w:rsid w:val="00FE5012"/>
    <w:rsid w:val="00FF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76D6E"/>
  <w15:chartTrackingRefBased/>
  <w15:docId w15:val="{F13A6407-FA77-4636-8166-AB2E452B8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3E7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54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6FC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553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36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553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36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Ngari</dc:creator>
  <cp:keywords/>
  <dc:description/>
  <cp:lastModifiedBy>Moses Ngari</cp:lastModifiedBy>
  <cp:revision>3</cp:revision>
  <dcterms:created xsi:type="dcterms:W3CDTF">2021-08-17T07:40:00Z</dcterms:created>
  <dcterms:modified xsi:type="dcterms:W3CDTF">2021-08-17T07:41:00Z</dcterms:modified>
</cp:coreProperties>
</file>