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E623" w14:textId="73690D35" w:rsidR="00FC011C" w:rsidRPr="001A4E38" w:rsidRDefault="00FC011C" w:rsidP="00FC011C">
      <w:pPr>
        <w:pStyle w:val="Heading1"/>
        <w:spacing w:before="0" w:after="0" w:line="360" w:lineRule="auto"/>
        <w:jc w:val="both"/>
        <w:rPr>
          <w:sz w:val="24"/>
          <w:lang w:val="en-GB"/>
        </w:rPr>
      </w:pPr>
      <w:r w:rsidRPr="001A4E38">
        <w:rPr>
          <w:sz w:val="24"/>
          <w:lang w:val="en-GB"/>
        </w:rPr>
        <w:t>Supplementary Materials</w:t>
      </w:r>
    </w:p>
    <w:p w14:paraId="46DDD310" w14:textId="77777777" w:rsidR="00FC011C" w:rsidRPr="001A4E38" w:rsidRDefault="00FC011C" w:rsidP="00FC011C">
      <w:pPr>
        <w:spacing w:line="360" w:lineRule="auto"/>
        <w:jc w:val="both"/>
        <w:rPr>
          <w:i/>
          <w:lang w:val="en-GB"/>
        </w:rPr>
      </w:pPr>
      <w:r w:rsidRPr="001A4E38">
        <w:rPr>
          <w:i/>
          <w:lang w:val="en-GB"/>
        </w:rPr>
        <w:t>Supplementary Table S1</w:t>
      </w:r>
    </w:p>
    <w:p w14:paraId="46F6DA83" w14:textId="77777777" w:rsidR="00FC011C" w:rsidRPr="001A4E38" w:rsidRDefault="00FC011C" w:rsidP="00FC011C">
      <w:pPr>
        <w:spacing w:line="360" w:lineRule="auto"/>
        <w:jc w:val="both"/>
        <w:rPr>
          <w:lang w:val="en-GB"/>
        </w:rPr>
      </w:pPr>
      <w:r w:rsidRPr="001A4E38">
        <w:rPr>
          <w:lang w:val="en-GB"/>
        </w:rPr>
        <w:t>Country-Level PISA Mathematics and Teacher Support: 2012, 2022, and Change Scores (N = 59 Countries)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5"/>
        <w:gridCol w:w="912"/>
        <w:gridCol w:w="1056"/>
        <w:gridCol w:w="1018"/>
        <w:gridCol w:w="1018"/>
        <w:gridCol w:w="1073"/>
        <w:gridCol w:w="906"/>
        <w:gridCol w:w="826"/>
        <w:gridCol w:w="906"/>
      </w:tblGrid>
      <w:tr w:rsidR="00FC011C" w:rsidRPr="00CD6857" w14:paraId="22E85A3F" w14:textId="77777777" w:rsidTr="00EA00EF">
        <w:tc>
          <w:tcPr>
            <w:tcW w:w="878" w:type="pct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shd w:val="clear" w:color="auto" w:fill="F2F2F2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729BB4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b/>
                <w:bCs/>
                <w:sz w:val="20"/>
                <w:szCs w:val="22"/>
                <w:lang w:val="en-GB"/>
              </w:rPr>
              <w:t>Country</w:t>
            </w:r>
          </w:p>
        </w:tc>
        <w:tc>
          <w:tcPr>
            <w:tcW w:w="487" w:type="pct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shd w:val="clear" w:color="auto" w:fill="F2F2F2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702EEB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b/>
                <w:bCs/>
                <w:sz w:val="20"/>
                <w:szCs w:val="22"/>
                <w:lang w:val="en-GB"/>
              </w:rPr>
              <w:t>ISO3</w:t>
            </w:r>
          </w:p>
        </w:tc>
        <w:tc>
          <w:tcPr>
            <w:tcW w:w="564" w:type="pct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shd w:val="clear" w:color="auto" w:fill="F2F2F2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68C740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b/>
                <w:bCs/>
                <w:sz w:val="20"/>
                <w:szCs w:val="22"/>
                <w:lang w:val="en-GB"/>
              </w:rPr>
              <w:t>OECD</w:t>
            </w:r>
          </w:p>
        </w:tc>
        <w:tc>
          <w:tcPr>
            <w:tcW w:w="544" w:type="pct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shd w:val="clear" w:color="auto" w:fill="F2F2F2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54B844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b/>
                <w:bCs/>
                <w:sz w:val="20"/>
                <w:szCs w:val="22"/>
                <w:lang w:val="en-GB"/>
              </w:rPr>
              <w:t>Math 2012</w:t>
            </w:r>
          </w:p>
        </w:tc>
        <w:tc>
          <w:tcPr>
            <w:tcW w:w="544" w:type="pct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shd w:val="clear" w:color="auto" w:fill="F2F2F2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D1DCAD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b/>
                <w:bCs/>
                <w:sz w:val="20"/>
                <w:szCs w:val="22"/>
                <w:lang w:val="en-GB"/>
              </w:rPr>
              <w:t>Math 2022</w:t>
            </w:r>
          </w:p>
        </w:tc>
        <w:tc>
          <w:tcPr>
            <w:tcW w:w="573" w:type="pct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shd w:val="clear" w:color="auto" w:fill="F2F2F2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AFB856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b/>
                <w:bCs/>
                <w:sz w:val="20"/>
                <w:szCs w:val="22"/>
                <w:lang w:val="en-GB"/>
              </w:rPr>
              <w:t>ΔMath</w:t>
            </w:r>
          </w:p>
        </w:tc>
        <w:tc>
          <w:tcPr>
            <w:tcW w:w="484" w:type="pct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shd w:val="clear" w:color="auto" w:fill="F2F2F2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E399E7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b/>
                <w:bCs/>
                <w:sz w:val="20"/>
                <w:szCs w:val="22"/>
                <w:lang w:val="en-GB"/>
              </w:rPr>
              <w:t>TS 2012</w:t>
            </w:r>
          </w:p>
        </w:tc>
        <w:tc>
          <w:tcPr>
            <w:tcW w:w="441" w:type="pct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shd w:val="clear" w:color="auto" w:fill="F2F2F2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380A06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b/>
                <w:bCs/>
                <w:sz w:val="20"/>
                <w:szCs w:val="22"/>
                <w:lang w:val="en-GB"/>
              </w:rPr>
              <w:t>TS 2022</w:t>
            </w:r>
          </w:p>
        </w:tc>
        <w:tc>
          <w:tcPr>
            <w:tcW w:w="484" w:type="pct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shd w:val="clear" w:color="auto" w:fill="F2F2F2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8968E9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b/>
                <w:bCs/>
                <w:sz w:val="20"/>
                <w:szCs w:val="22"/>
                <w:lang w:val="en-GB"/>
              </w:rPr>
              <w:t>ΔTS</w:t>
            </w:r>
          </w:p>
        </w:tc>
      </w:tr>
      <w:tr w:rsidR="00FC011C" w:rsidRPr="00CD6857" w14:paraId="39FD5742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6DAE93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Australia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732DED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AUS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59CC15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9B2068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504.05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DB0BC9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487.14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040919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−16.91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81E8E2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0.25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73F188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0.06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A9D922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−0.19</w:t>
            </w:r>
          </w:p>
        </w:tc>
      </w:tr>
      <w:tr w:rsidR="00FC011C" w:rsidRPr="00CD6857" w14:paraId="731E7110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7095E6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Austria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D78B1E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AUT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A4D9BC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E5DBEE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505.66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71010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487.28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34044A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−18.38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95900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0.13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BC4526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0.29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59B552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0.16</w:t>
            </w:r>
          </w:p>
        </w:tc>
      </w:tr>
      <w:tr w:rsidR="00FC011C" w:rsidRPr="00CD6857" w14:paraId="44BEF97C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1E45FF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Belgium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143130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BEL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53E9EB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E5C50F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514.81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699DB5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489.29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780250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−25.52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A19F6A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0.10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119496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0.05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221C63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−0.05</w:t>
            </w:r>
          </w:p>
        </w:tc>
      </w:tr>
      <w:tr w:rsidR="00FC011C" w:rsidRPr="00CD6857" w14:paraId="4AB8F945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75F66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Canada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17A4D3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CAN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BF03C2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A4148F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517.99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599E60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497.05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C1B804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−20.94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613F71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0.08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6FAC6A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-0.10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DA4EA2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−0.18</w:t>
            </w:r>
          </w:p>
        </w:tc>
      </w:tr>
      <w:tr w:rsidR="00FC011C" w:rsidRPr="00CD6857" w14:paraId="5F9D579D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53FB0F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Chile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775F3D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CHL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3174FD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05F172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423.01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B079BB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411.94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ED9AF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−11.07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F5DD2E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0.22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D7119D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0.08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6FA690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−0.14</w:t>
            </w:r>
          </w:p>
        </w:tc>
      </w:tr>
      <w:tr w:rsidR="00FC011C" w:rsidRPr="00CD6857" w14:paraId="79FD9943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23702D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Colombia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374E60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COL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6A9279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26049D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376.04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2FD4DE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383.23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AA1F1A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7.19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1C16F7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−0.02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4DEC8A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0.20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1C3A77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0.22</w:t>
            </w:r>
          </w:p>
        </w:tc>
      </w:tr>
      <w:tr w:rsidR="00FC011C" w:rsidRPr="00CD6857" w14:paraId="56040287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0ED8F5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Czech Republic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4A1852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CZE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37EF78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8E9AF6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499.49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7FB14A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487.67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655204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−11.82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AC3AE5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0.07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005019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-0.10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B1A2B8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−0.17</w:t>
            </w:r>
          </w:p>
        </w:tc>
      </w:tr>
      <w:tr w:rsidR="00FC011C" w:rsidRPr="00CD6857" w14:paraId="082266BC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E1C8E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Denmark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AE4901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DNK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D79BF3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2A9858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499.99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C74A97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489.24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962C1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−10.75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6277EB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0.04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4345FF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-0.09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85320E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−0.13</w:t>
            </w:r>
          </w:p>
        </w:tc>
      </w:tr>
      <w:tr w:rsidR="00FC011C" w:rsidRPr="00CD6857" w14:paraId="373A7478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ACBF6D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Estonia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C966F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EST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27F781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F2F792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521.61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B47A2B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510.44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63AF0C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−11.17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E3393C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0.12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BB812F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-0.10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FBBEB3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−0.22</w:t>
            </w:r>
          </w:p>
        </w:tc>
      </w:tr>
      <w:tr w:rsidR="00FC011C" w:rsidRPr="00CD6857" w14:paraId="24E98FF2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892E5E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Finland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689AAC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FIN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A68629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19A0DD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519.18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E12080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484.27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4CA2E3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−34.91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B5AABC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0.15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07C979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-0.09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6D001F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−0.24</w:t>
            </w:r>
          </w:p>
        </w:tc>
      </w:tr>
      <w:tr w:rsidR="00FC011C" w:rsidRPr="00CD6857" w14:paraId="560F4CCA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F43F79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France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D7DB93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FRA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B38362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682133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494.96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728F74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474.05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9A3633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−20.91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C21272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0.10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EE76FE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BD23B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−0.10</w:t>
            </w:r>
          </w:p>
        </w:tc>
      </w:tr>
      <w:tr w:rsidR="00FC011C" w:rsidRPr="00CD6857" w14:paraId="1C143534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401B52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Germany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08F75D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DEU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AA9207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5500B4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513.85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ACDF25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475.19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9D6F95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−38.66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728D46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0.08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468492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0.30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CC4F8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0.22</w:t>
            </w:r>
          </w:p>
        </w:tc>
      </w:tr>
      <w:tr w:rsidR="00FC011C" w:rsidRPr="00CD6857" w14:paraId="68588FC0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E49DE1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Greece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2D9D5C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GRC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9EBCAD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5D1DB9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453.44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EE160C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424.87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74BA6D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−28.57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C4C3E1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0.21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F6530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-0.23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BDC954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−0.44</w:t>
            </w:r>
          </w:p>
        </w:tc>
      </w:tr>
      <w:tr w:rsidR="00FC011C" w:rsidRPr="00CD6857" w14:paraId="15CBF70C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88F9E5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Hungary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8BAC83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HUN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0A0114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7C3406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477.04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889D1E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475.47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A46971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−1.57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11FE13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0.07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F10D9B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0.09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47D4BA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0.02</w:t>
            </w:r>
          </w:p>
        </w:tc>
      </w:tr>
      <w:tr w:rsidR="00FC011C" w:rsidRPr="00CD6857" w14:paraId="6BF3605B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CD155B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Iceland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5D2E6F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ISL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6F43BA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A10A9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492.80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71F76E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459.40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D2068A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−33.40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F5CDE5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0.14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8CA5E4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-0.12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68FF69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−0.26</w:t>
            </w:r>
          </w:p>
        </w:tc>
      </w:tr>
      <w:tr w:rsidR="00FC011C" w:rsidRPr="00CD6857" w14:paraId="5C0F0F01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C4860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Ireland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856CE3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IRL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532618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8D39B5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501.52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8FBD7D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492.31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09313A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−9.21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566371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0.08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5BB75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95133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−0.08</w:t>
            </w:r>
          </w:p>
        </w:tc>
      </w:tr>
      <w:tr w:rsidR="00FC011C" w:rsidRPr="00CD6857" w14:paraId="40050DD5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8BF741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Israel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D5E20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ISR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F4C5B6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F5ADE1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466.17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C08408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468.47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3A038C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2.30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4AF444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0.07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2DAEF5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0.22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41BF7F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0.15</w:t>
            </w:r>
          </w:p>
        </w:tc>
      </w:tr>
      <w:tr w:rsidR="00FC011C" w:rsidRPr="00CD6857" w14:paraId="14EF9356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CF0805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Italy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177786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ITA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F5293C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DFC385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485.33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00B70B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471.15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1F1403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−14.18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F39E00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0.07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A54B9D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F6A87F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−0.07</w:t>
            </w:r>
          </w:p>
        </w:tc>
      </w:tr>
      <w:tr w:rsidR="00FC011C" w:rsidRPr="00CD6857" w14:paraId="2830A1B8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5F3F3F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Japan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AE39E5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JPN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93DD48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41035D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536.56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CEE1BF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536.22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5B2FE8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−0.34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EDABB2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−0.13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849F58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0.25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85BE36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0.38</w:t>
            </w:r>
          </w:p>
        </w:tc>
      </w:tr>
      <w:tr w:rsidR="00FC011C" w:rsidRPr="00CD6857" w14:paraId="5990513B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CB8D08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Korea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923DBB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KOR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B03F2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773FFA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554.22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822A75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526.81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47B9FD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−27.41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5B0852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−0.13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F1E96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0.14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E9447B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0.27</w:t>
            </w:r>
          </w:p>
        </w:tc>
      </w:tr>
      <w:tr w:rsidR="00FC011C" w:rsidRPr="00CD6857" w14:paraId="59078DDD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0893A2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Latvia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B8884F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LVA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62DF2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F180E7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491.26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8F004F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483.19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AFC06E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−8.07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1A166B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0.17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7EF61E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-0.04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58C0E2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−0.21</w:t>
            </w:r>
          </w:p>
        </w:tc>
      </w:tr>
      <w:tr w:rsidR="00FC011C" w:rsidRPr="00CD6857" w14:paraId="2284BD19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1DA2AC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Lithuania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9A7154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LTU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9E8964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ADA8FF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479.32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DD2C77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475.31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A3AB89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−4.01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9C8075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0.14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9CD8A6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-0.12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D44C6A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−0.26</w:t>
            </w:r>
          </w:p>
        </w:tc>
      </w:tr>
      <w:tr w:rsidR="00FC011C" w:rsidRPr="00CD6857" w14:paraId="5C7573D7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9571AC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Luxembourg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DAC4FE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LUX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682A03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C4A5B7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490.01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BA2CD9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483.21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FB7495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−6.80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58677B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0.11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2AA5AE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0.04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C6F149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−0.07</w:t>
            </w:r>
          </w:p>
        </w:tc>
      </w:tr>
      <w:tr w:rsidR="00FC011C" w:rsidRPr="00CD6857" w14:paraId="6E6ECDDB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0E9E58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Mexico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81777D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MEX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75E0A8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DC62A6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413.34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655204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395.08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AC36D6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−18.26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648D1B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0.23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2A18C6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0.09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A93429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−0.14</w:t>
            </w:r>
          </w:p>
        </w:tc>
      </w:tr>
      <w:tr w:rsidR="00FC011C" w:rsidRPr="00CD6857" w14:paraId="4115DB27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BDC487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Netherlands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CD3D08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NLD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4F3645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85E532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523.13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5A7B87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493.75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E5C456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−29.38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4E0808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0.02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AE8BC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A357D5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−0.02</w:t>
            </w:r>
          </w:p>
        </w:tc>
      </w:tr>
      <w:tr w:rsidR="00FC011C" w:rsidRPr="00CD6857" w14:paraId="5ED2D74E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E8546A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New Zealand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9F351B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NZL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692175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D956FB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499.99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8EBB1E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478.78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514860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−21.21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67246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0.14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EC0CB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-0.06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4B069A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−0.20</w:t>
            </w:r>
          </w:p>
        </w:tc>
      </w:tr>
      <w:tr w:rsidR="00FC011C" w:rsidRPr="00CD6857" w14:paraId="414DE067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99AB3C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Norway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EF007C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NOR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9681EE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A75B50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489.35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0AE507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456.46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A51C24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−32.89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9781A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0.09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855B0C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-0.16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A6B4BF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−0.25</w:t>
            </w:r>
          </w:p>
        </w:tc>
      </w:tr>
      <w:tr w:rsidR="00FC011C" w:rsidRPr="00CD6857" w14:paraId="296B68CA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3A6A68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Poland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B509F4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POL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EFC47A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F54D29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518.17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41FC24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489.30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16DB67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−28.87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8FE2A2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0.19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9A31C9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-0.32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18C963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−0.51</w:t>
            </w:r>
          </w:p>
        </w:tc>
      </w:tr>
      <w:tr w:rsidR="00FC011C" w:rsidRPr="00CD6857" w14:paraId="0ABEF6A7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89FD8B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Portugal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748A07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PRT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840EED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E17806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487.05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6A4CDA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472.12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B722D0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−14.93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6352EB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0.13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14E1AE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-0.02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C6A72B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−0.15</w:t>
            </w:r>
          </w:p>
        </w:tc>
      </w:tr>
      <w:tr w:rsidR="00FC011C" w:rsidRPr="00CD6857" w14:paraId="4860654C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B09176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Slovak Republic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6D4C65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SVK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BC9E50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B63125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482.25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2C31ED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473.44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28327E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−8.81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C9E7DD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0.10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74D9DE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7AFA52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−0.10</w:t>
            </w:r>
          </w:p>
        </w:tc>
      </w:tr>
      <w:tr w:rsidR="00FC011C" w:rsidRPr="00CD6857" w14:paraId="19E09596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51AE60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Slovenia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3F891E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SVN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203586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563A52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501.11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AC3064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485.18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6D3E3F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−15.93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9DCB02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0.09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25F927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-0.09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782396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−0.18</w:t>
            </w:r>
          </w:p>
        </w:tc>
      </w:tr>
      <w:tr w:rsidR="00FC011C" w:rsidRPr="00CD6857" w14:paraId="40544FFB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7D7505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Spain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A310F6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ESP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72A17A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4D92A2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484.30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A3393A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473.74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7B54EC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−10.56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19D117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0.08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1B32FB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0.01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23B19A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−0.07</w:t>
            </w:r>
          </w:p>
        </w:tc>
      </w:tr>
      <w:tr w:rsidR="00FC011C" w:rsidRPr="00CD6857" w14:paraId="1AC862CC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D8D2AC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Sweden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BAEB88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SWE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8EB1C7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EB0DFB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478.15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284714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487.35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DFAE1A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9.20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CAE846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0.07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E19522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0.01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C70B47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−0.06</w:t>
            </w:r>
          </w:p>
        </w:tc>
      </w:tr>
      <w:tr w:rsidR="00FC011C" w:rsidRPr="00CD6857" w14:paraId="294D64AA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482E19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Switzerland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15EBA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CHE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FFF02B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5173F0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530.97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7D8E93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508.34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777093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−22.63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CA96BF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0.08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A9F5BD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0.07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E9305A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−0.01</w:t>
            </w:r>
          </w:p>
        </w:tc>
      </w:tr>
      <w:tr w:rsidR="00FC011C" w:rsidRPr="00CD6857" w14:paraId="0D5ACCD8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91B84A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Turkey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FBDE68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TUR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34157F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CD80B1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420.67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72EA7A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453.18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3E2AF3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32.51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A69EE3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0.19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CE45DC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-0.24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FEEF5D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−0.43</w:t>
            </w:r>
          </w:p>
        </w:tc>
      </w:tr>
      <w:tr w:rsidR="00FC011C" w:rsidRPr="00CD6857" w14:paraId="130777EC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F713EB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United Kingdom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680519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GBR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3C7F18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88A1E7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494.23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5C075B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489.29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370617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−4.94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958F63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0.12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4EA74D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0.01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1916CC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−0.11</w:t>
            </w:r>
          </w:p>
        </w:tc>
      </w:tr>
      <w:tr w:rsidR="00FC011C" w:rsidRPr="00CD6857" w14:paraId="232F6376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09059D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United States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CD3ADC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USA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BD896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Y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54BED8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481.13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CE55DF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465.44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651BBF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−15.69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8A4F5A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0.09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B7007E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-0.06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3EC817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−0.15</w:t>
            </w:r>
          </w:p>
        </w:tc>
      </w:tr>
      <w:tr w:rsidR="00FC011C" w:rsidRPr="00CD6857" w14:paraId="059D12E1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C07664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Brazil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ECA04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BRA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ACD3A2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E3BCD5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391.42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7417C3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379.27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6471C4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−12.15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113AE0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0.34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B07EFC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A875A3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−0.24</w:t>
            </w:r>
          </w:p>
        </w:tc>
      </w:tr>
      <w:tr w:rsidR="00FC011C" w:rsidRPr="00CD6857" w14:paraId="3CC464F5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5E9F0D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Bulgaria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ACA582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BGR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FA4B26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C5CD1E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439.43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FEDD63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415.07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23F345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−24.36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DC821A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0.20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1C0166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0.01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12753B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−0.19</w:t>
            </w:r>
          </w:p>
        </w:tc>
      </w:tr>
      <w:tr w:rsidR="00FC011C" w:rsidRPr="00CD6857" w14:paraId="701AF427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561E90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lastRenderedPageBreak/>
              <w:t>Croatia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835FCE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HRV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A33DC5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98FF2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471.21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8227B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463.89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63A13D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−7.32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D16C9E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0.10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E4DB89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0.02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6AEEF3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−0.08</w:t>
            </w:r>
          </w:p>
        </w:tc>
      </w:tr>
      <w:tr w:rsidR="00FC011C" w:rsidRPr="00CD6857" w14:paraId="57A60020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51575B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Hong Kong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35145D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HKG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FF145E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614D33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561.22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7F6D1D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540.09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DC490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−21.13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7EA159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−0.19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A4B148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-0.18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5E59C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0.01</w:t>
            </w:r>
          </w:p>
        </w:tc>
      </w:tr>
      <w:tr w:rsidR="00FC011C" w:rsidRPr="00CD6857" w14:paraId="429DB815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65FC2B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Jordan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BCA57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JOR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A24A3A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AA79E1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386.43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B683FA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361.27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95DDFB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−25.16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15CAD0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0.42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B67945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0.11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FB234B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−0.31</w:t>
            </w:r>
          </w:p>
        </w:tc>
      </w:tr>
      <w:tr w:rsidR="00FC011C" w:rsidRPr="00CD6857" w14:paraId="54734C17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7ABE8C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Macao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90DEA6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MAC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5E5DED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EA28FC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538.04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D72D5E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552.49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984EE7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14.45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BBDF6A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−0.08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1ABEB7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-0.12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B75E23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−0.04</w:t>
            </w:r>
          </w:p>
        </w:tc>
      </w:tr>
      <w:tr w:rsidR="00FC011C" w:rsidRPr="00CD6857" w14:paraId="7AC3E3A6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63AE37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Malaysia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357FF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MYS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B7BB70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42917F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421.04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788BD0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409.50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3C7FFF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−11.54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AB3ABE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0.18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9D5A7F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0.07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4995E5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−0.11</w:t>
            </w:r>
          </w:p>
        </w:tc>
      </w:tr>
      <w:tr w:rsidR="00FC011C" w:rsidRPr="00CD6857" w14:paraId="08020551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801472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Moldova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414442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MDA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887EFA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2019ED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420.31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336F79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428.29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EC54E1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7.98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252D52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0.19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EC8F7F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-0.14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EDE7A2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−0.33</w:t>
            </w:r>
          </w:p>
        </w:tc>
      </w:tr>
      <w:tr w:rsidR="00FC011C" w:rsidRPr="00CD6857" w14:paraId="78835169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092964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Montenegro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29C98F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MNE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CA5B7F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C8E5B7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410.22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C579FA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406.45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8947EB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−3.77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CE236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0.21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630CFB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0.03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99D098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−0.18</w:t>
            </w:r>
          </w:p>
        </w:tc>
      </w:tr>
      <w:tr w:rsidR="00FC011C" w:rsidRPr="00CD6857" w14:paraId="33039AD7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0D7336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North Macedonia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ADB3BC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MKD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79005F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B41F76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384.29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CBCEB0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384.70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690753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0.41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EEE399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0.23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4252C6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0.02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1263D2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−0.21</w:t>
            </w:r>
          </w:p>
        </w:tc>
      </w:tr>
      <w:tr w:rsidR="00FC011C" w:rsidRPr="00CD6857" w14:paraId="65E18B75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C57F60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Peru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585902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PER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FF79C5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93697D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368.47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E6CF1B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391.16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4810F8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22.69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63DB46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0.20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83E2DF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0.09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475CA5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−0.11</w:t>
            </w:r>
          </w:p>
        </w:tc>
      </w:tr>
      <w:tr w:rsidR="00FC011C" w:rsidRPr="00CD6857" w14:paraId="4AA85744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8AFE58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Qatar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F05B76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QAT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9599CD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DE2EDA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376.08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5C4CC3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414.38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9DAD63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38.30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B59927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0.25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655A55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0.13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EB4017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−0.12</w:t>
            </w:r>
          </w:p>
        </w:tc>
      </w:tr>
      <w:tr w:rsidR="00FC011C" w:rsidRPr="00CD6857" w14:paraId="7C206065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728B84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Romania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03236D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ROU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16E8EA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964620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445.12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B10B46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428.72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AE6A14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−16.40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CC6C97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0.24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12A859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0.06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753924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−0.18</w:t>
            </w:r>
          </w:p>
        </w:tc>
      </w:tr>
      <w:tr w:rsidR="00FC011C" w:rsidRPr="00CD6857" w14:paraId="74B06271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11F0D6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Serbia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F514AD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SRB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CB0AC3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0CC83D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449.37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0EB22A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440.05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79DBB8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−9.32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930404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0.19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B1E9E8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0.04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0B4D73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−0.15</w:t>
            </w:r>
          </w:p>
        </w:tc>
      </w:tr>
      <w:tr w:rsidR="00FC011C" w:rsidRPr="00CD6857" w14:paraId="3F33BB98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DBD7B9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Singapore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93C2BE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SGP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46CE5A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0B416D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573.46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7DDB6E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575.46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BDE87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2.00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8B504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−0.27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2939F1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-0.17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44B136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0.10</w:t>
            </w:r>
          </w:p>
        </w:tc>
      </w:tr>
      <w:tr w:rsidR="00FC011C" w:rsidRPr="00CD6857" w14:paraId="3CBD6558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EB08F0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Taiwan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66B22E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TWN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727F12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25C610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560.77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042CC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547.03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436AE3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−13.74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0C5C78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−0.07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E852AB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-0.01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5C474B0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0.06</w:t>
            </w:r>
          </w:p>
        </w:tc>
      </w:tr>
      <w:tr w:rsidR="00FC011C" w:rsidRPr="00CD6857" w14:paraId="7355647B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8E5BFE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Thailand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0FFE01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THA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3442CF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97DE76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427.18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E244FC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394.29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215B04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−32.89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518811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0.30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81E0FE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0.11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454C6A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−0.19</w:t>
            </w:r>
          </w:p>
        </w:tc>
      </w:tr>
      <w:tr w:rsidR="00FC011C" w:rsidRPr="00CD6857" w14:paraId="14965244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DFCB9E5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Tunisia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3745FB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TUN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289651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BF83397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388.55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BE01AF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374.08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768FC1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−14.47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275B0C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0.38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80BE86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0.13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BDFD25F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−0.25</w:t>
            </w:r>
          </w:p>
        </w:tc>
      </w:tr>
      <w:tr w:rsidR="00FC011C" w:rsidRPr="00CD6857" w14:paraId="15E72381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5DEC6A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United Arab Emirs.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E78E21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ARE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E86873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9FF04C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434.18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7681DF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431.56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05353D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 xml:space="preserve">  −2.62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7C54722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0.17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646DB3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0.08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7557E9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−0.09</w:t>
            </w:r>
          </w:p>
        </w:tc>
      </w:tr>
      <w:tr w:rsidR="00FC011C" w:rsidRPr="00CD6857" w14:paraId="13523770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F49D6DD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Uruguay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EC4D5A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URY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045E4D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4694FF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409.38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72DAF9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396.34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EB60D2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−13.04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924183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0.21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8C2D266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50E5EA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−0.11</w:t>
            </w:r>
          </w:p>
        </w:tc>
      </w:tr>
      <w:tr w:rsidR="00FC011C" w:rsidRPr="00CD6857" w14:paraId="6E9F653D" w14:textId="77777777" w:rsidTr="00EA00EF">
        <w:tc>
          <w:tcPr>
            <w:tcW w:w="87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4258673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Vietnam</w:t>
            </w:r>
          </w:p>
        </w:tc>
        <w:tc>
          <w:tcPr>
            <w:tcW w:w="487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EA3BD8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VNM</w:t>
            </w:r>
          </w:p>
        </w:tc>
        <w:tc>
          <w:tcPr>
            <w:tcW w:w="56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AAB808C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N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06F48CA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511.47</w:t>
            </w:r>
          </w:p>
        </w:tc>
        <w:tc>
          <w:tcPr>
            <w:tcW w:w="54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8481D44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469.50</w:t>
            </w:r>
          </w:p>
        </w:tc>
        <w:tc>
          <w:tcPr>
            <w:tcW w:w="57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1976FCE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−41.97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9A8EADB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−0.05</w:t>
            </w:r>
          </w:p>
        </w:tc>
        <w:tc>
          <w:tcPr>
            <w:tcW w:w="441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046B629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0.10</w:t>
            </w:r>
          </w:p>
        </w:tc>
        <w:tc>
          <w:tcPr>
            <w:tcW w:w="484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3C74498" w14:textId="77777777" w:rsidR="00FC011C" w:rsidRPr="00CD6857" w:rsidRDefault="00FC011C" w:rsidP="00EA00EF">
            <w:pPr>
              <w:jc w:val="both"/>
              <w:rPr>
                <w:sz w:val="20"/>
                <w:lang w:val="en-GB"/>
              </w:rPr>
            </w:pPr>
            <w:r w:rsidRPr="00CD6857">
              <w:rPr>
                <w:sz w:val="20"/>
                <w:szCs w:val="22"/>
                <w:lang w:val="en-GB"/>
              </w:rPr>
              <w:t>0.15</w:t>
            </w:r>
          </w:p>
        </w:tc>
      </w:tr>
    </w:tbl>
    <w:p w14:paraId="73FBD62F" w14:textId="77777777" w:rsidR="00FC011C" w:rsidRPr="001A4E38" w:rsidRDefault="00FC011C" w:rsidP="00FC011C">
      <w:pPr>
        <w:spacing w:line="360" w:lineRule="auto"/>
        <w:jc w:val="both"/>
        <w:rPr>
          <w:lang w:val="en-GB"/>
        </w:rPr>
      </w:pPr>
    </w:p>
    <w:p w14:paraId="1F54C130" w14:textId="77777777" w:rsidR="00FC011C" w:rsidRPr="001A4E38" w:rsidRDefault="00FC011C" w:rsidP="00FC011C">
      <w:pPr>
        <w:spacing w:line="360" w:lineRule="auto"/>
        <w:ind w:firstLine="567"/>
        <w:jc w:val="both"/>
        <w:rPr>
          <w:lang w:val="en-GB"/>
        </w:rPr>
      </w:pPr>
      <w:r w:rsidRPr="001A4E38">
        <w:rPr>
          <w:i/>
          <w:lang w:val="en-GB"/>
        </w:rPr>
        <w:t>Note.</w:t>
      </w:r>
      <w:r w:rsidRPr="001A4E38">
        <w:rPr>
          <w:lang w:val="en-GB"/>
        </w:rPr>
        <w:t xml:space="preserve"> Math 2012 and Math 2022 = country-level weighted mean PISA mathematics score (score points). ΔMath = Math 2022 − Math 2012. TS 2012 and TS 2022 = weighted mean TEACHSUP index (OECD-standardised). ΔTS = TS 2022 − TS 2012. Countries are sorted within OECD and non-OECD groups alphabetically. Note that Turkey's ΔMath value of +32.5 is verified from the PISA 2012 and 2022 database files and reflects genuine score improvement. OECD = OECD member at time of analysis (Y = yes, N = no). Country data are approximate country means; exact values may differ slightly due to weighting procedures.</w:t>
      </w:r>
    </w:p>
    <w:p w14:paraId="4C6536B0" w14:textId="77777777" w:rsidR="008B07A6" w:rsidRDefault="008B07A6"/>
    <w:sectPr w:rsidR="008B07A6" w:rsidSect="00FC011C">
      <w:foot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508923"/>
      <w:docPartObj>
        <w:docPartGallery w:val="Page Numbers (Bottom of Page)"/>
        <w:docPartUnique/>
      </w:docPartObj>
    </w:sdtPr>
    <w:sdtContent>
      <w:p w14:paraId="11840883" w14:textId="77777777" w:rsidR="00FC011C" w:rsidRDefault="00FC01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344D" w14:textId="77777777" w:rsidR="00FC011C" w:rsidRDefault="00FC011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1C"/>
    <w:rsid w:val="00066677"/>
    <w:rsid w:val="00153A17"/>
    <w:rsid w:val="001A37F3"/>
    <w:rsid w:val="003A4E89"/>
    <w:rsid w:val="00556784"/>
    <w:rsid w:val="007B5A6F"/>
    <w:rsid w:val="008B07A6"/>
    <w:rsid w:val="0097029A"/>
    <w:rsid w:val="00987B63"/>
    <w:rsid w:val="00A234E6"/>
    <w:rsid w:val="00D31E7D"/>
    <w:rsid w:val="00FC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6E125"/>
  <w15:chartTrackingRefBased/>
  <w15:docId w15:val="{3F5C39CE-6EF6-4394-9EE0-62576D62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11C"/>
    <w:pPr>
      <w:spacing w:after="0" w:line="240" w:lineRule="auto"/>
    </w:pPr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1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1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1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1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1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11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11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11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11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1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1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1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0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1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0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1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0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1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01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1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11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C01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11C"/>
    <w:rPr>
      <w:rFonts w:ascii="Times New Roman" w:eastAsia="Times New Roman" w:hAnsi="Times New Roman" w:cs="Times New Roman"/>
      <w:kern w:val="0"/>
      <w:lang w:val="tr-TR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2026-07-09T12:12:00Z</dcterms:created>
  <dcterms:modified xsi:type="dcterms:W3CDTF">2026-07-09T12:12:00Z</dcterms:modified>
</cp:coreProperties>
</file>