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497F" w14:textId="77777777" w:rsidR="008B361A" w:rsidRPr="00845006" w:rsidRDefault="008B361A" w:rsidP="008B361A">
      <w:pPr>
        <w:spacing w:line="480" w:lineRule="auto"/>
        <w:ind w:firstLine="720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845006">
        <w:rPr>
          <w:sz w:val="24"/>
          <w:szCs w:val="24"/>
          <w:lang w:bidi="fa-IR"/>
        </w:rPr>
        <w:t xml:space="preserve">Table 1. Demographic </w:t>
      </w:r>
      <w:r w:rsidRPr="00845006">
        <w:rPr>
          <w:rFonts w:asciiTheme="majorBidi" w:hAnsiTheme="majorBidi" w:cstheme="majorBidi"/>
          <w:sz w:val="24"/>
          <w:szCs w:val="24"/>
          <w:lang w:bidi="fa-IR"/>
        </w:rPr>
        <w:t>characteristics of participants (n = 60)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9"/>
        <w:gridCol w:w="1682"/>
        <w:gridCol w:w="1693"/>
        <w:gridCol w:w="1693"/>
        <w:gridCol w:w="1689"/>
      </w:tblGrid>
      <w:tr w:rsidR="008B361A" w:rsidRPr="00845006" w14:paraId="2441770E" w14:textId="77777777" w:rsidTr="00851464">
        <w:trPr>
          <w:jc w:val="center"/>
        </w:trPr>
        <w:tc>
          <w:tcPr>
            <w:tcW w:w="2301" w:type="dxa"/>
            <w:vAlign w:val="center"/>
          </w:tcPr>
          <w:p w14:paraId="73605298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Variable</w:t>
            </w:r>
          </w:p>
        </w:tc>
        <w:tc>
          <w:tcPr>
            <w:tcW w:w="6884" w:type="dxa"/>
            <w:gridSpan w:val="4"/>
            <w:vAlign w:val="center"/>
          </w:tcPr>
          <w:p w14:paraId="514D79AB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n (%)</w:t>
            </w:r>
          </w:p>
        </w:tc>
      </w:tr>
      <w:tr w:rsidR="008B361A" w:rsidRPr="00845006" w14:paraId="7E3A1F26" w14:textId="77777777" w:rsidTr="00851464">
        <w:trPr>
          <w:jc w:val="center"/>
        </w:trPr>
        <w:tc>
          <w:tcPr>
            <w:tcW w:w="2301" w:type="dxa"/>
            <w:vAlign w:val="center"/>
          </w:tcPr>
          <w:p w14:paraId="7E811711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697" w:type="dxa"/>
            <w:vAlign w:val="center"/>
          </w:tcPr>
          <w:p w14:paraId="395EF637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Intervention (N = 25)</w:t>
            </w:r>
          </w:p>
        </w:tc>
        <w:tc>
          <w:tcPr>
            <w:tcW w:w="1729" w:type="dxa"/>
            <w:vAlign w:val="center"/>
          </w:tcPr>
          <w:p w14:paraId="0B186C62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Control (N = 28)</w:t>
            </w:r>
          </w:p>
        </w:tc>
        <w:tc>
          <w:tcPr>
            <w:tcW w:w="1729" w:type="dxa"/>
            <w:vAlign w:val="center"/>
          </w:tcPr>
          <w:p w14:paraId="43029B42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Total (n = 53)</w:t>
            </w:r>
          </w:p>
        </w:tc>
        <w:tc>
          <w:tcPr>
            <w:tcW w:w="1729" w:type="dxa"/>
            <w:vAlign w:val="center"/>
          </w:tcPr>
          <w:p w14:paraId="560AFA88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p-value</w:t>
            </w:r>
          </w:p>
        </w:tc>
      </w:tr>
      <w:tr w:rsidR="008B361A" w:rsidRPr="00845006" w14:paraId="519C42B6" w14:textId="77777777" w:rsidTr="00851464">
        <w:trPr>
          <w:jc w:val="center"/>
        </w:trPr>
        <w:tc>
          <w:tcPr>
            <w:tcW w:w="2301" w:type="dxa"/>
            <w:vAlign w:val="center"/>
          </w:tcPr>
          <w:p w14:paraId="16C9FCA7" w14:textId="77777777" w:rsidR="008B361A" w:rsidRPr="00845006" w:rsidRDefault="008B361A" w:rsidP="00851464">
            <w:pPr>
              <w:spacing w:line="480" w:lineRule="auto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Gender</w:t>
            </w:r>
          </w:p>
          <w:p w14:paraId="5DEE5248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Male</w:t>
            </w:r>
          </w:p>
          <w:p w14:paraId="1AD7762A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Female</w:t>
            </w:r>
          </w:p>
        </w:tc>
        <w:tc>
          <w:tcPr>
            <w:tcW w:w="1697" w:type="dxa"/>
            <w:vAlign w:val="center"/>
          </w:tcPr>
          <w:p w14:paraId="56DCF336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756B432B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17 (68%)</w:t>
            </w:r>
          </w:p>
          <w:p w14:paraId="2EFCBFAF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8 (32%)</w:t>
            </w:r>
          </w:p>
        </w:tc>
        <w:tc>
          <w:tcPr>
            <w:tcW w:w="1729" w:type="dxa"/>
            <w:vAlign w:val="center"/>
          </w:tcPr>
          <w:p w14:paraId="3152682E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41736AC0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21 (75%)</w:t>
            </w:r>
          </w:p>
          <w:p w14:paraId="03D330E1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7 (25%)</w:t>
            </w:r>
          </w:p>
        </w:tc>
        <w:tc>
          <w:tcPr>
            <w:tcW w:w="1729" w:type="dxa"/>
            <w:vAlign w:val="center"/>
          </w:tcPr>
          <w:p w14:paraId="5806D525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192BC921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38 (71.7%)</w:t>
            </w:r>
          </w:p>
          <w:p w14:paraId="3FCFC4EA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15 (28.3%)</w:t>
            </w:r>
          </w:p>
        </w:tc>
        <w:tc>
          <w:tcPr>
            <w:tcW w:w="1729" w:type="dxa"/>
            <w:vAlign w:val="center"/>
          </w:tcPr>
          <w:p w14:paraId="20C21B41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vertAlign w:val="superscript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0.572</w:t>
            </w:r>
            <w:r w:rsidRPr="00845006">
              <w:rPr>
                <w:sz w:val="24"/>
                <w:szCs w:val="24"/>
                <w:vertAlign w:val="superscript"/>
                <w:lang w:bidi="fa-IR"/>
              </w:rPr>
              <w:t>*</w:t>
            </w:r>
          </w:p>
        </w:tc>
      </w:tr>
      <w:tr w:rsidR="008B361A" w:rsidRPr="00845006" w14:paraId="2A545E51" w14:textId="77777777" w:rsidTr="00851464">
        <w:trPr>
          <w:jc w:val="center"/>
        </w:trPr>
        <w:tc>
          <w:tcPr>
            <w:tcW w:w="2301" w:type="dxa"/>
            <w:vAlign w:val="center"/>
          </w:tcPr>
          <w:p w14:paraId="72B81F80" w14:textId="77777777" w:rsidR="008B361A" w:rsidRPr="00845006" w:rsidRDefault="008B361A" w:rsidP="00851464">
            <w:pPr>
              <w:spacing w:line="480" w:lineRule="auto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Marital Status</w:t>
            </w:r>
          </w:p>
          <w:p w14:paraId="1C9D541C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Not married</w:t>
            </w:r>
          </w:p>
          <w:p w14:paraId="5AB06B25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Married</w:t>
            </w:r>
          </w:p>
          <w:p w14:paraId="3D0B5464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Divorced</w:t>
            </w:r>
          </w:p>
          <w:p w14:paraId="76B15405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Spouse deceased</w:t>
            </w:r>
          </w:p>
          <w:p w14:paraId="0BF13FE7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</w:tc>
        <w:tc>
          <w:tcPr>
            <w:tcW w:w="1697" w:type="dxa"/>
            <w:vAlign w:val="center"/>
          </w:tcPr>
          <w:p w14:paraId="412D2C9A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3 (12%)</w:t>
            </w:r>
          </w:p>
          <w:p w14:paraId="7D14E5CF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21 (84%)</w:t>
            </w:r>
          </w:p>
          <w:p w14:paraId="25C13C8C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 (4%)</w:t>
            </w:r>
          </w:p>
          <w:p w14:paraId="013C9490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0 (0%)</w:t>
            </w:r>
          </w:p>
        </w:tc>
        <w:tc>
          <w:tcPr>
            <w:tcW w:w="1729" w:type="dxa"/>
            <w:vAlign w:val="center"/>
          </w:tcPr>
          <w:p w14:paraId="0C1C19A7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5 (13.9%)</w:t>
            </w:r>
          </w:p>
          <w:p w14:paraId="2D10DE22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21 (75%)</w:t>
            </w:r>
          </w:p>
          <w:p w14:paraId="7B2681BF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0 (0%)</w:t>
            </w:r>
          </w:p>
          <w:p w14:paraId="0F4C7836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2 (7.1%)</w:t>
            </w:r>
          </w:p>
        </w:tc>
        <w:tc>
          <w:tcPr>
            <w:tcW w:w="1729" w:type="dxa"/>
            <w:vAlign w:val="center"/>
          </w:tcPr>
          <w:p w14:paraId="03AC5636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8 (15.1%)</w:t>
            </w:r>
          </w:p>
          <w:p w14:paraId="0573F7A3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42 (79.2%)</w:t>
            </w:r>
          </w:p>
          <w:p w14:paraId="4CEFED86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 (1.9%)</w:t>
            </w:r>
          </w:p>
          <w:p w14:paraId="2B780832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2 (3.8%)</w:t>
            </w:r>
          </w:p>
        </w:tc>
        <w:tc>
          <w:tcPr>
            <w:tcW w:w="1729" w:type="dxa"/>
            <w:vAlign w:val="center"/>
          </w:tcPr>
          <w:p w14:paraId="36DF29D3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vertAlign w:val="superscript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0.878</w:t>
            </w:r>
            <w:r w:rsidRPr="00845006">
              <w:rPr>
                <w:sz w:val="24"/>
                <w:szCs w:val="24"/>
                <w:vertAlign w:val="superscript"/>
                <w:lang w:bidi="fa-IR"/>
              </w:rPr>
              <w:t>**</w:t>
            </w:r>
          </w:p>
        </w:tc>
      </w:tr>
      <w:tr w:rsidR="008B361A" w:rsidRPr="00845006" w14:paraId="7F67608D" w14:textId="77777777" w:rsidTr="00851464">
        <w:trPr>
          <w:jc w:val="center"/>
        </w:trPr>
        <w:tc>
          <w:tcPr>
            <w:tcW w:w="2301" w:type="dxa"/>
            <w:vAlign w:val="center"/>
          </w:tcPr>
          <w:p w14:paraId="01B31B07" w14:textId="77777777" w:rsidR="008B361A" w:rsidRPr="00845006" w:rsidRDefault="008B361A" w:rsidP="00851464">
            <w:pPr>
              <w:spacing w:line="480" w:lineRule="auto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Employment</w:t>
            </w:r>
          </w:p>
          <w:p w14:paraId="4F20879A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Unemployed</w:t>
            </w:r>
          </w:p>
          <w:p w14:paraId="2DFEF14C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Employee</w:t>
            </w:r>
          </w:p>
          <w:p w14:paraId="287BACA1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Worker</w:t>
            </w:r>
          </w:p>
          <w:p w14:paraId="2B9A62EC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Self-employed</w:t>
            </w:r>
          </w:p>
          <w:p w14:paraId="5CD1C7AE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Retired</w:t>
            </w:r>
          </w:p>
          <w:p w14:paraId="76E65724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Homemaker</w:t>
            </w:r>
          </w:p>
        </w:tc>
        <w:tc>
          <w:tcPr>
            <w:tcW w:w="1697" w:type="dxa"/>
            <w:vAlign w:val="center"/>
          </w:tcPr>
          <w:p w14:paraId="7DAA06B9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7ED0D0C7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2 (8%)</w:t>
            </w:r>
          </w:p>
          <w:p w14:paraId="2BE65FF3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2 (8%)</w:t>
            </w:r>
          </w:p>
          <w:p w14:paraId="3FFBB848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2 (8%)</w:t>
            </w:r>
          </w:p>
          <w:p w14:paraId="36D9752D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6 (24%)</w:t>
            </w:r>
          </w:p>
          <w:p w14:paraId="4F712314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6 (24%)</w:t>
            </w:r>
          </w:p>
          <w:p w14:paraId="425B870A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7 (28%)</w:t>
            </w:r>
          </w:p>
        </w:tc>
        <w:tc>
          <w:tcPr>
            <w:tcW w:w="1729" w:type="dxa"/>
            <w:vAlign w:val="center"/>
          </w:tcPr>
          <w:p w14:paraId="4C585D21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74F9944D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2 (7.1%)</w:t>
            </w:r>
          </w:p>
          <w:p w14:paraId="25BB3B98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4 (14.3%)</w:t>
            </w:r>
          </w:p>
          <w:p w14:paraId="1AEA062B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4 (14.3%)</w:t>
            </w:r>
          </w:p>
          <w:p w14:paraId="1EFB7232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8 (28.6%)</w:t>
            </w:r>
          </w:p>
          <w:p w14:paraId="2F58A216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5 (17.9%)</w:t>
            </w:r>
          </w:p>
          <w:p w14:paraId="764EE920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5 (17.9%)</w:t>
            </w:r>
          </w:p>
        </w:tc>
        <w:tc>
          <w:tcPr>
            <w:tcW w:w="1729" w:type="dxa"/>
            <w:vAlign w:val="center"/>
          </w:tcPr>
          <w:p w14:paraId="4C52673C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104F5752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4 (7.5%)</w:t>
            </w:r>
          </w:p>
          <w:p w14:paraId="4ED59531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6 (11.3%)</w:t>
            </w:r>
          </w:p>
          <w:p w14:paraId="72C95FAD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6 (11.3%)</w:t>
            </w:r>
          </w:p>
          <w:p w14:paraId="326858C0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14 (26.4%)</w:t>
            </w:r>
          </w:p>
          <w:p w14:paraId="68217C9D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11 (20.8%)</w:t>
            </w:r>
          </w:p>
          <w:p w14:paraId="67B67C15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12 (22.6%)</w:t>
            </w:r>
          </w:p>
        </w:tc>
        <w:tc>
          <w:tcPr>
            <w:tcW w:w="1729" w:type="dxa"/>
            <w:vAlign w:val="center"/>
          </w:tcPr>
          <w:p w14:paraId="5EC324CB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vertAlign w:val="superscript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0.506</w:t>
            </w:r>
            <w:r w:rsidRPr="00845006">
              <w:rPr>
                <w:sz w:val="24"/>
                <w:szCs w:val="24"/>
                <w:vertAlign w:val="superscript"/>
                <w:lang w:bidi="fa-IR"/>
              </w:rPr>
              <w:t>**</w:t>
            </w:r>
          </w:p>
        </w:tc>
      </w:tr>
      <w:tr w:rsidR="008B361A" w:rsidRPr="00845006" w14:paraId="3A19DB98" w14:textId="77777777" w:rsidTr="00851464">
        <w:trPr>
          <w:jc w:val="center"/>
        </w:trPr>
        <w:tc>
          <w:tcPr>
            <w:tcW w:w="2301" w:type="dxa"/>
            <w:vAlign w:val="center"/>
          </w:tcPr>
          <w:p w14:paraId="3BEFF523" w14:textId="77777777" w:rsidR="008B361A" w:rsidRPr="00845006" w:rsidRDefault="008B361A" w:rsidP="00851464">
            <w:pPr>
              <w:spacing w:line="480" w:lineRule="auto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Education</w:t>
            </w:r>
          </w:p>
          <w:p w14:paraId="7F9C198D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Non-graduate</w:t>
            </w:r>
          </w:p>
          <w:p w14:paraId="228D2E43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Diploma</w:t>
            </w:r>
          </w:p>
          <w:p w14:paraId="1D347385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Associate’s degree</w:t>
            </w:r>
          </w:p>
          <w:p w14:paraId="00406B1E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lastRenderedPageBreak/>
              <w:t>Bachelor’s degree</w:t>
            </w:r>
          </w:p>
          <w:p w14:paraId="425A2169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Postgraduate degree</w:t>
            </w:r>
          </w:p>
        </w:tc>
        <w:tc>
          <w:tcPr>
            <w:tcW w:w="1697" w:type="dxa"/>
            <w:vAlign w:val="center"/>
          </w:tcPr>
          <w:p w14:paraId="16C085E0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72DCA43C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5 (20%)</w:t>
            </w:r>
          </w:p>
          <w:p w14:paraId="1595850A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10 (40%)</w:t>
            </w:r>
          </w:p>
          <w:p w14:paraId="241D9232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4 (16%)</w:t>
            </w:r>
          </w:p>
          <w:p w14:paraId="1D7E5F88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lastRenderedPageBreak/>
              <w:t>5 (20%)</w:t>
            </w:r>
          </w:p>
          <w:p w14:paraId="1423B64E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 (4%)</w:t>
            </w:r>
          </w:p>
        </w:tc>
        <w:tc>
          <w:tcPr>
            <w:tcW w:w="1729" w:type="dxa"/>
            <w:vAlign w:val="center"/>
          </w:tcPr>
          <w:p w14:paraId="39159645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0C3296EF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10 (35.7%)</w:t>
            </w:r>
          </w:p>
          <w:p w14:paraId="0BD4F557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10 (35.7%)</w:t>
            </w:r>
          </w:p>
          <w:p w14:paraId="03D4CC06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3 (10.7%)</w:t>
            </w:r>
          </w:p>
          <w:p w14:paraId="15A3A540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lastRenderedPageBreak/>
              <w:t>2 (7.1%)</w:t>
            </w:r>
          </w:p>
          <w:p w14:paraId="42073C07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3 (10.7%)</w:t>
            </w:r>
          </w:p>
        </w:tc>
        <w:tc>
          <w:tcPr>
            <w:tcW w:w="1729" w:type="dxa"/>
            <w:vAlign w:val="center"/>
          </w:tcPr>
          <w:p w14:paraId="2A969FBA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6F7A6B79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15 (28.3%)</w:t>
            </w:r>
          </w:p>
          <w:p w14:paraId="4679F70B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20 (37.7%)</w:t>
            </w:r>
          </w:p>
          <w:p w14:paraId="50074506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7 (13.2%)</w:t>
            </w:r>
          </w:p>
          <w:p w14:paraId="41EFE3D3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lastRenderedPageBreak/>
              <w:t>7 (13.2%)</w:t>
            </w:r>
          </w:p>
          <w:p w14:paraId="2B03FE07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4 (7.5%)</w:t>
            </w:r>
          </w:p>
        </w:tc>
        <w:tc>
          <w:tcPr>
            <w:tcW w:w="1729" w:type="dxa"/>
            <w:vAlign w:val="center"/>
          </w:tcPr>
          <w:p w14:paraId="53352D5B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vertAlign w:val="superscript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lastRenderedPageBreak/>
              <w:t>0.512</w:t>
            </w:r>
            <w:r w:rsidRPr="00845006">
              <w:rPr>
                <w:sz w:val="24"/>
                <w:szCs w:val="24"/>
                <w:vertAlign w:val="superscript"/>
                <w:lang w:bidi="fa-IR"/>
              </w:rPr>
              <w:t>**</w:t>
            </w:r>
          </w:p>
        </w:tc>
      </w:tr>
      <w:tr w:rsidR="008B361A" w:rsidRPr="00845006" w14:paraId="0672A6CF" w14:textId="77777777" w:rsidTr="00851464">
        <w:trPr>
          <w:jc w:val="center"/>
        </w:trPr>
        <w:tc>
          <w:tcPr>
            <w:tcW w:w="2301" w:type="dxa"/>
            <w:vAlign w:val="center"/>
          </w:tcPr>
          <w:p w14:paraId="0D0A2067" w14:textId="77777777" w:rsidR="008B361A" w:rsidRPr="00845006" w:rsidRDefault="008B361A" w:rsidP="00851464">
            <w:pPr>
              <w:spacing w:line="480" w:lineRule="auto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Relationship with patient</w:t>
            </w:r>
          </w:p>
          <w:p w14:paraId="5889BC26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Parent</w:t>
            </w:r>
          </w:p>
          <w:p w14:paraId="3703E881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Sibling</w:t>
            </w:r>
          </w:p>
          <w:p w14:paraId="2BFB6984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Child</w:t>
            </w:r>
          </w:p>
          <w:p w14:paraId="670BBFD2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Spouse</w:t>
            </w:r>
          </w:p>
        </w:tc>
        <w:tc>
          <w:tcPr>
            <w:tcW w:w="1697" w:type="dxa"/>
            <w:vAlign w:val="center"/>
          </w:tcPr>
          <w:p w14:paraId="48CAD772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28B8096E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374E92B5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7 (28%)</w:t>
            </w:r>
          </w:p>
          <w:p w14:paraId="5C5F0A1C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0 (0%)</w:t>
            </w:r>
          </w:p>
          <w:p w14:paraId="4513C4A4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3 (12%)</w:t>
            </w:r>
          </w:p>
          <w:p w14:paraId="226B93B5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15 (60%)</w:t>
            </w:r>
          </w:p>
        </w:tc>
        <w:tc>
          <w:tcPr>
            <w:tcW w:w="1729" w:type="dxa"/>
            <w:vAlign w:val="center"/>
          </w:tcPr>
          <w:p w14:paraId="140E4F36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040196E6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4C06A595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3 (10.7%)</w:t>
            </w:r>
          </w:p>
          <w:p w14:paraId="360B2F87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3 (10.7%)</w:t>
            </w:r>
          </w:p>
          <w:p w14:paraId="662B252F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4 (14.3%)</w:t>
            </w:r>
          </w:p>
          <w:p w14:paraId="203E5F6E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18 (64.3%)</w:t>
            </w:r>
          </w:p>
        </w:tc>
        <w:tc>
          <w:tcPr>
            <w:tcW w:w="1729" w:type="dxa"/>
            <w:vAlign w:val="center"/>
          </w:tcPr>
          <w:p w14:paraId="13DFD342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0CB84BB8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</w:p>
          <w:p w14:paraId="153D82ED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10 (18.9%)</w:t>
            </w:r>
          </w:p>
          <w:p w14:paraId="73D47099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3 (5.7%)</w:t>
            </w:r>
          </w:p>
          <w:p w14:paraId="37F087C2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7 (13.2%)</w:t>
            </w:r>
          </w:p>
          <w:p w14:paraId="2194DFCA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33 (62.3%)</w:t>
            </w:r>
          </w:p>
        </w:tc>
        <w:tc>
          <w:tcPr>
            <w:tcW w:w="1729" w:type="dxa"/>
            <w:vAlign w:val="center"/>
          </w:tcPr>
          <w:p w14:paraId="675A18B4" w14:textId="77777777" w:rsidR="008B361A" w:rsidRPr="00845006" w:rsidRDefault="008B361A" w:rsidP="00851464">
            <w:pPr>
              <w:spacing w:line="480" w:lineRule="auto"/>
              <w:jc w:val="center"/>
              <w:rPr>
                <w:sz w:val="24"/>
                <w:szCs w:val="24"/>
                <w:vertAlign w:val="superscript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0.201</w:t>
            </w:r>
            <w:r w:rsidRPr="00845006">
              <w:rPr>
                <w:sz w:val="24"/>
                <w:szCs w:val="24"/>
                <w:vertAlign w:val="superscript"/>
                <w:lang w:bidi="fa-IR"/>
              </w:rPr>
              <w:t>**</w:t>
            </w:r>
          </w:p>
        </w:tc>
      </w:tr>
      <w:tr w:rsidR="008B361A" w:rsidRPr="00845006" w14:paraId="36845672" w14:textId="77777777" w:rsidTr="00851464">
        <w:trPr>
          <w:jc w:val="center"/>
        </w:trPr>
        <w:tc>
          <w:tcPr>
            <w:tcW w:w="9185" w:type="dxa"/>
            <w:gridSpan w:val="5"/>
            <w:vAlign w:val="center"/>
          </w:tcPr>
          <w:p w14:paraId="7775F883" w14:textId="77777777" w:rsidR="008B361A" w:rsidRPr="00845006" w:rsidRDefault="008B361A" w:rsidP="00851464">
            <w:pPr>
              <w:spacing w:line="480" w:lineRule="auto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* Chi-square</w:t>
            </w:r>
          </w:p>
          <w:p w14:paraId="03CBA4F7" w14:textId="77777777" w:rsidR="008B361A" w:rsidRPr="00845006" w:rsidRDefault="008B361A" w:rsidP="00851464">
            <w:pPr>
              <w:spacing w:line="480" w:lineRule="auto"/>
              <w:rPr>
                <w:sz w:val="24"/>
                <w:szCs w:val="24"/>
                <w:lang w:bidi="fa-IR"/>
              </w:rPr>
            </w:pPr>
            <w:r w:rsidRPr="00845006">
              <w:rPr>
                <w:sz w:val="24"/>
                <w:szCs w:val="24"/>
                <w:lang w:bidi="fa-IR"/>
              </w:rPr>
              <w:t>** Fisher-Freeman-Halton Exact test</w:t>
            </w:r>
          </w:p>
        </w:tc>
      </w:tr>
    </w:tbl>
    <w:p w14:paraId="0DF52E88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 new roman">
    <w:altName w:val="Times New Roman"/>
    <w:panose1 w:val="00000000000000000000"/>
    <w:charset w:val="00"/>
    <w:family w:val="roman"/>
    <w:notTrueType/>
    <w:pitch w:val="default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1A"/>
    <w:rsid w:val="000C4033"/>
    <w:rsid w:val="00173ED8"/>
    <w:rsid w:val="004B42CB"/>
    <w:rsid w:val="004E1D49"/>
    <w:rsid w:val="005F2B46"/>
    <w:rsid w:val="006E1731"/>
    <w:rsid w:val="00866D74"/>
    <w:rsid w:val="00882A73"/>
    <w:rsid w:val="008B361A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0EAC9"/>
  <w15:chartTrackingRefBased/>
  <w15:docId w15:val="{AC9CE2FC-AD0A-4287-81EA-516A9265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61A"/>
    <w:pPr>
      <w:spacing w:line="259" w:lineRule="auto"/>
    </w:pPr>
    <w:rPr>
      <w:rFonts w:ascii="times  new roman" w:hAnsi="times  new roman" w:cs="B Nazani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6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6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6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6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61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61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61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61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3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61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3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61A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3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61A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3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6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361A"/>
    <w:pPr>
      <w:spacing w:after="0" w:line="240" w:lineRule="auto"/>
    </w:pPr>
    <w:rPr>
      <w:rFonts w:ascii="times  new roman" w:hAnsi="times  new roman" w:cs="B Nazani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2026-05-25T21:25:00Z</dcterms:created>
  <dcterms:modified xsi:type="dcterms:W3CDTF">2026-05-25T21:25:00Z</dcterms:modified>
</cp:coreProperties>
</file>