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5ED7C" w14:textId="77777777" w:rsidR="00F407B4" w:rsidRDefault="00000000">
      <w:pPr>
        <w:spacing w:after="80"/>
        <w:jc w:val="center"/>
      </w:pPr>
      <w:r>
        <w:rPr>
          <w:b/>
          <w:bCs/>
          <w:color w:val="444444"/>
          <w:sz w:val="20"/>
          <w:szCs w:val="20"/>
        </w:rPr>
        <w:t>SUPPLEMENTARY FILE 1</w:t>
      </w:r>
    </w:p>
    <w:p w14:paraId="3C348C02" w14:textId="77777777" w:rsidR="00F407B4" w:rsidRDefault="00000000">
      <w:pPr>
        <w:spacing w:after="80"/>
        <w:jc w:val="center"/>
      </w:pPr>
      <w:r>
        <w:rPr>
          <w:b/>
          <w:bCs/>
          <w:sz w:val="32"/>
          <w:szCs w:val="32"/>
        </w:rPr>
        <w:t>Semi-Structured Interview Guide</w:t>
      </w:r>
    </w:p>
    <w:p w14:paraId="46EBFA06" w14:textId="77777777" w:rsidR="00F407B4" w:rsidRDefault="00000000">
      <w:pPr>
        <w:spacing w:after="80"/>
        <w:jc w:val="center"/>
      </w:pPr>
      <w:r>
        <w:rPr>
          <w:i/>
          <w:iCs/>
          <w:sz w:val="22"/>
          <w:szCs w:val="22"/>
        </w:rPr>
        <w:t>Digital Inequity and Blended Learning Preparedness in Undergraduate Physiotherapy Education: Student Perspectives from South Africa</w:t>
      </w:r>
    </w:p>
    <w:p w14:paraId="65E39517" w14:textId="77777777" w:rsidR="00F407B4" w:rsidRDefault="00000000">
      <w:pPr>
        <w:spacing w:after="240"/>
        <w:jc w:val="center"/>
      </w:pPr>
      <w:r>
        <w:t>Chazel Rufus, Dr Stacy Maddocks, Prof. Verusia Chetty</w:t>
      </w:r>
    </w:p>
    <w:p w14:paraId="66DB762F" w14:textId="77777777" w:rsidR="00F407B4" w:rsidRDefault="00F407B4">
      <w:pPr>
        <w:pBdr>
          <w:bottom w:val="single" w:sz="4" w:space="1" w:color="999999"/>
        </w:pBdr>
        <w:spacing w:before="120" w:after="120"/>
      </w:pPr>
    </w:p>
    <w:p w14:paraId="0C51D952" w14:textId="77777777" w:rsidR="00F407B4" w:rsidRDefault="00000000">
      <w:pPr>
        <w:spacing w:before="280" w:after="120"/>
      </w:pPr>
      <w:r>
        <w:rPr>
          <w:b/>
          <w:bCs/>
          <w:sz w:val="28"/>
          <w:szCs w:val="28"/>
        </w:rPr>
        <w:t>Overview and Purpose</w:t>
      </w:r>
    </w:p>
    <w:p w14:paraId="3B0AD603" w14:textId="4F320594" w:rsidR="00F407B4" w:rsidRDefault="00000000">
      <w:pPr>
        <w:spacing w:after="160" w:line="276" w:lineRule="auto"/>
      </w:pPr>
      <w:r>
        <w:t xml:space="preserve">This interview guide was developed specifically for this study. It was used to conduct semi-structured, in-depth individual interviews with undergraduate physiotherapy students at a university in KwaZulu-Natal, South Africa. Interviews were conducted via Zoom between April 2021 and April 2022. </w:t>
      </w:r>
      <w:r w:rsidR="0042611C" w:rsidRPr="0042611C">
        <w:t>The guide was developed by the research team and refined following pilot review by two academics experienced in qualitative research</w:t>
      </w:r>
      <w:r>
        <w:t>.</w:t>
      </w:r>
    </w:p>
    <w:p w14:paraId="29C105E9" w14:textId="77777777" w:rsidR="00F407B4" w:rsidRDefault="00000000">
      <w:pPr>
        <w:spacing w:after="160" w:line="276" w:lineRule="auto"/>
      </w:pPr>
      <w:r>
        <w:t>The guide was designed to elicit rich, contextually embedded accounts of students’ lived experiences of teaching and learning during a period of rapid transition to online and blended learning modalities. Questions were deliberately open-ended to facilitate in-depth exploration and to allow themes to emerge inductively from participant accounts, consistent with the interpretivist, explorative qualitative design of the study.</w:t>
      </w:r>
    </w:p>
    <w:p w14:paraId="6D0C86CC" w14:textId="77777777" w:rsidR="00F407B4" w:rsidRDefault="00F407B4">
      <w:pPr>
        <w:spacing w:after="80"/>
      </w:pPr>
    </w:p>
    <w:p w14:paraId="149C2112" w14:textId="77777777" w:rsidR="00F407B4" w:rsidRDefault="00000000">
      <w:pPr>
        <w:spacing w:before="280" w:after="120"/>
      </w:pPr>
      <w:r>
        <w:rPr>
          <w:b/>
          <w:bCs/>
          <w:sz w:val="28"/>
          <w:szCs w:val="28"/>
        </w:rPr>
        <w:t>Interviewer Notes and Procedural Guidance</w:t>
      </w:r>
    </w:p>
    <w:p w14:paraId="44AD64AA" w14:textId="77777777" w:rsidR="00F407B4" w:rsidRDefault="00000000">
      <w:pPr>
        <w:spacing w:after="160" w:line="276" w:lineRule="auto"/>
      </w:pPr>
      <w:r>
        <w:t>Prior to each interview:</w:t>
      </w:r>
    </w:p>
    <w:p w14:paraId="4AFB9F48" w14:textId="77777777" w:rsidR="00F407B4" w:rsidRDefault="00000000">
      <w:pPr>
        <w:spacing w:after="60" w:line="276" w:lineRule="auto"/>
        <w:ind w:left="1440"/>
      </w:pPr>
      <w:r>
        <w:t xml:space="preserve">•  </w:t>
      </w:r>
      <w:r>
        <w:rPr>
          <w:i/>
          <w:iCs/>
        </w:rPr>
        <w:t>Confirm the participant has received and signed the informed consent form.</w:t>
      </w:r>
    </w:p>
    <w:p w14:paraId="321A589C" w14:textId="77777777" w:rsidR="00F407B4" w:rsidRDefault="00000000">
      <w:pPr>
        <w:spacing w:after="60" w:line="276" w:lineRule="auto"/>
        <w:ind w:left="1440"/>
      </w:pPr>
      <w:r>
        <w:t xml:space="preserve">•  </w:t>
      </w:r>
      <w:r>
        <w:rPr>
          <w:i/>
          <w:iCs/>
        </w:rPr>
        <w:t>Confirm consent to audio recording and use of Zoom.</w:t>
      </w:r>
    </w:p>
    <w:p w14:paraId="37C62F24" w14:textId="77777777" w:rsidR="00F407B4" w:rsidRDefault="00000000">
      <w:pPr>
        <w:spacing w:after="60" w:line="276" w:lineRule="auto"/>
        <w:ind w:left="1440"/>
      </w:pPr>
      <w:r>
        <w:t xml:space="preserve">•  </w:t>
      </w:r>
      <w:r>
        <w:rPr>
          <w:i/>
          <w:iCs/>
        </w:rPr>
        <w:t>Remind the participant that participation is voluntary and they may withdraw at any time without consequence.</w:t>
      </w:r>
    </w:p>
    <w:p w14:paraId="490B4315" w14:textId="77777777" w:rsidR="00F407B4" w:rsidRDefault="00000000">
      <w:pPr>
        <w:spacing w:after="60" w:line="276" w:lineRule="auto"/>
        <w:ind w:left="1440"/>
      </w:pPr>
      <w:r>
        <w:t xml:space="preserve">•  </w:t>
      </w:r>
      <w:r>
        <w:rPr>
          <w:i/>
          <w:iCs/>
        </w:rPr>
        <w:t>Remind the participant that there are no right or wrong answers; the study seeks their genuine experience and perspective.</w:t>
      </w:r>
    </w:p>
    <w:p w14:paraId="50194FA6" w14:textId="77777777" w:rsidR="00F407B4" w:rsidRDefault="00000000">
      <w:pPr>
        <w:spacing w:after="60" w:line="276" w:lineRule="auto"/>
        <w:ind w:left="1440"/>
      </w:pPr>
      <w:r>
        <w:t xml:space="preserve">•  </w:t>
      </w:r>
      <w:r>
        <w:rPr>
          <w:i/>
          <w:iCs/>
        </w:rPr>
        <w:t>Test the Zoom recording function before the session commences.</w:t>
      </w:r>
    </w:p>
    <w:p w14:paraId="76117708" w14:textId="77777777" w:rsidR="00F407B4" w:rsidRDefault="00F407B4">
      <w:pPr>
        <w:spacing w:after="80"/>
      </w:pPr>
    </w:p>
    <w:p w14:paraId="1710650C" w14:textId="77777777" w:rsidR="00F407B4" w:rsidRDefault="00000000">
      <w:pPr>
        <w:spacing w:after="160" w:line="276" w:lineRule="auto"/>
      </w:pPr>
      <w:r>
        <w:t>During the interview:</w:t>
      </w:r>
    </w:p>
    <w:p w14:paraId="6B01297D" w14:textId="77777777" w:rsidR="00F407B4" w:rsidRDefault="00000000">
      <w:pPr>
        <w:spacing w:after="60" w:line="276" w:lineRule="auto"/>
        <w:ind w:left="1440"/>
      </w:pPr>
      <w:r>
        <w:t xml:space="preserve">•  </w:t>
      </w:r>
      <w:r>
        <w:rPr>
          <w:i/>
          <w:iCs/>
        </w:rPr>
        <w:t>Allow the participant adequate time to respond; do not interrupt or suggest answers.</w:t>
      </w:r>
    </w:p>
    <w:p w14:paraId="26A1A017" w14:textId="77777777" w:rsidR="00F407B4" w:rsidRDefault="00000000">
      <w:pPr>
        <w:spacing w:after="60" w:line="276" w:lineRule="auto"/>
        <w:ind w:left="1440"/>
      </w:pPr>
      <w:r>
        <w:t xml:space="preserve">•  </w:t>
      </w:r>
      <w:r>
        <w:rPr>
          <w:i/>
          <w:iCs/>
        </w:rPr>
        <w:t>Use probe questions flexibly to follow up on important or unexpected responses.</w:t>
      </w:r>
    </w:p>
    <w:p w14:paraId="2187599D" w14:textId="77777777" w:rsidR="00F407B4" w:rsidRDefault="00000000">
      <w:pPr>
        <w:spacing w:after="60" w:line="276" w:lineRule="auto"/>
        <w:ind w:left="1440"/>
      </w:pPr>
      <w:r>
        <w:t xml:space="preserve">•  </w:t>
      </w:r>
      <w:r>
        <w:rPr>
          <w:i/>
          <w:iCs/>
        </w:rPr>
        <w:t>Note non-verbal cues (hesitation, visible distress, nodding) alongside verbal content.</w:t>
      </w:r>
    </w:p>
    <w:p w14:paraId="6085ABE8" w14:textId="77777777" w:rsidR="00F407B4" w:rsidRDefault="00000000">
      <w:pPr>
        <w:spacing w:after="60" w:line="276" w:lineRule="auto"/>
        <w:ind w:left="1440"/>
      </w:pPr>
      <w:r>
        <w:t xml:space="preserve">•  </w:t>
      </w:r>
      <w:r>
        <w:rPr>
          <w:i/>
          <w:iCs/>
        </w:rPr>
        <w:t>If a participant shows signs of distress, pause the interview and offer to discontinue. Refer to student wellness services if appropriate.</w:t>
      </w:r>
    </w:p>
    <w:p w14:paraId="0320D540" w14:textId="77777777" w:rsidR="00F407B4" w:rsidRDefault="00000000">
      <w:pPr>
        <w:spacing w:after="60" w:line="276" w:lineRule="auto"/>
        <w:ind w:left="1440"/>
      </w:pPr>
      <w:r>
        <w:lastRenderedPageBreak/>
        <w:t xml:space="preserve">•  </w:t>
      </w:r>
      <w:r>
        <w:rPr>
          <w:i/>
          <w:iCs/>
        </w:rPr>
        <w:t>Estimated interview duration: 25–35 minutes.</w:t>
      </w:r>
    </w:p>
    <w:p w14:paraId="1DA1B64B" w14:textId="77777777" w:rsidR="00F407B4" w:rsidRDefault="00F407B4">
      <w:pPr>
        <w:spacing w:after="80"/>
      </w:pPr>
    </w:p>
    <w:p w14:paraId="5FDB1E02" w14:textId="77777777" w:rsidR="00F407B4" w:rsidRDefault="00F407B4">
      <w:pPr>
        <w:pBdr>
          <w:bottom w:val="single" w:sz="4" w:space="1" w:color="999999"/>
        </w:pBdr>
        <w:spacing w:before="120" w:after="120"/>
      </w:pPr>
    </w:p>
    <w:p w14:paraId="741B1D7F" w14:textId="77777777" w:rsidR="00F407B4" w:rsidRDefault="00000000">
      <w:pPr>
        <w:spacing w:before="280" w:after="120"/>
      </w:pPr>
      <w:r>
        <w:rPr>
          <w:b/>
          <w:bCs/>
          <w:sz w:val="28"/>
          <w:szCs w:val="28"/>
        </w:rPr>
        <w:t>Section A: Opening and Rapport Building</w:t>
      </w:r>
    </w:p>
    <w:p w14:paraId="4F478B1F" w14:textId="77777777" w:rsidR="00F407B4" w:rsidRDefault="00000000">
      <w:pPr>
        <w:spacing w:after="160" w:line="276" w:lineRule="auto"/>
      </w:pPr>
      <w:r>
        <w:t>Purpose: To establish rapport, explain the purpose of the interview, and ease the participant into the conversation.</w:t>
      </w:r>
    </w:p>
    <w:p w14:paraId="06B0F304" w14:textId="77777777" w:rsidR="00F407B4" w:rsidRDefault="00F407B4">
      <w:pPr>
        <w:spacing w:after="80"/>
      </w:pPr>
    </w:p>
    <w:p w14:paraId="4D679042" w14:textId="77777777" w:rsidR="00F407B4" w:rsidRDefault="00000000">
      <w:pPr>
        <w:spacing w:before="200" w:after="80" w:line="276" w:lineRule="auto"/>
      </w:pPr>
      <w:r>
        <w:rPr>
          <w:b/>
          <w:bCs/>
        </w:rPr>
        <w:t>Opening Statement (read aloud to participant):</w:t>
      </w:r>
    </w:p>
    <w:p w14:paraId="19160979" w14:textId="32677E6F" w:rsidR="00F407B4" w:rsidRDefault="00000000">
      <w:pPr>
        <w:pBdr>
          <w:top w:val="single" w:sz="4" w:space="4" w:color="BBBBBB"/>
          <w:left w:val="single" w:sz="16" w:space="8" w:color="555555"/>
          <w:bottom w:val="single" w:sz="4" w:space="4" w:color="BBBBBB"/>
          <w:right w:val="single" w:sz="4" w:space="4" w:color="BBBBBB"/>
        </w:pBdr>
        <w:spacing w:before="80" w:after="160" w:line="276" w:lineRule="auto"/>
        <w:ind w:left="720" w:right="720"/>
      </w:pPr>
      <w:r>
        <w:rPr>
          <w:i/>
          <w:iCs/>
        </w:rPr>
        <w:t>"Thank you for agreeing to participate in this study. My name is Chazel Rufus, and I am a physiotherapy graduate and researcher at the University of KwaZulu-Natal. This interview is about your experiences as a physiotherapy student, particularly how teaching and learning changed when education moved online or to blended formats. There are no right or wrong answers</w:t>
      </w:r>
      <w:r w:rsidR="0042611C">
        <w:rPr>
          <w:i/>
          <w:iCs/>
        </w:rPr>
        <w:t>.</w:t>
      </w:r>
      <w:r>
        <w:rPr>
          <w:i/>
          <w:iCs/>
        </w:rPr>
        <w:t xml:space="preserve"> I am interested in your honest thoughts, feelings, and experiences. Everything you share will be kept confidential, and a pseudonym will be used in any reporting of findings. With your permission, I will be recording this session. Do you have any questions before we begin?"</w:t>
      </w:r>
    </w:p>
    <w:p w14:paraId="7D762418" w14:textId="77777777" w:rsidR="00F407B4" w:rsidRDefault="00F407B4">
      <w:pPr>
        <w:spacing w:after="80"/>
      </w:pPr>
    </w:p>
    <w:p w14:paraId="3853B550" w14:textId="535F1816" w:rsidR="00F407B4" w:rsidRDefault="00000000">
      <w:pPr>
        <w:spacing w:before="120" w:after="80" w:line="276" w:lineRule="auto"/>
        <w:ind w:left="720" w:hanging="360"/>
      </w:pPr>
      <w:r>
        <w:rPr>
          <w:b/>
          <w:bCs/>
        </w:rPr>
        <w:t xml:space="preserve">A1.  </w:t>
      </w:r>
      <w:r>
        <w:t xml:space="preserve">Could you start by telling me a little about yourself </w:t>
      </w:r>
      <w:r w:rsidR="0042611C">
        <w:t>-</w:t>
      </w:r>
      <w:r>
        <w:t xml:space="preserve"> which year of the physiotherapy programme are you in, and where are you based?</w:t>
      </w:r>
    </w:p>
    <w:p w14:paraId="7E5F9CFE" w14:textId="77777777" w:rsidR="00F407B4" w:rsidRDefault="00000000">
      <w:pPr>
        <w:spacing w:after="60" w:line="276" w:lineRule="auto"/>
        <w:ind w:left="1440"/>
      </w:pPr>
      <w:r>
        <w:t xml:space="preserve">•  </w:t>
      </w:r>
      <w:r>
        <w:rPr>
          <w:i/>
          <w:iCs/>
        </w:rPr>
        <w:t>How long have you been studying at this institution?</w:t>
      </w:r>
    </w:p>
    <w:p w14:paraId="3516C1CC" w14:textId="77777777" w:rsidR="00F407B4" w:rsidRDefault="00000000">
      <w:pPr>
        <w:spacing w:after="60" w:line="276" w:lineRule="auto"/>
        <w:ind w:left="1440"/>
      </w:pPr>
      <w:r>
        <w:t xml:space="preserve">•  </w:t>
      </w:r>
      <w:r>
        <w:rPr>
          <w:i/>
          <w:iCs/>
        </w:rPr>
        <w:t>Do you live on campus, or off-campus? In a city, township, or rural area?</w:t>
      </w:r>
    </w:p>
    <w:p w14:paraId="45157CCF" w14:textId="77777777" w:rsidR="00F407B4" w:rsidRDefault="00F407B4">
      <w:pPr>
        <w:spacing w:after="80"/>
      </w:pPr>
    </w:p>
    <w:p w14:paraId="6461F8E6" w14:textId="77777777" w:rsidR="00F407B4" w:rsidRDefault="00000000">
      <w:pPr>
        <w:spacing w:before="120" w:after="80" w:line="276" w:lineRule="auto"/>
        <w:ind w:left="720" w:hanging="360"/>
      </w:pPr>
      <w:r>
        <w:rPr>
          <w:b/>
          <w:bCs/>
        </w:rPr>
        <w:t xml:space="preserve">A2.  </w:t>
      </w:r>
      <w:r>
        <w:t>Before the shift to online learning, how would you describe your typical experience of attending physiotherapy classes and practicals on campus?</w:t>
      </w:r>
    </w:p>
    <w:p w14:paraId="1D967862" w14:textId="77777777" w:rsidR="00F407B4" w:rsidRDefault="00000000">
      <w:pPr>
        <w:spacing w:after="60" w:line="276" w:lineRule="auto"/>
        <w:ind w:left="1440"/>
      </w:pPr>
      <w:r>
        <w:t xml:space="preserve">•  </w:t>
      </w:r>
      <w:r>
        <w:rPr>
          <w:i/>
          <w:iCs/>
        </w:rPr>
        <w:t>What did a normal week look like for you?</w:t>
      </w:r>
    </w:p>
    <w:p w14:paraId="3094FF80" w14:textId="77777777" w:rsidR="00F407B4" w:rsidRDefault="00000000">
      <w:pPr>
        <w:spacing w:after="60" w:line="276" w:lineRule="auto"/>
        <w:ind w:left="1440"/>
      </w:pPr>
      <w:r>
        <w:t xml:space="preserve">•  </w:t>
      </w:r>
      <w:r>
        <w:rPr>
          <w:i/>
          <w:iCs/>
        </w:rPr>
        <w:t>How did you feel about the programme before things changed?</w:t>
      </w:r>
    </w:p>
    <w:p w14:paraId="5F1A984E" w14:textId="77777777" w:rsidR="00F407B4" w:rsidRDefault="00F407B4">
      <w:pPr>
        <w:spacing w:after="80"/>
      </w:pPr>
    </w:p>
    <w:p w14:paraId="1A51DB21" w14:textId="77777777" w:rsidR="00F407B4" w:rsidRDefault="00F407B4">
      <w:pPr>
        <w:pBdr>
          <w:bottom w:val="single" w:sz="4" w:space="1" w:color="999999"/>
        </w:pBdr>
        <w:spacing w:before="120" w:after="120"/>
      </w:pPr>
    </w:p>
    <w:p w14:paraId="51503EF4" w14:textId="66A254CB" w:rsidR="00F407B4" w:rsidRDefault="00000000">
      <w:pPr>
        <w:spacing w:before="280" w:after="120"/>
      </w:pPr>
      <w:r>
        <w:rPr>
          <w:b/>
          <w:bCs/>
          <w:sz w:val="28"/>
          <w:szCs w:val="28"/>
        </w:rPr>
        <w:t xml:space="preserve">Section B: The Shift to Online and Blended Learning </w:t>
      </w:r>
      <w:r w:rsidR="0042611C">
        <w:rPr>
          <w:b/>
          <w:bCs/>
          <w:sz w:val="28"/>
          <w:szCs w:val="28"/>
        </w:rPr>
        <w:t>-</w:t>
      </w:r>
      <w:r>
        <w:rPr>
          <w:b/>
          <w:bCs/>
          <w:sz w:val="28"/>
          <w:szCs w:val="28"/>
        </w:rPr>
        <w:t xml:space="preserve"> Initial Experiences</w:t>
      </w:r>
    </w:p>
    <w:p w14:paraId="0E8BF8CD" w14:textId="77777777" w:rsidR="00F407B4" w:rsidRDefault="00000000">
      <w:pPr>
        <w:spacing w:after="160" w:line="276" w:lineRule="auto"/>
      </w:pPr>
      <w:r>
        <w:t>Purpose: To explore the participant’s initial experiences of the transition to online learning, including practical and logistical challenges.</w:t>
      </w:r>
    </w:p>
    <w:p w14:paraId="2AD48200" w14:textId="77777777" w:rsidR="00F407B4" w:rsidRDefault="00F407B4">
      <w:pPr>
        <w:spacing w:after="80"/>
      </w:pPr>
    </w:p>
    <w:p w14:paraId="358C1650" w14:textId="77777777" w:rsidR="00F407B4" w:rsidRDefault="00000000">
      <w:pPr>
        <w:spacing w:before="120" w:after="80" w:line="276" w:lineRule="auto"/>
        <w:ind w:left="720" w:hanging="360"/>
      </w:pPr>
      <w:r>
        <w:rPr>
          <w:b/>
          <w:bCs/>
        </w:rPr>
        <w:t xml:space="preserve">B1.  </w:t>
      </w:r>
      <w:r>
        <w:t>Can you describe what it was like when your studies moved online? What were your first thoughts and experiences?</w:t>
      </w:r>
    </w:p>
    <w:p w14:paraId="5A40CC82" w14:textId="77777777" w:rsidR="00F407B4" w:rsidRDefault="00000000">
      <w:pPr>
        <w:spacing w:after="60" w:line="276" w:lineRule="auto"/>
        <w:ind w:left="1440"/>
      </w:pPr>
      <w:r>
        <w:lastRenderedPageBreak/>
        <w:t xml:space="preserve">•  </w:t>
      </w:r>
      <w:r>
        <w:rPr>
          <w:i/>
          <w:iCs/>
        </w:rPr>
        <w:t>How did you find out that teaching was moving online?</w:t>
      </w:r>
    </w:p>
    <w:p w14:paraId="02F28214" w14:textId="00EA58A7" w:rsidR="00F407B4" w:rsidRDefault="00000000">
      <w:pPr>
        <w:spacing w:after="60" w:line="276" w:lineRule="auto"/>
        <w:ind w:left="1440"/>
      </w:pPr>
      <w:r>
        <w:t xml:space="preserve">•  </w:t>
      </w:r>
      <w:r>
        <w:rPr>
          <w:i/>
          <w:iCs/>
        </w:rPr>
        <w:t xml:space="preserve">How did you feel at the time </w:t>
      </w:r>
      <w:r w:rsidR="0042611C">
        <w:rPr>
          <w:i/>
          <w:iCs/>
        </w:rPr>
        <w:t>-</w:t>
      </w:r>
      <w:r>
        <w:rPr>
          <w:i/>
          <w:iCs/>
        </w:rPr>
        <w:t xml:space="preserve"> emotionally and practically?</w:t>
      </w:r>
    </w:p>
    <w:p w14:paraId="2C74ED7E" w14:textId="77777777" w:rsidR="00F407B4" w:rsidRDefault="00000000">
      <w:pPr>
        <w:spacing w:after="60" w:line="276" w:lineRule="auto"/>
        <w:ind w:left="1440"/>
      </w:pPr>
      <w:r>
        <w:t xml:space="preserve">•  </w:t>
      </w:r>
      <w:r>
        <w:rPr>
          <w:i/>
          <w:iCs/>
        </w:rPr>
        <w:t>Were you given any preparation or support before the change happened?</w:t>
      </w:r>
    </w:p>
    <w:p w14:paraId="1CC7C568" w14:textId="77777777" w:rsidR="00F407B4" w:rsidRDefault="00F407B4">
      <w:pPr>
        <w:spacing w:after="80"/>
      </w:pPr>
    </w:p>
    <w:p w14:paraId="36ECEDF7" w14:textId="77777777" w:rsidR="00F407B4" w:rsidRDefault="00000000">
      <w:pPr>
        <w:spacing w:before="120" w:after="80" w:line="276" w:lineRule="auto"/>
        <w:ind w:left="720" w:hanging="360"/>
      </w:pPr>
      <w:r>
        <w:rPr>
          <w:b/>
          <w:bCs/>
        </w:rPr>
        <w:t xml:space="preserve">B2.  </w:t>
      </w:r>
      <w:r>
        <w:t>What devices and internet access did you have available when learning moved online?</w:t>
      </w:r>
    </w:p>
    <w:p w14:paraId="3A71E5A3" w14:textId="77777777" w:rsidR="00F407B4" w:rsidRDefault="00000000">
      <w:pPr>
        <w:spacing w:after="60" w:line="276" w:lineRule="auto"/>
        <w:ind w:left="1440"/>
      </w:pPr>
      <w:r>
        <w:t xml:space="preserve">•  </w:t>
      </w:r>
      <w:r>
        <w:rPr>
          <w:i/>
          <w:iCs/>
        </w:rPr>
        <w:t>Did you have a laptop, tablet, or smartphone? Did you share devices with family members?</w:t>
      </w:r>
    </w:p>
    <w:p w14:paraId="3E836DF0" w14:textId="7390D02A" w:rsidR="00F407B4" w:rsidRDefault="00000000">
      <w:pPr>
        <w:spacing w:after="60" w:line="276" w:lineRule="auto"/>
        <w:ind w:left="1440"/>
      </w:pPr>
      <w:r>
        <w:t xml:space="preserve">•  </w:t>
      </w:r>
      <w:r>
        <w:rPr>
          <w:i/>
          <w:iCs/>
        </w:rPr>
        <w:t xml:space="preserve">What was your internet connection like </w:t>
      </w:r>
      <w:r w:rsidR="0042611C">
        <w:rPr>
          <w:i/>
          <w:iCs/>
        </w:rPr>
        <w:t>-</w:t>
      </w:r>
      <w:r>
        <w:rPr>
          <w:i/>
          <w:iCs/>
        </w:rPr>
        <w:t xml:space="preserve"> do you use data, Wi-Fi, or a combination?</w:t>
      </w:r>
    </w:p>
    <w:p w14:paraId="531D7437" w14:textId="77777777" w:rsidR="00F407B4" w:rsidRDefault="00000000">
      <w:pPr>
        <w:spacing w:after="60" w:line="276" w:lineRule="auto"/>
        <w:ind w:left="1440"/>
      </w:pPr>
      <w:r>
        <w:t xml:space="preserve">•  </w:t>
      </w:r>
      <w:r>
        <w:rPr>
          <w:i/>
          <w:iCs/>
        </w:rPr>
        <w:t>Were there times when you were unable to attend an online session because of connectivity or device problems? Can you describe what happened?</w:t>
      </w:r>
    </w:p>
    <w:p w14:paraId="2C004EA1" w14:textId="77777777" w:rsidR="00F407B4" w:rsidRDefault="00F407B4">
      <w:pPr>
        <w:spacing w:after="80"/>
      </w:pPr>
    </w:p>
    <w:p w14:paraId="22D53881" w14:textId="20D40759" w:rsidR="00F407B4" w:rsidRDefault="00000000">
      <w:pPr>
        <w:spacing w:before="120" w:after="80" w:line="276" w:lineRule="auto"/>
        <w:ind w:left="720" w:hanging="360"/>
      </w:pPr>
      <w:r>
        <w:rPr>
          <w:b/>
          <w:bCs/>
        </w:rPr>
        <w:t xml:space="preserve">B3.  </w:t>
      </w:r>
      <w:r>
        <w:t xml:space="preserve">Did you experience any problems related to electricity supply </w:t>
      </w:r>
      <w:r w:rsidR="0042611C">
        <w:t>-</w:t>
      </w:r>
      <w:r>
        <w:t xml:space="preserve"> for example, loadshedding  during your online learning?</w:t>
      </w:r>
    </w:p>
    <w:p w14:paraId="68E56150" w14:textId="77777777" w:rsidR="00F407B4" w:rsidRDefault="00000000">
      <w:pPr>
        <w:spacing w:after="60" w:line="276" w:lineRule="auto"/>
        <w:ind w:left="1440"/>
      </w:pPr>
      <w:r>
        <w:t xml:space="preserve">•  </w:t>
      </w:r>
      <w:r>
        <w:rPr>
          <w:i/>
          <w:iCs/>
        </w:rPr>
        <w:t>How often did this happen, and how did it affect your ability to attend lectures or access materials?</w:t>
      </w:r>
    </w:p>
    <w:p w14:paraId="42D31999" w14:textId="77777777" w:rsidR="00F407B4" w:rsidRDefault="00000000">
      <w:pPr>
        <w:spacing w:after="60" w:line="276" w:lineRule="auto"/>
        <w:ind w:left="1440"/>
      </w:pPr>
      <w:r>
        <w:t xml:space="preserve">•  </w:t>
      </w:r>
      <w:r>
        <w:rPr>
          <w:i/>
          <w:iCs/>
        </w:rPr>
        <w:t>How did you manage when this happened?</w:t>
      </w:r>
    </w:p>
    <w:p w14:paraId="3789CCC3" w14:textId="77777777" w:rsidR="00F407B4" w:rsidRDefault="00F407B4">
      <w:pPr>
        <w:spacing w:after="80"/>
      </w:pPr>
    </w:p>
    <w:p w14:paraId="3C8127F0" w14:textId="77777777" w:rsidR="00F407B4" w:rsidRDefault="00000000">
      <w:pPr>
        <w:spacing w:before="120" w:after="80" w:line="276" w:lineRule="auto"/>
        <w:ind w:left="720" w:hanging="360"/>
      </w:pPr>
      <w:r>
        <w:rPr>
          <w:b/>
          <w:bCs/>
        </w:rPr>
        <w:t xml:space="preserve">B4.  </w:t>
      </w:r>
      <w:r>
        <w:t>What was your home environment like for learning? Could you describe where and how you studied?</w:t>
      </w:r>
    </w:p>
    <w:p w14:paraId="41E5E686" w14:textId="77777777" w:rsidR="00F407B4" w:rsidRDefault="00000000">
      <w:pPr>
        <w:spacing w:after="60" w:line="276" w:lineRule="auto"/>
        <w:ind w:left="1440"/>
      </w:pPr>
      <w:r>
        <w:t xml:space="preserve">•  </w:t>
      </w:r>
      <w:r>
        <w:rPr>
          <w:i/>
          <w:iCs/>
        </w:rPr>
        <w:t>Did you have a quiet, dedicated space to study at home?</w:t>
      </w:r>
    </w:p>
    <w:p w14:paraId="2BC96F55" w14:textId="77777777" w:rsidR="00F407B4" w:rsidRDefault="00000000">
      <w:pPr>
        <w:spacing w:after="60" w:line="276" w:lineRule="auto"/>
        <w:ind w:left="1440"/>
      </w:pPr>
      <w:r>
        <w:t xml:space="preserve">•  </w:t>
      </w:r>
      <w:r>
        <w:rPr>
          <w:i/>
          <w:iCs/>
        </w:rPr>
        <w:t>Were there distractions or demands from family members at home?</w:t>
      </w:r>
    </w:p>
    <w:p w14:paraId="69C0E2BF" w14:textId="77777777" w:rsidR="00F407B4" w:rsidRDefault="00000000">
      <w:pPr>
        <w:spacing w:after="60" w:line="276" w:lineRule="auto"/>
        <w:ind w:left="1440"/>
      </w:pPr>
      <w:r>
        <w:t xml:space="preserve">•  </w:t>
      </w:r>
      <w:r>
        <w:rPr>
          <w:i/>
          <w:iCs/>
        </w:rPr>
        <w:t>Did you have responsibilities at home that made it difficult to study?</w:t>
      </w:r>
    </w:p>
    <w:p w14:paraId="27C7B58B" w14:textId="77777777" w:rsidR="00F407B4" w:rsidRDefault="00F407B4">
      <w:pPr>
        <w:spacing w:after="80"/>
      </w:pPr>
    </w:p>
    <w:p w14:paraId="338C6E83" w14:textId="77777777" w:rsidR="00F407B4" w:rsidRDefault="00F407B4">
      <w:pPr>
        <w:pBdr>
          <w:bottom w:val="single" w:sz="4" w:space="1" w:color="999999"/>
        </w:pBdr>
        <w:spacing w:before="120" w:after="120"/>
      </w:pPr>
    </w:p>
    <w:p w14:paraId="2D786957" w14:textId="77777777" w:rsidR="00F407B4" w:rsidRDefault="00000000">
      <w:pPr>
        <w:spacing w:before="280" w:after="120"/>
      </w:pPr>
      <w:r>
        <w:rPr>
          <w:b/>
          <w:bCs/>
          <w:sz w:val="28"/>
          <w:szCs w:val="28"/>
        </w:rPr>
        <w:t>Section C: Barriers to Teaching and Learning</w:t>
      </w:r>
    </w:p>
    <w:p w14:paraId="7F6DE899" w14:textId="77777777" w:rsidR="00F407B4" w:rsidRDefault="00000000">
      <w:pPr>
        <w:spacing w:after="160" w:line="276" w:lineRule="auto"/>
      </w:pPr>
      <w:r>
        <w:t>Purpose: To explore the specific pedagogical, technological, institutional, and personal barriers that students experienced in online and blended learning environments.</w:t>
      </w:r>
    </w:p>
    <w:p w14:paraId="3681260D" w14:textId="77777777" w:rsidR="00F407B4" w:rsidRDefault="00F407B4">
      <w:pPr>
        <w:spacing w:after="80"/>
      </w:pPr>
    </w:p>
    <w:p w14:paraId="139D8CEE" w14:textId="77777777" w:rsidR="00F407B4" w:rsidRDefault="00000000">
      <w:pPr>
        <w:spacing w:before="120" w:after="80" w:line="276" w:lineRule="auto"/>
        <w:ind w:left="720" w:hanging="360"/>
      </w:pPr>
      <w:r>
        <w:rPr>
          <w:b/>
          <w:bCs/>
        </w:rPr>
        <w:t xml:space="preserve">C1.  </w:t>
      </w:r>
      <w:r>
        <w:t>Overall, how did you find online learning compared to contact learning on campus? In what ways did it work for you, and in what ways did it not?</w:t>
      </w:r>
    </w:p>
    <w:p w14:paraId="1E342F86" w14:textId="77777777" w:rsidR="00F407B4" w:rsidRDefault="00000000">
      <w:pPr>
        <w:spacing w:after="60" w:line="276" w:lineRule="auto"/>
        <w:ind w:left="1440"/>
      </w:pPr>
      <w:r>
        <w:t xml:space="preserve">•  </w:t>
      </w:r>
      <w:r>
        <w:rPr>
          <w:i/>
          <w:iCs/>
        </w:rPr>
        <w:t>Were there specific subjects or types of content that were harder to engage with online?</w:t>
      </w:r>
    </w:p>
    <w:p w14:paraId="530FEFD6" w14:textId="77777777" w:rsidR="00F407B4" w:rsidRDefault="00000000">
      <w:pPr>
        <w:spacing w:after="60" w:line="276" w:lineRule="auto"/>
        <w:ind w:left="1440"/>
      </w:pPr>
      <w:r>
        <w:t xml:space="preserve">•  </w:t>
      </w:r>
      <w:r>
        <w:rPr>
          <w:i/>
          <w:iCs/>
        </w:rPr>
        <w:t>How did you feel about your ability to understand and retain what was being taught?</w:t>
      </w:r>
    </w:p>
    <w:p w14:paraId="2570BB83" w14:textId="77777777" w:rsidR="00F407B4" w:rsidRDefault="00F407B4">
      <w:pPr>
        <w:spacing w:after="80"/>
      </w:pPr>
    </w:p>
    <w:p w14:paraId="70D6511A" w14:textId="77777777" w:rsidR="00F407B4" w:rsidRDefault="00000000">
      <w:pPr>
        <w:spacing w:before="120" w:after="80" w:line="276" w:lineRule="auto"/>
        <w:ind w:left="720" w:hanging="360"/>
      </w:pPr>
      <w:r>
        <w:rPr>
          <w:b/>
          <w:bCs/>
        </w:rPr>
        <w:lastRenderedPageBreak/>
        <w:t xml:space="preserve">C2.  </w:t>
      </w:r>
      <w:r>
        <w:t>How prepared were your lecturers and the university for online teaching, in your experience?</w:t>
      </w:r>
    </w:p>
    <w:p w14:paraId="68F23B58" w14:textId="77777777" w:rsidR="00F407B4" w:rsidRDefault="00000000">
      <w:pPr>
        <w:spacing w:after="60" w:line="276" w:lineRule="auto"/>
        <w:ind w:left="1440"/>
      </w:pPr>
      <w:r>
        <w:t xml:space="preserve">•  </w:t>
      </w:r>
      <w:r>
        <w:rPr>
          <w:i/>
          <w:iCs/>
        </w:rPr>
        <w:t>Did you notice differences between how different lecturers adapted to online teaching?</w:t>
      </w:r>
    </w:p>
    <w:p w14:paraId="2FDB8433" w14:textId="012AB0D6" w:rsidR="00F407B4" w:rsidRDefault="00000000">
      <w:pPr>
        <w:spacing w:after="60" w:line="276" w:lineRule="auto"/>
        <w:ind w:left="1440"/>
      </w:pPr>
      <w:r>
        <w:t xml:space="preserve">•  </w:t>
      </w:r>
      <w:r>
        <w:rPr>
          <w:i/>
          <w:iCs/>
        </w:rPr>
        <w:t>Were there any specific teaching approaches that worked particularly well  or that did not work at all?</w:t>
      </w:r>
    </w:p>
    <w:p w14:paraId="136B5B37" w14:textId="77777777" w:rsidR="00F407B4" w:rsidRDefault="00000000">
      <w:pPr>
        <w:spacing w:after="60" w:line="276" w:lineRule="auto"/>
        <w:ind w:left="1440"/>
      </w:pPr>
      <w:r>
        <w:t xml:space="preserve">•  </w:t>
      </w:r>
      <w:r>
        <w:rPr>
          <w:i/>
          <w:iCs/>
        </w:rPr>
        <w:t>Did you feel your lecturers were accessible and able to support you online?</w:t>
      </w:r>
    </w:p>
    <w:p w14:paraId="189719C9" w14:textId="77777777" w:rsidR="00F407B4" w:rsidRDefault="00F407B4">
      <w:pPr>
        <w:spacing w:after="80"/>
      </w:pPr>
    </w:p>
    <w:p w14:paraId="77C4EE76" w14:textId="77777777" w:rsidR="00F407B4" w:rsidRDefault="00000000">
      <w:pPr>
        <w:spacing w:before="120" w:after="80" w:line="276" w:lineRule="auto"/>
        <w:ind w:left="720" w:hanging="360"/>
      </w:pPr>
      <w:r>
        <w:rPr>
          <w:b/>
          <w:bCs/>
        </w:rPr>
        <w:t xml:space="preserve">C3.  </w:t>
      </w:r>
      <w:r>
        <w:t>How did the move to online learning affect your ability to develop practical and clinical skills as a physiotherapy student?</w:t>
      </w:r>
    </w:p>
    <w:p w14:paraId="58FD18C8" w14:textId="77777777" w:rsidR="00F407B4" w:rsidRDefault="00000000">
      <w:pPr>
        <w:spacing w:after="60" w:line="276" w:lineRule="auto"/>
        <w:ind w:left="1440"/>
      </w:pPr>
      <w:r>
        <w:t xml:space="preserve">•  </w:t>
      </w:r>
      <w:r>
        <w:rPr>
          <w:i/>
          <w:iCs/>
        </w:rPr>
        <w:t>Were you able to attend any in-person practicals or clinical placements during this time?</w:t>
      </w:r>
    </w:p>
    <w:p w14:paraId="00AC8A80" w14:textId="4C5E12F1" w:rsidR="00F407B4" w:rsidRDefault="00000000">
      <w:pPr>
        <w:spacing w:after="60" w:line="276" w:lineRule="auto"/>
        <w:ind w:left="1440"/>
      </w:pPr>
      <w:r>
        <w:t xml:space="preserve">•  </w:t>
      </w:r>
      <w:r>
        <w:rPr>
          <w:i/>
          <w:iCs/>
        </w:rPr>
        <w:t>How do you feel about the practical training you received during this period</w:t>
      </w:r>
      <w:r w:rsidR="0042611C">
        <w:rPr>
          <w:i/>
          <w:iCs/>
        </w:rPr>
        <w:t>,</w:t>
      </w:r>
      <w:r>
        <w:rPr>
          <w:i/>
          <w:iCs/>
        </w:rPr>
        <w:t xml:space="preserve"> do you feel it was sufficient?</w:t>
      </w:r>
    </w:p>
    <w:p w14:paraId="7649FBCE" w14:textId="77777777" w:rsidR="00F407B4" w:rsidRDefault="00000000">
      <w:pPr>
        <w:spacing w:after="60" w:line="276" w:lineRule="auto"/>
        <w:ind w:left="1440"/>
      </w:pPr>
      <w:r>
        <w:t xml:space="preserve">•  </w:t>
      </w:r>
      <w:r>
        <w:rPr>
          <w:i/>
          <w:iCs/>
        </w:rPr>
        <w:t>Are there specific clinical skills or competencies you feel you missed out on?</w:t>
      </w:r>
    </w:p>
    <w:p w14:paraId="0F4E0D98" w14:textId="77777777" w:rsidR="00F407B4" w:rsidRDefault="00F407B4">
      <w:pPr>
        <w:spacing w:after="80"/>
      </w:pPr>
    </w:p>
    <w:p w14:paraId="406C338C" w14:textId="77777777" w:rsidR="00F407B4" w:rsidRDefault="00000000">
      <w:pPr>
        <w:spacing w:before="120" w:after="80" w:line="276" w:lineRule="auto"/>
        <w:ind w:left="720" w:hanging="360"/>
      </w:pPr>
      <w:r>
        <w:rPr>
          <w:b/>
          <w:bCs/>
        </w:rPr>
        <w:t xml:space="preserve">C4.  </w:t>
      </w:r>
      <w:r>
        <w:t>How did the shift to online learning affect how you were assessed?</w:t>
      </w:r>
    </w:p>
    <w:p w14:paraId="12024599" w14:textId="77777777" w:rsidR="00F407B4" w:rsidRDefault="00000000">
      <w:pPr>
        <w:spacing w:after="60" w:line="276" w:lineRule="auto"/>
        <w:ind w:left="1440"/>
      </w:pPr>
      <w:r>
        <w:t xml:space="preserve">•  </w:t>
      </w:r>
      <w:r>
        <w:rPr>
          <w:i/>
          <w:iCs/>
        </w:rPr>
        <w:t>Did the format of tests or examinations change? If so, how?</w:t>
      </w:r>
    </w:p>
    <w:p w14:paraId="7C34B9D9" w14:textId="77777777" w:rsidR="00F407B4" w:rsidRDefault="00000000">
      <w:pPr>
        <w:spacing w:after="60" w:line="276" w:lineRule="auto"/>
        <w:ind w:left="1440"/>
      </w:pPr>
      <w:r>
        <w:t xml:space="preserve">•  </w:t>
      </w:r>
      <w:r>
        <w:rPr>
          <w:i/>
          <w:iCs/>
        </w:rPr>
        <w:t>How did you feel about the fairness and validity of online assessments?</w:t>
      </w:r>
    </w:p>
    <w:p w14:paraId="0DCAADAD" w14:textId="77777777" w:rsidR="00F407B4" w:rsidRDefault="00000000">
      <w:pPr>
        <w:spacing w:after="60" w:line="276" w:lineRule="auto"/>
        <w:ind w:left="1440"/>
      </w:pPr>
      <w:r>
        <w:t xml:space="preserve">•  </w:t>
      </w:r>
      <w:r>
        <w:rPr>
          <w:i/>
          <w:iCs/>
        </w:rPr>
        <w:t>Did you feel assessments tested your clinical knowledge and reasoning as effectively as before?</w:t>
      </w:r>
    </w:p>
    <w:p w14:paraId="33757248" w14:textId="77777777" w:rsidR="00F407B4" w:rsidRDefault="00F407B4">
      <w:pPr>
        <w:spacing w:after="80"/>
      </w:pPr>
    </w:p>
    <w:p w14:paraId="3BAE02FB" w14:textId="77777777" w:rsidR="00F407B4" w:rsidRDefault="00000000">
      <w:pPr>
        <w:spacing w:before="120" w:after="80" w:line="276" w:lineRule="auto"/>
        <w:ind w:left="720" w:hanging="360"/>
      </w:pPr>
      <w:r>
        <w:rPr>
          <w:b/>
          <w:bCs/>
        </w:rPr>
        <w:t xml:space="preserve">C5.  </w:t>
      </w:r>
      <w:r>
        <w:t>Did the shift to online learning affect you psychologically or emotionally? How would you describe that experience?</w:t>
      </w:r>
    </w:p>
    <w:p w14:paraId="1DB53452" w14:textId="77777777" w:rsidR="00F407B4" w:rsidRDefault="00000000">
      <w:pPr>
        <w:spacing w:after="60" w:line="276" w:lineRule="auto"/>
        <w:ind w:left="1440"/>
      </w:pPr>
      <w:r>
        <w:t xml:space="preserve">•  </w:t>
      </w:r>
      <w:r>
        <w:rPr>
          <w:i/>
          <w:iCs/>
        </w:rPr>
        <w:t>Did you experience anxiety, stress, loneliness, or other emotional challenges?</w:t>
      </w:r>
    </w:p>
    <w:p w14:paraId="4BA4FF29" w14:textId="77777777" w:rsidR="00F407B4" w:rsidRDefault="00000000">
      <w:pPr>
        <w:spacing w:after="60" w:line="276" w:lineRule="auto"/>
        <w:ind w:left="1440"/>
      </w:pPr>
      <w:r>
        <w:t xml:space="preserve">•  </w:t>
      </w:r>
      <w:r>
        <w:rPr>
          <w:i/>
          <w:iCs/>
        </w:rPr>
        <w:t>How did you cope with these feelings?</w:t>
      </w:r>
    </w:p>
    <w:p w14:paraId="13DDABC7" w14:textId="77777777" w:rsidR="00F407B4" w:rsidRDefault="00000000">
      <w:pPr>
        <w:spacing w:after="60" w:line="276" w:lineRule="auto"/>
        <w:ind w:left="1440"/>
      </w:pPr>
      <w:r>
        <w:t xml:space="preserve">•  </w:t>
      </w:r>
      <w:r>
        <w:rPr>
          <w:i/>
          <w:iCs/>
        </w:rPr>
        <w:t>Did you feel your mental health was supported by the university during this time?</w:t>
      </w:r>
    </w:p>
    <w:p w14:paraId="3A13A9A4" w14:textId="77777777" w:rsidR="00F407B4" w:rsidRDefault="00F407B4">
      <w:pPr>
        <w:spacing w:after="80"/>
      </w:pPr>
    </w:p>
    <w:p w14:paraId="1F5FC2D6" w14:textId="6E5B6940" w:rsidR="00F407B4" w:rsidRDefault="00000000">
      <w:pPr>
        <w:spacing w:before="120" w:after="80" w:line="276" w:lineRule="auto"/>
        <w:ind w:left="720" w:hanging="360"/>
      </w:pPr>
      <w:r>
        <w:rPr>
          <w:b/>
          <w:bCs/>
        </w:rPr>
        <w:t xml:space="preserve">C6.  </w:t>
      </w:r>
      <w:r>
        <w:t>Were you aware of student support services  such as counselling, academic support, or peer support during this period? Did you use any of these?</w:t>
      </w:r>
    </w:p>
    <w:p w14:paraId="37C23F72" w14:textId="77777777" w:rsidR="00F407B4" w:rsidRDefault="00000000">
      <w:pPr>
        <w:spacing w:after="60" w:line="276" w:lineRule="auto"/>
        <w:ind w:left="1440"/>
      </w:pPr>
      <w:r>
        <w:t xml:space="preserve">•  </w:t>
      </w:r>
      <w:r>
        <w:rPr>
          <w:i/>
          <w:iCs/>
        </w:rPr>
        <w:t>How easy was it to access these services online?</w:t>
      </w:r>
    </w:p>
    <w:p w14:paraId="3208B8A1" w14:textId="77777777" w:rsidR="00F407B4" w:rsidRDefault="00000000">
      <w:pPr>
        <w:spacing w:after="60" w:line="276" w:lineRule="auto"/>
        <w:ind w:left="1440"/>
      </w:pPr>
      <w:r>
        <w:t xml:space="preserve">•  </w:t>
      </w:r>
      <w:r>
        <w:rPr>
          <w:i/>
          <w:iCs/>
        </w:rPr>
        <w:t>Were there support services you needed but could not access?</w:t>
      </w:r>
    </w:p>
    <w:p w14:paraId="139FC585" w14:textId="77777777" w:rsidR="00F407B4" w:rsidRDefault="00F407B4">
      <w:pPr>
        <w:spacing w:after="80"/>
      </w:pPr>
    </w:p>
    <w:p w14:paraId="7369284D" w14:textId="77777777" w:rsidR="00F407B4" w:rsidRDefault="00F407B4">
      <w:pPr>
        <w:pBdr>
          <w:bottom w:val="single" w:sz="4" w:space="1" w:color="999999"/>
        </w:pBdr>
        <w:spacing w:before="120" w:after="120"/>
      </w:pPr>
    </w:p>
    <w:p w14:paraId="243BF987" w14:textId="77777777" w:rsidR="00F407B4" w:rsidRDefault="00000000">
      <w:pPr>
        <w:spacing w:before="280" w:after="120"/>
      </w:pPr>
      <w:r>
        <w:rPr>
          <w:b/>
          <w:bCs/>
          <w:sz w:val="28"/>
          <w:szCs w:val="28"/>
        </w:rPr>
        <w:t>Section D: Enablers and Positive Experiences</w:t>
      </w:r>
    </w:p>
    <w:p w14:paraId="2BE06492" w14:textId="77777777" w:rsidR="00F407B4" w:rsidRDefault="00000000">
      <w:pPr>
        <w:spacing w:after="160" w:line="276" w:lineRule="auto"/>
      </w:pPr>
      <w:r>
        <w:lastRenderedPageBreak/>
        <w:t>Purpose: To explore what supported students’ learning during this period, including institutional, relational, and personal enablers.</w:t>
      </w:r>
    </w:p>
    <w:p w14:paraId="5A7EF52D" w14:textId="77777777" w:rsidR="00F407B4" w:rsidRDefault="00F407B4">
      <w:pPr>
        <w:spacing w:after="80"/>
      </w:pPr>
    </w:p>
    <w:p w14:paraId="5390ABC5" w14:textId="77777777" w:rsidR="00F407B4" w:rsidRDefault="00000000">
      <w:pPr>
        <w:spacing w:before="120" w:after="80" w:line="276" w:lineRule="auto"/>
        <w:ind w:left="720" w:hanging="360"/>
      </w:pPr>
      <w:r>
        <w:rPr>
          <w:b/>
          <w:bCs/>
        </w:rPr>
        <w:t xml:space="preserve">D1.  </w:t>
      </w:r>
      <w:r>
        <w:t>Despite the challenges, were there aspects of online or blended learning that you found helpful or that worked well for you?</w:t>
      </w:r>
    </w:p>
    <w:p w14:paraId="701A7809" w14:textId="77777777" w:rsidR="00F407B4" w:rsidRDefault="00000000">
      <w:pPr>
        <w:spacing w:after="60" w:line="276" w:lineRule="auto"/>
        <w:ind w:left="1440"/>
      </w:pPr>
      <w:r>
        <w:t xml:space="preserve">•  </w:t>
      </w:r>
      <w:r>
        <w:rPr>
          <w:i/>
          <w:iCs/>
        </w:rPr>
        <w:t>Were there platforms, tools, or approaches that you found particularly useful?</w:t>
      </w:r>
    </w:p>
    <w:p w14:paraId="427BD872" w14:textId="77777777" w:rsidR="00F407B4" w:rsidRDefault="00000000">
      <w:pPr>
        <w:spacing w:after="60" w:line="276" w:lineRule="auto"/>
        <w:ind w:left="1440"/>
      </w:pPr>
      <w:r>
        <w:t xml:space="preserve">•  </w:t>
      </w:r>
      <w:r>
        <w:rPr>
          <w:i/>
          <w:iCs/>
        </w:rPr>
        <w:t>Did you develop any new skills or strategies as a result of studying online?</w:t>
      </w:r>
    </w:p>
    <w:p w14:paraId="242B6BE7" w14:textId="77777777" w:rsidR="00F407B4" w:rsidRDefault="00F407B4">
      <w:pPr>
        <w:spacing w:after="80"/>
      </w:pPr>
    </w:p>
    <w:p w14:paraId="30D73245" w14:textId="77777777" w:rsidR="00F407B4" w:rsidRDefault="00000000">
      <w:pPr>
        <w:spacing w:before="120" w:after="80" w:line="276" w:lineRule="auto"/>
        <w:ind w:left="720" w:hanging="360"/>
      </w:pPr>
      <w:r>
        <w:rPr>
          <w:b/>
          <w:bCs/>
        </w:rPr>
        <w:t xml:space="preserve">D2.  </w:t>
      </w:r>
      <w:r>
        <w:t>Were there lecturers, peers, or other people who made a significant positive difference to your learning experience during this period?</w:t>
      </w:r>
    </w:p>
    <w:p w14:paraId="4AB04121" w14:textId="77777777" w:rsidR="00F407B4" w:rsidRDefault="00000000">
      <w:pPr>
        <w:spacing w:after="60" w:line="276" w:lineRule="auto"/>
        <w:ind w:left="1440"/>
      </w:pPr>
      <w:r>
        <w:t xml:space="preserve">•  </w:t>
      </w:r>
      <w:r>
        <w:rPr>
          <w:i/>
          <w:iCs/>
        </w:rPr>
        <w:t>What did they do that was helpful?</w:t>
      </w:r>
    </w:p>
    <w:p w14:paraId="66BF7470" w14:textId="77777777" w:rsidR="00F407B4" w:rsidRDefault="00000000">
      <w:pPr>
        <w:spacing w:after="60" w:line="276" w:lineRule="auto"/>
        <w:ind w:left="1440"/>
      </w:pPr>
      <w:r>
        <w:t xml:space="preserve">•  </w:t>
      </w:r>
      <w:r>
        <w:rPr>
          <w:i/>
          <w:iCs/>
        </w:rPr>
        <w:t>How important was the relationship with your lecturers to your overall experience?</w:t>
      </w:r>
    </w:p>
    <w:p w14:paraId="59E2EAA4" w14:textId="77777777" w:rsidR="00F407B4" w:rsidRDefault="00F407B4">
      <w:pPr>
        <w:spacing w:after="80"/>
      </w:pPr>
    </w:p>
    <w:p w14:paraId="71507C61" w14:textId="43E19C15" w:rsidR="00F407B4" w:rsidRDefault="00000000">
      <w:pPr>
        <w:spacing w:before="120" w:after="80" w:line="276" w:lineRule="auto"/>
        <w:ind w:left="720" w:hanging="360"/>
      </w:pPr>
      <w:r>
        <w:rPr>
          <w:b/>
          <w:bCs/>
        </w:rPr>
        <w:t xml:space="preserve">D3.  </w:t>
      </w:r>
      <w:r>
        <w:t>Did you draw on support from fellow students  for example, forming study groups or sharing resources? If so, how did this work?</w:t>
      </w:r>
    </w:p>
    <w:p w14:paraId="37C0772C" w14:textId="77777777" w:rsidR="00F407B4" w:rsidRDefault="00000000">
      <w:pPr>
        <w:spacing w:after="60" w:line="276" w:lineRule="auto"/>
        <w:ind w:left="1440"/>
      </w:pPr>
      <w:r>
        <w:t xml:space="preserve">•  </w:t>
      </w:r>
      <w:r>
        <w:rPr>
          <w:i/>
          <w:iCs/>
        </w:rPr>
        <w:t>How did you communicate with classmates when you were all studying from home?</w:t>
      </w:r>
    </w:p>
    <w:p w14:paraId="6DA8960B" w14:textId="77777777" w:rsidR="00F407B4" w:rsidRDefault="00F407B4">
      <w:pPr>
        <w:spacing w:after="80"/>
      </w:pPr>
    </w:p>
    <w:p w14:paraId="779113A3" w14:textId="77777777" w:rsidR="00F407B4" w:rsidRDefault="00F407B4">
      <w:pPr>
        <w:pBdr>
          <w:bottom w:val="single" w:sz="4" w:space="1" w:color="999999"/>
        </w:pBdr>
        <w:spacing w:before="120" w:after="120"/>
      </w:pPr>
    </w:p>
    <w:p w14:paraId="13AB46C9" w14:textId="77777777" w:rsidR="00F407B4" w:rsidRDefault="00000000">
      <w:pPr>
        <w:spacing w:before="280" w:after="120"/>
      </w:pPr>
      <w:r>
        <w:rPr>
          <w:b/>
          <w:bCs/>
          <w:sz w:val="28"/>
          <w:szCs w:val="28"/>
        </w:rPr>
        <w:t>Section E: Recommendations for Blended Learning and Curriculum Improvement</w:t>
      </w:r>
    </w:p>
    <w:p w14:paraId="2CC73628" w14:textId="77777777" w:rsidR="00F407B4" w:rsidRDefault="00000000">
      <w:pPr>
        <w:spacing w:after="160" w:line="276" w:lineRule="auto"/>
      </w:pPr>
      <w:r>
        <w:t>Purpose: To elicit students’ constructive, forward-looking recommendations for improving teaching and learning in blended and digital environments, and for curriculum reform in physiotherapy education.</w:t>
      </w:r>
    </w:p>
    <w:p w14:paraId="71756BA7" w14:textId="77777777" w:rsidR="00F407B4" w:rsidRDefault="00F407B4">
      <w:pPr>
        <w:spacing w:after="80"/>
      </w:pPr>
    </w:p>
    <w:p w14:paraId="40AFDEAD" w14:textId="77777777" w:rsidR="00F407B4" w:rsidRDefault="00000000">
      <w:pPr>
        <w:spacing w:before="120" w:after="80" w:line="276" w:lineRule="auto"/>
        <w:ind w:left="720" w:hanging="360"/>
      </w:pPr>
      <w:r>
        <w:rPr>
          <w:b/>
          <w:bCs/>
        </w:rPr>
        <w:t xml:space="preserve">E1.  </w:t>
      </w:r>
      <w:r>
        <w:t>If you could give advice to the university or to your lecturers about how to improve online or blended learning for physiotherapy students, what would you say?</w:t>
      </w:r>
    </w:p>
    <w:p w14:paraId="35FE7A2D" w14:textId="77777777" w:rsidR="00F407B4" w:rsidRDefault="00000000">
      <w:pPr>
        <w:spacing w:after="60" w:line="276" w:lineRule="auto"/>
        <w:ind w:left="1440"/>
      </w:pPr>
      <w:r>
        <w:t xml:space="preserve">•  </w:t>
      </w:r>
      <w:r>
        <w:rPr>
          <w:i/>
          <w:iCs/>
        </w:rPr>
        <w:t>What changes to the way online classes are structured or delivered would help?</w:t>
      </w:r>
    </w:p>
    <w:p w14:paraId="7EA1D654" w14:textId="77777777" w:rsidR="00F407B4" w:rsidRDefault="00000000">
      <w:pPr>
        <w:spacing w:after="60" w:line="276" w:lineRule="auto"/>
        <w:ind w:left="1440"/>
      </w:pPr>
      <w:r>
        <w:t xml:space="preserve">•  </w:t>
      </w:r>
      <w:r>
        <w:rPr>
          <w:i/>
          <w:iCs/>
        </w:rPr>
        <w:t>What support structures are most needed for students studying online?</w:t>
      </w:r>
    </w:p>
    <w:p w14:paraId="21A84762" w14:textId="77777777" w:rsidR="00F407B4" w:rsidRDefault="00000000">
      <w:pPr>
        <w:spacing w:after="60" w:line="276" w:lineRule="auto"/>
        <w:ind w:left="1440"/>
      </w:pPr>
      <w:r>
        <w:t xml:space="preserve">•  </w:t>
      </w:r>
      <w:r>
        <w:rPr>
          <w:i/>
          <w:iCs/>
        </w:rPr>
        <w:t>What infrastructure or resources would make the biggest difference?</w:t>
      </w:r>
    </w:p>
    <w:p w14:paraId="4FC73F9C" w14:textId="77777777" w:rsidR="00F407B4" w:rsidRDefault="00F407B4">
      <w:pPr>
        <w:spacing w:after="80"/>
      </w:pPr>
    </w:p>
    <w:p w14:paraId="29E028AD" w14:textId="5AD2B632" w:rsidR="00F407B4" w:rsidRDefault="00000000">
      <w:pPr>
        <w:spacing w:before="120" w:after="80" w:line="276" w:lineRule="auto"/>
        <w:ind w:left="720" w:hanging="360"/>
      </w:pPr>
      <w:r>
        <w:rPr>
          <w:b/>
          <w:bCs/>
        </w:rPr>
        <w:t xml:space="preserve">E2.  </w:t>
      </w:r>
      <w:r>
        <w:t>Do you think a blended learning model combining face-to-face and online teaching could work well for physiotherapy education in the long term? Why or why not?</w:t>
      </w:r>
    </w:p>
    <w:p w14:paraId="178548FF" w14:textId="77777777" w:rsidR="00F407B4" w:rsidRDefault="00000000">
      <w:pPr>
        <w:spacing w:after="60" w:line="276" w:lineRule="auto"/>
        <w:ind w:left="1440"/>
      </w:pPr>
      <w:r>
        <w:t xml:space="preserve">•  </w:t>
      </w:r>
      <w:r>
        <w:rPr>
          <w:i/>
          <w:iCs/>
        </w:rPr>
        <w:t>What would a good blended model look like, in your view?</w:t>
      </w:r>
    </w:p>
    <w:p w14:paraId="6F4E116F" w14:textId="77777777" w:rsidR="00F407B4" w:rsidRDefault="00000000">
      <w:pPr>
        <w:spacing w:after="60" w:line="276" w:lineRule="auto"/>
        <w:ind w:left="1440"/>
      </w:pPr>
      <w:r>
        <w:lastRenderedPageBreak/>
        <w:t xml:space="preserve">•  </w:t>
      </w:r>
      <w:r>
        <w:rPr>
          <w:i/>
          <w:iCs/>
        </w:rPr>
        <w:t>What would need to be in place for it to be successful?</w:t>
      </w:r>
    </w:p>
    <w:p w14:paraId="20FFD560" w14:textId="77777777" w:rsidR="00F407B4" w:rsidRDefault="00F407B4">
      <w:pPr>
        <w:spacing w:after="80"/>
      </w:pPr>
    </w:p>
    <w:p w14:paraId="11A975B5" w14:textId="77777777" w:rsidR="00F407B4" w:rsidRDefault="00000000">
      <w:pPr>
        <w:spacing w:before="120" w:after="80" w:line="276" w:lineRule="auto"/>
        <w:ind w:left="720" w:hanging="360"/>
      </w:pPr>
      <w:r>
        <w:rPr>
          <w:b/>
          <w:bCs/>
        </w:rPr>
        <w:t xml:space="preserve">E3.  </w:t>
      </w:r>
      <w:r>
        <w:t>Thinking about the overall structure of the physiotherapy curriculum, are there things you feel should be changed or introduced based on your experience?</w:t>
      </w:r>
    </w:p>
    <w:p w14:paraId="2D154C37" w14:textId="77777777" w:rsidR="00F407B4" w:rsidRDefault="00000000">
      <w:pPr>
        <w:spacing w:after="60" w:line="276" w:lineRule="auto"/>
        <w:ind w:left="1440"/>
      </w:pPr>
      <w:r>
        <w:t xml:space="preserve">•  </w:t>
      </w:r>
      <w:r>
        <w:rPr>
          <w:i/>
          <w:iCs/>
        </w:rPr>
        <w:t>When do you think physiotherapy-specific subjects and clinical modules should be introduced?</w:t>
      </w:r>
    </w:p>
    <w:p w14:paraId="25199AF2" w14:textId="77777777" w:rsidR="00F407B4" w:rsidRDefault="00000000">
      <w:pPr>
        <w:spacing w:after="60" w:line="276" w:lineRule="auto"/>
        <w:ind w:left="1440"/>
      </w:pPr>
      <w:r>
        <w:t xml:space="preserve">•  </w:t>
      </w:r>
      <w:r>
        <w:rPr>
          <w:i/>
          <w:iCs/>
        </w:rPr>
        <w:t>When do you think students should start having clinical exposure or hospital visits?</w:t>
      </w:r>
    </w:p>
    <w:p w14:paraId="6259FBE5" w14:textId="77777777" w:rsidR="00F407B4" w:rsidRDefault="00000000">
      <w:pPr>
        <w:spacing w:after="60" w:line="276" w:lineRule="auto"/>
        <w:ind w:left="1440"/>
      </w:pPr>
      <w:r>
        <w:t xml:space="preserve">•  </w:t>
      </w:r>
      <w:r>
        <w:rPr>
          <w:i/>
          <w:iCs/>
        </w:rPr>
        <w:t>Do you feel there is enough connection between the theory you are taught and what you actually do clinically?</w:t>
      </w:r>
    </w:p>
    <w:p w14:paraId="3121730F" w14:textId="77777777" w:rsidR="00F407B4" w:rsidRDefault="00F407B4">
      <w:pPr>
        <w:spacing w:after="80"/>
      </w:pPr>
    </w:p>
    <w:p w14:paraId="6B47CB62" w14:textId="54A40DA3" w:rsidR="00F407B4" w:rsidRDefault="00000000">
      <w:pPr>
        <w:spacing w:before="120" w:after="80" w:line="276" w:lineRule="auto"/>
        <w:ind w:left="720" w:hanging="360"/>
      </w:pPr>
      <w:r>
        <w:rPr>
          <w:b/>
          <w:bCs/>
        </w:rPr>
        <w:t xml:space="preserve">E4.  </w:t>
      </w:r>
      <w:r>
        <w:t>Is there anything else about your experience of teaching and learning as a physiotherapy student during this period or more generally that you would like to share that we have not covered?</w:t>
      </w:r>
    </w:p>
    <w:p w14:paraId="3C524CA3" w14:textId="77777777" w:rsidR="00F407B4" w:rsidRDefault="00F407B4">
      <w:pPr>
        <w:spacing w:after="80"/>
      </w:pPr>
    </w:p>
    <w:p w14:paraId="3C52E18E" w14:textId="77777777" w:rsidR="00F407B4" w:rsidRDefault="00F407B4">
      <w:pPr>
        <w:pBdr>
          <w:bottom w:val="single" w:sz="4" w:space="1" w:color="999999"/>
        </w:pBdr>
        <w:spacing w:before="120" w:after="120"/>
      </w:pPr>
    </w:p>
    <w:p w14:paraId="52A3E458" w14:textId="77777777" w:rsidR="00F407B4" w:rsidRDefault="00000000">
      <w:pPr>
        <w:spacing w:before="280" w:after="120"/>
      </w:pPr>
      <w:r>
        <w:rPr>
          <w:b/>
          <w:bCs/>
          <w:sz w:val="28"/>
          <w:szCs w:val="28"/>
        </w:rPr>
        <w:t>Section F: Closing</w:t>
      </w:r>
    </w:p>
    <w:p w14:paraId="747BE30D" w14:textId="34AC11BD" w:rsidR="00F407B4" w:rsidRDefault="00000000">
      <w:pPr>
        <w:pBdr>
          <w:top w:val="single" w:sz="4" w:space="4" w:color="BBBBBB"/>
          <w:left w:val="single" w:sz="16" w:space="8" w:color="555555"/>
          <w:bottom w:val="single" w:sz="4" w:space="4" w:color="BBBBBB"/>
          <w:right w:val="single" w:sz="4" w:space="4" w:color="BBBBBB"/>
        </w:pBdr>
        <w:spacing w:before="80" w:after="160" w:line="276" w:lineRule="auto"/>
        <w:ind w:left="720" w:right="720"/>
      </w:pPr>
      <w:r>
        <w:rPr>
          <w:i/>
          <w:iCs/>
        </w:rPr>
        <w:t>"We have reached the end of our interview. Thank you so much for your time and for sharing your experiences so openly. Your insights will contribute to improving physiotherapy education, and we are grateful for your participation. As I mentioned, a pseudonym will be used in any reporting of your responses, and your identity will remain confidential. The findings from this study will be shared with you as part of our member checking process  you will have the opportunity to review the themes we identify and provide any corrections or additional feedback. Do you have any questions for me before we close?"</w:t>
      </w:r>
    </w:p>
    <w:p w14:paraId="4FC256D1" w14:textId="77777777" w:rsidR="00F407B4" w:rsidRDefault="00F407B4">
      <w:pPr>
        <w:spacing w:after="80"/>
      </w:pPr>
    </w:p>
    <w:p w14:paraId="6D897BBF" w14:textId="384C2856" w:rsidR="00F407B4" w:rsidRDefault="00000000">
      <w:pPr>
        <w:spacing w:after="160" w:line="276" w:lineRule="auto"/>
      </w:pPr>
      <w:r>
        <w:t xml:space="preserve">Following the interview: The interviewer </w:t>
      </w:r>
      <w:r w:rsidR="003E3AF8">
        <w:t>made</w:t>
      </w:r>
      <w:r>
        <w:t xml:space="preserve"> brief reflective notes on the tone, content, and any notable observations from the session, to be incorporated into the reflexive journal.</w:t>
      </w:r>
    </w:p>
    <w:p w14:paraId="4E5D36D6" w14:textId="77777777" w:rsidR="00F407B4" w:rsidRDefault="00F407B4">
      <w:pPr>
        <w:spacing w:after="80"/>
      </w:pPr>
    </w:p>
    <w:p w14:paraId="690D9185" w14:textId="77777777" w:rsidR="00F407B4" w:rsidRDefault="00F407B4">
      <w:pPr>
        <w:pBdr>
          <w:bottom w:val="single" w:sz="4" w:space="1" w:color="999999"/>
        </w:pBdr>
        <w:spacing w:before="120" w:after="120"/>
      </w:pPr>
    </w:p>
    <w:p w14:paraId="48949D18" w14:textId="77777777" w:rsidR="00F407B4" w:rsidRDefault="00000000">
      <w:pPr>
        <w:spacing w:before="80" w:after="80"/>
      </w:pPr>
      <w:r>
        <w:rPr>
          <w:b/>
          <w:bCs/>
          <w:sz w:val="20"/>
          <w:szCs w:val="20"/>
        </w:rPr>
        <w:t xml:space="preserve">Ethics Reference: </w:t>
      </w:r>
      <w:r>
        <w:rPr>
          <w:sz w:val="20"/>
          <w:szCs w:val="20"/>
        </w:rPr>
        <w:t>HSSREC/00002386/2021 (University of KwaZulu-Natal Humanities and Social Sciences Research Ethics Committee)</w:t>
      </w:r>
    </w:p>
    <w:p w14:paraId="085B6C47" w14:textId="77777777" w:rsidR="00F407B4" w:rsidRDefault="00000000">
      <w:pPr>
        <w:spacing w:before="40" w:after="80"/>
      </w:pPr>
      <w:r>
        <w:rPr>
          <w:b/>
          <w:bCs/>
          <w:sz w:val="20"/>
          <w:szCs w:val="20"/>
        </w:rPr>
        <w:t xml:space="preserve">Corresponding Author: </w:t>
      </w:r>
      <w:r>
        <w:rPr>
          <w:sz w:val="20"/>
          <w:szCs w:val="20"/>
        </w:rPr>
        <w:t>Prof. Verusia Chetty | chettyve@ukzn.ac.za | Discipline of Physiotherapy, College of Health Sciences, University of KwaZulu-Natal, South Africa</w:t>
      </w:r>
    </w:p>
    <w:p w14:paraId="36558901" w14:textId="77777777" w:rsidR="00F407B4" w:rsidRDefault="00000000">
      <w:pPr>
        <w:spacing w:before="40" w:after="80"/>
      </w:pPr>
      <w:r>
        <w:rPr>
          <w:b/>
          <w:bCs/>
          <w:sz w:val="20"/>
          <w:szCs w:val="20"/>
        </w:rPr>
        <w:t xml:space="preserve">Note: </w:t>
      </w:r>
      <w:r>
        <w:rPr>
          <w:sz w:val="20"/>
          <w:szCs w:val="20"/>
        </w:rPr>
        <w:t>This interview guide was developed specifically for this study. It has not been previously published.</w:t>
      </w:r>
    </w:p>
    <w:sectPr w:rsidR="00F407B4">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12661" w14:textId="77777777" w:rsidR="005E3533" w:rsidRDefault="005E3533">
      <w:r>
        <w:separator/>
      </w:r>
    </w:p>
  </w:endnote>
  <w:endnote w:type="continuationSeparator" w:id="0">
    <w:p w14:paraId="505226EB" w14:textId="77777777" w:rsidR="005E3533" w:rsidRDefault="005E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18E01" w14:textId="77777777" w:rsidR="00F407B4" w:rsidRDefault="00000000">
    <w:pPr>
      <w:pBdr>
        <w:top w:val="single" w:sz="4" w:space="4" w:color="AAAAAA"/>
      </w:pBdr>
      <w:jc w:val="center"/>
    </w:pPr>
    <w:r>
      <w:rPr>
        <w:color w:val="666666"/>
        <w:sz w:val="18"/>
        <w:szCs w:val="18"/>
      </w:rPr>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sidR="004A5D4D">
      <w:rPr>
        <w:noProof/>
        <w:color w:val="666666"/>
        <w:sz w:val="18"/>
        <w:szCs w:val="18"/>
      </w:rPr>
      <w:t>1</w:t>
    </w:r>
    <w:r>
      <w:rPr>
        <w:color w:val="666666"/>
        <w:sz w:val="18"/>
        <w:szCs w:val="18"/>
      </w:rPr>
      <w:fldChar w:fldCharType="end"/>
    </w:r>
    <w:r>
      <w:rPr>
        <w:color w:val="666666"/>
        <w:sz w:val="18"/>
        <w:szCs w:val="18"/>
      </w:rPr>
      <w:t xml:space="preserve"> of </w:t>
    </w:r>
    <w:r>
      <w:rPr>
        <w:color w:val="666666"/>
        <w:sz w:val="18"/>
        <w:szCs w:val="18"/>
      </w:rPr>
      <w:fldChar w:fldCharType="begin"/>
    </w:r>
    <w:r>
      <w:rPr>
        <w:color w:val="666666"/>
        <w:sz w:val="18"/>
        <w:szCs w:val="18"/>
      </w:rPr>
      <w:instrText>NUMPAGES</w:instrText>
    </w:r>
    <w:r>
      <w:rPr>
        <w:color w:val="666666"/>
        <w:sz w:val="18"/>
        <w:szCs w:val="18"/>
      </w:rPr>
      <w:fldChar w:fldCharType="separate"/>
    </w:r>
    <w:r w:rsidR="004A5D4D">
      <w:rPr>
        <w:noProof/>
        <w:color w:val="666666"/>
        <w:sz w:val="18"/>
        <w:szCs w:val="18"/>
      </w:rPr>
      <w:t>2</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2CBB2" w14:textId="77777777" w:rsidR="005E3533" w:rsidRDefault="005E3533">
      <w:r>
        <w:separator/>
      </w:r>
    </w:p>
  </w:footnote>
  <w:footnote w:type="continuationSeparator" w:id="0">
    <w:p w14:paraId="41818750" w14:textId="77777777" w:rsidR="005E3533" w:rsidRDefault="005E3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48F4C" w14:textId="77777777" w:rsidR="00F407B4" w:rsidRDefault="00000000">
    <w:pPr>
      <w:pBdr>
        <w:bottom w:val="single" w:sz="4" w:space="4" w:color="AAAAAA"/>
      </w:pBdr>
      <w:jc w:val="right"/>
    </w:pPr>
    <w:r>
      <w:rPr>
        <w:color w:val="666666"/>
        <w:sz w:val="18"/>
        <w:szCs w:val="18"/>
      </w:rPr>
      <w:t xml:space="preserve">Interview Guide – Supplementary File 1 | </w:t>
    </w:r>
    <w:r>
      <w:rPr>
        <w:i/>
        <w:iCs/>
        <w:color w:val="666666"/>
        <w:sz w:val="18"/>
        <w:szCs w:val="18"/>
      </w:rPr>
      <w:t>Rufus, Maddocks &amp; Chetty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9F5EA4"/>
    <w:multiLevelType w:val="hybridMultilevel"/>
    <w:tmpl w:val="F6244390"/>
    <w:lvl w:ilvl="0" w:tplc="7B248518">
      <w:start w:val="1"/>
      <w:numFmt w:val="bullet"/>
      <w:lvlText w:val="●"/>
      <w:lvlJc w:val="left"/>
      <w:pPr>
        <w:ind w:left="720" w:hanging="360"/>
      </w:pPr>
    </w:lvl>
    <w:lvl w:ilvl="1" w:tplc="57EC67FE">
      <w:start w:val="1"/>
      <w:numFmt w:val="bullet"/>
      <w:lvlText w:val="○"/>
      <w:lvlJc w:val="left"/>
      <w:pPr>
        <w:ind w:left="1440" w:hanging="360"/>
      </w:pPr>
    </w:lvl>
    <w:lvl w:ilvl="2" w:tplc="0DCA8348">
      <w:start w:val="1"/>
      <w:numFmt w:val="bullet"/>
      <w:lvlText w:val="■"/>
      <w:lvlJc w:val="left"/>
      <w:pPr>
        <w:ind w:left="2160" w:hanging="360"/>
      </w:pPr>
    </w:lvl>
    <w:lvl w:ilvl="3" w:tplc="E72ABD06">
      <w:start w:val="1"/>
      <w:numFmt w:val="bullet"/>
      <w:lvlText w:val="●"/>
      <w:lvlJc w:val="left"/>
      <w:pPr>
        <w:ind w:left="2880" w:hanging="360"/>
      </w:pPr>
    </w:lvl>
    <w:lvl w:ilvl="4" w:tplc="173A54CC">
      <w:start w:val="1"/>
      <w:numFmt w:val="bullet"/>
      <w:lvlText w:val="○"/>
      <w:lvlJc w:val="left"/>
      <w:pPr>
        <w:ind w:left="3600" w:hanging="360"/>
      </w:pPr>
    </w:lvl>
    <w:lvl w:ilvl="5" w:tplc="842278B0">
      <w:start w:val="1"/>
      <w:numFmt w:val="bullet"/>
      <w:lvlText w:val="■"/>
      <w:lvlJc w:val="left"/>
      <w:pPr>
        <w:ind w:left="4320" w:hanging="360"/>
      </w:pPr>
    </w:lvl>
    <w:lvl w:ilvl="6" w:tplc="78526154">
      <w:start w:val="1"/>
      <w:numFmt w:val="bullet"/>
      <w:lvlText w:val="●"/>
      <w:lvlJc w:val="left"/>
      <w:pPr>
        <w:ind w:left="5040" w:hanging="360"/>
      </w:pPr>
    </w:lvl>
    <w:lvl w:ilvl="7" w:tplc="65782144">
      <w:start w:val="1"/>
      <w:numFmt w:val="bullet"/>
      <w:lvlText w:val="●"/>
      <w:lvlJc w:val="left"/>
      <w:pPr>
        <w:ind w:left="5760" w:hanging="360"/>
      </w:pPr>
    </w:lvl>
    <w:lvl w:ilvl="8" w:tplc="84AADD8E">
      <w:start w:val="1"/>
      <w:numFmt w:val="bullet"/>
      <w:lvlText w:val="●"/>
      <w:lvlJc w:val="left"/>
      <w:pPr>
        <w:ind w:left="6480" w:hanging="360"/>
      </w:pPr>
    </w:lvl>
  </w:abstractNum>
  <w:num w:numId="1" w16cid:durableId="14910210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7B4"/>
    <w:rsid w:val="00384189"/>
    <w:rsid w:val="003E3AF8"/>
    <w:rsid w:val="0042548D"/>
    <w:rsid w:val="0042611C"/>
    <w:rsid w:val="004A5D4D"/>
    <w:rsid w:val="005E3533"/>
    <w:rsid w:val="00F407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1D97CF73"/>
  <w15:docId w15:val="{6C67A5C8-0B06-324C-9F29-9E1BA2DA3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1646</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Verusia Chetty</cp:lastModifiedBy>
  <cp:revision>3</cp:revision>
  <dcterms:created xsi:type="dcterms:W3CDTF">2026-05-28T09:04:00Z</dcterms:created>
  <dcterms:modified xsi:type="dcterms:W3CDTF">2026-05-28T09:41:00Z</dcterms:modified>
</cp:coreProperties>
</file>