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E4E48"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609DDEF2"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p w14:paraId="57B43E36" w14:textId="77777777" w:rsidR="00E45599" w:rsidRDefault="00E45599" w:rsidP="001B082A">
      <w:pPr>
        <w:spacing w:line="240" w:lineRule="auto"/>
        <w:rPr>
          <w:rFonts w:asciiTheme="minorBidi" w:hAnsiTheme="minorBidi"/>
          <w:sz w:val="24"/>
          <w:szCs w:val="24"/>
        </w:rPr>
      </w:pPr>
    </w:p>
    <w:p w14:paraId="238667C5" w14:textId="26C4B7AC" w:rsidR="00E45599" w:rsidRPr="00E45599" w:rsidRDefault="00E45599" w:rsidP="00E45599">
      <w:pPr>
        <w:spacing w:line="480" w:lineRule="auto"/>
        <w:jc w:val="center"/>
        <w:rPr>
          <w:rFonts w:asciiTheme="minorBidi" w:eastAsia="Helvetica Neue" w:hAnsiTheme="minorBidi"/>
          <w:b/>
          <w:bCs/>
          <w:color w:val="000000" w:themeColor="text1"/>
        </w:rPr>
      </w:pPr>
      <w:r w:rsidRPr="00E45599">
        <w:rPr>
          <w:rFonts w:asciiTheme="minorBidi" w:hAnsiTheme="minorBidi"/>
          <w:b/>
          <w:bCs/>
        </w:rPr>
        <w:t>Study Title:</w:t>
      </w:r>
      <w:r w:rsidRPr="00E45599">
        <w:rPr>
          <w:rFonts w:asciiTheme="minorBidi" w:hAnsiTheme="minorBidi"/>
        </w:rPr>
        <w:t xml:space="preserve"> </w:t>
      </w:r>
      <w:r w:rsidRPr="00E45599">
        <w:rPr>
          <w:rFonts w:asciiTheme="minorBidi" w:eastAsia="Helvetica Neue" w:hAnsiTheme="minorBidi"/>
          <w:b/>
          <w:bCs/>
          <w:color w:val="000000" w:themeColor="text1"/>
        </w:rPr>
        <w:t xml:space="preserve">Evaluating TASK-BA (Task-shifting for Addressing </w:t>
      </w:r>
      <w:proofErr w:type="spellStart"/>
      <w:r w:rsidRPr="00E45599">
        <w:rPr>
          <w:rFonts w:asciiTheme="minorBidi" w:eastAsia="Helvetica Neue" w:hAnsiTheme="minorBidi"/>
          <w:b/>
          <w:bCs/>
          <w:color w:val="000000" w:themeColor="text1"/>
        </w:rPr>
        <w:t>depreSsion</w:t>
      </w:r>
      <w:proofErr w:type="spellEnd"/>
      <w:r w:rsidRPr="00E45599">
        <w:rPr>
          <w:rFonts w:asciiTheme="minorBidi" w:eastAsia="Helvetica Neue" w:hAnsiTheme="minorBidi"/>
          <w:b/>
          <w:bCs/>
          <w:color w:val="000000" w:themeColor="text1"/>
        </w:rPr>
        <w:t xml:space="preserve"> in Kidney failure- Behavioural Activation) Versus Enhanced Usual Care for Haemodialysis Patients with Depression in </w:t>
      </w:r>
      <w:r w:rsidRPr="00E45599">
        <w:rPr>
          <w:rFonts w:asciiTheme="minorBidi" w:hAnsiTheme="minorBidi"/>
          <w:b/>
          <w:bCs/>
          <w:color w:val="000000" w:themeColor="text1"/>
        </w:rPr>
        <w:t>Pakistan</w:t>
      </w:r>
      <w:r w:rsidRPr="00E45599">
        <w:rPr>
          <w:rFonts w:asciiTheme="minorBidi" w:eastAsia="Helvetica Neue" w:hAnsiTheme="minorBidi"/>
          <w:b/>
          <w:bCs/>
          <w:color w:val="000000" w:themeColor="text1"/>
        </w:rPr>
        <w:t>; Protocol for a Randomised Controlled Feasibility Trial</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5F734CAC"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237ECBFF"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5264C68F"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7F223C61"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4C6656E0" w14:textId="77777777" w:rsidTr="000D28AE">
        <w:tc>
          <w:tcPr>
            <w:tcW w:w="959" w:type="dxa"/>
            <w:vMerge/>
            <w:tcBorders>
              <w:top w:val="nil"/>
              <w:bottom w:val="single" w:sz="4" w:space="0" w:color="auto"/>
              <w:right w:val="nil"/>
            </w:tcBorders>
            <w:shd w:val="clear" w:color="auto" w:fill="C6D9F1" w:themeFill="text2" w:themeFillTint="33"/>
          </w:tcPr>
          <w:p w14:paraId="655150DA"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7B97AA63"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04708716"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6BFB18DA"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1AF55670"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5101C819"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1925F314" w14:textId="77777777" w:rsidTr="000D28AE">
        <w:tc>
          <w:tcPr>
            <w:tcW w:w="959" w:type="dxa"/>
            <w:tcBorders>
              <w:top w:val="single" w:sz="4" w:space="0" w:color="auto"/>
              <w:right w:val="nil"/>
            </w:tcBorders>
          </w:tcPr>
          <w:p w14:paraId="0D1FA984"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12B6F423"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0FC0ABA0"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6D84C27C" w14:textId="77777777" w:rsidR="00200C2E" w:rsidRPr="003634F2" w:rsidRDefault="00200C2E" w:rsidP="00200C2E">
            <w:pPr>
              <w:spacing w:line="360" w:lineRule="auto"/>
              <w:rPr>
                <w:rFonts w:asciiTheme="minorBidi" w:eastAsia="Calibri" w:hAnsiTheme="minorBidi"/>
              </w:rPr>
            </w:pPr>
          </w:p>
        </w:tc>
      </w:tr>
      <w:tr w:rsidR="00200C2E" w:rsidRPr="003634F2" w14:paraId="66B9A5CD" w14:textId="77777777" w:rsidTr="000D28AE">
        <w:trPr>
          <w:trHeight w:val="377"/>
        </w:trPr>
        <w:tc>
          <w:tcPr>
            <w:tcW w:w="959" w:type="dxa"/>
            <w:tcBorders>
              <w:right w:val="nil"/>
            </w:tcBorders>
          </w:tcPr>
          <w:p w14:paraId="5FEB0C9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57501F1B"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37C62580" w14:textId="58644553"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w:t>
            </w:r>
            <w:r w:rsidR="00C05881">
              <w:rPr>
                <w:rFonts w:asciiTheme="minorBidi" w:eastAsia="Calibri" w:hAnsiTheme="minorBidi"/>
              </w:rPr>
              <w:t>1</w:t>
            </w:r>
          </w:p>
        </w:tc>
        <w:tc>
          <w:tcPr>
            <w:tcW w:w="1843" w:type="dxa"/>
            <w:tcBorders>
              <w:left w:val="single" w:sz="4" w:space="0" w:color="auto"/>
            </w:tcBorders>
          </w:tcPr>
          <w:p w14:paraId="47997F68"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1A70C825" w14:textId="77777777" w:rsidTr="000D28AE">
        <w:tc>
          <w:tcPr>
            <w:tcW w:w="959" w:type="dxa"/>
            <w:tcBorders>
              <w:right w:val="nil"/>
            </w:tcBorders>
          </w:tcPr>
          <w:p w14:paraId="7B1A8E5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4D2F2B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6BB684B0"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40D39D7" w14:textId="77777777" w:rsidR="00200C2E" w:rsidRPr="003634F2" w:rsidRDefault="00200C2E" w:rsidP="00200C2E">
            <w:pPr>
              <w:spacing w:line="360" w:lineRule="auto"/>
              <w:rPr>
                <w:rFonts w:asciiTheme="minorBidi" w:eastAsia="Calibri" w:hAnsiTheme="minorBidi"/>
              </w:rPr>
            </w:pPr>
          </w:p>
        </w:tc>
      </w:tr>
      <w:tr w:rsidR="00200C2E" w:rsidRPr="003634F2" w14:paraId="49047370" w14:textId="77777777" w:rsidTr="000D28AE">
        <w:tc>
          <w:tcPr>
            <w:tcW w:w="959" w:type="dxa"/>
            <w:tcBorders>
              <w:right w:val="nil"/>
            </w:tcBorders>
          </w:tcPr>
          <w:p w14:paraId="73BB018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6836092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7C0931A4" w14:textId="374FCE77"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3</w:t>
            </w:r>
          </w:p>
        </w:tc>
        <w:tc>
          <w:tcPr>
            <w:tcW w:w="1843" w:type="dxa"/>
            <w:tcBorders>
              <w:left w:val="single" w:sz="4" w:space="0" w:color="auto"/>
            </w:tcBorders>
          </w:tcPr>
          <w:p w14:paraId="07C26E0C"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DB1D731" w14:textId="77777777" w:rsidTr="000D28AE">
        <w:tc>
          <w:tcPr>
            <w:tcW w:w="959" w:type="dxa"/>
            <w:tcBorders>
              <w:right w:val="nil"/>
            </w:tcBorders>
          </w:tcPr>
          <w:p w14:paraId="4ACD688D"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530D36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7D2AB24A"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A06B099" w14:textId="77777777" w:rsidR="00200C2E" w:rsidRPr="003634F2" w:rsidRDefault="00200C2E" w:rsidP="00200C2E">
            <w:pPr>
              <w:spacing w:line="360" w:lineRule="auto"/>
              <w:rPr>
                <w:rFonts w:asciiTheme="minorBidi" w:eastAsia="Calibri" w:hAnsiTheme="minorBidi"/>
              </w:rPr>
            </w:pPr>
          </w:p>
        </w:tc>
      </w:tr>
      <w:tr w:rsidR="00200C2E" w:rsidRPr="003634F2" w14:paraId="635B5E8D" w14:textId="77777777" w:rsidTr="000D28AE">
        <w:tc>
          <w:tcPr>
            <w:tcW w:w="959" w:type="dxa"/>
            <w:tcBorders>
              <w:right w:val="nil"/>
            </w:tcBorders>
          </w:tcPr>
          <w:p w14:paraId="4A99451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74FBAE4F"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765B06AE" w14:textId="22C8FB80" w:rsidR="00200C2E" w:rsidRDefault="00E45599" w:rsidP="00200C2E">
            <w:pPr>
              <w:spacing w:line="360" w:lineRule="auto"/>
              <w:rPr>
                <w:rFonts w:asciiTheme="minorBidi" w:eastAsia="Calibri" w:hAnsiTheme="minorBidi"/>
              </w:rPr>
            </w:pPr>
            <w:r>
              <w:rPr>
                <w:rFonts w:asciiTheme="minorBidi" w:eastAsia="Calibri" w:hAnsiTheme="minorBidi"/>
              </w:rPr>
              <w:t xml:space="preserve">                </w:t>
            </w:r>
            <w:r w:rsidR="00AD767D">
              <w:rPr>
                <w:rFonts w:asciiTheme="minorBidi" w:eastAsia="Calibri" w:hAnsiTheme="minorBidi"/>
              </w:rPr>
              <w:t>10</w:t>
            </w:r>
          </w:p>
          <w:p w14:paraId="1D1C3654" w14:textId="77777777" w:rsidR="006367C5" w:rsidRDefault="006367C5" w:rsidP="00200C2E">
            <w:pPr>
              <w:spacing w:line="360" w:lineRule="auto"/>
              <w:rPr>
                <w:rFonts w:asciiTheme="minorBidi" w:eastAsia="Calibri" w:hAnsiTheme="minorBidi"/>
              </w:rPr>
            </w:pPr>
          </w:p>
          <w:p w14:paraId="5E5CE465"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2CB2D328"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D362AEE" w14:textId="77777777" w:rsidTr="000D28AE">
        <w:tc>
          <w:tcPr>
            <w:tcW w:w="959" w:type="dxa"/>
            <w:tcBorders>
              <w:right w:val="nil"/>
            </w:tcBorders>
          </w:tcPr>
          <w:p w14:paraId="434729D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1C1C855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0D34B7A6" w14:textId="33CE1855"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w:t>
            </w:r>
            <w:r w:rsidR="00AD767D">
              <w:rPr>
                <w:rFonts w:asciiTheme="minorBidi" w:eastAsia="Calibri" w:hAnsiTheme="minorBidi"/>
              </w:rPr>
              <w:t>10</w:t>
            </w:r>
          </w:p>
        </w:tc>
        <w:tc>
          <w:tcPr>
            <w:tcW w:w="1843" w:type="dxa"/>
            <w:tcBorders>
              <w:left w:val="single" w:sz="4" w:space="0" w:color="auto"/>
            </w:tcBorders>
          </w:tcPr>
          <w:p w14:paraId="3A7608A3"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211E568" w14:textId="77777777" w:rsidTr="000D28AE">
        <w:tc>
          <w:tcPr>
            <w:tcW w:w="959" w:type="dxa"/>
            <w:tcBorders>
              <w:right w:val="nil"/>
            </w:tcBorders>
          </w:tcPr>
          <w:p w14:paraId="0219E4E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66E14E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3823DBB9"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2B12CD6" w14:textId="77777777" w:rsidR="00200C2E" w:rsidRPr="003634F2" w:rsidRDefault="00200C2E" w:rsidP="00200C2E">
            <w:pPr>
              <w:spacing w:line="360" w:lineRule="auto"/>
              <w:rPr>
                <w:rFonts w:asciiTheme="minorBidi" w:eastAsia="Calibri" w:hAnsiTheme="minorBidi"/>
              </w:rPr>
            </w:pPr>
          </w:p>
        </w:tc>
      </w:tr>
      <w:tr w:rsidR="00200C2E" w:rsidRPr="003634F2" w14:paraId="29FD81DD" w14:textId="77777777" w:rsidTr="000D28AE">
        <w:tc>
          <w:tcPr>
            <w:tcW w:w="959" w:type="dxa"/>
            <w:tcBorders>
              <w:right w:val="nil"/>
            </w:tcBorders>
          </w:tcPr>
          <w:p w14:paraId="339AB48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510D631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099FF381" w14:textId="77629036"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w:t>
            </w:r>
            <w:r w:rsidR="00AD767D">
              <w:rPr>
                <w:rFonts w:asciiTheme="minorBidi" w:eastAsia="Calibri" w:hAnsiTheme="minorBidi"/>
              </w:rPr>
              <w:t>9</w:t>
            </w:r>
          </w:p>
        </w:tc>
        <w:tc>
          <w:tcPr>
            <w:tcW w:w="1843" w:type="dxa"/>
            <w:tcBorders>
              <w:left w:val="single" w:sz="4" w:space="0" w:color="auto"/>
            </w:tcBorders>
          </w:tcPr>
          <w:p w14:paraId="584D5688"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FD18692" w14:textId="77777777" w:rsidTr="000D28AE">
        <w:tc>
          <w:tcPr>
            <w:tcW w:w="959" w:type="dxa"/>
            <w:tcBorders>
              <w:right w:val="nil"/>
            </w:tcBorders>
          </w:tcPr>
          <w:p w14:paraId="7D6BC8AF"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AFED3C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0D0ED927"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DAD6392" w14:textId="77777777" w:rsidR="00200C2E" w:rsidRPr="003634F2" w:rsidRDefault="00200C2E" w:rsidP="00200C2E">
            <w:pPr>
              <w:spacing w:line="360" w:lineRule="auto"/>
              <w:rPr>
                <w:rFonts w:asciiTheme="minorBidi" w:eastAsia="Calibri" w:hAnsiTheme="minorBidi"/>
              </w:rPr>
            </w:pPr>
          </w:p>
        </w:tc>
      </w:tr>
      <w:tr w:rsidR="00200C2E" w:rsidRPr="003634F2" w14:paraId="5229CE75" w14:textId="77777777" w:rsidTr="000D28AE">
        <w:tc>
          <w:tcPr>
            <w:tcW w:w="959" w:type="dxa"/>
            <w:tcBorders>
              <w:right w:val="nil"/>
            </w:tcBorders>
          </w:tcPr>
          <w:p w14:paraId="3424612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6.</w:t>
            </w:r>
          </w:p>
        </w:tc>
        <w:tc>
          <w:tcPr>
            <w:tcW w:w="10064" w:type="dxa"/>
            <w:tcBorders>
              <w:left w:val="nil"/>
              <w:right w:val="nil"/>
            </w:tcBorders>
          </w:tcPr>
          <w:p w14:paraId="72B03EBA"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6E6367CB" w14:textId="5C44D9EE"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w:t>
            </w:r>
            <w:r w:rsidR="00AD767D">
              <w:rPr>
                <w:rFonts w:asciiTheme="minorBidi" w:eastAsia="Calibri" w:hAnsiTheme="minorBidi"/>
              </w:rPr>
              <w:t>10</w:t>
            </w:r>
          </w:p>
        </w:tc>
        <w:tc>
          <w:tcPr>
            <w:tcW w:w="1843" w:type="dxa"/>
            <w:tcBorders>
              <w:left w:val="single" w:sz="4" w:space="0" w:color="auto"/>
            </w:tcBorders>
          </w:tcPr>
          <w:p w14:paraId="7691CB1B"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72DF7D8" w14:textId="77777777" w:rsidTr="001003E1">
        <w:tc>
          <w:tcPr>
            <w:tcW w:w="959" w:type="dxa"/>
            <w:tcBorders>
              <w:bottom w:val="nil"/>
              <w:right w:val="nil"/>
            </w:tcBorders>
          </w:tcPr>
          <w:p w14:paraId="28E23DE4"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0A6D101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150E5DE1"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63344452" w14:textId="77777777" w:rsidR="00200C2E" w:rsidRPr="003634F2" w:rsidRDefault="00200C2E" w:rsidP="00200C2E">
            <w:pPr>
              <w:spacing w:line="360" w:lineRule="auto"/>
              <w:rPr>
                <w:rFonts w:asciiTheme="minorBidi" w:eastAsia="Calibri" w:hAnsiTheme="minorBidi"/>
              </w:rPr>
            </w:pPr>
          </w:p>
        </w:tc>
      </w:tr>
      <w:tr w:rsidR="00200C2E" w:rsidRPr="003634F2" w14:paraId="195932E7" w14:textId="77777777" w:rsidTr="001003E1">
        <w:tc>
          <w:tcPr>
            <w:tcW w:w="959" w:type="dxa"/>
            <w:tcBorders>
              <w:top w:val="nil"/>
              <w:bottom w:val="single" w:sz="4" w:space="0" w:color="auto"/>
              <w:right w:val="nil"/>
            </w:tcBorders>
          </w:tcPr>
          <w:p w14:paraId="698A158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7169944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7A69F0EE" w14:textId="2AF28481"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w:t>
            </w:r>
            <w:r w:rsidR="00AD767D">
              <w:rPr>
                <w:rFonts w:asciiTheme="minorBidi" w:eastAsia="Calibri" w:hAnsiTheme="minorBidi"/>
              </w:rPr>
              <w:t>10</w:t>
            </w:r>
          </w:p>
        </w:tc>
        <w:tc>
          <w:tcPr>
            <w:tcW w:w="1843" w:type="dxa"/>
            <w:tcBorders>
              <w:top w:val="nil"/>
              <w:left w:val="single" w:sz="4" w:space="0" w:color="auto"/>
              <w:bottom w:val="single" w:sz="4" w:space="0" w:color="auto"/>
            </w:tcBorders>
          </w:tcPr>
          <w:p w14:paraId="4D4CE0CF"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15C526B" w14:textId="77777777" w:rsidTr="001003E1">
        <w:tc>
          <w:tcPr>
            <w:tcW w:w="959" w:type="dxa"/>
            <w:tcBorders>
              <w:top w:val="single" w:sz="4" w:space="0" w:color="auto"/>
              <w:bottom w:val="nil"/>
              <w:right w:val="nil"/>
            </w:tcBorders>
          </w:tcPr>
          <w:p w14:paraId="0E028942"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12586B71"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651E85F2"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5F058215" w14:textId="77777777" w:rsidR="00200C2E" w:rsidRPr="003634F2" w:rsidRDefault="00200C2E" w:rsidP="00200C2E">
            <w:pPr>
              <w:spacing w:line="360" w:lineRule="auto"/>
              <w:rPr>
                <w:rFonts w:asciiTheme="minorBidi" w:eastAsia="Calibri" w:hAnsiTheme="minorBidi"/>
              </w:rPr>
            </w:pPr>
          </w:p>
        </w:tc>
      </w:tr>
      <w:tr w:rsidR="00200C2E" w:rsidRPr="003634F2" w14:paraId="30190B0A" w14:textId="77777777" w:rsidTr="001003E1">
        <w:tc>
          <w:tcPr>
            <w:tcW w:w="959" w:type="dxa"/>
            <w:tcBorders>
              <w:top w:val="nil"/>
              <w:bottom w:val="nil"/>
              <w:right w:val="nil"/>
            </w:tcBorders>
          </w:tcPr>
          <w:p w14:paraId="7DD2B73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17CB01C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620F4E69" w14:textId="65EC8446"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w:t>
            </w:r>
            <w:r w:rsidR="00AD767D">
              <w:rPr>
                <w:rFonts w:asciiTheme="minorBidi" w:eastAsia="Calibri" w:hAnsiTheme="minorBidi"/>
              </w:rPr>
              <w:t>10</w:t>
            </w:r>
          </w:p>
        </w:tc>
        <w:tc>
          <w:tcPr>
            <w:tcW w:w="1843" w:type="dxa"/>
            <w:tcBorders>
              <w:top w:val="nil"/>
              <w:left w:val="single" w:sz="4" w:space="0" w:color="auto"/>
              <w:bottom w:val="nil"/>
            </w:tcBorders>
          </w:tcPr>
          <w:p w14:paraId="003FF14F"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7B75CC1" w14:textId="77777777" w:rsidTr="001003E1">
        <w:tc>
          <w:tcPr>
            <w:tcW w:w="959" w:type="dxa"/>
            <w:tcBorders>
              <w:top w:val="nil"/>
              <w:right w:val="nil"/>
            </w:tcBorders>
          </w:tcPr>
          <w:p w14:paraId="4BC93FF9"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02A8044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02B9FDCE"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344A76AB" w14:textId="77777777" w:rsidR="00200C2E" w:rsidRPr="003634F2" w:rsidRDefault="00200C2E" w:rsidP="00200C2E">
            <w:pPr>
              <w:spacing w:line="360" w:lineRule="auto"/>
              <w:rPr>
                <w:rFonts w:asciiTheme="minorBidi" w:eastAsia="Calibri" w:hAnsiTheme="minorBidi"/>
              </w:rPr>
            </w:pPr>
          </w:p>
        </w:tc>
      </w:tr>
      <w:tr w:rsidR="00200C2E" w:rsidRPr="003634F2" w14:paraId="39B13932" w14:textId="77777777" w:rsidTr="001003E1">
        <w:tc>
          <w:tcPr>
            <w:tcW w:w="959" w:type="dxa"/>
            <w:tcBorders>
              <w:right w:val="nil"/>
            </w:tcBorders>
          </w:tcPr>
          <w:p w14:paraId="406E13C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59F8C36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376E3784" w14:textId="060FF7E0"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w:t>
            </w:r>
            <w:r w:rsidR="00AD767D">
              <w:rPr>
                <w:rFonts w:asciiTheme="minorBidi" w:eastAsia="Calibri" w:hAnsiTheme="minorBidi"/>
              </w:rPr>
              <w:t xml:space="preserve">  10</w:t>
            </w:r>
          </w:p>
        </w:tc>
        <w:tc>
          <w:tcPr>
            <w:tcW w:w="1843" w:type="dxa"/>
            <w:tcBorders>
              <w:top w:val="nil"/>
              <w:left w:val="single" w:sz="4" w:space="0" w:color="auto"/>
              <w:bottom w:val="nil"/>
            </w:tcBorders>
          </w:tcPr>
          <w:p w14:paraId="1A5493A7"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F0EB53B" w14:textId="77777777" w:rsidTr="001003E1">
        <w:tc>
          <w:tcPr>
            <w:tcW w:w="959" w:type="dxa"/>
            <w:tcBorders>
              <w:right w:val="nil"/>
            </w:tcBorders>
          </w:tcPr>
          <w:p w14:paraId="5EEC109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145AAD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08B75A6A"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7D144E59" w14:textId="77777777" w:rsidR="00200C2E" w:rsidRPr="003634F2" w:rsidRDefault="00200C2E" w:rsidP="00200C2E">
            <w:pPr>
              <w:spacing w:line="360" w:lineRule="auto"/>
              <w:rPr>
                <w:rFonts w:asciiTheme="minorBidi" w:eastAsia="Calibri" w:hAnsiTheme="minorBidi"/>
              </w:rPr>
            </w:pPr>
          </w:p>
        </w:tc>
      </w:tr>
      <w:tr w:rsidR="00200C2E" w:rsidRPr="003634F2" w14:paraId="77BB745A" w14:textId="77777777" w:rsidTr="001003E1">
        <w:tc>
          <w:tcPr>
            <w:tcW w:w="959" w:type="dxa"/>
            <w:tcBorders>
              <w:right w:val="nil"/>
            </w:tcBorders>
          </w:tcPr>
          <w:p w14:paraId="424B468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5CDD04A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260763B0" w14:textId="3A3992AE"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N/A</w:t>
            </w:r>
          </w:p>
        </w:tc>
        <w:tc>
          <w:tcPr>
            <w:tcW w:w="1843" w:type="dxa"/>
            <w:tcBorders>
              <w:top w:val="nil"/>
              <w:left w:val="single" w:sz="4" w:space="0" w:color="auto"/>
              <w:bottom w:val="nil"/>
            </w:tcBorders>
          </w:tcPr>
          <w:p w14:paraId="0488308E"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D2CA51C" w14:textId="77777777" w:rsidTr="001003E1">
        <w:tc>
          <w:tcPr>
            <w:tcW w:w="959" w:type="dxa"/>
            <w:tcBorders>
              <w:right w:val="nil"/>
            </w:tcBorders>
          </w:tcPr>
          <w:p w14:paraId="6D6B8672"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5111B6E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2FA1AC22"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68555862"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28912E16" w14:textId="77777777" w:rsidTr="001003E1">
        <w:tc>
          <w:tcPr>
            <w:tcW w:w="959" w:type="dxa"/>
            <w:tcBorders>
              <w:right w:val="nil"/>
            </w:tcBorders>
          </w:tcPr>
          <w:p w14:paraId="24C6E02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7C927F8C" w14:textId="139F03B0"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 xml:space="preserve">Planned: If intervention adherence or fidelity was assessed, describe how and by whom, and if </w:t>
            </w:r>
            <w:proofErr w:type="gramStart"/>
            <w:r w:rsidRPr="00904A65">
              <w:rPr>
                <w:rFonts w:asciiTheme="minorBidi" w:eastAsia="Calibri" w:hAnsiTheme="minorBidi"/>
                <w:lang w:eastAsia="zh-CN"/>
              </w:rPr>
              <w:t xml:space="preserve">any </w:t>
            </w:r>
            <w:r w:rsidR="00E45599">
              <w:rPr>
                <w:rFonts w:asciiTheme="minorBidi" w:eastAsia="Calibri" w:hAnsiTheme="minorBidi"/>
                <w:lang w:eastAsia="zh-CN"/>
              </w:rPr>
              <w:t xml:space="preserve"> </w:t>
            </w:r>
            <w:r w:rsidRPr="00904A65">
              <w:rPr>
                <w:rFonts w:asciiTheme="minorBidi" w:eastAsia="Calibri" w:hAnsiTheme="minorBidi"/>
                <w:lang w:eastAsia="zh-CN"/>
              </w:rPr>
              <w:t>strategies</w:t>
            </w:r>
            <w:proofErr w:type="gramEnd"/>
            <w:r w:rsidRPr="00904A65">
              <w:rPr>
                <w:rFonts w:asciiTheme="minorBidi" w:eastAsia="Calibri" w:hAnsiTheme="minorBidi"/>
                <w:lang w:eastAsia="zh-CN"/>
              </w:rPr>
              <w:t xml:space="preserve"> were used to maintain or improve fidelity, describe them.</w:t>
            </w:r>
          </w:p>
        </w:tc>
        <w:tc>
          <w:tcPr>
            <w:tcW w:w="1843" w:type="dxa"/>
            <w:tcBorders>
              <w:top w:val="nil"/>
              <w:left w:val="nil"/>
              <w:bottom w:val="nil"/>
              <w:right w:val="single" w:sz="4" w:space="0" w:color="auto"/>
            </w:tcBorders>
          </w:tcPr>
          <w:p w14:paraId="1B342B54" w14:textId="596A0B7B"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w:t>
            </w:r>
            <w:r w:rsidR="00AD767D">
              <w:rPr>
                <w:rFonts w:asciiTheme="minorBidi" w:eastAsia="Calibri" w:hAnsiTheme="minorBidi"/>
              </w:rPr>
              <w:t>15</w:t>
            </w:r>
          </w:p>
        </w:tc>
        <w:tc>
          <w:tcPr>
            <w:tcW w:w="1843" w:type="dxa"/>
            <w:tcBorders>
              <w:top w:val="nil"/>
              <w:left w:val="single" w:sz="4" w:space="0" w:color="auto"/>
              <w:bottom w:val="nil"/>
            </w:tcBorders>
          </w:tcPr>
          <w:p w14:paraId="3B6EE698"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EFA0EB4" w14:textId="77777777" w:rsidTr="001003E1">
        <w:tc>
          <w:tcPr>
            <w:tcW w:w="959" w:type="dxa"/>
            <w:tcBorders>
              <w:bottom w:val="single" w:sz="4" w:space="0" w:color="auto"/>
              <w:right w:val="nil"/>
            </w:tcBorders>
          </w:tcPr>
          <w:p w14:paraId="64A1C5CD"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2D2E3213"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6043CC4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23FFD326" w14:textId="28CE378F" w:rsidR="00200C2E" w:rsidRPr="003634F2" w:rsidRDefault="00E45599" w:rsidP="00200C2E">
            <w:pPr>
              <w:spacing w:line="360" w:lineRule="auto"/>
              <w:rPr>
                <w:rFonts w:asciiTheme="minorBidi" w:eastAsia="Calibri" w:hAnsiTheme="minorBidi"/>
              </w:rPr>
            </w:pPr>
            <w:r>
              <w:rPr>
                <w:rFonts w:asciiTheme="minorBidi" w:eastAsia="Calibri" w:hAnsiTheme="minorBidi"/>
              </w:rPr>
              <w:t xml:space="preserve">          N/A</w:t>
            </w:r>
          </w:p>
        </w:tc>
        <w:tc>
          <w:tcPr>
            <w:tcW w:w="1843" w:type="dxa"/>
            <w:tcBorders>
              <w:top w:val="nil"/>
              <w:left w:val="single" w:sz="4" w:space="0" w:color="auto"/>
              <w:bottom w:val="single" w:sz="4" w:space="0" w:color="auto"/>
            </w:tcBorders>
          </w:tcPr>
          <w:p w14:paraId="2854241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1A12E2A3"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618D597C"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06AED4D3"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7C274FE8"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0B316C66" w14:textId="77777777" w:rsidR="00F6748D" w:rsidRPr="00904A65" w:rsidRDefault="000C514A" w:rsidP="00352C86">
      <w:pPr>
        <w:ind w:hanging="142"/>
        <w:rPr>
          <w:rFonts w:cstheme="minorHAnsi"/>
          <w:sz w:val="24"/>
          <w:szCs w:val="24"/>
        </w:rPr>
      </w:pPr>
      <w:r w:rsidRPr="00904A65">
        <w:rPr>
          <w:rFonts w:cstheme="minorHAnsi"/>
          <w:sz w:val="21"/>
          <w:szCs w:val="21"/>
        </w:rPr>
        <w:lastRenderedPageBreak/>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08772" w14:textId="77777777" w:rsidR="006D6F1E" w:rsidRDefault="006D6F1E" w:rsidP="001029DF">
      <w:pPr>
        <w:spacing w:after="0" w:line="240" w:lineRule="auto"/>
      </w:pPr>
      <w:r>
        <w:separator/>
      </w:r>
    </w:p>
  </w:endnote>
  <w:endnote w:type="continuationSeparator" w:id="0">
    <w:p w14:paraId="447A4DA1" w14:textId="77777777" w:rsidR="006D6F1E" w:rsidRDefault="006D6F1E"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17F6" w14:textId="77777777" w:rsidR="001029DF" w:rsidRDefault="001029DF" w:rsidP="001029DF">
    <w:pPr>
      <w:pStyle w:val="Footer"/>
    </w:pPr>
    <w:proofErr w:type="spellStart"/>
    <w:r>
      <w:t>TIDieR</w:t>
    </w:r>
    <w:proofErr w:type="spellEnd"/>
    <w:r>
      <w:t xml:space="preserve"> checklist</w:t>
    </w:r>
    <w:r>
      <w:tab/>
    </w:r>
    <w:r>
      <w:tab/>
    </w:r>
    <w:r>
      <w:tab/>
    </w:r>
    <w:r>
      <w:tab/>
    </w:r>
    <w:r>
      <w:tab/>
    </w:r>
    <w:r>
      <w:tab/>
    </w:r>
    <w:r>
      <w:tab/>
    </w:r>
    <w:r>
      <w:tab/>
    </w:r>
  </w:p>
  <w:p w14:paraId="2FCAF908"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2FA80" w14:textId="77777777" w:rsidR="006D6F1E" w:rsidRDefault="006D6F1E" w:rsidP="001029DF">
      <w:pPr>
        <w:spacing w:after="0" w:line="240" w:lineRule="auto"/>
      </w:pPr>
      <w:r>
        <w:separator/>
      </w:r>
    </w:p>
  </w:footnote>
  <w:footnote w:type="continuationSeparator" w:id="0">
    <w:p w14:paraId="053EABCD" w14:textId="77777777" w:rsidR="006D6F1E" w:rsidRDefault="006D6F1E"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9581A"/>
    <w:rsid w:val="0031518A"/>
    <w:rsid w:val="00317D9A"/>
    <w:rsid w:val="00352C86"/>
    <w:rsid w:val="003634F2"/>
    <w:rsid w:val="0037404D"/>
    <w:rsid w:val="00470399"/>
    <w:rsid w:val="005C5B4A"/>
    <w:rsid w:val="005D598F"/>
    <w:rsid w:val="006367C5"/>
    <w:rsid w:val="006B35F8"/>
    <w:rsid w:val="006D6F1E"/>
    <w:rsid w:val="00704F23"/>
    <w:rsid w:val="007D5F42"/>
    <w:rsid w:val="008A3B1E"/>
    <w:rsid w:val="00904A65"/>
    <w:rsid w:val="00945D07"/>
    <w:rsid w:val="00965147"/>
    <w:rsid w:val="00AD767D"/>
    <w:rsid w:val="00C05881"/>
    <w:rsid w:val="00CA54B0"/>
    <w:rsid w:val="00DE4DAB"/>
    <w:rsid w:val="00DF0ADB"/>
    <w:rsid w:val="00E440DC"/>
    <w:rsid w:val="00E45599"/>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6D2FB"/>
  <w15:docId w15:val="{DB5ABE20-A5F1-7648-BD0C-FC1FFC2C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709</Words>
  <Characters>3923</Characters>
  <Application>Microsoft Office Word</Application>
  <DocSecurity>0</DocSecurity>
  <Lines>163</Lines>
  <Paragraphs>85</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Huda Sarwar</cp:lastModifiedBy>
  <cp:revision>3</cp:revision>
  <cp:lastPrinted>2014-02-26T23:36:00Z</cp:lastPrinted>
  <dcterms:created xsi:type="dcterms:W3CDTF">2026-05-08T14:22:00Z</dcterms:created>
  <dcterms:modified xsi:type="dcterms:W3CDTF">2026-05-08T16:49:00Z</dcterms:modified>
</cp:coreProperties>
</file>