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from Table 3 in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bookmarkStart w:id="0" w:name="_GoBack"/>
      <w:bookmarkEnd w:id="0"/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1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FD6E06" w:rsidRDefault="00FD6E06"/>
    <w:sectPr w:rsidR="00FD6E06" w:rsidSect="00FD6E06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E4CA1"/>
    <w:rsid w:val="002253F7"/>
    <w:rsid w:val="00474025"/>
    <w:rsid w:val="00664936"/>
    <w:rsid w:val="0068643A"/>
    <w:rsid w:val="00750A0E"/>
    <w:rsid w:val="007924AC"/>
    <w:rsid w:val="009B20D2"/>
    <w:rsid w:val="00A0782F"/>
    <w:rsid w:val="00B567D4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820</Words>
  <Characters>4680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Flemyng, Ella, BioMed Central Ltd.</cp:lastModifiedBy>
  <cp:revision>5</cp:revision>
  <dcterms:created xsi:type="dcterms:W3CDTF">2016-01-13T16:30:00Z</dcterms:created>
  <dcterms:modified xsi:type="dcterms:W3CDTF">2016-09-05T15:01:00Z</dcterms:modified>
</cp:coreProperties>
</file>