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A2CD" w14:textId="77777777" w:rsidR="003B2F3F" w:rsidRDefault="009044A3" w:rsidP="009044A3">
      <w:pPr>
        <w:rPr>
          <w:rFonts w:cstheme="minorHAnsi"/>
          <w:b/>
          <w:bCs/>
          <w:sz w:val="22"/>
          <w:szCs w:val="22"/>
        </w:rPr>
      </w:pPr>
      <w:r w:rsidRPr="00BE6581">
        <w:rPr>
          <w:rFonts w:cstheme="minorHAnsi"/>
          <w:b/>
          <w:bCs/>
          <w:sz w:val="22"/>
          <w:szCs w:val="22"/>
        </w:rPr>
        <w:t>Supplementary Information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36248C97" w14:textId="77777777" w:rsidR="003B2F3F" w:rsidRDefault="003B2F3F" w:rsidP="009044A3">
      <w:pPr>
        <w:rPr>
          <w:rFonts w:cstheme="minorHAnsi"/>
          <w:sz w:val="22"/>
          <w:szCs w:val="22"/>
        </w:rPr>
      </w:pPr>
    </w:p>
    <w:p w14:paraId="7117BDCB" w14:textId="38755541" w:rsidR="009044A3" w:rsidRDefault="003B2F3F" w:rsidP="009044A3">
      <w:pPr>
        <w:rPr>
          <w:rFonts w:cstheme="minorHAnsi"/>
          <w:sz w:val="22"/>
          <w:szCs w:val="22"/>
        </w:rPr>
      </w:pPr>
      <w:r w:rsidRPr="003B2F3F">
        <w:rPr>
          <w:rFonts w:cstheme="minorHAnsi"/>
          <w:b/>
          <w:bCs/>
          <w:sz w:val="22"/>
          <w:szCs w:val="22"/>
        </w:rPr>
        <w:t>Title:</w:t>
      </w:r>
      <w:r>
        <w:rPr>
          <w:rFonts w:cstheme="minorHAnsi"/>
          <w:sz w:val="22"/>
          <w:szCs w:val="22"/>
        </w:rPr>
        <w:t xml:space="preserve"> </w:t>
      </w:r>
      <w:r w:rsidR="009044A3">
        <w:rPr>
          <w:rFonts w:cstheme="minorHAnsi"/>
          <w:sz w:val="22"/>
          <w:szCs w:val="22"/>
        </w:rPr>
        <w:t xml:space="preserve">Association between climate variables and pulmonary tuberculosis incidence in Brunei Darussalam, 2001 </w:t>
      </w:r>
      <w:r>
        <w:rPr>
          <w:rFonts w:cstheme="minorHAnsi"/>
          <w:sz w:val="22"/>
          <w:szCs w:val="22"/>
        </w:rPr>
        <w:t>–</w:t>
      </w:r>
      <w:r w:rsidR="009044A3">
        <w:rPr>
          <w:rFonts w:cstheme="minorHAnsi"/>
          <w:sz w:val="22"/>
          <w:szCs w:val="22"/>
        </w:rPr>
        <w:t xml:space="preserve"> 2018</w:t>
      </w:r>
    </w:p>
    <w:p w14:paraId="635D61A7" w14:textId="77777777" w:rsidR="003B2F3F" w:rsidRDefault="003B2F3F" w:rsidP="003B2F3F">
      <w:pPr>
        <w:rPr>
          <w:rFonts w:cstheme="minorHAnsi"/>
          <w:sz w:val="22"/>
          <w:szCs w:val="22"/>
        </w:rPr>
      </w:pPr>
    </w:p>
    <w:p w14:paraId="31D9E84E" w14:textId="10784213" w:rsidR="003B2F3F" w:rsidRPr="00691361" w:rsidRDefault="003B2F3F" w:rsidP="003B2F3F">
      <w:pPr>
        <w:rPr>
          <w:rFonts w:cstheme="minorHAnsi"/>
          <w:sz w:val="22"/>
          <w:szCs w:val="22"/>
        </w:rPr>
      </w:pPr>
      <w:proofErr w:type="spellStart"/>
      <w:r w:rsidRPr="00691361">
        <w:rPr>
          <w:rFonts w:cstheme="minorHAnsi"/>
          <w:sz w:val="22"/>
          <w:szCs w:val="22"/>
        </w:rPr>
        <w:t>Liling</w:t>
      </w:r>
      <w:proofErr w:type="spellEnd"/>
      <w:r w:rsidRPr="00691361">
        <w:rPr>
          <w:rFonts w:cstheme="minorHAnsi"/>
          <w:sz w:val="22"/>
          <w:szCs w:val="22"/>
        </w:rPr>
        <w:t xml:space="preserve"> Chaw</w:t>
      </w:r>
      <w:r>
        <w:rPr>
          <w:rFonts w:cstheme="minorHAnsi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>,</w:t>
      </w:r>
      <w:r w:rsidRPr="00691361">
        <w:rPr>
          <w:rFonts w:cstheme="minorHAnsi"/>
          <w:sz w:val="22"/>
          <w:szCs w:val="22"/>
        </w:rPr>
        <w:t xml:space="preserve"> </w:t>
      </w:r>
      <w:r w:rsidRPr="009C6CBC">
        <w:rPr>
          <w:rFonts w:cstheme="minorHAnsi"/>
          <w:sz w:val="22"/>
          <w:szCs w:val="22"/>
        </w:rPr>
        <w:t>Sabrina Q</w:t>
      </w:r>
      <w:r>
        <w:rPr>
          <w:rFonts w:cstheme="minorHAnsi"/>
          <w:sz w:val="22"/>
          <w:szCs w:val="22"/>
        </w:rPr>
        <w:t>.</w:t>
      </w:r>
      <w:r w:rsidRPr="009C6CBC">
        <w:rPr>
          <w:rFonts w:cstheme="minorHAnsi"/>
          <w:sz w:val="22"/>
          <w:szCs w:val="22"/>
        </w:rPr>
        <w:t>R</w:t>
      </w:r>
      <w:r>
        <w:rPr>
          <w:rFonts w:cstheme="minorHAnsi"/>
          <w:sz w:val="22"/>
          <w:szCs w:val="22"/>
        </w:rPr>
        <w:t>.</w:t>
      </w:r>
      <w:r w:rsidRPr="009C6CBC">
        <w:rPr>
          <w:rFonts w:cstheme="minorHAnsi"/>
          <w:sz w:val="22"/>
          <w:szCs w:val="22"/>
        </w:rPr>
        <w:t xml:space="preserve"> Liew</w:t>
      </w:r>
      <w:r>
        <w:rPr>
          <w:rFonts w:cstheme="minorHAnsi"/>
          <w:sz w:val="22"/>
          <w:szCs w:val="22"/>
          <w:vertAlign w:val="superscript"/>
        </w:rPr>
        <w:t>2</w:t>
      </w:r>
      <w:r w:rsidRPr="009C6CBC">
        <w:rPr>
          <w:rFonts w:cstheme="minorHAnsi"/>
          <w:sz w:val="22"/>
          <w:szCs w:val="22"/>
        </w:rPr>
        <w:t xml:space="preserve">, </w:t>
      </w:r>
      <w:r w:rsidRPr="00691361">
        <w:rPr>
          <w:rFonts w:cstheme="minorHAnsi"/>
          <w:sz w:val="22"/>
          <w:szCs w:val="22"/>
        </w:rPr>
        <w:t>Justin Wong</w:t>
      </w:r>
      <w:r>
        <w:rPr>
          <w:rFonts w:cstheme="minorHAnsi"/>
          <w:sz w:val="22"/>
          <w:szCs w:val="22"/>
          <w:vertAlign w:val="superscript"/>
        </w:rPr>
        <w:t>3</w:t>
      </w:r>
      <w:r w:rsidRPr="00691361">
        <w:rPr>
          <w:rFonts w:cstheme="minorHAnsi"/>
          <w:sz w:val="22"/>
          <w:szCs w:val="22"/>
        </w:rPr>
        <w:t xml:space="preserve"> </w:t>
      </w:r>
    </w:p>
    <w:p w14:paraId="0FB1C37E" w14:textId="77777777" w:rsidR="003B2F3F" w:rsidRDefault="003B2F3F" w:rsidP="003B2F3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vertAlign w:val="superscript"/>
        </w:rPr>
        <w:t>1</w:t>
      </w:r>
      <w:r w:rsidRPr="00691361">
        <w:rPr>
          <w:rFonts w:cstheme="minorHAnsi"/>
          <w:sz w:val="22"/>
          <w:szCs w:val="22"/>
        </w:rPr>
        <w:t xml:space="preserve">PAPRSB Institute of Health Sciences, </w:t>
      </w:r>
      <w:proofErr w:type="spellStart"/>
      <w:r w:rsidRPr="00691361">
        <w:rPr>
          <w:rFonts w:cstheme="minorHAnsi"/>
          <w:sz w:val="22"/>
          <w:szCs w:val="22"/>
        </w:rPr>
        <w:t>Universiti</w:t>
      </w:r>
      <w:proofErr w:type="spellEnd"/>
      <w:r w:rsidRPr="00691361">
        <w:rPr>
          <w:rFonts w:cstheme="minorHAnsi"/>
          <w:sz w:val="22"/>
          <w:szCs w:val="22"/>
        </w:rPr>
        <w:t xml:space="preserve"> Brunei Darussalam</w:t>
      </w:r>
    </w:p>
    <w:p w14:paraId="31A5735E" w14:textId="77777777" w:rsidR="003B2F3F" w:rsidRPr="00691361" w:rsidRDefault="003B2F3F" w:rsidP="003B2F3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vertAlign w:val="superscript"/>
        </w:rPr>
        <w:t>2</w:t>
      </w:r>
      <w:r>
        <w:rPr>
          <w:rFonts w:cstheme="minorHAnsi"/>
          <w:sz w:val="22"/>
          <w:szCs w:val="22"/>
        </w:rPr>
        <w:t>Co</w:t>
      </w:r>
      <w:r w:rsidRPr="00691361">
        <w:rPr>
          <w:rFonts w:cstheme="minorHAnsi"/>
          <w:sz w:val="22"/>
          <w:szCs w:val="22"/>
        </w:rPr>
        <w:t>llege of Human Ecology, Cornell University</w:t>
      </w:r>
      <w:r>
        <w:rPr>
          <w:rFonts w:cstheme="minorHAnsi"/>
          <w:sz w:val="22"/>
          <w:szCs w:val="22"/>
        </w:rPr>
        <w:t>, United States of America</w:t>
      </w:r>
    </w:p>
    <w:p w14:paraId="3347B8A3" w14:textId="77777777" w:rsidR="003B2F3F" w:rsidRPr="00691361" w:rsidRDefault="003B2F3F" w:rsidP="003B2F3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vertAlign w:val="superscript"/>
        </w:rPr>
        <w:t>3</w:t>
      </w:r>
      <w:r w:rsidRPr="00691361">
        <w:rPr>
          <w:rFonts w:cstheme="minorHAnsi"/>
          <w:sz w:val="22"/>
          <w:szCs w:val="22"/>
        </w:rPr>
        <w:t xml:space="preserve">Disease Control Division, Ministry of Health, Brunei Darussalam </w:t>
      </w:r>
    </w:p>
    <w:p w14:paraId="5E77DF6C" w14:textId="77777777" w:rsidR="003B2F3F" w:rsidRPr="009044A3" w:rsidRDefault="003B2F3F" w:rsidP="009044A3">
      <w:pPr>
        <w:rPr>
          <w:rFonts w:cstheme="minorHAnsi"/>
          <w:b/>
          <w:bCs/>
          <w:sz w:val="22"/>
          <w:szCs w:val="22"/>
        </w:rPr>
      </w:pPr>
    </w:p>
    <w:p w14:paraId="51DB9CB5" w14:textId="36D9001F" w:rsidR="009044A3" w:rsidRDefault="009044A3" w:rsidP="009044A3">
      <w:pPr>
        <w:rPr>
          <w:rFonts w:cstheme="minorHAnsi"/>
          <w:b/>
          <w:bCs/>
          <w:sz w:val="22"/>
          <w:szCs w:val="22"/>
        </w:rPr>
      </w:pPr>
    </w:p>
    <w:p w14:paraId="3DE663FA" w14:textId="77777777" w:rsidR="009044A3" w:rsidRPr="00BE6581" w:rsidRDefault="009044A3" w:rsidP="009044A3">
      <w:pPr>
        <w:rPr>
          <w:rFonts w:cstheme="minorHAnsi"/>
          <w:b/>
          <w:bCs/>
          <w:sz w:val="22"/>
          <w:szCs w:val="22"/>
        </w:rPr>
      </w:pPr>
    </w:p>
    <w:p w14:paraId="0532BE80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06C2F6BE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00807A05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S1 Table. Spearman’s rank correlation test results.</w:t>
      </w:r>
    </w:p>
    <w:tbl>
      <w:tblPr>
        <w:tblW w:w="11610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900"/>
        <w:gridCol w:w="867"/>
        <w:gridCol w:w="867"/>
        <w:gridCol w:w="870"/>
        <w:gridCol w:w="1080"/>
        <w:gridCol w:w="1120"/>
        <w:gridCol w:w="953"/>
        <w:gridCol w:w="763"/>
        <w:gridCol w:w="810"/>
        <w:gridCol w:w="770"/>
      </w:tblGrid>
      <w:tr w:rsidR="009044A3" w:rsidRPr="00C0728F" w14:paraId="3B672B50" w14:textId="77777777" w:rsidTr="00732AD8">
        <w:trPr>
          <w:trHeight w:val="636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5BE9F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Variables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FECB6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wind speed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CF0EF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7D983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45F75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RH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2F5BC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E1264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RH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86601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proofErr w:type="spellStart"/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Vapour</w:t>
            </w:r>
            <w:proofErr w:type="spellEnd"/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pressure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21143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11753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temp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CACD1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temp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BE7C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PTB</w:t>
            </w: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cases</w:t>
            </w:r>
          </w:p>
        </w:tc>
      </w:tr>
      <w:tr w:rsidR="009044A3" w:rsidRPr="00C0728F" w14:paraId="119AA1A2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55F1F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wind speed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17E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EBA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833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ABE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090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46C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C11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75A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C57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1D6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4DE01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377DD4DC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77E11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zh-CN"/>
              </w:rPr>
              <w:t>hours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578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-0.01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BF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627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3DA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631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512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4EC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28C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E14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C32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17EE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7529472B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BC234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2D4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649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B5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1E7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339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138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22A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2201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693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34B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57DD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5F5BB938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C20F3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RH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EC8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161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223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36E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D68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724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C07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CD41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14A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FC9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845D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3615CEC2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D8610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032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EC3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269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420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F7F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9EE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19B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C5B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CCB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C29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C6F4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4B8CB733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9CBC1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RH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9EC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09B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C8C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6A31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AE3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758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E48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4F4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40E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637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F90A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229BD162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CEE46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proofErr w:type="spellStart"/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Vapour</w:t>
            </w:r>
            <w:proofErr w:type="spellEnd"/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pressure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EFF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860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EC2B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079B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CB4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5A4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315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8EC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0B0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231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28DE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592CE270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C61FC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E20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0C7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4C7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CC3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-0.04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3E2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961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D3F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871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6250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7DC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7895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44931EB8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7CAFD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temp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1FC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12C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D95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E82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12E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FF3D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ABA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7C4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B25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DD6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7361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0D558BF2" w14:textId="77777777" w:rsidTr="00732AD8">
        <w:trPr>
          <w:trHeight w:val="3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E572D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temp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4D7C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7CB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5D2E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B2B5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B37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347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-0.35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E80A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98A1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3FE4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DAC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1F309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9044A3" w:rsidRPr="00C0728F" w14:paraId="3AB5DEA4" w14:textId="77777777" w:rsidTr="00732AD8">
        <w:trPr>
          <w:trHeight w:val="3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67711" w14:textId="77777777" w:rsidR="009044A3" w:rsidRPr="00C0728F" w:rsidRDefault="009044A3" w:rsidP="00732AD8">
            <w:pPr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PTB</w:t>
            </w: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ounts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8AD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0E67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7D62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C4A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59B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B068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4C36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A9E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E21B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0D0F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67DDD3" w14:textId="77777777" w:rsidR="009044A3" w:rsidRPr="00C0728F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C072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6E2AFE23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RH = Relative Humidity; B</w:t>
      </w:r>
      <w:r w:rsidRPr="00C0728F">
        <w:rPr>
          <w:rFonts w:cstheme="minorHAnsi"/>
          <w:sz w:val="22"/>
          <w:szCs w:val="22"/>
        </w:rPr>
        <w:t xml:space="preserve">old </w:t>
      </w:r>
      <w:r>
        <w:rPr>
          <w:rFonts w:cstheme="minorHAnsi"/>
          <w:sz w:val="22"/>
          <w:szCs w:val="22"/>
        </w:rPr>
        <w:t xml:space="preserve">values </w:t>
      </w:r>
      <w:r w:rsidRPr="00C0728F">
        <w:rPr>
          <w:rFonts w:cstheme="minorHAnsi"/>
          <w:sz w:val="22"/>
          <w:szCs w:val="22"/>
        </w:rPr>
        <w:t xml:space="preserve">indicates </w:t>
      </w:r>
      <w:r>
        <w:rPr>
          <w:rFonts w:cstheme="minorHAnsi"/>
          <w:sz w:val="22"/>
          <w:szCs w:val="22"/>
        </w:rPr>
        <w:t xml:space="preserve">that </w:t>
      </w:r>
      <w:r w:rsidRPr="00C0728F">
        <w:rPr>
          <w:rFonts w:cstheme="minorHAnsi"/>
          <w:sz w:val="22"/>
          <w:szCs w:val="22"/>
        </w:rPr>
        <w:t>p &lt; 0.05</w:t>
      </w:r>
    </w:p>
    <w:p w14:paraId="02646647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60B45216" w14:textId="77777777" w:rsidR="009044A3" w:rsidRDefault="009044A3" w:rsidP="009044A3">
      <w:pPr>
        <w:spacing w:after="160"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0BDFADA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S1 Fig. Three-dimensional lag-response curves from separate univariate models, for (top left to right) average wind speed, minimum temperature, total rainfall, and (bottom left to right) total sunshine hours and mean relative humidity</w:t>
      </w:r>
    </w:p>
    <w:p w14:paraId="134D340C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13D26257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inline distT="0" distB="0" distL="0" distR="0" wp14:anchorId="0397CD73" wp14:editId="71B1798F">
            <wp:extent cx="5943600" cy="33902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6881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489CE43B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45EC98F1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20B42E1E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S2 Table. Results for univariate models</w:t>
      </w:r>
    </w:p>
    <w:p w14:paraId="3B5A0333" w14:textId="77777777" w:rsidR="009044A3" w:rsidRDefault="009044A3" w:rsidP="009044A3">
      <w:pPr>
        <w:rPr>
          <w:rFonts w:cstheme="minorHAnsi"/>
          <w:sz w:val="22"/>
          <w:szCs w:val="22"/>
        </w:rPr>
      </w:pPr>
    </w:p>
    <w:tbl>
      <w:tblPr>
        <w:tblW w:w="9246" w:type="dxa"/>
        <w:tblLook w:val="04A0" w:firstRow="1" w:lastRow="0" w:firstColumn="1" w:lastColumn="0" w:noHBand="0" w:noVBand="1"/>
      </w:tblPr>
      <w:tblGrid>
        <w:gridCol w:w="2520"/>
        <w:gridCol w:w="740"/>
        <w:gridCol w:w="2466"/>
        <w:gridCol w:w="797"/>
        <w:gridCol w:w="2723"/>
      </w:tblGrid>
      <w:tr w:rsidR="009044A3" w:rsidRPr="00BD49ED" w14:paraId="4226D32C" w14:textId="77777777" w:rsidTr="00732AD8">
        <w:trPr>
          <w:trHeight w:val="312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7398E4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Climate variables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2F51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10th percentile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1EE1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90th percentile</w:t>
            </w:r>
          </w:p>
        </w:tc>
      </w:tr>
      <w:tr w:rsidR="009044A3" w:rsidRPr="00BD49ED" w14:paraId="76E81247" w14:textId="77777777" w:rsidTr="00732AD8">
        <w:trPr>
          <w:trHeight w:val="324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802662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70E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AFC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RR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446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BDD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RR</w:t>
            </w:r>
          </w:p>
        </w:tc>
      </w:tr>
      <w:tr w:rsidR="009044A3" w:rsidRPr="00BD49ED" w14:paraId="1F572591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22AB3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wind speed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714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3.7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999C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0.49 (0.08, 2.98)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A8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4C0D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1.61 (0.29, 8.78)</w:t>
            </w:r>
          </w:p>
        </w:tc>
      </w:tr>
      <w:tr w:rsidR="009044A3" w:rsidRPr="00BD49ED" w14:paraId="425E2588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8F24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ABD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807B1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0.12 (0.01, 1.17)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D2E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134.6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81F8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0.15 (0.02, 1.30)</w:t>
            </w:r>
          </w:p>
        </w:tc>
      </w:tr>
      <w:tr w:rsidR="009044A3" w:rsidRPr="00BD49ED" w14:paraId="7862D5AB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2A1AE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 hours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0C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34.5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0FAC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0.53 (0.11, 2.64)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A43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62.8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9A81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0.43 (0.10, 1.91)</w:t>
            </w:r>
          </w:p>
        </w:tc>
      </w:tr>
      <w:tr w:rsidR="009044A3" w:rsidRPr="00BD49ED" w14:paraId="7F93AE34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ABF45D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RH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555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90EB4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0.40 (0.07, 2.30)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D1E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68.6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35654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3.95 (0.86, 18.25)</w:t>
            </w:r>
          </w:p>
        </w:tc>
      </w:tr>
      <w:tr w:rsidR="009044A3" w:rsidRPr="00BD49ED" w14:paraId="42067ED3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8EEAFD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CD8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77.7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F1AF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0.42 (0.05, 3.37)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9541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86.6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CAD6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5.70 (1.16, 28.03)</w:t>
            </w:r>
          </w:p>
        </w:tc>
      </w:tr>
      <w:tr w:rsidR="009044A3" w:rsidRPr="00BD49ED" w14:paraId="13ED1222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C361A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RH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47E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92.9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8500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0.27 (0.02, 3.77)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CD5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9CC3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7.89 (0.97, 64.25)</w:t>
            </w:r>
          </w:p>
        </w:tc>
      </w:tr>
      <w:tr w:rsidR="009044A3" w:rsidRPr="00BD49ED" w14:paraId="5A6447D7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DD7168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Vapour</w:t>
            </w:r>
            <w:proofErr w:type="spellEnd"/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 xml:space="preserve"> pressure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81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29.4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EAC1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0.18 (0.02, 1.45)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D35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32.7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5449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2.84 (0.39, 20.53)</w:t>
            </w:r>
          </w:p>
        </w:tc>
      </w:tr>
      <w:tr w:rsidR="009044A3" w:rsidRPr="00BD49ED" w14:paraId="142F2190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24E2F0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temperature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73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23.2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3C823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0.50 (0.08, 3.01)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C8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24.8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55BC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0.18 (0.04, 0.73)</w:t>
            </w:r>
          </w:p>
        </w:tc>
      </w:tr>
      <w:tr w:rsidR="009044A3" w:rsidRPr="00BD49ED" w14:paraId="63FE4CF3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27483C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temperature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109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8F4A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0.44 (0.09, 2.15)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B0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28.6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CBCA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0.20 (0.04, 1.05)</w:t>
            </w:r>
          </w:p>
        </w:tc>
      </w:tr>
      <w:tr w:rsidR="009044A3" w:rsidRPr="00BD49ED" w14:paraId="597203D2" w14:textId="77777777" w:rsidTr="00732AD8">
        <w:trPr>
          <w:trHeight w:val="324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DAF0E7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Maximum temperature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39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30.9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51F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0.43 (0.08, 2.45)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99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33.4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CBD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0.43 (0.09, 2.04)</w:t>
            </w:r>
          </w:p>
        </w:tc>
      </w:tr>
    </w:tbl>
    <w:p w14:paraId="06096DC7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RH = Relative Humidity</w:t>
      </w:r>
    </w:p>
    <w:p w14:paraId="32C520A5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4F821A01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4D2C7DD1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3EE39284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S3 Table. Results for multivariate model, version excluding average wind speed.</w:t>
      </w:r>
    </w:p>
    <w:p w14:paraId="3B78B8C1" w14:textId="77777777" w:rsidR="009044A3" w:rsidRDefault="009044A3" w:rsidP="009044A3">
      <w:pPr>
        <w:rPr>
          <w:rFonts w:cstheme="minorHAnsi"/>
          <w:sz w:val="22"/>
          <w:szCs w:val="22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520"/>
        <w:gridCol w:w="909"/>
        <w:gridCol w:w="2271"/>
        <w:gridCol w:w="990"/>
        <w:gridCol w:w="2530"/>
      </w:tblGrid>
      <w:tr w:rsidR="009044A3" w:rsidRPr="00BD49ED" w14:paraId="1C88C744" w14:textId="77777777" w:rsidTr="00732AD8">
        <w:trPr>
          <w:trHeight w:val="312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154A60C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Climate variables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2DD5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10th percentile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261A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90th percentile</w:t>
            </w:r>
          </w:p>
        </w:tc>
      </w:tr>
      <w:tr w:rsidR="009044A3" w:rsidRPr="00BD49ED" w14:paraId="676E983C" w14:textId="77777777" w:rsidTr="00732AD8">
        <w:trPr>
          <w:trHeight w:val="324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14AC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9C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C5C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Adjusted RR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621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ED0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Adjusted RR</w:t>
            </w:r>
          </w:p>
        </w:tc>
      </w:tr>
      <w:tr w:rsidR="009044A3" w:rsidRPr="00BD49ED" w14:paraId="3855D40F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31C74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temperature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BC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23.2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CE62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1.06 (0.14, 8.26)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7474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24.8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E83D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0.17 (0.03, 0.91)</w:t>
            </w:r>
          </w:p>
        </w:tc>
      </w:tr>
      <w:tr w:rsidR="009044A3" w:rsidRPr="00BD49ED" w14:paraId="5EAA9078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5195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86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A41C6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0.78 (0.06, 10.5)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34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134.6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D678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0.03 (0.002, 0.38)</w:t>
            </w:r>
          </w:p>
        </w:tc>
      </w:tr>
      <w:tr w:rsidR="009044A3" w:rsidRPr="00BD49ED" w14:paraId="0BFB1A37" w14:textId="77777777" w:rsidTr="00732AD8">
        <w:trPr>
          <w:trHeight w:val="3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53C5C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 hours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7D6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34.5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D7691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0.10 (0.02, 0.65)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CD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62.8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8F63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0.58 (0.12, 2.85)</w:t>
            </w:r>
          </w:p>
        </w:tc>
      </w:tr>
      <w:tr w:rsidR="009044A3" w:rsidRPr="00BD49ED" w14:paraId="3CF6DC81" w14:textId="77777777" w:rsidTr="00732AD8">
        <w:trPr>
          <w:trHeight w:val="324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296F38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CD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77.7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AF591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0.39 (0.04, 5.09)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4B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86.6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6A93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51.5 (5.53, 479.01)</w:t>
            </w:r>
          </w:p>
        </w:tc>
      </w:tr>
    </w:tbl>
    <w:p w14:paraId="657610CF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RH = Relative Humidity</w:t>
      </w:r>
    </w:p>
    <w:p w14:paraId="7D6FCE21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4543CEA2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555B066D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S4 Table. Results for multivariate model, using natural cubic splines of 5 degrees of freedom for long-term trend.</w:t>
      </w:r>
    </w:p>
    <w:p w14:paraId="20125AD1" w14:textId="77777777" w:rsidR="009044A3" w:rsidRDefault="009044A3" w:rsidP="009044A3">
      <w:pPr>
        <w:rPr>
          <w:rFonts w:cstheme="minorHAnsi"/>
          <w:sz w:val="22"/>
          <w:szCs w:val="22"/>
        </w:rPr>
      </w:pPr>
    </w:p>
    <w:tbl>
      <w:tblPr>
        <w:tblW w:w="9232" w:type="dxa"/>
        <w:tblLook w:val="04A0" w:firstRow="1" w:lastRow="0" w:firstColumn="1" w:lastColumn="0" w:noHBand="0" w:noVBand="1"/>
      </w:tblPr>
      <w:tblGrid>
        <w:gridCol w:w="2516"/>
        <w:gridCol w:w="922"/>
        <w:gridCol w:w="2250"/>
        <w:gridCol w:w="990"/>
        <w:gridCol w:w="2554"/>
      </w:tblGrid>
      <w:tr w:rsidR="009044A3" w:rsidRPr="00BD49ED" w14:paraId="30F2F4F7" w14:textId="77777777" w:rsidTr="00732AD8">
        <w:trPr>
          <w:trHeight w:val="312"/>
        </w:trPr>
        <w:tc>
          <w:tcPr>
            <w:tcW w:w="2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2C7E2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Climate variables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B1FA3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10th percentile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997D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90th percentile</w:t>
            </w:r>
          </w:p>
        </w:tc>
      </w:tr>
      <w:tr w:rsidR="009044A3" w:rsidRPr="00BD49ED" w14:paraId="37771C68" w14:textId="77777777" w:rsidTr="00732AD8">
        <w:trPr>
          <w:trHeight w:val="324"/>
        </w:trPr>
        <w:tc>
          <w:tcPr>
            <w:tcW w:w="2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C63BF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832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720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Adjusted RR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2C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000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Adjusted RR</w:t>
            </w:r>
          </w:p>
        </w:tc>
      </w:tr>
      <w:tr w:rsidR="009044A3" w:rsidRPr="00BD49ED" w14:paraId="2692F796" w14:textId="77777777" w:rsidTr="00732AD8">
        <w:trPr>
          <w:trHeight w:val="31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99207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wind speed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4F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3.7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02DDD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0.38 (0.08, 1.72)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37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A790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1.40 (0.34, 5.87)</w:t>
            </w:r>
          </w:p>
        </w:tc>
      </w:tr>
      <w:tr w:rsidR="009044A3" w:rsidRPr="00BD49ED" w14:paraId="2946BF14" w14:textId="77777777" w:rsidTr="00732AD8">
        <w:trPr>
          <w:trHeight w:val="31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105BD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temperature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121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23.2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165C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0.29 (0.06, 1.51)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960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24.8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E2AA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0.58 (0.16, 2.09)</w:t>
            </w:r>
          </w:p>
        </w:tc>
      </w:tr>
      <w:tr w:rsidR="009044A3" w:rsidRPr="00BD49ED" w14:paraId="730F63DD" w14:textId="77777777" w:rsidTr="00732AD8">
        <w:trPr>
          <w:trHeight w:val="31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D3284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A0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8BB1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0.91 (0.14, 6.07)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63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134.6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86E6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0.10 (0.01, 0.89)</w:t>
            </w:r>
          </w:p>
        </w:tc>
      </w:tr>
      <w:tr w:rsidR="009044A3" w:rsidRPr="00BD49ED" w14:paraId="22CA2BB8" w14:textId="77777777" w:rsidTr="00732AD8">
        <w:trPr>
          <w:trHeight w:val="31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71364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 hours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1C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34.5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3FFF4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0.23 (0.06, 0.94)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34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62.8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6E69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1.66 (0.46, 6.07)</w:t>
            </w:r>
          </w:p>
        </w:tc>
      </w:tr>
      <w:tr w:rsidR="009044A3" w:rsidRPr="00BD49ED" w14:paraId="23D2D98B" w14:textId="77777777" w:rsidTr="00732AD8">
        <w:trPr>
          <w:trHeight w:val="324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FBF009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9F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77.7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C4AA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0.46 (0.06, 3.73)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333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86.6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6D26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10.4 (1.52, 71.83)</w:t>
            </w:r>
          </w:p>
        </w:tc>
      </w:tr>
    </w:tbl>
    <w:p w14:paraId="6AF06357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RH = Relative Humidity</w:t>
      </w:r>
    </w:p>
    <w:p w14:paraId="231FE323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19598A29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1B161592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S5 Table. Results for multivariate model,</w:t>
      </w:r>
      <w:r w:rsidRPr="00282D5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using natural cubic splines of 9 degrees of freedom for long-term trend.</w:t>
      </w:r>
    </w:p>
    <w:p w14:paraId="3946513D" w14:textId="77777777" w:rsidR="009044A3" w:rsidRDefault="009044A3" w:rsidP="009044A3">
      <w:pPr>
        <w:rPr>
          <w:rFonts w:cstheme="minorHAnsi"/>
          <w:sz w:val="22"/>
          <w:szCs w:val="22"/>
        </w:rPr>
      </w:pPr>
    </w:p>
    <w:tbl>
      <w:tblPr>
        <w:tblW w:w="9213" w:type="dxa"/>
        <w:tblLook w:val="04A0" w:firstRow="1" w:lastRow="0" w:firstColumn="1" w:lastColumn="0" w:noHBand="0" w:noVBand="1"/>
      </w:tblPr>
      <w:tblGrid>
        <w:gridCol w:w="2487"/>
        <w:gridCol w:w="941"/>
        <w:gridCol w:w="2260"/>
        <w:gridCol w:w="990"/>
        <w:gridCol w:w="2535"/>
      </w:tblGrid>
      <w:tr w:rsidR="009044A3" w:rsidRPr="00BD49ED" w14:paraId="092561FF" w14:textId="77777777" w:rsidTr="00732AD8">
        <w:trPr>
          <w:trHeight w:val="303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76AC6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Climate variables</w:t>
            </w:r>
          </w:p>
        </w:tc>
        <w:tc>
          <w:tcPr>
            <w:tcW w:w="32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8111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10th percentile</w:t>
            </w:r>
          </w:p>
        </w:tc>
        <w:tc>
          <w:tcPr>
            <w:tcW w:w="3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35233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90th percentile</w:t>
            </w:r>
          </w:p>
        </w:tc>
      </w:tr>
      <w:tr w:rsidR="009044A3" w:rsidRPr="00BD49ED" w14:paraId="4D1E7E87" w14:textId="77777777" w:rsidTr="00732AD8">
        <w:trPr>
          <w:trHeight w:val="314"/>
        </w:trPr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D2396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B4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3ADC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RR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CD81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C7EB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RR</w:t>
            </w:r>
          </w:p>
        </w:tc>
      </w:tr>
      <w:tr w:rsidR="009044A3" w:rsidRPr="00BD49ED" w14:paraId="38933CEE" w14:textId="77777777" w:rsidTr="00732AD8">
        <w:trPr>
          <w:trHeight w:val="303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8DA22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Average wind speed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31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3.7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F1F6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0.59 (0.07, 5.18)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F00F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A657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6.86 (0.80, 58.71)</w:t>
            </w:r>
          </w:p>
        </w:tc>
      </w:tr>
      <w:tr w:rsidR="009044A3" w:rsidRPr="00BD49ED" w14:paraId="45688760" w14:textId="77777777" w:rsidTr="00732AD8">
        <w:trPr>
          <w:trHeight w:val="303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954105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Minimum temperature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60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23.2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010A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2.15 (0.21, 22.05)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BB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24.8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E3949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0.06 (0.01, 0.46)</w:t>
            </w:r>
          </w:p>
        </w:tc>
      </w:tr>
      <w:tr w:rsidR="009044A3" w:rsidRPr="00BD49ED" w14:paraId="47004880" w14:textId="77777777" w:rsidTr="00732AD8">
        <w:trPr>
          <w:trHeight w:val="303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E504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rainfall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BA6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11E1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9.80 (0.44, 216.78)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14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134.6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76452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0.29 (0.02, 5.13)</w:t>
            </w:r>
          </w:p>
        </w:tc>
      </w:tr>
      <w:tr w:rsidR="009044A3" w:rsidRPr="00BD49ED" w14:paraId="04BA65D2" w14:textId="77777777" w:rsidTr="00732AD8">
        <w:trPr>
          <w:trHeight w:val="303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EA1E81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Total sunshine hours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A0E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34.5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74A35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0.20 (0.02, 1.57)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50A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62.8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08CE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0.46 (0.07, 2.95)</w:t>
            </w:r>
          </w:p>
        </w:tc>
      </w:tr>
      <w:tr w:rsidR="009044A3" w:rsidRPr="00BD49ED" w14:paraId="06FE5BD3" w14:textId="77777777" w:rsidTr="00732AD8">
        <w:trPr>
          <w:trHeight w:val="314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0CBFA" w14:textId="77777777" w:rsidR="009044A3" w:rsidRPr="00BD49ED" w:rsidRDefault="009044A3" w:rsidP="00732A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Mean RH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9D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77.7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DEF68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0.32 (0.02, 5.68)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DC0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86.6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BC7D7" w14:textId="77777777" w:rsidR="009044A3" w:rsidRPr="00BD49ED" w:rsidRDefault="009044A3" w:rsidP="00732A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BD49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  <w:t>50.9 (3.96, 653.37)</w:t>
            </w:r>
          </w:p>
        </w:tc>
      </w:tr>
    </w:tbl>
    <w:p w14:paraId="67156386" w14:textId="77777777" w:rsidR="009044A3" w:rsidRDefault="009044A3" w:rsidP="009044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RH = Relative Humidity</w:t>
      </w:r>
    </w:p>
    <w:p w14:paraId="3A97FC86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73BF6948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1136EFBD" w14:textId="77777777" w:rsidR="009044A3" w:rsidRDefault="009044A3" w:rsidP="009044A3">
      <w:pPr>
        <w:rPr>
          <w:rFonts w:cstheme="minorHAnsi"/>
          <w:sz w:val="22"/>
          <w:szCs w:val="22"/>
        </w:rPr>
      </w:pPr>
    </w:p>
    <w:p w14:paraId="29E2277C" w14:textId="77777777" w:rsidR="00664890" w:rsidRDefault="00664890"/>
    <w:sectPr w:rsidR="00664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EA77" w14:textId="77777777" w:rsidR="00DE18F1" w:rsidRDefault="00DE18F1">
      <w:r>
        <w:separator/>
      </w:r>
    </w:p>
  </w:endnote>
  <w:endnote w:type="continuationSeparator" w:id="0">
    <w:p w14:paraId="195D35AF" w14:textId="77777777" w:rsidR="00DE18F1" w:rsidRDefault="00DE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780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15969" w14:textId="77777777" w:rsidR="00383E9D" w:rsidRDefault="00904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FF1BB" w14:textId="77777777" w:rsidR="00383E9D" w:rsidRDefault="00DE1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B3A3" w14:textId="77777777" w:rsidR="00DE18F1" w:rsidRDefault="00DE18F1">
      <w:r>
        <w:separator/>
      </w:r>
    </w:p>
  </w:footnote>
  <w:footnote w:type="continuationSeparator" w:id="0">
    <w:p w14:paraId="1CE142B7" w14:textId="77777777" w:rsidR="00DE18F1" w:rsidRDefault="00DE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A3"/>
    <w:rsid w:val="003B2F3F"/>
    <w:rsid w:val="00664890"/>
    <w:rsid w:val="009044A3"/>
    <w:rsid w:val="00D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C78"/>
  <w15:chartTrackingRefBased/>
  <w15:docId w15:val="{45A23D2B-AF11-4814-A582-49ABCD2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A3"/>
    <w:pPr>
      <w:spacing w:after="0" w:line="240" w:lineRule="auto"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A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ling</dc:creator>
  <cp:keywords/>
  <dc:description/>
  <cp:lastModifiedBy>li ling</cp:lastModifiedBy>
  <cp:revision>2</cp:revision>
  <dcterms:created xsi:type="dcterms:W3CDTF">2021-10-18T15:22:00Z</dcterms:created>
  <dcterms:modified xsi:type="dcterms:W3CDTF">2021-10-18T15:28:00Z</dcterms:modified>
</cp:coreProperties>
</file>