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9A6C98" w14:textId="0E7815C1" w:rsidR="00E93862" w:rsidRPr="003E7DD5" w:rsidRDefault="00E93862" w:rsidP="002E7039">
      <w:pPr>
        <w:spacing w:after="0" w:line="240" w:lineRule="auto"/>
        <w:jc w:val="center"/>
        <w:rPr>
          <w:b/>
          <w:bCs/>
        </w:rPr>
      </w:pPr>
      <w:r w:rsidRPr="003E7DD5">
        <w:rPr>
          <w:b/>
          <w:bCs/>
        </w:rPr>
        <w:t xml:space="preserve">Supplementary </w:t>
      </w:r>
      <w:r w:rsidR="00710A00" w:rsidRPr="003E7DD5">
        <w:rPr>
          <w:b/>
          <w:bCs/>
        </w:rPr>
        <w:t>Information</w:t>
      </w:r>
    </w:p>
    <w:p w14:paraId="3B81CBF9" w14:textId="77777777" w:rsidR="007C7B6B" w:rsidRDefault="007C7B6B" w:rsidP="002E7039">
      <w:pPr>
        <w:spacing w:after="0" w:line="240" w:lineRule="auto"/>
        <w:jc w:val="center"/>
      </w:pPr>
      <w:r w:rsidRPr="007C7B6B">
        <w:t>Pilot-Scale Flow Synthesis of Hydantoins via the Bucherer-Bergs Reaction</w:t>
      </w:r>
    </w:p>
    <w:p w14:paraId="4E99D787" w14:textId="39356AE4" w:rsidR="000A161B" w:rsidRPr="003E7DD5" w:rsidRDefault="00672528" w:rsidP="002E7039">
      <w:pPr>
        <w:spacing w:after="0" w:line="240" w:lineRule="auto"/>
        <w:jc w:val="center"/>
      </w:pPr>
      <w:r w:rsidRPr="003E7DD5">
        <w:t>Matthew T</w:t>
      </w:r>
      <w:r w:rsidR="000A161B" w:rsidRPr="003E7DD5">
        <w:t xml:space="preserve">. </w:t>
      </w:r>
      <w:r w:rsidRPr="003E7DD5">
        <w:t>Graves,</w:t>
      </w:r>
      <w:r w:rsidR="000A161B" w:rsidRPr="003E7DD5">
        <w:t xml:space="preserve"> Kyle</w:t>
      </w:r>
      <w:r w:rsidR="00826F05">
        <w:t xml:space="preserve"> N.</w:t>
      </w:r>
      <w:r w:rsidR="000A161B" w:rsidRPr="003E7DD5">
        <w:t xml:space="preserve"> Brunner, Christian E. Schafmeister</w:t>
      </w:r>
      <w:r w:rsidR="00DD4AF3" w:rsidRPr="003E7DD5">
        <w:t>*</w:t>
      </w:r>
    </w:p>
    <w:p w14:paraId="3D48745C" w14:textId="150B5EFD" w:rsidR="00AB570C" w:rsidRPr="003E7DD5" w:rsidRDefault="00AB570C" w:rsidP="002E7039">
      <w:pPr>
        <w:spacing w:after="0" w:line="240" w:lineRule="auto"/>
        <w:jc w:val="center"/>
      </w:pPr>
      <w:r w:rsidRPr="003E7DD5">
        <w:t>Department of Chemistry, Temple University, 1901 N. 13</w:t>
      </w:r>
      <w:r w:rsidRPr="003E7DD5">
        <w:rPr>
          <w:vertAlign w:val="superscript"/>
        </w:rPr>
        <w:t>th</w:t>
      </w:r>
      <w:r w:rsidRPr="003E7DD5">
        <w:t xml:space="preserve"> Street, Philadelphia PA, 19122</w:t>
      </w:r>
    </w:p>
    <w:p w14:paraId="3CD8696F" w14:textId="34494B4F" w:rsidR="00DD4AF3" w:rsidRPr="003E7DD5" w:rsidRDefault="000A161B" w:rsidP="002E7039">
      <w:pPr>
        <w:spacing w:after="0" w:line="240" w:lineRule="auto"/>
        <w:jc w:val="center"/>
      </w:pPr>
      <w:r w:rsidRPr="003E7DD5">
        <w:t>*</w:t>
      </w:r>
      <w:r w:rsidR="00DD4AF3" w:rsidRPr="003E7DD5">
        <w:t xml:space="preserve">To whom correspondence should be addressed: </w:t>
      </w:r>
      <w:r w:rsidR="0046025E" w:rsidRPr="003E7DD5">
        <w:t>meister@temple.edu</w:t>
      </w:r>
    </w:p>
    <w:p w14:paraId="5394D2B7" w14:textId="012D2B07" w:rsidR="001A5D8B" w:rsidRPr="003E7DD5" w:rsidRDefault="00672528" w:rsidP="002E7039">
      <w:pPr>
        <w:spacing w:after="0" w:line="240" w:lineRule="auto"/>
        <w:jc w:val="center"/>
      </w:pPr>
      <w:r w:rsidRPr="003E7DD5">
        <w:t xml:space="preserve"> </w:t>
      </w:r>
    </w:p>
    <w:p w14:paraId="078D111D" w14:textId="77777777" w:rsidR="001A5D8B" w:rsidRPr="003E7DD5" w:rsidRDefault="001A5D8B" w:rsidP="002E7039">
      <w:pPr>
        <w:spacing w:after="0" w:line="240" w:lineRule="auto"/>
        <w:jc w:val="center"/>
      </w:pPr>
      <w:r w:rsidRPr="003E7DD5">
        <w:t>Table of contents</w:t>
      </w:r>
    </w:p>
    <w:p w14:paraId="3C7E45BF" w14:textId="143DC71D" w:rsidR="00855E92" w:rsidRPr="003E7DD5" w:rsidRDefault="001A5D8B" w:rsidP="002E7039">
      <w:pPr>
        <w:spacing w:after="0" w:line="240" w:lineRule="auto"/>
        <w:jc w:val="both"/>
      </w:pPr>
      <w:r w:rsidRPr="003E7DD5">
        <w:t>Table of contents</w:t>
      </w:r>
      <w:r w:rsidR="003309B3" w:rsidRPr="003E7DD5">
        <w:t>………………………</w:t>
      </w:r>
      <w:proofErr w:type="gramStart"/>
      <w:r w:rsidR="003309B3" w:rsidRPr="003E7DD5">
        <w:t>…</w:t>
      </w:r>
      <w:r w:rsidR="006C6DE7" w:rsidRPr="003E7DD5">
        <w:t>..</w:t>
      </w:r>
      <w:proofErr w:type="gramEnd"/>
      <w:r w:rsidR="003309B3" w:rsidRPr="003E7DD5">
        <w:t>……………………………………………………</w:t>
      </w:r>
      <w:proofErr w:type="gramStart"/>
      <w:r w:rsidR="003309B3" w:rsidRPr="003E7DD5">
        <w:t>…</w:t>
      </w:r>
      <w:r w:rsidR="002C381D" w:rsidRPr="003E7DD5">
        <w:t>..</w:t>
      </w:r>
      <w:proofErr w:type="gramEnd"/>
      <w:r w:rsidR="003309B3" w:rsidRPr="003E7DD5">
        <w:t>…………</w:t>
      </w:r>
      <w:r w:rsidR="006D6844" w:rsidRPr="003E7DD5">
        <w:t>.</w:t>
      </w:r>
      <w:r w:rsidR="003309B3" w:rsidRPr="003E7DD5">
        <w:t>……………S1</w:t>
      </w:r>
    </w:p>
    <w:p w14:paraId="5CD3CF68" w14:textId="0E38F128" w:rsidR="00855E92" w:rsidRPr="003E7DD5" w:rsidRDefault="00855E92" w:rsidP="002E7039">
      <w:pPr>
        <w:spacing w:after="0" w:line="240" w:lineRule="auto"/>
        <w:jc w:val="both"/>
      </w:pPr>
      <w:r w:rsidRPr="003E7DD5">
        <w:t>General Methods</w:t>
      </w:r>
      <w:r w:rsidR="003309B3" w:rsidRPr="003E7DD5">
        <w:t>………………………………………………………</w:t>
      </w:r>
      <w:r w:rsidR="002C381D" w:rsidRPr="003E7DD5">
        <w:t>……………………………………………</w:t>
      </w:r>
      <w:r w:rsidR="006D6844" w:rsidRPr="003E7DD5">
        <w:t>.</w:t>
      </w:r>
      <w:r w:rsidR="002C381D" w:rsidRPr="003E7DD5">
        <w:t>……</w:t>
      </w:r>
      <w:proofErr w:type="gramStart"/>
      <w:r w:rsidR="002C381D" w:rsidRPr="003E7DD5">
        <w:t>….</w:t>
      </w:r>
      <w:r w:rsidR="003309B3" w:rsidRPr="003E7DD5">
        <w:t>S</w:t>
      </w:r>
      <w:proofErr w:type="gramEnd"/>
      <w:r w:rsidR="00AC0560" w:rsidRPr="003E7DD5">
        <w:t>2</w:t>
      </w:r>
    </w:p>
    <w:p w14:paraId="670AD64C" w14:textId="009907C5" w:rsidR="008737AF" w:rsidRDefault="008737AF" w:rsidP="002E7039">
      <w:pPr>
        <w:spacing w:after="0" w:line="240" w:lineRule="auto"/>
        <w:jc w:val="both"/>
      </w:pPr>
      <w:r w:rsidRPr="008737AF">
        <w:t>Cyanide Safety</w:t>
      </w:r>
      <w:r>
        <w:t>……………………………………………………………………………………………………………</w:t>
      </w:r>
      <w:proofErr w:type="gramStart"/>
      <w:r>
        <w:t>…..</w:t>
      </w:r>
      <w:proofErr w:type="gramEnd"/>
      <w:r>
        <w:t>S2</w:t>
      </w:r>
    </w:p>
    <w:p w14:paraId="3CEA0CF9" w14:textId="4FBED554" w:rsidR="00855E92" w:rsidRPr="003E7DD5" w:rsidRDefault="00855E92" w:rsidP="002E7039">
      <w:pPr>
        <w:spacing w:after="0" w:line="240" w:lineRule="auto"/>
        <w:jc w:val="both"/>
      </w:pPr>
      <w:r w:rsidRPr="003E7DD5">
        <w:t>Flow Chemistry Equipment</w:t>
      </w:r>
      <w:r w:rsidR="003309B3" w:rsidRPr="003E7DD5">
        <w:t>………</w:t>
      </w:r>
      <w:r w:rsidR="002C381D" w:rsidRPr="003E7DD5">
        <w:t>……………………………………………………….……</w:t>
      </w:r>
      <w:r w:rsidR="00032891" w:rsidRPr="003E7DD5">
        <w:t>….</w:t>
      </w:r>
      <w:r w:rsidR="002C381D" w:rsidRPr="003E7DD5">
        <w:t>………………</w:t>
      </w:r>
      <w:r w:rsidR="00032891" w:rsidRPr="003E7DD5">
        <w:t>…</w:t>
      </w:r>
      <w:proofErr w:type="gramStart"/>
      <w:r w:rsidR="003309B3" w:rsidRPr="003E7DD5">
        <w:t>…..</w:t>
      </w:r>
      <w:proofErr w:type="gramEnd"/>
      <w:r w:rsidR="003309B3" w:rsidRPr="003E7DD5">
        <w:t>S</w:t>
      </w:r>
      <w:r w:rsidR="00AC0560" w:rsidRPr="003E7DD5">
        <w:t>2</w:t>
      </w:r>
    </w:p>
    <w:p w14:paraId="4669BCC2" w14:textId="61CED235" w:rsidR="00663461" w:rsidRPr="003E7DD5" w:rsidRDefault="00663461" w:rsidP="002E7039">
      <w:pPr>
        <w:spacing w:after="0" w:line="240" w:lineRule="auto"/>
        <w:jc w:val="both"/>
      </w:pPr>
      <w:r w:rsidRPr="003E7DD5">
        <w:tab/>
      </w:r>
      <w:r w:rsidR="009633AD" w:rsidRPr="003E7DD5">
        <w:t>Small Scale Flow System……………………………………………………………………………………</w:t>
      </w:r>
      <w:proofErr w:type="gramStart"/>
      <w:r w:rsidR="009633AD" w:rsidRPr="003E7DD5">
        <w:t>…..</w:t>
      </w:r>
      <w:proofErr w:type="gramEnd"/>
      <w:r w:rsidR="009633AD" w:rsidRPr="003E7DD5">
        <w:t>S2</w:t>
      </w:r>
    </w:p>
    <w:p w14:paraId="1E6D14E8" w14:textId="5268756A" w:rsidR="00663461" w:rsidRPr="003E7DD5" w:rsidRDefault="00663461" w:rsidP="002E7039">
      <w:pPr>
        <w:spacing w:after="0" w:line="240" w:lineRule="auto"/>
        <w:jc w:val="both"/>
      </w:pPr>
      <w:r w:rsidRPr="003E7DD5">
        <w:tab/>
      </w:r>
      <w:r w:rsidR="009633AD" w:rsidRPr="003E7DD5">
        <w:t>Large Scale Flow System……………………………………………………………………………………</w:t>
      </w:r>
      <w:proofErr w:type="gramStart"/>
      <w:r w:rsidR="009633AD" w:rsidRPr="003E7DD5">
        <w:t>…..</w:t>
      </w:r>
      <w:proofErr w:type="gramEnd"/>
      <w:r w:rsidR="009633AD" w:rsidRPr="003E7DD5">
        <w:t>S3</w:t>
      </w:r>
    </w:p>
    <w:p w14:paraId="6D06D162" w14:textId="6082B504" w:rsidR="00E0247F" w:rsidRPr="003E7DD5" w:rsidRDefault="0089016B" w:rsidP="002E7039">
      <w:pPr>
        <w:spacing w:after="0" w:line="240" w:lineRule="auto"/>
        <w:jc w:val="both"/>
      </w:pPr>
      <w:r w:rsidRPr="003E7DD5">
        <w:t>Experimental Procedures and Compound Characterization Data</w:t>
      </w:r>
      <w:r w:rsidR="003309B3" w:rsidRPr="003E7DD5">
        <w:t>…………</w:t>
      </w:r>
      <w:r w:rsidR="002C381D" w:rsidRPr="003E7DD5">
        <w:t>……………………</w:t>
      </w:r>
      <w:proofErr w:type="gramStart"/>
      <w:r w:rsidR="002C381D" w:rsidRPr="003E7DD5">
        <w:t>…..</w:t>
      </w:r>
      <w:proofErr w:type="gramEnd"/>
      <w:r w:rsidR="003309B3" w:rsidRPr="003E7DD5">
        <w:t>……</w:t>
      </w:r>
      <w:proofErr w:type="gramStart"/>
      <w:r w:rsidR="003309B3" w:rsidRPr="003E7DD5">
        <w:t>….S</w:t>
      </w:r>
      <w:proofErr w:type="gramEnd"/>
      <w:r w:rsidR="00AC0560" w:rsidRPr="003E7DD5">
        <w:t>3</w:t>
      </w:r>
    </w:p>
    <w:p w14:paraId="28ED541B" w14:textId="434D44E1" w:rsidR="00B905CA" w:rsidRPr="003E7DD5" w:rsidRDefault="00B905CA" w:rsidP="002E7039">
      <w:pPr>
        <w:spacing w:after="0" w:line="240" w:lineRule="auto"/>
        <w:ind w:firstLine="720"/>
      </w:pPr>
      <w:r w:rsidRPr="003E7DD5">
        <w:t>Small scale optimization of the flow synthesis of hydantoins</w:t>
      </w:r>
      <w:r w:rsidR="002C381D" w:rsidRPr="003E7DD5">
        <w:t>……………………………………</w:t>
      </w:r>
      <w:proofErr w:type="gramStart"/>
      <w:r w:rsidR="002C381D" w:rsidRPr="003E7DD5">
        <w:t>….S</w:t>
      </w:r>
      <w:proofErr w:type="gramEnd"/>
      <w:r w:rsidR="00AC0560" w:rsidRPr="003E7DD5">
        <w:t>3</w:t>
      </w:r>
      <w:r w:rsidRPr="003E7DD5">
        <w:t xml:space="preserve"> </w:t>
      </w:r>
    </w:p>
    <w:p w14:paraId="368FF654" w14:textId="253EE729" w:rsidR="00B905CA" w:rsidRPr="003E7DD5" w:rsidRDefault="00B905CA" w:rsidP="002E7039">
      <w:pPr>
        <w:spacing w:after="0" w:line="240" w:lineRule="auto"/>
        <w:ind w:firstLine="720"/>
      </w:pPr>
      <w:r w:rsidRPr="003E7DD5">
        <w:t>Small scale continuous flow synthesis of hydantoins</w:t>
      </w:r>
      <w:r w:rsidR="002C381D" w:rsidRPr="003E7DD5">
        <w:t>……………………………………</w:t>
      </w:r>
      <w:proofErr w:type="gramStart"/>
      <w:r w:rsidR="002C381D" w:rsidRPr="003E7DD5">
        <w:t>…..</w:t>
      </w:r>
      <w:proofErr w:type="gramEnd"/>
      <w:r w:rsidR="002C381D" w:rsidRPr="003E7DD5">
        <w:t>……</w:t>
      </w:r>
      <w:proofErr w:type="gramStart"/>
      <w:r w:rsidR="002C381D" w:rsidRPr="003E7DD5">
        <w:t>….S</w:t>
      </w:r>
      <w:proofErr w:type="gramEnd"/>
      <w:r w:rsidR="00AC0560" w:rsidRPr="003E7DD5">
        <w:t>4</w:t>
      </w:r>
    </w:p>
    <w:p w14:paraId="300866F6" w14:textId="0F8DB550" w:rsidR="00B905CA" w:rsidRPr="003E7DD5" w:rsidRDefault="00B905CA" w:rsidP="002E7039">
      <w:pPr>
        <w:spacing w:after="0" w:line="240" w:lineRule="auto"/>
        <w:ind w:firstLine="720"/>
        <w:rPr>
          <w:b/>
          <w:bCs/>
        </w:rPr>
      </w:pPr>
      <w:r w:rsidRPr="003E7DD5">
        <w:t>Large scale optimization of the flow synthesis of hydantoins</w:t>
      </w:r>
      <w:r w:rsidR="002C381D" w:rsidRPr="003E7DD5">
        <w:t>……………………………………</w:t>
      </w:r>
      <w:proofErr w:type="gramStart"/>
      <w:r w:rsidR="002C381D" w:rsidRPr="003E7DD5">
        <w:t>….S</w:t>
      </w:r>
      <w:proofErr w:type="gramEnd"/>
      <w:r w:rsidR="006D6844" w:rsidRPr="003E7DD5">
        <w:t>5</w:t>
      </w:r>
    </w:p>
    <w:p w14:paraId="04200D27" w14:textId="77777777" w:rsidR="00B36484" w:rsidRPr="003E7DD5" w:rsidRDefault="00B905CA" w:rsidP="002E7039">
      <w:pPr>
        <w:spacing w:after="0" w:line="240" w:lineRule="auto"/>
        <w:ind w:firstLine="720"/>
      </w:pPr>
      <w:r w:rsidRPr="003E7DD5">
        <w:t>Large scale continuous flow synthesis of hydantoins</w:t>
      </w:r>
      <w:r w:rsidR="002C381D" w:rsidRPr="003E7DD5">
        <w:t>………………………………………………</w:t>
      </w:r>
      <w:proofErr w:type="gramStart"/>
      <w:r w:rsidR="002C381D" w:rsidRPr="003E7DD5">
        <w:t>….S</w:t>
      </w:r>
      <w:proofErr w:type="gramEnd"/>
      <w:r w:rsidR="006D6844" w:rsidRPr="003E7DD5">
        <w:t>6</w:t>
      </w:r>
    </w:p>
    <w:p w14:paraId="47CED0BC" w14:textId="0127C60E" w:rsidR="00E93862" w:rsidRPr="003E7DD5" w:rsidRDefault="00B36484" w:rsidP="002E7039">
      <w:pPr>
        <w:spacing w:after="0" w:line="240" w:lineRule="auto"/>
        <w:ind w:firstLine="720"/>
        <w:rPr>
          <w:b/>
          <w:bCs/>
        </w:rPr>
      </w:pPr>
      <w:r w:rsidRPr="003E7DD5">
        <w:t>Pilot scale continuous flow synthesis of hydantoins………………………………………………</w:t>
      </w:r>
      <w:proofErr w:type="gramStart"/>
      <w:r w:rsidRPr="003E7DD5">
        <w:t>…..</w:t>
      </w:r>
      <w:proofErr w:type="gramEnd"/>
      <w:r w:rsidRPr="003E7DD5">
        <w:t>S</w:t>
      </w:r>
      <w:r w:rsidR="004926DE">
        <w:t>7</w:t>
      </w:r>
      <w:r w:rsidR="00B905CA" w:rsidRPr="003E7DD5">
        <w:rPr>
          <w:b/>
          <w:bCs/>
        </w:rPr>
        <w:t xml:space="preserve"> </w:t>
      </w:r>
    </w:p>
    <w:p w14:paraId="5EB91B72" w14:textId="1ECBD3AA" w:rsidR="008641A4" w:rsidRPr="003E7DD5" w:rsidRDefault="008641A4" w:rsidP="004A5CFB">
      <w:pPr>
        <w:spacing w:after="0" w:line="240" w:lineRule="auto"/>
      </w:pPr>
      <w:r w:rsidRPr="003E7DD5">
        <w:t xml:space="preserve">Aqueous </w:t>
      </w:r>
      <w:r w:rsidR="009C5365" w:rsidRPr="003E7DD5">
        <w:t>Reagent</w:t>
      </w:r>
      <w:r w:rsidRPr="003E7DD5">
        <w:t xml:space="preserve"> </w:t>
      </w:r>
      <w:r w:rsidR="00AB50BA" w:rsidRPr="003E7DD5">
        <w:t>Stability……………………………………………………………………………………………</w:t>
      </w:r>
      <w:proofErr w:type="gramStart"/>
      <w:r w:rsidR="00AB50BA" w:rsidRPr="003E7DD5">
        <w:t>…..</w:t>
      </w:r>
      <w:proofErr w:type="gramEnd"/>
      <w:r w:rsidR="00AB50BA" w:rsidRPr="003E7DD5">
        <w:t>S</w:t>
      </w:r>
      <w:r w:rsidR="004926DE">
        <w:t>8</w:t>
      </w:r>
    </w:p>
    <w:p w14:paraId="5A8F1B35" w14:textId="3A0A011B" w:rsidR="00C2184B" w:rsidRPr="003E7DD5" w:rsidRDefault="00C15BB2" w:rsidP="004A5CFB">
      <w:pPr>
        <w:spacing w:after="0" w:line="240" w:lineRule="auto"/>
      </w:pPr>
      <w:r w:rsidRPr="003E7DD5">
        <w:t>Crystal Structure</w:t>
      </w:r>
      <w:r w:rsidR="00F77D00" w:rsidRPr="003E7DD5">
        <w:t>s</w:t>
      </w:r>
      <w:r w:rsidR="004A5CFB" w:rsidRPr="003E7DD5">
        <w:t>……………………………………………………………………………………………………………S</w:t>
      </w:r>
      <w:r w:rsidR="004926DE">
        <w:t>9</w:t>
      </w:r>
    </w:p>
    <w:p w14:paraId="010504F9" w14:textId="59D21809" w:rsidR="002C381D" w:rsidRPr="003E7DD5" w:rsidRDefault="002C381D" w:rsidP="002E7039">
      <w:pPr>
        <w:spacing w:after="0" w:line="240" w:lineRule="auto"/>
      </w:pPr>
      <w:r w:rsidRPr="003E7DD5">
        <w:t>NMR</w:t>
      </w:r>
      <w:r w:rsidR="00D74D30" w:rsidRPr="003E7DD5">
        <w:t xml:space="preserve"> Spectra</w:t>
      </w:r>
      <w:r w:rsidR="002A1391" w:rsidRPr="003E7DD5">
        <w:t>…………………………………………………………………………………………………………………S</w:t>
      </w:r>
      <w:r w:rsidR="004926DE">
        <w:t>10</w:t>
      </w:r>
    </w:p>
    <w:p w14:paraId="336F5195" w14:textId="67B92F81" w:rsidR="00D74D30" w:rsidRPr="003E7DD5" w:rsidRDefault="00D74D30" w:rsidP="002E7039">
      <w:pPr>
        <w:spacing w:after="0" w:line="240" w:lineRule="auto"/>
      </w:pPr>
      <w:r w:rsidRPr="003E7DD5">
        <w:tab/>
      </w:r>
      <w:r w:rsidR="005C26F0" w:rsidRPr="003E7DD5">
        <w:rPr>
          <w:vertAlign w:val="superscript"/>
        </w:rPr>
        <w:t>1</w:t>
      </w:r>
      <w:r w:rsidR="005C26F0" w:rsidRPr="003E7DD5">
        <w:t xml:space="preserve">H NMR </w:t>
      </w:r>
      <w:r w:rsidRPr="003E7DD5">
        <w:t>Compound 1………</w:t>
      </w:r>
      <w:proofErr w:type="gramStart"/>
      <w:r w:rsidRPr="003E7DD5">
        <w:t>…</w:t>
      </w:r>
      <w:r w:rsidR="005C26F0" w:rsidRPr="003E7DD5">
        <w:t>..</w:t>
      </w:r>
      <w:proofErr w:type="gramEnd"/>
      <w:r w:rsidRPr="003E7DD5">
        <w:t>….……………………………………………………………</w:t>
      </w:r>
      <w:r w:rsidR="004926DE">
        <w:t>.</w:t>
      </w:r>
      <w:r w:rsidRPr="003E7DD5">
        <w:t>…………</w:t>
      </w:r>
      <w:proofErr w:type="gramStart"/>
      <w:r w:rsidRPr="003E7DD5">
        <w:t>….S</w:t>
      </w:r>
      <w:proofErr w:type="gramEnd"/>
      <w:r w:rsidR="004926DE">
        <w:t>10</w:t>
      </w:r>
    </w:p>
    <w:p w14:paraId="06B9F6AA" w14:textId="552AD84F" w:rsidR="005C26F0" w:rsidRPr="003E7DD5" w:rsidRDefault="005C26F0" w:rsidP="002E7039">
      <w:pPr>
        <w:spacing w:after="0" w:line="240" w:lineRule="auto"/>
      </w:pPr>
      <w:r w:rsidRPr="003E7DD5">
        <w:tab/>
      </w:r>
      <w:r w:rsidRPr="003E7DD5">
        <w:rPr>
          <w:vertAlign w:val="superscript"/>
        </w:rPr>
        <w:t>13</w:t>
      </w:r>
      <w:r w:rsidRPr="003E7DD5">
        <w:t>C NMR Compound 1………</w:t>
      </w:r>
      <w:proofErr w:type="gramStart"/>
      <w:r w:rsidRPr="003E7DD5">
        <w:t>…..</w:t>
      </w:r>
      <w:proofErr w:type="gramEnd"/>
      <w:r w:rsidRPr="003E7DD5">
        <w:t>….………………….…………….…………………………</w:t>
      </w:r>
      <w:r w:rsidR="004926DE">
        <w:t>.</w:t>
      </w:r>
      <w:r w:rsidRPr="003E7DD5">
        <w:t>…………</w:t>
      </w:r>
      <w:proofErr w:type="gramStart"/>
      <w:r w:rsidRPr="003E7DD5">
        <w:t>….S</w:t>
      </w:r>
      <w:proofErr w:type="gramEnd"/>
      <w:r w:rsidR="004926DE">
        <w:t>10</w:t>
      </w:r>
    </w:p>
    <w:p w14:paraId="61903668" w14:textId="46605BC7" w:rsidR="00D74D30" w:rsidRPr="003E7DD5" w:rsidRDefault="00D74D30" w:rsidP="002E7039">
      <w:pPr>
        <w:spacing w:after="0" w:line="240" w:lineRule="auto"/>
      </w:pPr>
      <w:r w:rsidRPr="003E7DD5">
        <w:tab/>
      </w:r>
      <w:r w:rsidR="005C26F0" w:rsidRPr="003E7DD5">
        <w:rPr>
          <w:vertAlign w:val="superscript"/>
        </w:rPr>
        <w:t>1</w:t>
      </w:r>
      <w:r w:rsidR="005C26F0" w:rsidRPr="003E7DD5">
        <w:t xml:space="preserve">H NMR </w:t>
      </w:r>
      <w:r w:rsidRPr="003E7DD5">
        <w:t>Compound 2…………………………….…………………</w:t>
      </w:r>
      <w:proofErr w:type="gramStart"/>
      <w:r w:rsidRPr="003E7DD5">
        <w:t>…</w:t>
      </w:r>
      <w:r w:rsidR="005C26F0" w:rsidRPr="003E7DD5">
        <w:t>..</w:t>
      </w:r>
      <w:proofErr w:type="gramEnd"/>
      <w:r w:rsidRPr="003E7DD5">
        <w:t>………………………</w:t>
      </w:r>
      <w:r w:rsidR="004926DE">
        <w:t>.</w:t>
      </w:r>
      <w:r w:rsidRPr="003E7DD5">
        <w:t>…………</w:t>
      </w:r>
      <w:proofErr w:type="gramStart"/>
      <w:r w:rsidRPr="003E7DD5">
        <w:t>….S</w:t>
      </w:r>
      <w:proofErr w:type="gramEnd"/>
      <w:r w:rsidR="004926DE">
        <w:t>11</w:t>
      </w:r>
    </w:p>
    <w:p w14:paraId="46F9625F" w14:textId="79ADBB0E" w:rsidR="005C26F0" w:rsidRPr="003E7DD5" w:rsidRDefault="005C26F0" w:rsidP="002E7039">
      <w:pPr>
        <w:spacing w:after="0" w:line="240" w:lineRule="auto"/>
        <w:ind w:firstLine="720"/>
      </w:pPr>
      <w:r w:rsidRPr="003E7DD5">
        <w:rPr>
          <w:vertAlign w:val="superscript"/>
        </w:rPr>
        <w:t>13</w:t>
      </w:r>
      <w:r w:rsidRPr="003E7DD5">
        <w:t>C NMR Compound 2………</w:t>
      </w:r>
      <w:proofErr w:type="gramStart"/>
      <w:r w:rsidRPr="003E7DD5">
        <w:t>…..</w:t>
      </w:r>
      <w:proofErr w:type="gramEnd"/>
      <w:r w:rsidRPr="003E7DD5">
        <w:t>….…………………</w:t>
      </w:r>
      <w:proofErr w:type="gramStart"/>
      <w:r w:rsidRPr="003E7DD5">
        <w:t>…..</w:t>
      </w:r>
      <w:proofErr w:type="gramEnd"/>
      <w:r w:rsidRPr="003E7DD5">
        <w:t>……………………………………</w:t>
      </w:r>
      <w:r w:rsidR="004926DE">
        <w:t>.</w:t>
      </w:r>
      <w:r w:rsidRPr="003E7DD5">
        <w:t>…………</w:t>
      </w:r>
      <w:proofErr w:type="gramStart"/>
      <w:r w:rsidRPr="003E7DD5">
        <w:t>….S</w:t>
      </w:r>
      <w:proofErr w:type="gramEnd"/>
      <w:r w:rsidR="004926DE">
        <w:t>11</w:t>
      </w:r>
    </w:p>
    <w:p w14:paraId="54147679" w14:textId="18EDF928" w:rsidR="005C26F0" w:rsidRPr="003E7DD5" w:rsidRDefault="00D74D30" w:rsidP="002E7039">
      <w:pPr>
        <w:spacing w:after="0" w:line="240" w:lineRule="auto"/>
      </w:pPr>
      <w:r w:rsidRPr="003E7DD5">
        <w:tab/>
      </w:r>
      <w:r w:rsidR="005C26F0" w:rsidRPr="003E7DD5">
        <w:rPr>
          <w:vertAlign w:val="superscript"/>
        </w:rPr>
        <w:t>1</w:t>
      </w:r>
      <w:r w:rsidR="005C26F0" w:rsidRPr="003E7DD5">
        <w:t xml:space="preserve">H NMR </w:t>
      </w:r>
      <w:r w:rsidRPr="003E7DD5">
        <w:t>Compound 3</w:t>
      </w:r>
      <w:proofErr w:type="gramStart"/>
      <w:r w:rsidRPr="003E7DD5">
        <w:t>…</w:t>
      </w:r>
      <w:r w:rsidR="005C26F0" w:rsidRPr="003E7DD5">
        <w:t>..</w:t>
      </w:r>
      <w:proofErr w:type="gramEnd"/>
      <w:r w:rsidRPr="003E7DD5">
        <w:t>…………………….…………………………………………………</w:t>
      </w:r>
      <w:r w:rsidR="004926DE">
        <w:t>.</w:t>
      </w:r>
      <w:r w:rsidRPr="003E7DD5">
        <w:t>…………</w:t>
      </w:r>
      <w:proofErr w:type="gramStart"/>
      <w:r w:rsidRPr="003E7DD5">
        <w:t>….S</w:t>
      </w:r>
      <w:proofErr w:type="gramEnd"/>
      <w:r w:rsidR="004926DE">
        <w:t>12</w:t>
      </w:r>
    </w:p>
    <w:p w14:paraId="6D8231C0" w14:textId="7C7C2AC0" w:rsidR="002A6CC5" w:rsidRPr="003E7DD5" w:rsidRDefault="005C26F0" w:rsidP="002E7039">
      <w:pPr>
        <w:spacing w:after="0" w:line="240" w:lineRule="auto"/>
      </w:pPr>
      <w:r w:rsidRPr="003E7DD5">
        <w:tab/>
      </w:r>
      <w:r w:rsidRPr="003E7DD5">
        <w:rPr>
          <w:vertAlign w:val="superscript"/>
        </w:rPr>
        <w:t>13</w:t>
      </w:r>
      <w:r w:rsidRPr="003E7DD5">
        <w:t>C NMR Compound 3………</w:t>
      </w:r>
      <w:proofErr w:type="gramStart"/>
      <w:r w:rsidRPr="003E7DD5">
        <w:t>…..</w:t>
      </w:r>
      <w:proofErr w:type="gramEnd"/>
      <w:r w:rsidRPr="003E7DD5">
        <w:t>….…………………</w:t>
      </w:r>
      <w:proofErr w:type="gramStart"/>
      <w:r w:rsidRPr="003E7DD5">
        <w:t>…..</w:t>
      </w:r>
      <w:proofErr w:type="gramEnd"/>
      <w:r w:rsidRPr="003E7DD5">
        <w:t>……………………………………</w:t>
      </w:r>
      <w:r w:rsidR="004926DE">
        <w:t>.</w:t>
      </w:r>
      <w:r w:rsidRPr="003E7DD5">
        <w:t>…………</w:t>
      </w:r>
      <w:proofErr w:type="gramStart"/>
      <w:r w:rsidRPr="003E7DD5">
        <w:t>….S</w:t>
      </w:r>
      <w:proofErr w:type="gramEnd"/>
      <w:r w:rsidR="004926DE">
        <w:t>12</w:t>
      </w:r>
    </w:p>
    <w:p w14:paraId="04054C60" w14:textId="428102EF" w:rsidR="00943D09" w:rsidRPr="003E7DD5" w:rsidRDefault="00943D09" w:rsidP="00943D09">
      <w:pPr>
        <w:spacing w:after="0" w:line="240" w:lineRule="auto"/>
      </w:pPr>
      <w:r w:rsidRPr="003E7DD5">
        <w:tab/>
      </w:r>
      <w:r w:rsidRPr="003E7DD5">
        <w:rPr>
          <w:vertAlign w:val="superscript"/>
        </w:rPr>
        <w:t>1</w:t>
      </w:r>
      <w:r w:rsidRPr="003E7DD5">
        <w:t>H NMR Compound 4</w:t>
      </w:r>
      <w:proofErr w:type="gramStart"/>
      <w:r w:rsidRPr="003E7DD5">
        <w:t>…..</w:t>
      </w:r>
      <w:proofErr w:type="gramEnd"/>
      <w:r w:rsidRPr="003E7DD5">
        <w:t>…………………….…………………………………………………</w:t>
      </w:r>
      <w:r w:rsidR="004926DE">
        <w:t>.</w:t>
      </w:r>
      <w:r w:rsidRPr="003E7DD5">
        <w:t>…………</w:t>
      </w:r>
      <w:proofErr w:type="gramStart"/>
      <w:r w:rsidRPr="003E7DD5">
        <w:t>….S</w:t>
      </w:r>
      <w:proofErr w:type="gramEnd"/>
      <w:r w:rsidR="004926DE">
        <w:t>13</w:t>
      </w:r>
    </w:p>
    <w:p w14:paraId="5A4FB319" w14:textId="6A5A55FA" w:rsidR="00943D09" w:rsidRPr="003E7DD5" w:rsidRDefault="00943D09" w:rsidP="00943D09">
      <w:pPr>
        <w:spacing w:after="0" w:line="240" w:lineRule="auto"/>
      </w:pPr>
      <w:r w:rsidRPr="003E7DD5">
        <w:tab/>
      </w:r>
      <w:r w:rsidRPr="003E7DD5">
        <w:rPr>
          <w:vertAlign w:val="superscript"/>
        </w:rPr>
        <w:t>13</w:t>
      </w:r>
      <w:r w:rsidRPr="003E7DD5">
        <w:t>C NMR Compound 4………</w:t>
      </w:r>
      <w:proofErr w:type="gramStart"/>
      <w:r w:rsidRPr="003E7DD5">
        <w:t>…..</w:t>
      </w:r>
      <w:proofErr w:type="gramEnd"/>
      <w:r w:rsidRPr="003E7DD5">
        <w:t>….…………………</w:t>
      </w:r>
      <w:proofErr w:type="gramStart"/>
      <w:r w:rsidRPr="003E7DD5">
        <w:t>…..</w:t>
      </w:r>
      <w:proofErr w:type="gramEnd"/>
      <w:r w:rsidRPr="003E7DD5">
        <w:t>……………………………………</w:t>
      </w:r>
      <w:r w:rsidR="004926DE">
        <w:t>.</w:t>
      </w:r>
      <w:r w:rsidRPr="003E7DD5">
        <w:t>…………</w:t>
      </w:r>
      <w:proofErr w:type="gramStart"/>
      <w:r w:rsidRPr="003E7DD5">
        <w:t>….S</w:t>
      </w:r>
      <w:proofErr w:type="gramEnd"/>
      <w:r w:rsidR="004926DE">
        <w:t>13</w:t>
      </w:r>
    </w:p>
    <w:p w14:paraId="29A3C43C" w14:textId="26A138C8" w:rsidR="00943D09" w:rsidRDefault="00450F6B" w:rsidP="002E7039">
      <w:pPr>
        <w:spacing w:after="0" w:line="240" w:lineRule="auto"/>
      </w:pPr>
      <w:r w:rsidRPr="003E7DD5">
        <w:tab/>
      </w:r>
      <w:r w:rsidRPr="003E7DD5">
        <w:rPr>
          <w:vertAlign w:val="superscript"/>
        </w:rPr>
        <w:t>1</w:t>
      </w:r>
      <w:r w:rsidRPr="003E7DD5">
        <w:t>H-</w:t>
      </w:r>
      <w:r w:rsidRPr="003E7DD5">
        <w:rPr>
          <w:vertAlign w:val="superscript"/>
        </w:rPr>
        <w:t>15</w:t>
      </w:r>
      <w:r w:rsidRPr="003E7DD5">
        <w:t>N HSQC NMR Compound 4……………………………………………</w:t>
      </w:r>
      <w:proofErr w:type="gramStart"/>
      <w:r w:rsidRPr="003E7DD5">
        <w:t>…..</w:t>
      </w:r>
      <w:proofErr w:type="gramEnd"/>
      <w:r w:rsidRPr="003E7DD5">
        <w:t>……………</w:t>
      </w:r>
      <w:r w:rsidR="004926DE">
        <w:t>.</w:t>
      </w:r>
      <w:r w:rsidRPr="003E7DD5">
        <w:t>……………S</w:t>
      </w:r>
      <w:r w:rsidR="004926DE">
        <w:t>14</w:t>
      </w:r>
    </w:p>
    <w:p w14:paraId="174937B9" w14:textId="1214C4B9" w:rsidR="00185BD7" w:rsidRPr="003E7DD5" w:rsidRDefault="003005DF" w:rsidP="002E7039">
      <w:pPr>
        <w:spacing w:after="0" w:line="240" w:lineRule="auto"/>
      </w:pPr>
      <w:r>
        <w:t xml:space="preserve">Reaction </w:t>
      </w:r>
      <w:r w:rsidR="00185BD7">
        <w:t xml:space="preserve">LCMS </w:t>
      </w:r>
      <w:r>
        <w:t xml:space="preserve">UV </w:t>
      </w:r>
      <w:r w:rsidR="00185BD7">
        <w:t>Spectra</w:t>
      </w:r>
      <w:r>
        <w:t>…………………………………………………………………………………………</w:t>
      </w:r>
      <w:proofErr w:type="gramStart"/>
      <w:r>
        <w:t>…..</w:t>
      </w:r>
      <w:proofErr w:type="gramEnd"/>
      <w:r>
        <w:t>S1</w:t>
      </w:r>
      <w:r w:rsidR="00DA3D02">
        <w:t>4</w:t>
      </w:r>
    </w:p>
    <w:p w14:paraId="2C5EB4BE" w14:textId="605D99AD" w:rsidR="002C381D" w:rsidRPr="003E7DD5" w:rsidRDefault="005C26F0" w:rsidP="002E7039">
      <w:pPr>
        <w:spacing w:after="0" w:line="240" w:lineRule="auto"/>
      </w:pPr>
      <w:r w:rsidRPr="003E7DD5">
        <w:tab/>
      </w:r>
      <w:r w:rsidRPr="003E7DD5">
        <w:rPr>
          <w:b/>
          <w:bCs/>
        </w:rPr>
        <w:t xml:space="preserve"> </w:t>
      </w:r>
      <w:r w:rsidR="002C381D" w:rsidRPr="003E7DD5">
        <w:rPr>
          <w:b/>
          <w:bCs/>
        </w:rPr>
        <w:br w:type="page"/>
      </w:r>
    </w:p>
    <w:p w14:paraId="6CEC228E" w14:textId="1E07CD61" w:rsidR="004D29CE" w:rsidRPr="003E7DD5" w:rsidRDefault="00530634" w:rsidP="002E7039">
      <w:pPr>
        <w:spacing w:after="0" w:line="240" w:lineRule="auto"/>
        <w:rPr>
          <w:b/>
          <w:bCs/>
        </w:rPr>
      </w:pPr>
      <w:r w:rsidRPr="003E7DD5">
        <w:rPr>
          <w:b/>
          <w:bCs/>
        </w:rPr>
        <w:lastRenderedPageBreak/>
        <w:t xml:space="preserve">1. </w:t>
      </w:r>
      <w:r w:rsidR="004D7028" w:rsidRPr="003E7DD5">
        <w:rPr>
          <w:b/>
          <w:bCs/>
        </w:rPr>
        <w:t>General Methods</w:t>
      </w:r>
    </w:p>
    <w:p w14:paraId="07D9F287" w14:textId="45A91633" w:rsidR="00B00FEE" w:rsidRDefault="00F61CE7" w:rsidP="002E7039">
      <w:pPr>
        <w:spacing w:after="0" w:line="240" w:lineRule="auto"/>
      </w:pPr>
      <w:r w:rsidRPr="00F61CE7">
        <w:t>All commercially available reagents were used as received without additional purification. Reaction analysis and high resolution mass spectroscopy was performed via LCMS on an Agilent 1260-90 (</w:t>
      </w:r>
      <w:proofErr w:type="spellStart"/>
      <w:r w:rsidRPr="00F61CE7">
        <w:t>Ascentis</w:t>
      </w:r>
      <w:proofErr w:type="spellEnd"/>
      <w:r w:rsidRPr="00F61CE7">
        <w:t xml:space="preserve"> Express C18 Column, Dimensions: 5.0 cm x 2.1 </w:t>
      </w:r>
      <w:r w:rsidR="00997ADD">
        <w:t>m</w:t>
      </w:r>
      <w:r w:rsidRPr="00F61CE7">
        <w:t xml:space="preserve">m, 2.7 µm packing) coupled to an Agilent 6520 Accurate Mass Measurement </w:t>
      </w:r>
      <w:proofErr w:type="spellStart"/>
      <w:r w:rsidRPr="00F61CE7">
        <w:t>Q-ToF</w:t>
      </w:r>
      <w:proofErr w:type="spellEnd"/>
      <w:r w:rsidRPr="00F61CE7">
        <w:t xml:space="preserve"> (ESI Source) with a 5-100% water/acetonitrile (0.1% formic acid) gradient at a flow rate of 1.0 mL/min.</w:t>
      </w:r>
      <w:r>
        <w:t xml:space="preserve"> </w:t>
      </w:r>
      <w:r w:rsidR="005510B1" w:rsidRPr="003E7DD5">
        <w:t>NMR experiments were performed on a Bruker 500 MHz instrument. Chemical shifts (</w:t>
      </w:r>
      <w:r w:rsidR="000F32BD" w:rsidRPr="003E7DD5">
        <w:t>δ</w:t>
      </w:r>
      <w:r w:rsidR="005510B1" w:rsidRPr="003E7DD5">
        <w:t>) are reported related to CDCl</w:t>
      </w:r>
      <w:r w:rsidR="005510B1" w:rsidRPr="003E7DD5">
        <w:rPr>
          <w:vertAlign w:val="subscript"/>
        </w:rPr>
        <w:t>3</w:t>
      </w:r>
      <w:r w:rsidR="001810BC">
        <w:t xml:space="preserve"> or</w:t>
      </w:r>
      <w:r w:rsidR="005510B1" w:rsidRPr="003E7DD5">
        <w:t xml:space="preserve"> DMSO-d</w:t>
      </w:r>
      <w:r w:rsidR="005510B1" w:rsidRPr="003E7DD5">
        <w:rPr>
          <w:vertAlign w:val="subscript"/>
        </w:rPr>
        <w:t>6</w:t>
      </w:r>
      <w:r w:rsidR="005510B1" w:rsidRPr="003E7DD5">
        <w:t xml:space="preserve"> residual solvent peaks and indicated in parts per million (ppm). The splitting patterns are abbreviated as follows: s (singlet), d (doublet), dd (doublet of doublets), dt (doublet of triplets), </w:t>
      </w:r>
      <w:proofErr w:type="spellStart"/>
      <w:r w:rsidR="005510B1" w:rsidRPr="003E7DD5">
        <w:t>ddd</w:t>
      </w:r>
      <w:proofErr w:type="spellEnd"/>
      <w:r w:rsidR="005510B1" w:rsidRPr="003E7DD5">
        <w:t xml:space="preserve"> (</w:t>
      </w:r>
      <w:proofErr w:type="gramStart"/>
      <w:r w:rsidR="005510B1" w:rsidRPr="003E7DD5">
        <w:t>doublet of doublet</w:t>
      </w:r>
      <w:proofErr w:type="gramEnd"/>
      <w:r w:rsidR="005510B1" w:rsidRPr="003E7DD5">
        <w:t xml:space="preserve"> of doublets), </w:t>
      </w:r>
      <w:proofErr w:type="spellStart"/>
      <w:r w:rsidR="005510B1" w:rsidRPr="003E7DD5">
        <w:t>ddt</w:t>
      </w:r>
      <w:proofErr w:type="spellEnd"/>
      <w:r w:rsidR="005510B1" w:rsidRPr="003E7DD5">
        <w:t xml:space="preserve"> (doublet of doublet of triplets), t (triplet), and m (</w:t>
      </w:r>
      <w:proofErr w:type="spellStart"/>
      <w:r w:rsidR="005510B1" w:rsidRPr="003E7DD5">
        <w:t>multiplet</w:t>
      </w:r>
      <w:proofErr w:type="spellEnd"/>
      <w:r w:rsidR="005510B1" w:rsidRPr="003E7DD5">
        <w:t xml:space="preserve">). High-resolution mass spectroscopy was performed on Agilent 6520 Accurate Mass Measurement </w:t>
      </w:r>
      <w:proofErr w:type="spellStart"/>
      <w:r w:rsidR="005510B1" w:rsidRPr="003E7DD5">
        <w:t>Q-ToF</w:t>
      </w:r>
      <w:proofErr w:type="spellEnd"/>
      <w:r w:rsidR="005510B1" w:rsidRPr="003E7DD5">
        <w:t xml:space="preserve"> with 1260/90 UHPLC chromatography system. </w:t>
      </w:r>
      <w:r w:rsidR="009F527E" w:rsidRPr="009F527E">
        <w:t xml:space="preserve">1-benzyl 2-(tert-butyl) (R)-4-oxopyrrolidine-1,2-dicarboxylate (compound 1) was used as the starting material and was purchased from </w:t>
      </w:r>
      <w:proofErr w:type="spellStart"/>
      <w:r w:rsidR="009F527E" w:rsidRPr="009F527E">
        <w:t>WuXi</w:t>
      </w:r>
      <w:proofErr w:type="spellEnd"/>
      <w:r w:rsidR="009F527E" w:rsidRPr="009F527E">
        <w:t xml:space="preserve"> </w:t>
      </w:r>
      <w:proofErr w:type="spellStart"/>
      <w:r w:rsidR="009F527E" w:rsidRPr="009F527E">
        <w:t>Apptec</w:t>
      </w:r>
      <w:proofErr w:type="spellEnd"/>
      <w:r w:rsidR="009F527E" w:rsidRPr="009F527E">
        <w:t>.</w:t>
      </w:r>
    </w:p>
    <w:p w14:paraId="528AF918" w14:textId="77777777" w:rsidR="009F527E" w:rsidRDefault="009F527E" w:rsidP="002E7039">
      <w:pPr>
        <w:spacing w:after="0" w:line="240" w:lineRule="auto"/>
        <w:rPr>
          <w:b/>
          <w:bCs/>
        </w:rPr>
      </w:pPr>
    </w:p>
    <w:p w14:paraId="5E14DBF8" w14:textId="708F2386" w:rsidR="008737AF" w:rsidRPr="003E7DD5" w:rsidRDefault="008737AF" w:rsidP="002E7039">
      <w:pPr>
        <w:spacing w:after="0" w:line="240" w:lineRule="auto"/>
        <w:rPr>
          <w:b/>
          <w:bCs/>
        </w:rPr>
      </w:pPr>
      <w:r>
        <w:rPr>
          <w:b/>
          <w:bCs/>
        </w:rPr>
        <w:t xml:space="preserve">2. Cyanide Safety </w:t>
      </w:r>
    </w:p>
    <w:p w14:paraId="05A45A0C" w14:textId="13BF4E05" w:rsidR="008737AF" w:rsidRPr="00050B28" w:rsidRDefault="00050B28" w:rsidP="002E7039">
      <w:pPr>
        <w:spacing w:after="0" w:line="240" w:lineRule="auto"/>
      </w:pPr>
      <w:r w:rsidRPr="00050B28">
        <w:t xml:space="preserve">All cyanide solutions were prepared and handled in a single fume hood with appropriate PPE and dedicated cyanide-waste containers; quenching and disposal followed institutional protocols. Airborne HCN was monitored with a BW Solo single-gas HCN detector throughout setup, operation, and workup.  </w:t>
      </w:r>
    </w:p>
    <w:p w14:paraId="010F8D2F" w14:textId="77777777" w:rsidR="008737AF" w:rsidRDefault="008737AF" w:rsidP="002E7039">
      <w:pPr>
        <w:spacing w:after="0" w:line="240" w:lineRule="auto"/>
        <w:rPr>
          <w:b/>
          <w:bCs/>
        </w:rPr>
      </w:pPr>
    </w:p>
    <w:p w14:paraId="75FAC1EB" w14:textId="648E39D9" w:rsidR="006A5D96" w:rsidRPr="003E7DD5" w:rsidRDefault="008737AF" w:rsidP="002E7039">
      <w:pPr>
        <w:spacing w:after="0" w:line="240" w:lineRule="auto"/>
        <w:rPr>
          <w:b/>
          <w:bCs/>
        </w:rPr>
      </w:pPr>
      <w:r>
        <w:rPr>
          <w:b/>
          <w:bCs/>
        </w:rPr>
        <w:t>3</w:t>
      </w:r>
      <w:r w:rsidR="006A5D96" w:rsidRPr="003E7DD5">
        <w:rPr>
          <w:b/>
          <w:bCs/>
        </w:rPr>
        <w:t>.</w:t>
      </w:r>
      <w:r w:rsidR="000665B3" w:rsidRPr="003E7DD5">
        <w:rPr>
          <w:b/>
          <w:bCs/>
        </w:rPr>
        <w:t xml:space="preserve"> Flow Chemistry Equipment</w:t>
      </w:r>
    </w:p>
    <w:p w14:paraId="38D7158A" w14:textId="1CAF57C1" w:rsidR="00E8017A" w:rsidRPr="003E7DD5" w:rsidRDefault="00E8017A" w:rsidP="002E7039">
      <w:pPr>
        <w:spacing w:after="0" w:line="240" w:lineRule="auto"/>
      </w:pPr>
      <w:r w:rsidRPr="003E7DD5">
        <w:t xml:space="preserve">For all flow reactions, a Vapourtec R-Series flow system was used. This system consists of an R2C+ pump module containing two solvent pumps, each </w:t>
      </w:r>
      <w:r w:rsidR="00F10ABB">
        <w:t>with</w:t>
      </w:r>
      <w:r w:rsidRPr="003E7DD5">
        <w:t xml:space="preserve"> a solvent selection valve that controls between reagent solution and solvent sources. The flow system also contains an R4 reactor heater module that is used to house up to four reactors and </w:t>
      </w:r>
      <w:r w:rsidR="00F62A6D">
        <w:t>heat them</w:t>
      </w:r>
      <w:r w:rsidRPr="003E7DD5">
        <w:t>. Finally, the last component of the system is another solvent selection valve, to control between waste and product collection.</w:t>
      </w:r>
    </w:p>
    <w:p w14:paraId="248688E4" w14:textId="77777777" w:rsidR="00B00FEE" w:rsidRPr="003E7DD5" w:rsidRDefault="00B00FEE" w:rsidP="002E7039">
      <w:pPr>
        <w:spacing w:after="0" w:line="240" w:lineRule="auto"/>
      </w:pPr>
    </w:p>
    <w:p w14:paraId="023CE83B" w14:textId="34FE94FF" w:rsidR="006A5D96" w:rsidRPr="003E7DD5" w:rsidRDefault="008737AF" w:rsidP="002E7039">
      <w:pPr>
        <w:spacing w:after="0" w:line="240" w:lineRule="auto"/>
      </w:pPr>
      <w:r>
        <w:t>3</w:t>
      </w:r>
      <w:r w:rsidR="00173EC0" w:rsidRPr="003E7DD5">
        <w:t>.1 Small scale flow system</w:t>
      </w:r>
    </w:p>
    <w:tbl>
      <w:tblPr>
        <w:tblStyle w:val="TableGrid"/>
        <w:tblW w:w="0" w:type="auto"/>
        <w:tblLook w:val="04A0" w:firstRow="1" w:lastRow="0" w:firstColumn="1" w:lastColumn="0" w:noHBand="0" w:noVBand="1"/>
      </w:tblPr>
      <w:tblGrid>
        <w:gridCol w:w="9350"/>
      </w:tblGrid>
      <w:tr w:rsidR="00000B1C" w:rsidRPr="003E7DD5" w14:paraId="6D3ECB8A" w14:textId="77777777" w:rsidTr="00000B1C">
        <w:tc>
          <w:tcPr>
            <w:tcW w:w="9350" w:type="dxa"/>
          </w:tcPr>
          <w:p w14:paraId="01EFF2B5" w14:textId="1A6780D1" w:rsidR="00000B1C" w:rsidRPr="003E7DD5" w:rsidRDefault="00F65303" w:rsidP="002E7039">
            <w:pPr>
              <w:jc w:val="center"/>
            </w:pPr>
            <w:r w:rsidRPr="003E7DD5">
              <w:object w:dxaOrig="8940" w:dyaOrig="3350" w14:anchorId="5EBEF2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75pt;height:167.8pt" o:ole="">
                  <v:imagedata r:id="rId7" o:title=""/>
                </v:shape>
                <o:OLEObject Type="Embed" ProgID="ChemDraw_x64.Document.6.0" ShapeID="_x0000_i1025" DrawAspect="Content" ObjectID="_1839646290" r:id="rId8"/>
              </w:object>
            </w:r>
          </w:p>
        </w:tc>
      </w:tr>
      <w:tr w:rsidR="00000B1C" w:rsidRPr="003E7DD5" w14:paraId="0C0134C8" w14:textId="77777777" w:rsidTr="00000B1C">
        <w:tc>
          <w:tcPr>
            <w:tcW w:w="9350" w:type="dxa"/>
          </w:tcPr>
          <w:p w14:paraId="314054C7" w14:textId="36737827" w:rsidR="00000B1C" w:rsidRPr="003E7DD5" w:rsidRDefault="00B1459E" w:rsidP="002E7039">
            <w:r w:rsidRPr="003E7DD5">
              <w:t xml:space="preserve">Figure </w:t>
            </w:r>
            <w:r w:rsidR="00FF2366" w:rsidRPr="003E7DD5">
              <w:t>S1</w:t>
            </w:r>
            <w:r w:rsidRPr="003E7DD5">
              <w:t>: Small scale detailed flow system scheme</w:t>
            </w:r>
            <w:r w:rsidR="00B00FEE" w:rsidRPr="003E7DD5">
              <w:t>.</w:t>
            </w:r>
          </w:p>
        </w:tc>
      </w:tr>
    </w:tbl>
    <w:p w14:paraId="4E951AE9" w14:textId="7951DD54" w:rsidR="00CD4C0B" w:rsidRPr="003E7DD5" w:rsidRDefault="00CD4C0B" w:rsidP="002E7039">
      <w:pPr>
        <w:spacing w:after="0" w:line="240" w:lineRule="auto"/>
      </w:pPr>
      <w:r w:rsidRPr="003E7DD5">
        <w:t>For small scale experiments, a single Vapourtec PFA tubing reactor (10 mL) was used, set to the temperatures outlined in Table 1. The back pressure was controlled by two, 8 bar back pressure regulator cartridges which provides a system pressure of 17 bar, with 1 bar of back pressure provided by the reactor itself.</w:t>
      </w:r>
    </w:p>
    <w:p w14:paraId="194A493C" w14:textId="77777777" w:rsidR="00050B28" w:rsidRDefault="00050B28" w:rsidP="002E7039">
      <w:pPr>
        <w:spacing w:after="0" w:line="240" w:lineRule="auto"/>
      </w:pPr>
    </w:p>
    <w:p w14:paraId="36EB486F" w14:textId="7E1C287D" w:rsidR="00941ECD" w:rsidRPr="003E7DD5" w:rsidRDefault="008737AF" w:rsidP="002E7039">
      <w:pPr>
        <w:spacing w:after="0" w:line="240" w:lineRule="auto"/>
      </w:pPr>
      <w:r>
        <w:lastRenderedPageBreak/>
        <w:t>3</w:t>
      </w:r>
      <w:r w:rsidR="00941ECD" w:rsidRPr="003E7DD5">
        <w:t>.2 Large scale flow system</w:t>
      </w:r>
    </w:p>
    <w:tbl>
      <w:tblPr>
        <w:tblStyle w:val="TableGrid"/>
        <w:tblW w:w="0" w:type="auto"/>
        <w:tblCellMar>
          <w:left w:w="0" w:type="dxa"/>
          <w:right w:w="0" w:type="dxa"/>
        </w:tblCellMar>
        <w:tblLook w:val="04A0" w:firstRow="1" w:lastRow="0" w:firstColumn="1" w:lastColumn="0" w:noHBand="0" w:noVBand="1"/>
      </w:tblPr>
      <w:tblGrid>
        <w:gridCol w:w="9350"/>
      </w:tblGrid>
      <w:tr w:rsidR="00000B1C" w:rsidRPr="003E7DD5" w14:paraId="651D1992" w14:textId="77777777" w:rsidTr="00B1459E">
        <w:tc>
          <w:tcPr>
            <w:tcW w:w="9350" w:type="dxa"/>
          </w:tcPr>
          <w:p w14:paraId="66AF109C" w14:textId="0282EFDF" w:rsidR="00000B1C" w:rsidRPr="003E7DD5" w:rsidRDefault="001806B0" w:rsidP="002E7039">
            <w:r w:rsidRPr="003E7DD5">
              <w:object w:dxaOrig="9381" w:dyaOrig="3652" w14:anchorId="793F33C3">
                <v:shape id="_x0000_i1026" type="#_x0000_t75" style="width:464.55pt;height:180.95pt" o:ole="">
                  <v:imagedata r:id="rId9" o:title=""/>
                </v:shape>
                <o:OLEObject Type="Embed" ProgID="ChemDraw_x64.Document.6.0" ShapeID="_x0000_i1026" DrawAspect="Content" ObjectID="_1839646291" r:id="rId10"/>
              </w:object>
            </w:r>
          </w:p>
        </w:tc>
      </w:tr>
      <w:tr w:rsidR="00B1459E" w:rsidRPr="003E7DD5" w14:paraId="5EF1E010" w14:textId="77777777" w:rsidTr="00B1459E">
        <w:tc>
          <w:tcPr>
            <w:tcW w:w="9350" w:type="dxa"/>
          </w:tcPr>
          <w:p w14:paraId="2349BD5A" w14:textId="5B3CFEC3" w:rsidR="00B1459E" w:rsidRPr="003E7DD5" w:rsidRDefault="00B1459E" w:rsidP="002E7039">
            <w:r w:rsidRPr="003E7DD5">
              <w:t xml:space="preserve">Figure </w:t>
            </w:r>
            <w:r w:rsidR="00FF2366" w:rsidRPr="003E7DD5">
              <w:t>S2</w:t>
            </w:r>
            <w:r w:rsidRPr="003E7DD5">
              <w:t>: Large scale detailed flow system scheme.</w:t>
            </w:r>
          </w:p>
        </w:tc>
      </w:tr>
    </w:tbl>
    <w:p w14:paraId="134DAADC" w14:textId="2D84986A" w:rsidR="0081647E" w:rsidRPr="003E7DD5" w:rsidRDefault="0081647E" w:rsidP="002E7039">
      <w:pPr>
        <w:spacing w:after="0" w:line="240" w:lineRule="auto"/>
      </w:pPr>
      <w:r w:rsidRPr="003E7DD5">
        <w:t>For large scale experiments, four reactors were used. The first reactor position contains a Vapourtec heated mixing PFA tube reactor (0.4 mL reagent heating volume, 10 mL reactor volume) that preheats the reagent solutions prior to their mixing in the reactor tubing. The next three reactor positions contain a Vapourtec PFA tube reactors (10 mL), provid</w:t>
      </w:r>
      <w:r w:rsidR="001810BC">
        <w:t>ing</w:t>
      </w:r>
      <w:r w:rsidRPr="003E7DD5">
        <w:t xml:space="preserve"> a total reactor volume of 40 </w:t>
      </w:r>
      <w:proofErr w:type="spellStart"/>
      <w:r w:rsidRPr="003E7DD5">
        <w:t>mL.</w:t>
      </w:r>
      <w:proofErr w:type="spellEnd"/>
      <w:r w:rsidRPr="003E7DD5">
        <w:t xml:space="preserve"> The back pressure is controlled by two Vapourtec back pressure regulators, one 8 bar and one 6 bar. This, with 3 </w:t>
      </w:r>
      <w:proofErr w:type="gramStart"/>
      <w:r w:rsidRPr="003E7DD5">
        <w:t>bar</w:t>
      </w:r>
      <w:proofErr w:type="gramEnd"/>
      <w:r w:rsidRPr="003E7DD5">
        <w:t xml:space="preserve"> of back pressure provided by the reactors, provides a system pressure of 17 </w:t>
      </w:r>
      <w:proofErr w:type="gramStart"/>
      <w:r w:rsidRPr="003E7DD5">
        <w:t>bar</w:t>
      </w:r>
      <w:proofErr w:type="gramEnd"/>
      <w:r w:rsidRPr="003E7DD5">
        <w:t xml:space="preserve">. For large scale experiments </w:t>
      </w:r>
      <w:r w:rsidR="001810BC">
        <w:t>all four</w:t>
      </w:r>
      <w:r w:rsidRPr="003E7DD5">
        <w:t xml:space="preserve"> </w:t>
      </w:r>
      <w:r w:rsidR="001810BC">
        <w:t>reactor positions</w:t>
      </w:r>
      <w:r w:rsidRPr="003E7DD5">
        <w:t xml:space="preserve"> </w:t>
      </w:r>
      <w:r w:rsidR="00A3367A">
        <w:t>were</w:t>
      </w:r>
      <w:r w:rsidRPr="003E7DD5">
        <w:t xml:space="preserve"> set to 95 °C.</w:t>
      </w:r>
    </w:p>
    <w:p w14:paraId="7ADAC4F9" w14:textId="77777777" w:rsidR="00B00FEE" w:rsidRPr="003E7DD5" w:rsidRDefault="00B00FEE" w:rsidP="002E7039">
      <w:pPr>
        <w:spacing w:after="0" w:line="240" w:lineRule="auto"/>
        <w:rPr>
          <w:b/>
          <w:bCs/>
        </w:rPr>
      </w:pPr>
    </w:p>
    <w:p w14:paraId="5B94B270" w14:textId="0C37AEBE" w:rsidR="004D7028" w:rsidRPr="003E7DD5" w:rsidRDefault="008737AF" w:rsidP="002E7039">
      <w:pPr>
        <w:spacing w:after="0" w:line="240" w:lineRule="auto"/>
        <w:rPr>
          <w:b/>
          <w:bCs/>
        </w:rPr>
      </w:pPr>
      <w:r>
        <w:rPr>
          <w:b/>
          <w:bCs/>
        </w:rPr>
        <w:t>4</w:t>
      </w:r>
      <w:r w:rsidR="00530634" w:rsidRPr="003E7DD5">
        <w:rPr>
          <w:b/>
          <w:bCs/>
        </w:rPr>
        <w:t>.</w:t>
      </w:r>
      <w:r w:rsidR="004D7028" w:rsidRPr="003E7DD5">
        <w:rPr>
          <w:b/>
          <w:bCs/>
        </w:rPr>
        <w:t xml:space="preserve"> </w:t>
      </w:r>
      <w:r w:rsidR="007008D1" w:rsidRPr="003E7DD5">
        <w:rPr>
          <w:b/>
          <w:bCs/>
        </w:rPr>
        <w:t>Experimental procedures and compound characterization data</w:t>
      </w:r>
    </w:p>
    <w:p w14:paraId="40493C55" w14:textId="1B601373" w:rsidR="004D7028" w:rsidRPr="003E7DD5" w:rsidRDefault="008737AF" w:rsidP="002E7039">
      <w:pPr>
        <w:spacing w:after="0" w:line="240" w:lineRule="auto"/>
      </w:pPr>
      <w:r>
        <w:t>4</w:t>
      </w:r>
      <w:r w:rsidR="00530634" w:rsidRPr="003E7DD5">
        <w:t xml:space="preserve">.1 </w:t>
      </w:r>
      <w:r w:rsidR="00D313CE" w:rsidRPr="003E7DD5">
        <w:t>S</w:t>
      </w:r>
      <w:r w:rsidR="000F3823" w:rsidRPr="003E7DD5">
        <w:t xml:space="preserve">mall </w:t>
      </w:r>
      <w:r w:rsidR="00816781" w:rsidRPr="003E7DD5">
        <w:t>s</w:t>
      </w:r>
      <w:r w:rsidR="000F3823" w:rsidRPr="003E7DD5">
        <w:t>cale</w:t>
      </w:r>
      <w:r w:rsidR="0024573C" w:rsidRPr="003E7DD5">
        <w:t xml:space="preserve"> </w:t>
      </w:r>
      <w:r w:rsidR="00816781" w:rsidRPr="003E7DD5">
        <w:t>o</w:t>
      </w:r>
      <w:r w:rsidR="0024573C" w:rsidRPr="003E7DD5">
        <w:t>ptimization</w:t>
      </w:r>
      <w:r w:rsidR="008637C8" w:rsidRPr="003E7DD5">
        <w:t xml:space="preserve"> </w:t>
      </w:r>
      <w:r w:rsidR="00672937" w:rsidRPr="003E7DD5">
        <w:t>of</w:t>
      </w:r>
      <w:r w:rsidR="00715DF9" w:rsidRPr="003E7DD5">
        <w:t xml:space="preserve"> the</w:t>
      </w:r>
      <w:r w:rsidR="00C27BF6" w:rsidRPr="003E7DD5">
        <w:t xml:space="preserve"> flow</w:t>
      </w:r>
      <w:r w:rsidR="00816781" w:rsidRPr="003E7DD5">
        <w:t xml:space="preserve"> s</w:t>
      </w:r>
      <w:r w:rsidR="008637C8" w:rsidRPr="003E7DD5">
        <w:t>ynthesis</w:t>
      </w:r>
      <w:r w:rsidR="00740155" w:rsidRPr="003E7DD5">
        <w:t xml:space="preserve"> of </w:t>
      </w:r>
      <w:r w:rsidR="006A60FA" w:rsidRPr="003E7DD5">
        <w:t>hydantoins</w:t>
      </w:r>
    </w:p>
    <w:tbl>
      <w:tblPr>
        <w:tblStyle w:val="TableGrid"/>
        <w:tblW w:w="0" w:type="auto"/>
        <w:tblLook w:val="04A0" w:firstRow="1" w:lastRow="0" w:firstColumn="1" w:lastColumn="0" w:noHBand="0" w:noVBand="1"/>
      </w:tblPr>
      <w:tblGrid>
        <w:gridCol w:w="9350"/>
      </w:tblGrid>
      <w:tr w:rsidR="00925C6E" w:rsidRPr="003E7DD5" w14:paraId="1505A35E" w14:textId="77777777" w:rsidTr="00194AA5">
        <w:tc>
          <w:tcPr>
            <w:tcW w:w="9350" w:type="dxa"/>
          </w:tcPr>
          <w:p w14:paraId="11D78B3F" w14:textId="6E8015B7" w:rsidR="00925C6E" w:rsidRPr="003E7DD5" w:rsidRDefault="00AC74DE" w:rsidP="002E7039">
            <w:pPr>
              <w:jc w:val="center"/>
            </w:pPr>
            <w:r w:rsidRPr="003E7DD5">
              <w:object w:dxaOrig="9607" w:dyaOrig="1956" w14:anchorId="48BE6F8B">
                <v:shape id="_x0000_i1060" type="#_x0000_t75" style="width:455.15pt;height:93.3pt" o:ole="">
                  <v:imagedata r:id="rId11" o:title=""/>
                </v:shape>
                <o:OLEObject Type="Embed" ProgID="ChemDraw_x64.Document.6.0" ShapeID="_x0000_i1060" DrawAspect="Content" ObjectID="_1839646292" r:id="rId12"/>
              </w:object>
            </w:r>
          </w:p>
        </w:tc>
      </w:tr>
    </w:tbl>
    <w:p w14:paraId="1FAF4B3D" w14:textId="564F8CB9" w:rsidR="006E50CB" w:rsidRPr="003E7DD5" w:rsidRDefault="006E50CB" w:rsidP="002E7039">
      <w:pPr>
        <w:spacing w:after="0" w:line="240" w:lineRule="auto"/>
      </w:pPr>
      <w:r w:rsidRPr="003E7DD5">
        <w:t xml:space="preserve">A stock organic solution of compound </w:t>
      </w:r>
      <w:r w:rsidRPr="003E7DD5">
        <w:rPr>
          <w:b/>
          <w:bCs/>
        </w:rPr>
        <w:t>1</w:t>
      </w:r>
      <w:r w:rsidRPr="003E7DD5">
        <w:t xml:space="preserve"> (4.02 g</w:t>
      </w:r>
      <w:r w:rsidR="001B3D68">
        <w:t>,</w:t>
      </w:r>
      <w:r w:rsidRPr="003E7DD5">
        <w:t xml:space="preserve"> 1 eq) was dissolved in organic solvent (20 mL) and degassed and placed on the A reagent line of the flow system. A stock aqueous solution was prepared by dissolving KCN (0.87 g, 1.05 eq) and (NH</w:t>
      </w:r>
      <w:r w:rsidRPr="00FE1841">
        <w:rPr>
          <w:vertAlign w:val="subscript"/>
        </w:rPr>
        <w:t>4</w:t>
      </w:r>
      <w:r w:rsidRPr="003E7DD5">
        <w:t>)</w:t>
      </w:r>
      <w:r w:rsidR="00F371A6">
        <w:rPr>
          <w:vertAlign w:val="subscript"/>
        </w:rPr>
        <w:t>2</w:t>
      </w:r>
      <w:r w:rsidRPr="003E7DD5">
        <w:t>CO</w:t>
      </w:r>
      <w:r w:rsidR="00FE1841">
        <w:rPr>
          <w:vertAlign w:val="subscript"/>
        </w:rPr>
        <w:t>3</w:t>
      </w:r>
      <w:r w:rsidRPr="003E7DD5">
        <w:t xml:space="preserve"> (3.88 g, 3.</w:t>
      </w:r>
      <w:r w:rsidR="002053C8">
        <w:t>2</w:t>
      </w:r>
      <w:r w:rsidRPr="003E7DD5">
        <w:t xml:space="preserve"> eq) in deionized water (20 mL) and placed on the B reagent line of the flow system. These stock solutions were used for five flow reactions under the conditions outlined in Table 1 and run using the Vapourtec R-series software. Prior to each reaction, the flow system was flushed simultaneously with 10 mL of both water and organic solvent. For each reaction, solvent was flowed through the system to ensure stable temperature and 17 bar of system pressure, and the flow stream was switched to flow 2 mL of each reagent solution into the flow system. After this, the flow stream is switched to solvents to push the reagents through the flow system. 6mL aliquot of the product solution was collected for each run</w:t>
      </w:r>
      <w:r w:rsidR="00A55D53">
        <w:t xml:space="preserve">. </w:t>
      </w:r>
      <w:r w:rsidR="00A55D53" w:rsidRPr="00A55D53">
        <w:t xml:space="preserve">Samples were analyzed by LCMS to assess conversion, and yield were determined by UV quantitation performed at 220 nm, which corresponds to the strong absorbance band of the </w:t>
      </w:r>
      <w:proofErr w:type="spellStart"/>
      <w:r w:rsidR="00C5200B" w:rsidRPr="00A55D53">
        <w:t>benzylo</w:t>
      </w:r>
      <w:r w:rsidR="00C5200B">
        <w:t>x</w:t>
      </w:r>
      <w:r w:rsidR="00C5200B" w:rsidRPr="00A55D53">
        <w:t>y</w:t>
      </w:r>
      <w:r w:rsidR="00C5200B">
        <w:t>c</w:t>
      </w:r>
      <w:r w:rsidR="00C5200B" w:rsidRPr="00A55D53">
        <w:t>arbonyl</w:t>
      </w:r>
      <w:proofErr w:type="spellEnd"/>
      <w:r w:rsidR="00C5200B" w:rsidRPr="00A55D53">
        <w:t xml:space="preserve"> </w:t>
      </w:r>
      <w:r w:rsidR="00A55D53" w:rsidRPr="00A55D53">
        <w:t>(</w:t>
      </w:r>
      <w:proofErr w:type="spellStart"/>
      <w:r w:rsidR="00A55D53" w:rsidRPr="00A55D53">
        <w:t>Cbz</w:t>
      </w:r>
      <w:proofErr w:type="spellEnd"/>
      <w:r w:rsidR="00A55D53" w:rsidRPr="00A55D53">
        <w:t xml:space="preserve">) </w:t>
      </w:r>
      <w:r w:rsidR="009C4DF1">
        <w:t xml:space="preserve">group </w:t>
      </w:r>
      <w:r w:rsidR="00A55D53" w:rsidRPr="00A55D53">
        <w:t xml:space="preserve">present on all compounds. </w:t>
      </w:r>
      <w:r w:rsidR="00792CF8">
        <w:t>As compounds 2 and 3 are both products of interest</w:t>
      </w:r>
      <w:r w:rsidR="00B52921">
        <w:t xml:space="preserve"> and </w:t>
      </w:r>
      <w:proofErr w:type="gramStart"/>
      <w:r w:rsidR="00B52921">
        <w:t>coelute</w:t>
      </w:r>
      <w:proofErr w:type="gramEnd"/>
      <w:r w:rsidR="00B52921">
        <w:t xml:space="preserve"> on LCMS, their peaks were integrated together, and the ratio </w:t>
      </w:r>
      <w:r w:rsidR="00B52921">
        <w:lastRenderedPageBreak/>
        <w:t xml:space="preserve">between the two was determined by NMR. </w:t>
      </w:r>
      <w:r w:rsidR="00A55D53" w:rsidRPr="00A55D53">
        <w:t>Peak identities were verified by retention time and mass spectra from the LCMS trace.</w:t>
      </w:r>
    </w:p>
    <w:p w14:paraId="5F59B26E" w14:textId="77777777" w:rsidR="003E7DD5" w:rsidRPr="003E7DD5" w:rsidRDefault="003E7DD5" w:rsidP="002E7039">
      <w:pPr>
        <w:spacing w:after="0" w:line="240" w:lineRule="auto"/>
      </w:pPr>
    </w:p>
    <w:tbl>
      <w:tblPr>
        <w:tblStyle w:val="TableGrid"/>
        <w:tblpPr w:leftFromText="180" w:rightFromText="180" w:vertAnchor="text" w:tblpY="1"/>
        <w:tblOverlap w:val="never"/>
        <w:tblW w:w="9625" w:type="dxa"/>
        <w:tblLayout w:type="fixed"/>
        <w:tblLook w:val="04A0" w:firstRow="1" w:lastRow="0" w:firstColumn="1" w:lastColumn="0" w:noHBand="0" w:noVBand="1"/>
      </w:tblPr>
      <w:tblGrid>
        <w:gridCol w:w="715"/>
        <w:gridCol w:w="720"/>
        <w:gridCol w:w="720"/>
        <w:gridCol w:w="1080"/>
        <w:gridCol w:w="1260"/>
        <w:gridCol w:w="1260"/>
        <w:gridCol w:w="1260"/>
        <w:gridCol w:w="2610"/>
      </w:tblGrid>
      <w:tr w:rsidR="000836B9" w:rsidRPr="00272089" w14:paraId="71792B95" w14:textId="77777777" w:rsidTr="00C00AFF">
        <w:tc>
          <w:tcPr>
            <w:tcW w:w="9625" w:type="dxa"/>
            <w:gridSpan w:val="8"/>
          </w:tcPr>
          <w:p w14:paraId="4A386B4C" w14:textId="5D331B3A" w:rsidR="000836B9" w:rsidRPr="00272089" w:rsidRDefault="000836B9" w:rsidP="000836B9">
            <w:pPr>
              <w:rPr>
                <w:sz w:val="20"/>
                <w:szCs w:val="20"/>
              </w:rPr>
            </w:pPr>
            <w:r w:rsidRPr="00272089">
              <w:rPr>
                <w:sz w:val="20"/>
                <w:szCs w:val="20"/>
              </w:rPr>
              <w:t>Table S1: Small Scale Optimization</w:t>
            </w:r>
          </w:p>
        </w:tc>
      </w:tr>
      <w:tr w:rsidR="00C00AFF" w:rsidRPr="00272089" w14:paraId="651D5A3E" w14:textId="77777777" w:rsidTr="00C00AFF">
        <w:tc>
          <w:tcPr>
            <w:tcW w:w="715" w:type="dxa"/>
          </w:tcPr>
          <w:p w14:paraId="5089DF53" w14:textId="77777777" w:rsidR="000836B9" w:rsidRPr="00272089" w:rsidRDefault="000836B9" w:rsidP="000836B9">
            <w:pPr>
              <w:rPr>
                <w:sz w:val="20"/>
                <w:szCs w:val="20"/>
              </w:rPr>
            </w:pPr>
            <w:r w:rsidRPr="00272089">
              <w:rPr>
                <w:sz w:val="20"/>
                <w:szCs w:val="20"/>
              </w:rPr>
              <w:t>Entry</w:t>
            </w:r>
          </w:p>
        </w:tc>
        <w:tc>
          <w:tcPr>
            <w:tcW w:w="720" w:type="dxa"/>
          </w:tcPr>
          <w:p w14:paraId="54495814" w14:textId="6D7D1118" w:rsidR="000836B9" w:rsidRPr="00272089" w:rsidRDefault="000836B9" w:rsidP="000836B9">
            <w:pPr>
              <w:rPr>
                <w:sz w:val="20"/>
                <w:szCs w:val="20"/>
              </w:rPr>
            </w:pPr>
            <w:r w:rsidRPr="00272089">
              <w:rPr>
                <w:sz w:val="20"/>
                <w:szCs w:val="20"/>
              </w:rPr>
              <w:t>RTD (min)</w:t>
            </w:r>
          </w:p>
        </w:tc>
        <w:tc>
          <w:tcPr>
            <w:tcW w:w="720" w:type="dxa"/>
          </w:tcPr>
          <w:p w14:paraId="1CC4EACF" w14:textId="2F4A37E2" w:rsidR="000836B9" w:rsidRPr="00272089" w:rsidRDefault="000836B9" w:rsidP="000836B9">
            <w:pPr>
              <w:rPr>
                <w:sz w:val="20"/>
                <w:szCs w:val="20"/>
              </w:rPr>
            </w:pPr>
            <w:r w:rsidRPr="00272089">
              <w:rPr>
                <w:sz w:val="20"/>
                <w:szCs w:val="20"/>
              </w:rPr>
              <w:t>T (C)</w:t>
            </w:r>
          </w:p>
        </w:tc>
        <w:tc>
          <w:tcPr>
            <w:tcW w:w="1080" w:type="dxa"/>
          </w:tcPr>
          <w:p w14:paraId="4970BE1F" w14:textId="77777777" w:rsidR="000836B9" w:rsidRPr="00272089" w:rsidRDefault="000836B9" w:rsidP="000836B9">
            <w:pPr>
              <w:rPr>
                <w:sz w:val="20"/>
                <w:szCs w:val="20"/>
              </w:rPr>
            </w:pPr>
            <w:r w:rsidRPr="00272089">
              <w:rPr>
                <w:sz w:val="20"/>
                <w:szCs w:val="20"/>
              </w:rPr>
              <w:t>Organic Solvent</w:t>
            </w:r>
          </w:p>
        </w:tc>
        <w:tc>
          <w:tcPr>
            <w:tcW w:w="1260" w:type="dxa"/>
          </w:tcPr>
          <w:p w14:paraId="053A8A93" w14:textId="43C0A9AC" w:rsidR="000836B9" w:rsidRPr="00272089" w:rsidRDefault="00C00AFF" w:rsidP="000836B9">
            <w:pPr>
              <w:rPr>
                <w:sz w:val="20"/>
                <w:szCs w:val="20"/>
              </w:rPr>
            </w:pPr>
            <w:r w:rsidRPr="00272089">
              <w:rPr>
                <w:sz w:val="20"/>
                <w:szCs w:val="20"/>
              </w:rPr>
              <w:t>Compound 1</w:t>
            </w:r>
            <w:r w:rsidR="000836B9" w:rsidRPr="00272089">
              <w:rPr>
                <w:sz w:val="20"/>
                <w:szCs w:val="20"/>
              </w:rPr>
              <w:t xml:space="preserve"> Yield</w:t>
            </w:r>
          </w:p>
        </w:tc>
        <w:tc>
          <w:tcPr>
            <w:tcW w:w="1260" w:type="dxa"/>
          </w:tcPr>
          <w:p w14:paraId="31E2DEAD" w14:textId="66CC24BF" w:rsidR="000836B9" w:rsidRPr="00272089" w:rsidRDefault="00C00AFF" w:rsidP="000836B9">
            <w:pPr>
              <w:rPr>
                <w:sz w:val="20"/>
                <w:szCs w:val="20"/>
              </w:rPr>
            </w:pPr>
            <w:proofErr w:type="gramStart"/>
            <w:r w:rsidRPr="00272089">
              <w:rPr>
                <w:sz w:val="20"/>
                <w:szCs w:val="20"/>
              </w:rPr>
              <w:t>Compound</w:t>
            </w:r>
            <w:proofErr w:type="gramEnd"/>
            <w:r w:rsidRPr="00272089">
              <w:rPr>
                <w:sz w:val="20"/>
                <w:szCs w:val="20"/>
              </w:rPr>
              <w:t xml:space="preserve"> 2 &amp; 3 Yield</w:t>
            </w:r>
          </w:p>
        </w:tc>
        <w:tc>
          <w:tcPr>
            <w:tcW w:w="1260" w:type="dxa"/>
          </w:tcPr>
          <w:p w14:paraId="2B125502" w14:textId="7DFB5AC8" w:rsidR="000836B9" w:rsidRPr="00272089" w:rsidRDefault="000836B9" w:rsidP="000836B9">
            <w:pPr>
              <w:rPr>
                <w:sz w:val="20"/>
                <w:szCs w:val="20"/>
              </w:rPr>
            </w:pPr>
            <w:r w:rsidRPr="00272089">
              <w:rPr>
                <w:sz w:val="20"/>
                <w:szCs w:val="20"/>
              </w:rPr>
              <w:t>Compound 4 Yield</w:t>
            </w:r>
          </w:p>
        </w:tc>
        <w:tc>
          <w:tcPr>
            <w:tcW w:w="2610" w:type="dxa"/>
          </w:tcPr>
          <w:p w14:paraId="057F03EA" w14:textId="180FA3F9" w:rsidR="000836B9" w:rsidRPr="00272089" w:rsidRDefault="000836B9" w:rsidP="000836B9">
            <w:pPr>
              <w:rPr>
                <w:sz w:val="20"/>
                <w:szCs w:val="20"/>
              </w:rPr>
            </w:pPr>
            <w:r w:rsidRPr="00272089">
              <w:rPr>
                <w:sz w:val="20"/>
                <w:szCs w:val="20"/>
              </w:rPr>
              <w:t>Notes</w:t>
            </w:r>
          </w:p>
          <w:p w14:paraId="74C5D8DC" w14:textId="77777777" w:rsidR="000836B9" w:rsidRPr="00272089" w:rsidRDefault="000836B9" w:rsidP="000836B9">
            <w:pPr>
              <w:rPr>
                <w:sz w:val="20"/>
                <w:szCs w:val="20"/>
              </w:rPr>
            </w:pPr>
          </w:p>
        </w:tc>
      </w:tr>
      <w:tr w:rsidR="001153EC" w:rsidRPr="00272089" w14:paraId="7E4CE39B" w14:textId="77777777" w:rsidTr="00C00AFF">
        <w:tc>
          <w:tcPr>
            <w:tcW w:w="715" w:type="dxa"/>
          </w:tcPr>
          <w:p w14:paraId="7C7DE4D8" w14:textId="3DB6D50A" w:rsidR="001153EC" w:rsidRPr="00272089" w:rsidRDefault="001153EC" w:rsidP="001153EC">
            <w:pPr>
              <w:rPr>
                <w:sz w:val="20"/>
                <w:szCs w:val="20"/>
              </w:rPr>
            </w:pPr>
            <w:r w:rsidRPr="00272089">
              <w:rPr>
                <w:sz w:val="20"/>
                <w:szCs w:val="20"/>
              </w:rPr>
              <w:t>1</w:t>
            </w:r>
          </w:p>
        </w:tc>
        <w:tc>
          <w:tcPr>
            <w:tcW w:w="720" w:type="dxa"/>
          </w:tcPr>
          <w:p w14:paraId="04C13A51" w14:textId="12C530AD" w:rsidR="001153EC" w:rsidRPr="00272089" w:rsidRDefault="001153EC" w:rsidP="001153EC">
            <w:pPr>
              <w:rPr>
                <w:sz w:val="20"/>
                <w:szCs w:val="20"/>
              </w:rPr>
            </w:pPr>
            <w:r w:rsidRPr="00272089">
              <w:rPr>
                <w:sz w:val="20"/>
                <w:szCs w:val="20"/>
              </w:rPr>
              <w:t>20</w:t>
            </w:r>
          </w:p>
        </w:tc>
        <w:tc>
          <w:tcPr>
            <w:tcW w:w="720" w:type="dxa"/>
          </w:tcPr>
          <w:p w14:paraId="03E6F50B" w14:textId="1A74694F" w:rsidR="001153EC" w:rsidRPr="00272089" w:rsidRDefault="001153EC" w:rsidP="001153EC">
            <w:pPr>
              <w:rPr>
                <w:sz w:val="20"/>
                <w:szCs w:val="20"/>
              </w:rPr>
            </w:pPr>
            <w:r w:rsidRPr="00272089">
              <w:rPr>
                <w:sz w:val="20"/>
                <w:szCs w:val="20"/>
              </w:rPr>
              <w:t>130</w:t>
            </w:r>
          </w:p>
        </w:tc>
        <w:tc>
          <w:tcPr>
            <w:tcW w:w="1080" w:type="dxa"/>
          </w:tcPr>
          <w:p w14:paraId="4E5362A3" w14:textId="0A4246D8" w:rsidR="001153EC" w:rsidRPr="00272089" w:rsidRDefault="001153EC" w:rsidP="001153EC">
            <w:pPr>
              <w:rPr>
                <w:sz w:val="20"/>
                <w:szCs w:val="20"/>
              </w:rPr>
            </w:pPr>
            <w:r w:rsidRPr="00272089">
              <w:rPr>
                <w:sz w:val="20"/>
                <w:szCs w:val="20"/>
              </w:rPr>
              <w:t>Ethanol</w:t>
            </w:r>
          </w:p>
        </w:tc>
        <w:tc>
          <w:tcPr>
            <w:tcW w:w="1260" w:type="dxa"/>
          </w:tcPr>
          <w:p w14:paraId="6FFBF788" w14:textId="09EA7190" w:rsidR="001153EC" w:rsidRPr="00272089" w:rsidRDefault="001153EC" w:rsidP="001153EC">
            <w:pPr>
              <w:rPr>
                <w:sz w:val="20"/>
                <w:szCs w:val="20"/>
              </w:rPr>
            </w:pPr>
            <w:r w:rsidRPr="00272089">
              <w:rPr>
                <w:sz w:val="20"/>
                <w:szCs w:val="20"/>
              </w:rPr>
              <w:t>0.78%</w:t>
            </w:r>
          </w:p>
        </w:tc>
        <w:tc>
          <w:tcPr>
            <w:tcW w:w="1260" w:type="dxa"/>
          </w:tcPr>
          <w:p w14:paraId="305400F6" w14:textId="0213588A" w:rsidR="001153EC" w:rsidRPr="00272089" w:rsidRDefault="001153EC" w:rsidP="001153EC">
            <w:pPr>
              <w:rPr>
                <w:sz w:val="20"/>
                <w:szCs w:val="20"/>
              </w:rPr>
            </w:pPr>
            <w:r w:rsidRPr="00272089">
              <w:rPr>
                <w:sz w:val="20"/>
                <w:szCs w:val="20"/>
              </w:rPr>
              <w:t>41.5%</w:t>
            </w:r>
          </w:p>
        </w:tc>
        <w:tc>
          <w:tcPr>
            <w:tcW w:w="1260" w:type="dxa"/>
          </w:tcPr>
          <w:p w14:paraId="5FF43919" w14:textId="746E33DD" w:rsidR="001153EC" w:rsidRPr="00272089" w:rsidRDefault="001153EC" w:rsidP="001153EC">
            <w:pPr>
              <w:rPr>
                <w:sz w:val="20"/>
                <w:szCs w:val="20"/>
              </w:rPr>
            </w:pPr>
            <w:r w:rsidRPr="00272089">
              <w:rPr>
                <w:sz w:val="20"/>
                <w:szCs w:val="20"/>
              </w:rPr>
              <w:t>57.72%</w:t>
            </w:r>
          </w:p>
        </w:tc>
        <w:tc>
          <w:tcPr>
            <w:tcW w:w="2610" w:type="dxa"/>
          </w:tcPr>
          <w:p w14:paraId="51E94D72" w14:textId="2E4D20E8" w:rsidR="001153EC" w:rsidRPr="00272089" w:rsidRDefault="001153EC" w:rsidP="001153EC">
            <w:pPr>
              <w:rPr>
                <w:sz w:val="20"/>
                <w:szCs w:val="20"/>
              </w:rPr>
            </w:pPr>
          </w:p>
        </w:tc>
      </w:tr>
      <w:tr w:rsidR="001153EC" w:rsidRPr="00272089" w14:paraId="252DBFF9" w14:textId="77777777" w:rsidTr="00C00AFF">
        <w:tc>
          <w:tcPr>
            <w:tcW w:w="715" w:type="dxa"/>
          </w:tcPr>
          <w:p w14:paraId="678883F1" w14:textId="2A17B47B" w:rsidR="001153EC" w:rsidRPr="00272089" w:rsidRDefault="001153EC" w:rsidP="001153EC">
            <w:pPr>
              <w:rPr>
                <w:sz w:val="20"/>
                <w:szCs w:val="20"/>
              </w:rPr>
            </w:pPr>
            <w:r w:rsidRPr="00272089">
              <w:rPr>
                <w:sz w:val="20"/>
                <w:szCs w:val="20"/>
              </w:rPr>
              <w:t>2</w:t>
            </w:r>
          </w:p>
        </w:tc>
        <w:tc>
          <w:tcPr>
            <w:tcW w:w="720" w:type="dxa"/>
          </w:tcPr>
          <w:p w14:paraId="7B3AAF0E" w14:textId="2441354B" w:rsidR="001153EC" w:rsidRPr="00272089" w:rsidRDefault="001153EC" w:rsidP="001153EC">
            <w:pPr>
              <w:rPr>
                <w:sz w:val="20"/>
                <w:szCs w:val="20"/>
              </w:rPr>
            </w:pPr>
            <w:r w:rsidRPr="00272089">
              <w:rPr>
                <w:sz w:val="20"/>
                <w:szCs w:val="20"/>
              </w:rPr>
              <w:t>20</w:t>
            </w:r>
          </w:p>
        </w:tc>
        <w:tc>
          <w:tcPr>
            <w:tcW w:w="720" w:type="dxa"/>
          </w:tcPr>
          <w:p w14:paraId="155AAB9E" w14:textId="27DF6B98" w:rsidR="001153EC" w:rsidRPr="00272089" w:rsidRDefault="001153EC" w:rsidP="001153EC">
            <w:pPr>
              <w:rPr>
                <w:sz w:val="20"/>
                <w:szCs w:val="20"/>
              </w:rPr>
            </w:pPr>
            <w:r w:rsidRPr="00272089">
              <w:rPr>
                <w:sz w:val="20"/>
                <w:szCs w:val="20"/>
              </w:rPr>
              <w:t>120</w:t>
            </w:r>
          </w:p>
        </w:tc>
        <w:tc>
          <w:tcPr>
            <w:tcW w:w="1080" w:type="dxa"/>
          </w:tcPr>
          <w:p w14:paraId="527685DE" w14:textId="55145F59" w:rsidR="001153EC" w:rsidRPr="00272089" w:rsidRDefault="001153EC" w:rsidP="001153EC">
            <w:pPr>
              <w:rPr>
                <w:sz w:val="20"/>
                <w:szCs w:val="20"/>
              </w:rPr>
            </w:pPr>
            <w:r w:rsidRPr="00272089">
              <w:rPr>
                <w:sz w:val="20"/>
                <w:szCs w:val="20"/>
              </w:rPr>
              <w:t>Ethanol</w:t>
            </w:r>
          </w:p>
        </w:tc>
        <w:tc>
          <w:tcPr>
            <w:tcW w:w="1260" w:type="dxa"/>
          </w:tcPr>
          <w:p w14:paraId="27FA7BB4" w14:textId="3B385497" w:rsidR="001153EC" w:rsidRPr="00272089" w:rsidRDefault="001153EC" w:rsidP="001153EC">
            <w:pPr>
              <w:rPr>
                <w:sz w:val="20"/>
                <w:szCs w:val="20"/>
              </w:rPr>
            </w:pPr>
            <w:r w:rsidRPr="00272089">
              <w:rPr>
                <w:sz w:val="20"/>
                <w:szCs w:val="20"/>
              </w:rPr>
              <w:t>5.3%</w:t>
            </w:r>
          </w:p>
        </w:tc>
        <w:tc>
          <w:tcPr>
            <w:tcW w:w="1260" w:type="dxa"/>
          </w:tcPr>
          <w:p w14:paraId="4F686B00" w14:textId="7B11F002" w:rsidR="001153EC" w:rsidRPr="00272089" w:rsidRDefault="001153EC" w:rsidP="001153EC">
            <w:pPr>
              <w:rPr>
                <w:sz w:val="20"/>
                <w:szCs w:val="20"/>
              </w:rPr>
            </w:pPr>
            <w:r w:rsidRPr="00272089">
              <w:rPr>
                <w:sz w:val="20"/>
                <w:szCs w:val="20"/>
              </w:rPr>
              <w:t>61.9%</w:t>
            </w:r>
          </w:p>
        </w:tc>
        <w:tc>
          <w:tcPr>
            <w:tcW w:w="1260" w:type="dxa"/>
          </w:tcPr>
          <w:p w14:paraId="3B012149" w14:textId="42C8A8A2" w:rsidR="001153EC" w:rsidRPr="00272089" w:rsidRDefault="001153EC" w:rsidP="001153EC">
            <w:pPr>
              <w:rPr>
                <w:sz w:val="20"/>
                <w:szCs w:val="20"/>
              </w:rPr>
            </w:pPr>
            <w:r w:rsidRPr="00272089">
              <w:rPr>
                <w:sz w:val="20"/>
                <w:szCs w:val="20"/>
              </w:rPr>
              <w:t>32.80%</w:t>
            </w:r>
          </w:p>
        </w:tc>
        <w:tc>
          <w:tcPr>
            <w:tcW w:w="2610" w:type="dxa"/>
          </w:tcPr>
          <w:p w14:paraId="1EC92218" w14:textId="510EAC9F" w:rsidR="001153EC" w:rsidRPr="00272089" w:rsidRDefault="001153EC" w:rsidP="001153EC">
            <w:pPr>
              <w:rPr>
                <w:sz w:val="20"/>
                <w:szCs w:val="20"/>
              </w:rPr>
            </w:pPr>
          </w:p>
        </w:tc>
      </w:tr>
      <w:tr w:rsidR="001153EC" w:rsidRPr="00272089" w14:paraId="7ABC560A" w14:textId="77777777" w:rsidTr="00C00AFF">
        <w:tc>
          <w:tcPr>
            <w:tcW w:w="715" w:type="dxa"/>
          </w:tcPr>
          <w:p w14:paraId="369AD064" w14:textId="6A738FF9" w:rsidR="001153EC" w:rsidRPr="00272089" w:rsidRDefault="001153EC" w:rsidP="001153EC">
            <w:pPr>
              <w:rPr>
                <w:sz w:val="20"/>
                <w:szCs w:val="20"/>
              </w:rPr>
            </w:pPr>
            <w:r w:rsidRPr="00272089">
              <w:rPr>
                <w:sz w:val="20"/>
                <w:szCs w:val="20"/>
              </w:rPr>
              <w:t>3</w:t>
            </w:r>
          </w:p>
        </w:tc>
        <w:tc>
          <w:tcPr>
            <w:tcW w:w="720" w:type="dxa"/>
          </w:tcPr>
          <w:p w14:paraId="6C396D0F" w14:textId="0CE5595C" w:rsidR="001153EC" w:rsidRPr="00272089" w:rsidRDefault="001153EC" w:rsidP="001153EC">
            <w:pPr>
              <w:rPr>
                <w:sz w:val="20"/>
                <w:szCs w:val="20"/>
              </w:rPr>
            </w:pPr>
            <w:r w:rsidRPr="00272089">
              <w:rPr>
                <w:sz w:val="20"/>
                <w:szCs w:val="20"/>
              </w:rPr>
              <w:t>15</w:t>
            </w:r>
          </w:p>
        </w:tc>
        <w:tc>
          <w:tcPr>
            <w:tcW w:w="720" w:type="dxa"/>
          </w:tcPr>
          <w:p w14:paraId="7219C564" w14:textId="3A6328B9" w:rsidR="001153EC" w:rsidRPr="00272089" w:rsidRDefault="001153EC" w:rsidP="001153EC">
            <w:pPr>
              <w:rPr>
                <w:sz w:val="20"/>
                <w:szCs w:val="20"/>
              </w:rPr>
            </w:pPr>
            <w:r w:rsidRPr="00272089">
              <w:rPr>
                <w:sz w:val="20"/>
                <w:szCs w:val="20"/>
              </w:rPr>
              <w:t>130</w:t>
            </w:r>
          </w:p>
        </w:tc>
        <w:tc>
          <w:tcPr>
            <w:tcW w:w="1080" w:type="dxa"/>
          </w:tcPr>
          <w:p w14:paraId="61B691BA" w14:textId="5F433818" w:rsidR="001153EC" w:rsidRPr="00272089" w:rsidRDefault="001153EC" w:rsidP="001153EC">
            <w:pPr>
              <w:rPr>
                <w:sz w:val="20"/>
                <w:szCs w:val="20"/>
              </w:rPr>
            </w:pPr>
            <w:r w:rsidRPr="00272089">
              <w:rPr>
                <w:sz w:val="20"/>
                <w:szCs w:val="20"/>
              </w:rPr>
              <w:t>Ethanol</w:t>
            </w:r>
          </w:p>
        </w:tc>
        <w:tc>
          <w:tcPr>
            <w:tcW w:w="1260" w:type="dxa"/>
          </w:tcPr>
          <w:p w14:paraId="340164E9" w14:textId="7A3174AF" w:rsidR="001153EC" w:rsidRPr="00272089" w:rsidRDefault="001153EC" w:rsidP="001153EC">
            <w:pPr>
              <w:rPr>
                <w:sz w:val="20"/>
                <w:szCs w:val="20"/>
              </w:rPr>
            </w:pPr>
            <w:r w:rsidRPr="00272089">
              <w:rPr>
                <w:sz w:val="20"/>
                <w:szCs w:val="20"/>
              </w:rPr>
              <w:t>1.9%</w:t>
            </w:r>
          </w:p>
        </w:tc>
        <w:tc>
          <w:tcPr>
            <w:tcW w:w="1260" w:type="dxa"/>
          </w:tcPr>
          <w:p w14:paraId="34891E67" w14:textId="5656566F" w:rsidR="001153EC" w:rsidRPr="00272089" w:rsidRDefault="001153EC" w:rsidP="001153EC">
            <w:pPr>
              <w:rPr>
                <w:sz w:val="20"/>
                <w:szCs w:val="20"/>
              </w:rPr>
            </w:pPr>
            <w:r w:rsidRPr="00272089">
              <w:rPr>
                <w:sz w:val="20"/>
                <w:szCs w:val="20"/>
              </w:rPr>
              <w:t>52.7%</w:t>
            </w:r>
          </w:p>
        </w:tc>
        <w:tc>
          <w:tcPr>
            <w:tcW w:w="1260" w:type="dxa"/>
          </w:tcPr>
          <w:p w14:paraId="5486D977" w14:textId="26FA38BA" w:rsidR="001153EC" w:rsidRPr="00272089" w:rsidRDefault="001153EC" w:rsidP="001153EC">
            <w:pPr>
              <w:rPr>
                <w:sz w:val="20"/>
                <w:szCs w:val="20"/>
              </w:rPr>
            </w:pPr>
            <w:r w:rsidRPr="00272089">
              <w:rPr>
                <w:sz w:val="20"/>
                <w:szCs w:val="20"/>
              </w:rPr>
              <w:t>45.40%</w:t>
            </w:r>
          </w:p>
        </w:tc>
        <w:tc>
          <w:tcPr>
            <w:tcW w:w="2610" w:type="dxa"/>
          </w:tcPr>
          <w:p w14:paraId="04CAFF99" w14:textId="798A9519" w:rsidR="001153EC" w:rsidRPr="00272089" w:rsidRDefault="001153EC" w:rsidP="001153EC">
            <w:pPr>
              <w:rPr>
                <w:sz w:val="20"/>
                <w:szCs w:val="20"/>
              </w:rPr>
            </w:pPr>
          </w:p>
        </w:tc>
      </w:tr>
      <w:tr w:rsidR="002C2F6E" w:rsidRPr="00272089" w14:paraId="5041E6D2" w14:textId="77777777" w:rsidTr="00C00AFF">
        <w:tc>
          <w:tcPr>
            <w:tcW w:w="715" w:type="dxa"/>
          </w:tcPr>
          <w:p w14:paraId="0D85F302" w14:textId="6E67339F" w:rsidR="002C2F6E" w:rsidRPr="00272089" w:rsidRDefault="002C2F6E" w:rsidP="002C2F6E">
            <w:pPr>
              <w:rPr>
                <w:sz w:val="20"/>
                <w:szCs w:val="20"/>
              </w:rPr>
            </w:pPr>
            <w:r w:rsidRPr="00272089">
              <w:rPr>
                <w:sz w:val="20"/>
                <w:szCs w:val="20"/>
              </w:rPr>
              <w:t>4</w:t>
            </w:r>
          </w:p>
        </w:tc>
        <w:tc>
          <w:tcPr>
            <w:tcW w:w="720" w:type="dxa"/>
          </w:tcPr>
          <w:p w14:paraId="66C83D4F" w14:textId="325D29FF" w:rsidR="002C2F6E" w:rsidRPr="00272089" w:rsidRDefault="002C2F6E" w:rsidP="002C2F6E">
            <w:pPr>
              <w:rPr>
                <w:sz w:val="20"/>
                <w:szCs w:val="20"/>
              </w:rPr>
            </w:pPr>
            <w:r w:rsidRPr="00272089">
              <w:rPr>
                <w:sz w:val="20"/>
                <w:szCs w:val="20"/>
              </w:rPr>
              <w:t>15</w:t>
            </w:r>
          </w:p>
        </w:tc>
        <w:tc>
          <w:tcPr>
            <w:tcW w:w="720" w:type="dxa"/>
          </w:tcPr>
          <w:p w14:paraId="2AE4F8A3" w14:textId="7B7BAF38" w:rsidR="002C2F6E" w:rsidRPr="00272089" w:rsidRDefault="002C2F6E" w:rsidP="002C2F6E">
            <w:pPr>
              <w:rPr>
                <w:sz w:val="20"/>
                <w:szCs w:val="20"/>
              </w:rPr>
            </w:pPr>
            <w:r w:rsidRPr="00272089">
              <w:rPr>
                <w:sz w:val="20"/>
                <w:szCs w:val="20"/>
              </w:rPr>
              <w:t>120</w:t>
            </w:r>
          </w:p>
        </w:tc>
        <w:tc>
          <w:tcPr>
            <w:tcW w:w="1080" w:type="dxa"/>
          </w:tcPr>
          <w:p w14:paraId="2D233F23" w14:textId="7547D96F" w:rsidR="002C2F6E" w:rsidRPr="00272089" w:rsidRDefault="002C2F6E" w:rsidP="002C2F6E">
            <w:pPr>
              <w:rPr>
                <w:sz w:val="20"/>
                <w:szCs w:val="20"/>
              </w:rPr>
            </w:pPr>
            <w:r w:rsidRPr="00272089">
              <w:rPr>
                <w:sz w:val="20"/>
                <w:szCs w:val="20"/>
              </w:rPr>
              <w:t>Ethanol</w:t>
            </w:r>
          </w:p>
        </w:tc>
        <w:tc>
          <w:tcPr>
            <w:tcW w:w="1260" w:type="dxa"/>
          </w:tcPr>
          <w:p w14:paraId="3C39E4DA" w14:textId="401642C7" w:rsidR="002C2F6E" w:rsidRPr="00272089" w:rsidRDefault="002C2F6E" w:rsidP="002C2F6E">
            <w:pPr>
              <w:rPr>
                <w:sz w:val="20"/>
                <w:szCs w:val="20"/>
              </w:rPr>
            </w:pPr>
            <w:r w:rsidRPr="00272089">
              <w:rPr>
                <w:sz w:val="20"/>
                <w:szCs w:val="20"/>
              </w:rPr>
              <w:t>1.</w:t>
            </w:r>
            <w:r w:rsidR="00E53C7D">
              <w:rPr>
                <w:sz w:val="20"/>
                <w:szCs w:val="20"/>
              </w:rPr>
              <w:t>28</w:t>
            </w:r>
            <w:r w:rsidRPr="00272089">
              <w:rPr>
                <w:sz w:val="20"/>
                <w:szCs w:val="20"/>
              </w:rPr>
              <w:t>%</w:t>
            </w:r>
          </w:p>
        </w:tc>
        <w:tc>
          <w:tcPr>
            <w:tcW w:w="1260" w:type="dxa"/>
          </w:tcPr>
          <w:p w14:paraId="140D4F72" w14:textId="50856AEC" w:rsidR="002C2F6E" w:rsidRPr="00272089" w:rsidRDefault="0079648E" w:rsidP="002C2F6E">
            <w:pPr>
              <w:rPr>
                <w:sz w:val="20"/>
                <w:szCs w:val="20"/>
              </w:rPr>
            </w:pPr>
            <w:r>
              <w:rPr>
                <w:sz w:val="20"/>
                <w:szCs w:val="20"/>
              </w:rPr>
              <w:t>72.</w:t>
            </w:r>
            <w:r w:rsidR="00E53C7D">
              <w:rPr>
                <w:sz w:val="20"/>
                <w:szCs w:val="20"/>
              </w:rPr>
              <w:t>9</w:t>
            </w:r>
            <w:r w:rsidR="002C2F6E" w:rsidRPr="00272089">
              <w:rPr>
                <w:sz w:val="20"/>
                <w:szCs w:val="20"/>
              </w:rPr>
              <w:t>%</w:t>
            </w:r>
          </w:p>
        </w:tc>
        <w:tc>
          <w:tcPr>
            <w:tcW w:w="1260" w:type="dxa"/>
          </w:tcPr>
          <w:p w14:paraId="11223AB8" w14:textId="00F5B52A" w:rsidR="002C2F6E" w:rsidRPr="00272089" w:rsidRDefault="00E53C7D" w:rsidP="002C2F6E">
            <w:pPr>
              <w:rPr>
                <w:sz w:val="20"/>
                <w:szCs w:val="20"/>
              </w:rPr>
            </w:pPr>
            <w:r>
              <w:rPr>
                <w:sz w:val="20"/>
                <w:szCs w:val="20"/>
              </w:rPr>
              <w:t>25.2</w:t>
            </w:r>
            <w:r w:rsidR="002C2F6E" w:rsidRPr="00272089">
              <w:rPr>
                <w:sz w:val="20"/>
                <w:szCs w:val="20"/>
              </w:rPr>
              <w:t>%</w:t>
            </w:r>
          </w:p>
        </w:tc>
        <w:tc>
          <w:tcPr>
            <w:tcW w:w="2610" w:type="dxa"/>
          </w:tcPr>
          <w:p w14:paraId="668D27EF" w14:textId="78132292" w:rsidR="002C2F6E" w:rsidRPr="00272089" w:rsidRDefault="002C2F6E" w:rsidP="002C2F6E">
            <w:pPr>
              <w:rPr>
                <w:sz w:val="20"/>
                <w:szCs w:val="20"/>
              </w:rPr>
            </w:pPr>
          </w:p>
        </w:tc>
      </w:tr>
      <w:tr w:rsidR="002C2F6E" w:rsidRPr="00272089" w14:paraId="0B7F0230" w14:textId="77777777" w:rsidTr="006F2355">
        <w:tc>
          <w:tcPr>
            <w:tcW w:w="715" w:type="dxa"/>
          </w:tcPr>
          <w:p w14:paraId="321BF323" w14:textId="083457BF" w:rsidR="002C2F6E" w:rsidRPr="00272089" w:rsidRDefault="002C2F6E" w:rsidP="002C2F6E">
            <w:pPr>
              <w:rPr>
                <w:sz w:val="20"/>
                <w:szCs w:val="20"/>
              </w:rPr>
            </w:pPr>
            <w:r w:rsidRPr="00272089">
              <w:rPr>
                <w:sz w:val="20"/>
                <w:szCs w:val="20"/>
              </w:rPr>
              <w:t>5</w:t>
            </w:r>
          </w:p>
        </w:tc>
        <w:tc>
          <w:tcPr>
            <w:tcW w:w="720" w:type="dxa"/>
          </w:tcPr>
          <w:p w14:paraId="754B4DCB" w14:textId="39EC6629" w:rsidR="002C2F6E" w:rsidRPr="00272089" w:rsidRDefault="002C2F6E" w:rsidP="002C2F6E">
            <w:pPr>
              <w:rPr>
                <w:sz w:val="20"/>
                <w:szCs w:val="20"/>
              </w:rPr>
            </w:pPr>
            <w:r w:rsidRPr="00272089">
              <w:rPr>
                <w:sz w:val="20"/>
                <w:szCs w:val="20"/>
              </w:rPr>
              <w:t>15</w:t>
            </w:r>
          </w:p>
        </w:tc>
        <w:tc>
          <w:tcPr>
            <w:tcW w:w="720" w:type="dxa"/>
          </w:tcPr>
          <w:p w14:paraId="64F45AE8" w14:textId="5CA7F13F" w:rsidR="002C2F6E" w:rsidRPr="00272089" w:rsidRDefault="002C2F6E" w:rsidP="002C2F6E">
            <w:pPr>
              <w:rPr>
                <w:sz w:val="20"/>
                <w:szCs w:val="20"/>
              </w:rPr>
            </w:pPr>
            <w:r w:rsidRPr="00272089">
              <w:rPr>
                <w:sz w:val="20"/>
                <w:szCs w:val="20"/>
              </w:rPr>
              <w:t>110</w:t>
            </w:r>
          </w:p>
        </w:tc>
        <w:tc>
          <w:tcPr>
            <w:tcW w:w="1080" w:type="dxa"/>
            <w:vAlign w:val="center"/>
          </w:tcPr>
          <w:p w14:paraId="0D50615B" w14:textId="4EE3F6C6" w:rsidR="002C2F6E" w:rsidRPr="00272089" w:rsidRDefault="002C2F6E" w:rsidP="002C2F6E">
            <w:pPr>
              <w:rPr>
                <w:sz w:val="20"/>
                <w:szCs w:val="20"/>
              </w:rPr>
            </w:pPr>
            <w:r w:rsidRPr="00272089">
              <w:rPr>
                <w:sz w:val="20"/>
                <w:szCs w:val="20"/>
              </w:rPr>
              <w:t>Ethanol</w:t>
            </w:r>
          </w:p>
        </w:tc>
        <w:tc>
          <w:tcPr>
            <w:tcW w:w="1260" w:type="dxa"/>
            <w:vAlign w:val="center"/>
          </w:tcPr>
          <w:p w14:paraId="5FB3A930" w14:textId="678F0963" w:rsidR="002C2F6E" w:rsidRPr="00272089" w:rsidRDefault="0079648E" w:rsidP="002C2F6E">
            <w:pPr>
              <w:rPr>
                <w:sz w:val="20"/>
                <w:szCs w:val="20"/>
              </w:rPr>
            </w:pPr>
            <w:r>
              <w:rPr>
                <w:sz w:val="20"/>
                <w:szCs w:val="20"/>
              </w:rPr>
              <w:t>1.57</w:t>
            </w:r>
            <w:r w:rsidR="002C2F6E" w:rsidRPr="00272089">
              <w:rPr>
                <w:sz w:val="20"/>
                <w:szCs w:val="20"/>
              </w:rPr>
              <w:t>%</w:t>
            </w:r>
          </w:p>
        </w:tc>
        <w:tc>
          <w:tcPr>
            <w:tcW w:w="1260" w:type="dxa"/>
            <w:vAlign w:val="center"/>
          </w:tcPr>
          <w:p w14:paraId="0A6E7B12" w14:textId="7392271C" w:rsidR="002C2F6E" w:rsidRPr="00272089" w:rsidRDefault="002C2F6E" w:rsidP="002C2F6E">
            <w:pPr>
              <w:rPr>
                <w:sz w:val="20"/>
                <w:szCs w:val="20"/>
              </w:rPr>
            </w:pPr>
            <w:r w:rsidRPr="00272089">
              <w:rPr>
                <w:sz w:val="20"/>
                <w:szCs w:val="20"/>
              </w:rPr>
              <w:t>86.</w:t>
            </w:r>
            <w:r w:rsidR="00557510">
              <w:rPr>
                <w:sz w:val="20"/>
                <w:szCs w:val="20"/>
              </w:rPr>
              <w:t>7</w:t>
            </w:r>
            <w:r w:rsidRPr="00272089">
              <w:rPr>
                <w:sz w:val="20"/>
                <w:szCs w:val="20"/>
              </w:rPr>
              <w:t>%</w:t>
            </w:r>
          </w:p>
        </w:tc>
        <w:tc>
          <w:tcPr>
            <w:tcW w:w="1260" w:type="dxa"/>
          </w:tcPr>
          <w:p w14:paraId="0B76BACF" w14:textId="0247B02F" w:rsidR="002C2F6E" w:rsidRPr="00272089" w:rsidRDefault="0079648E" w:rsidP="002C2F6E">
            <w:pPr>
              <w:rPr>
                <w:sz w:val="20"/>
                <w:szCs w:val="20"/>
              </w:rPr>
            </w:pPr>
            <w:r>
              <w:rPr>
                <w:sz w:val="20"/>
                <w:szCs w:val="20"/>
              </w:rPr>
              <w:t>10.99</w:t>
            </w:r>
            <w:r w:rsidR="002C2F6E" w:rsidRPr="00272089">
              <w:rPr>
                <w:sz w:val="20"/>
                <w:szCs w:val="20"/>
              </w:rPr>
              <w:t>%</w:t>
            </w:r>
          </w:p>
        </w:tc>
        <w:tc>
          <w:tcPr>
            <w:tcW w:w="2610" w:type="dxa"/>
          </w:tcPr>
          <w:p w14:paraId="3F03AFE0" w14:textId="0F24A265" w:rsidR="002C2F6E" w:rsidRPr="00272089" w:rsidRDefault="002C2F6E" w:rsidP="002C2F6E">
            <w:pPr>
              <w:rPr>
                <w:sz w:val="20"/>
                <w:szCs w:val="20"/>
              </w:rPr>
            </w:pPr>
          </w:p>
        </w:tc>
      </w:tr>
      <w:tr w:rsidR="002C2F6E" w:rsidRPr="00272089" w14:paraId="76A1EB19" w14:textId="77777777" w:rsidTr="006F2355">
        <w:tc>
          <w:tcPr>
            <w:tcW w:w="715" w:type="dxa"/>
          </w:tcPr>
          <w:p w14:paraId="2283AECD" w14:textId="5B16ECF6" w:rsidR="002C2F6E" w:rsidRPr="00272089" w:rsidRDefault="002C2F6E" w:rsidP="002C2F6E">
            <w:pPr>
              <w:rPr>
                <w:sz w:val="20"/>
                <w:szCs w:val="20"/>
              </w:rPr>
            </w:pPr>
            <w:r w:rsidRPr="00272089">
              <w:rPr>
                <w:sz w:val="20"/>
                <w:szCs w:val="20"/>
              </w:rPr>
              <w:t>6</w:t>
            </w:r>
          </w:p>
        </w:tc>
        <w:tc>
          <w:tcPr>
            <w:tcW w:w="720" w:type="dxa"/>
          </w:tcPr>
          <w:p w14:paraId="30D5AD44" w14:textId="014F1B4F" w:rsidR="002C2F6E" w:rsidRPr="00272089" w:rsidRDefault="002C2F6E" w:rsidP="002C2F6E">
            <w:pPr>
              <w:rPr>
                <w:sz w:val="20"/>
                <w:szCs w:val="20"/>
              </w:rPr>
            </w:pPr>
            <w:r w:rsidRPr="00272089">
              <w:rPr>
                <w:sz w:val="20"/>
                <w:szCs w:val="20"/>
              </w:rPr>
              <w:t>15</w:t>
            </w:r>
          </w:p>
        </w:tc>
        <w:tc>
          <w:tcPr>
            <w:tcW w:w="720" w:type="dxa"/>
          </w:tcPr>
          <w:p w14:paraId="1064C56D" w14:textId="2AD84146" w:rsidR="002C2F6E" w:rsidRPr="00272089" w:rsidRDefault="002C2F6E" w:rsidP="002C2F6E">
            <w:pPr>
              <w:rPr>
                <w:sz w:val="20"/>
                <w:szCs w:val="20"/>
              </w:rPr>
            </w:pPr>
            <w:r w:rsidRPr="00272089">
              <w:rPr>
                <w:sz w:val="20"/>
                <w:szCs w:val="20"/>
              </w:rPr>
              <w:t>100</w:t>
            </w:r>
          </w:p>
        </w:tc>
        <w:tc>
          <w:tcPr>
            <w:tcW w:w="1080" w:type="dxa"/>
          </w:tcPr>
          <w:p w14:paraId="04F69129" w14:textId="2F810393" w:rsidR="002C2F6E" w:rsidRPr="00272089" w:rsidRDefault="002C2F6E" w:rsidP="002C2F6E">
            <w:pPr>
              <w:rPr>
                <w:sz w:val="20"/>
                <w:szCs w:val="20"/>
              </w:rPr>
            </w:pPr>
            <w:r w:rsidRPr="00272089">
              <w:rPr>
                <w:sz w:val="20"/>
                <w:szCs w:val="20"/>
              </w:rPr>
              <w:t>Ethanol</w:t>
            </w:r>
          </w:p>
        </w:tc>
        <w:tc>
          <w:tcPr>
            <w:tcW w:w="1260" w:type="dxa"/>
            <w:vAlign w:val="center"/>
          </w:tcPr>
          <w:p w14:paraId="022B8BF8" w14:textId="25AA7FF1" w:rsidR="002C2F6E" w:rsidRPr="00272089" w:rsidRDefault="002C2F6E" w:rsidP="002C2F6E">
            <w:pPr>
              <w:rPr>
                <w:sz w:val="20"/>
                <w:szCs w:val="20"/>
              </w:rPr>
            </w:pPr>
            <w:r w:rsidRPr="00272089">
              <w:rPr>
                <w:sz w:val="20"/>
                <w:szCs w:val="20"/>
              </w:rPr>
              <w:t>1.</w:t>
            </w:r>
            <w:r w:rsidR="00557510">
              <w:rPr>
                <w:sz w:val="20"/>
                <w:szCs w:val="20"/>
              </w:rPr>
              <w:t>81</w:t>
            </w:r>
            <w:r w:rsidRPr="00272089">
              <w:rPr>
                <w:sz w:val="20"/>
                <w:szCs w:val="20"/>
              </w:rPr>
              <w:t>%</w:t>
            </w:r>
          </w:p>
        </w:tc>
        <w:tc>
          <w:tcPr>
            <w:tcW w:w="1260" w:type="dxa"/>
            <w:vAlign w:val="center"/>
          </w:tcPr>
          <w:p w14:paraId="5BA553CD" w14:textId="72EA16F5" w:rsidR="002C2F6E" w:rsidRPr="00272089" w:rsidRDefault="002C2F6E" w:rsidP="002C2F6E">
            <w:pPr>
              <w:rPr>
                <w:sz w:val="20"/>
                <w:szCs w:val="20"/>
              </w:rPr>
            </w:pPr>
            <w:r w:rsidRPr="00272089">
              <w:rPr>
                <w:sz w:val="20"/>
                <w:szCs w:val="20"/>
              </w:rPr>
              <w:t>93.</w:t>
            </w:r>
            <w:r w:rsidR="00192153">
              <w:rPr>
                <w:sz w:val="20"/>
                <w:szCs w:val="20"/>
              </w:rPr>
              <w:t>6</w:t>
            </w:r>
            <w:r w:rsidRPr="00272089">
              <w:rPr>
                <w:sz w:val="20"/>
                <w:szCs w:val="20"/>
              </w:rPr>
              <w:t>%</w:t>
            </w:r>
          </w:p>
        </w:tc>
        <w:tc>
          <w:tcPr>
            <w:tcW w:w="1260" w:type="dxa"/>
          </w:tcPr>
          <w:p w14:paraId="0D32E534" w14:textId="1A706B4B" w:rsidR="002C2F6E" w:rsidRPr="00272089" w:rsidRDefault="00557510" w:rsidP="002C2F6E">
            <w:pPr>
              <w:rPr>
                <w:sz w:val="20"/>
                <w:szCs w:val="20"/>
              </w:rPr>
            </w:pPr>
            <w:r>
              <w:rPr>
                <w:sz w:val="20"/>
                <w:szCs w:val="20"/>
              </w:rPr>
              <w:t>4.85</w:t>
            </w:r>
            <w:r w:rsidR="002C2F6E" w:rsidRPr="00272089">
              <w:rPr>
                <w:sz w:val="20"/>
                <w:szCs w:val="20"/>
              </w:rPr>
              <w:t>%</w:t>
            </w:r>
          </w:p>
        </w:tc>
        <w:tc>
          <w:tcPr>
            <w:tcW w:w="2610" w:type="dxa"/>
          </w:tcPr>
          <w:p w14:paraId="64C1B74D" w14:textId="54E5C13B" w:rsidR="002C2F6E" w:rsidRPr="00272089" w:rsidRDefault="002C2F6E" w:rsidP="002C2F6E">
            <w:pPr>
              <w:rPr>
                <w:sz w:val="20"/>
                <w:szCs w:val="20"/>
              </w:rPr>
            </w:pPr>
          </w:p>
        </w:tc>
      </w:tr>
      <w:tr w:rsidR="00E73DC2" w:rsidRPr="00272089" w14:paraId="5CB71E58" w14:textId="77777777" w:rsidTr="006F2355">
        <w:tc>
          <w:tcPr>
            <w:tcW w:w="715" w:type="dxa"/>
          </w:tcPr>
          <w:p w14:paraId="3CC50E07" w14:textId="198D8A83" w:rsidR="00E73DC2" w:rsidRPr="00272089" w:rsidRDefault="00E73DC2" w:rsidP="00E73DC2">
            <w:pPr>
              <w:rPr>
                <w:sz w:val="20"/>
                <w:szCs w:val="20"/>
              </w:rPr>
            </w:pPr>
            <w:r w:rsidRPr="00272089">
              <w:rPr>
                <w:sz w:val="20"/>
                <w:szCs w:val="20"/>
              </w:rPr>
              <w:t>7</w:t>
            </w:r>
          </w:p>
        </w:tc>
        <w:tc>
          <w:tcPr>
            <w:tcW w:w="720" w:type="dxa"/>
          </w:tcPr>
          <w:p w14:paraId="6EB7E467" w14:textId="6166F72D" w:rsidR="00E73DC2" w:rsidRPr="00272089" w:rsidRDefault="00E73DC2" w:rsidP="00E73DC2">
            <w:pPr>
              <w:rPr>
                <w:sz w:val="20"/>
                <w:szCs w:val="20"/>
              </w:rPr>
            </w:pPr>
            <w:r w:rsidRPr="00272089">
              <w:rPr>
                <w:sz w:val="20"/>
                <w:szCs w:val="20"/>
              </w:rPr>
              <w:t>15</w:t>
            </w:r>
          </w:p>
        </w:tc>
        <w:tc>
          <w:tcPr>
            <w:tcW w:w="720" w:type="dxa"/>
          </w:tcPr>
          <w:p w14:paraId="1FC236A9" w14:textId="2647ACD0" w:rsidR="00E73DC2" w:rsidRPr="00272089" w:rsidRDefault="00E73DC2" w:rsidP="00E73DC2">
            <w:pPr>
              <w:rPr>
                <w:sz w:val="20"/>
                <w:szCs w:val="20"/>
              </w:rPr>
            </w:pPr>
            <w:r w:rsidRPr="00272089">
              <w:rPr>
                <w:sz w:val="20"/>
                <w:szCs w:val="20"/>
              </w:rPr>
              <w:t>90</w:t>
            </w:r>
          </w:p>
        </w:tc>
        <w:tc>
          <w:tcPr>
            <w:tcW w:w="1080" w:type="dxa"/>
          </w:tcPr>
          <w:p w14:paraId="78B7B2F4" w14:textId="49C1DBA6" w:rsidR="00E73DC2" w:rsidRPr="00272089" w:rsidRDefault="00E73DC2" w:rsidP="00E73DC2">
            <w:pPr>
              <w:rPr>
                <w:sz w:val="20"/>
                <w:szCs w:val="20"/>
              </w:rPr>
            </w:pPr>
            <w:r w:rsidRPr="00272089">
              <w:rPr>
                <w:sz w:val="20"/>
                <w:szCs w:val="20"/>
              </w:rPr>
              <w:t>Ethanol</w:t>
            </w:r>
          </w:p>
        </w:tc>
        <w:tc>
          <w:tcPr>
            <w:tcW w:w="1260" w:type="dxa"/>
            <w:vAlign w:val="center"/>
          </w:tcPr>
          <w:p w14:paraId="3A59385F" w14:textId="3902653C" w:rsidR="00E73DC2" w:rsidRPr="00272089" w:rsidRDefault="00E73DC2" w:rsidP="00E73DC2">
            <w:pPr>
              <w:rPr>
                <w:sz w:val="20"/>
                <w:szCs w:val="20"/>
              </w:rPr>
            </w:pPr>
            <w:r>
              <w:rPr>
                <w:sz w:val="20"/>
                <w:szCs w:val="20"/>
              </w:rPr>
              <w:t>2.00</w:t>
            </w:r>
            <w:r w:rsidRPr="00272089">
              <w:rPr>
                <w:sz w:val="20"/>
                <w:szCs w:val="20"/>
              </w:rPr>
              <w:t>%</w:t>
            </w:r>
          </w:p>
        </w:tc>
        <w:tc>
          <w:tcPr>
            <w:tcW w:w="1260" w:type="dxa"/>
            <w:vAlign w:val="center"/>
          </w:tcPr>
          <w:p w14:paraId="0BD46690" w14:textId="21826684" w:rsidR="00E73DC2" w:rsidRPr="00272089" w:rsidRDefault="00E73DC2" w:rsidP="00E73DC2">
            <w:pPr>
              <w:rPr>
                <w:sz w:val="20"/>
                <w:szCs w:val="20"/>
              </w:rPr>
            </w:pPr>
            <w:r>
              <w:rPr>
                <w:sz w:val="20"/>
                <w:szCs w:val="20"/>
              </w:rPr>
              <w:t>95.07</w:t>
            </w:r>
            <w:r w:rsidRPr="00272089">
              <w:rPr>
                <w:sz w:val="20"/>
                <w:szCs w:val="20"/>
              </w:rPr>
              <w:t>%</w:t>
            </w:r>
          </w:p>
        </w:tc>
        <w:tc>
          <w:tcPr>
            <w:tcW w:w="1260" w:type="dxa"/>
          </w:tcPr>
          <w:p w14:paraId="3FD12EA1" w14:textId="4ED3114C" w:rsidR="00E73DC2" w:rsidRPr="00272089" w:rsidRDefault="00E73DC2" w:rsidP="00E73DC2">
            <w:pPr>
              <w:rPr>
                <w:sz w:val="20"/>
                <w:szCs w:val="20"/>
              </w:rPr>
            </w:pPr>
            <w:r>
              <w:rPr>
                <w:sz w:val="20"/>
                <w:szCs w:val="20"/>
              </w:rPr>
              <w:t>2.93</w:t>
            </w:r>
            <w:r w:rsidRPr="00272089">
              <w:rPr>
                <w:sz w:val="20"/>
                <w:szCs w:val="20"/>
              </w:rPr>
              <w:t>%</w:t>
            </w:r>
          </w:p>
        </w:tc>
        <w:tc>
          <w:tcPr>
            <w:tcW w:w="2610" w:type="dxa"/>
          </w:tcPr>
          <w:p w14:paraId="3FA29EE9" w14:textId="31462D86" w:rsidR="00E73DC2" w:rsidRPr="00272089" w:rsidRDefault="00E73DC2" w:rsidP="00E73DC2">
            <w:pPr>
              <w:rPr>
                <w:sz w:val="20"/>
                <w:szCs w:val="20"/>
              </w:rPr>
            </w:pPr>
            <w:r w:rsidRPr="00272089">
              <w:rPr>
                <w:sz w:val="20"/>
                <w:szCs w:val="20"/>
              </w:rPr>
              <w:t>Brief Pressure "Spikes"</w:t>
            </w:r>
          </w:p>
        </w:tc>
      </w:tr>
      <w:tr w:rsidR="00E73DC2" w:rsidRPr="00272089" w14:paraId="5BA70D60" w14:textId="77777777" w:rsidTr="006F2355">
        <w:tc>
          <w:tcPr>
            <w:tcW w:w="715" w:type="dxa"/>
            <w:vAlign w:val="center"/>
          </w:tcPr>
          <w:p w14:paraId="7813FDAB" w14:textId="660781B4" w:rsidR="00E73DC2" w:rsidRPr="00272089" w:rsidRDefault="00E73DC2" w:rsidP="00E73DC2">
            <w:pPr>
              <w:rPr>
                <w:sz w:val="20"/>
                <w:szCs w:val="20"/>
              </w:rPr>
            </w:pPr>
            <w:r w:rsidRPr="00272089">
              <w:rPr>
                <w:sz w:val="20"/>
                <w:szCs w:val="20"/>
              </w:rPr>
              <w:t>8</w:t>
            </w:r>
          </w:p>
        </w:tc>
        <w:tc>
          <w:tcPr>
            <w:tcW w:w="720" w:type="dxa"/>
            <w:vAlign w:val="center"/>
          </w:tcPr>
          <w:p w14:paraId="31F771F2" w14:textId="0319510C" w:rsidR="00E73DC2" w:rsidRPr="00272089" w:rsidRDefault="00E73DC2" w:rsidP="00E73DC2">
            <w:pPr>
              <w:rPr>
                <w:sz w:val="20"/>
                <w:szCs w:val="20"/>
              </w:rPr>
            </w:pPr>
            <w:r w:rsidRPr="00272089">
              <w:rPr>
                <w:sz w:val="20"/>
                <w:szCs w:val="20"/>
              </w:rPr>
              <w:t>10</w:t>
            </w:r>
          </w:p>
        </w:tc>
        <w:tc>
          <w:tcPr>
            <w:tcW w:w="720" w:type="dxa"/>
            <w:vAlign w:val="center"/>
          </w:tcPr>
          <w:p w14:paraId="7CDB2F3F" w14:textId="241B4960" w:rsidR="00E73DC2" w:rsidRPr="00272089" w:rsidRDefault="00E73DC2" w:rsidP="00E73DC2">
            <w:pPr>
              <w:rPr>
                <w:sz w:val="20"/>
                <w:szCs w:val="20"/>
              </w:rPr>
            </w:pPr>
            <w:r w:rsidRPr="00272089">
              <w:rPr>
                <w:sz w:val="20"/>
                <w:szCs w:val="20"/>
              </w:rPr>
              <w:t>120</w:t>
            </w:r>
          </w:p>
        </w:tc>
        <w:tc>
          <w:tcPr>
            <w:tcW w:w="1080" w:type="dxa"/>
          </w:tcPr>
          <w:p w14:paraId="7FB07806" w14:textId="73776476" w:rsidR="00E73DC2" w:rsidRPr="00272089" w:rsidRDefault="00E73DC2" w:rsidP="00E73DC2">
            <w:pPr>
              <w:rPr>
                <w:sz w:val="20"/>
                <w:szCs w:val="20"/>
              </w:rPr>
            </w:pPr>
            <w:r w:rsidRPr="00272089">
              <w:rPr>
                <w:sz w:val="20"/>
                <w:szCs w:val="20"/>
              </w:rPr>
              <w:t>Ethanol</w:t>
            </w:r>
          </w:p>
        </w:tc>
        <w:tc>
          <w:tcPr>
            <w:tcW w:w="1260" w:type="dxa"/>
            <w:vAlign w:val="center"/>
          </w:tcPr>
          <w:p w14:paraId="2FF96D00" w14:textId="107B615D" w:rsidR="00E73DC2" w:rsidRPr="00272089" w:rsidRDefault="00E73DC2" w:rsidP="00E73DC2">
            <w:pPr>
              <w:rPr>
                <w:sz w:val="20"/>
                <w:szCs w:val="20"/>
              </w:rPr>
            </w:pPr>
            <w:r>
              <w:rPr>
                <w:sz w:val="20"/>
                <w:szCs w:val="20"/>
              </w:rPr>
              <w:t>1.28</w:t>
            </w:r>
            <w:r w:rsidRPr="00272089">
              <w:rPr>
                <w:sz w:val="20"/>
                <w:szCs w:val="20"/>
              </w:rPr>
              <w:t>%</w:t>
            </w:r>
          </w:p>
        </w:tc>
        <w:tc>
          <w:tcPr>
            <w:tcW w:w="1260" w:type="dxa"/>
            <w:vAlign w:val="center"/>
          </w:tcPr>
          <w:p w14:paraId="0ED7655B" w14:textId="42D4F0FF" w:rsidR="00E73DC2" w:rsidRPr="00272089" w:rsidRDefault="00E73DC2" w:rsidP="00E73DC2">
            <w:pPr>
              <w:rPr>
                <w:sz w:val="20"/>
                <w:szCs w:val="20"/>
              </w:rPr>
            </w:pPr>
            <w:r w:rsidRPr="00272089">
              <w:rPr>
                <w:sz w:val="20"/>
                <w:szCs w:val="20"/>
              </w:rPr>
              <w:t>7</w:t>
            </w:r>
            <w:r>
              <w:rPr>
                <w:sz w:val="20"/>
                <w:szCs w:val="20"/>
              </w:rPr>
              <w:t>6</w:t>
            </w:r>
            <w:r w:rsidRPr="00272089">
              <w:rPr>
                <w:sz w:val="20"/>
                <w:szCs w:val="20"/>
              </w:rPr>
              <w:t>.</w:t>
            </w:r>
            <w:r>
              <w:rPr>
                <w:sz w:val="20"/>
                <w:szCs w:val="20"/>
              </w:rPr>
              <w:t>8</w:t>
            </w:r>
            <w:r w:rsidRPr="00272089">
              <w:rPr>
                <w:sz w:val="20"/>
                <w:szCs w:val="20"/>
              </w:rPr>
              <w:t>%</w:t>
            </w:r>
          </w:p>
        </w:tc>
        <w:tc>
          <w:tcPr>
            <w:tcW w:w="1260" w:type="dxa"/>
          </w:tcPr>
          <w:p w14:paraId="30D07F7E" w14:textId="0ECA8B12" w:rsidR="00E73DC2" w:rsidRPr="00272089" w:rsidRDefault="00E73DC2" w:rsidP="00E73DC2">
            <w:pPr>
              <w:rPr>
                <w:sz w:val="20"/>
                <w:szCs w:val="20"/>
              </w:rPr>
            </w:pPr>
            <w:r>
              <w:rPr>
                <w:sz w:val="20"/>
                <w:szCs w:val="20"/>
              </w:rPr>
              <w:t>3.24</w:t>
            </w:r>
            <w:r w:rsidRPr="00272089">
              <w:rPr>
                <w:sz w:val="20"/>
                <w:szCs w:val="20"/>
              </w:rPr>
              <w:t>%</w:t>
            </w:r>
          </w:p>
        </w:tc>
        <w:tc>
          <w:tcPr>
            <w:tcW w:w="2610" w:type="dxa"/>
          </w:tcPr>
          <w:p w14:paraId="64ACFE5C" w14:textId="35203CFD" w:rsidR="00E73DC2" w:rsidRPr="00272089" w:rsidRDefault="00E73DC2" w:rsidP="00E73DC2">
            <w:pPr>
              <w:rPr>
                <w:sz w:val="20"/>
                <w:szCs w:val="20"/>
              </w:rPr>
            </w:pPr>
          </w:p>
        </w:tc>
      </w:tr>
      <w:tr w:rsidR="00E73DC2" w:rsidRPr="00272089" w14:paraId="00E2855B" w14:textId="77777777" w:rsidTr="006F2355">
        <w:tc>
          <w:tcPr>
            <w:tcW w:w="715" w:type="dxa"/>
            <w:vAlign w:val="center"/>
          </w:tcPr>
          <w:p w14:paraId="32B902AE" w14:textId="4907C67C" w:rsidR="00E73DC2" w:rsidRPr="00272089" w:rsidRDefault="00E73DC2" w:rsidP="00E73DC2">
            <w:pPr>
              <w:rPr>
                <w:sz w:val="20"/>
                <w:szCs w:val="20"/>
              </w:rPr>
            </w:pPr>
            <w:r w:rsidRPr="00272089">
              <w:rPr>
                <w:sz w:val="20"/>
                <w:szCs w:val="20"/>
              </w:rPr>
              <w:t>9</w:t>
            </w:r>
          </w:p>
        </w:tc>
        <w:tc>
          <w:tcPr>
            <w:tcW w:w="720" w:type="dxa"/>
            <w:vAlign w:val="center"/>
          </w:tcPr>
          <w:p w14:paraId="7EA888C7" w14:textId="6D53D0F4" w:rsidR="00E73DC2" w:rsidRPr="00272089" w:rsidRDefault="00E73DC2" w:rsidP="00E73DC2">
            <w:pPr>
              <w:rPr>
                <w:sz w:val="20"/>
                <w:szCs w:val="20"/>
              </w:rPr>
            </w:pPr>
            <w:r w:rsidRPr="00272089">
              <w:rPr>
                <w:sz w:val="20"/>
                <w:szCs w:val="20"/>
              </w:rPr>
              <w:t>10</w:t>
            </w:r>
          </w:p>
        </w:tc>
        <w:tc>
          <w:tcPr>
            <w:tcW w:w="720" w:type="dxa"/>
            <w:vAlign w:val="center"/>
          </w:tcPr>
          <w:p w14:paraId="229423A5" w14:textId="3DA7FEE8" w:rsidR="00E73DC2" w:rsidRPr="00272089" w:rsidRDefault="00E73DC2" w:rsidP="00E73DC2">
            <w:pPr>
              <w:rPr>
                <w:sz w:val="20"/>
                <w:szCs w:val="20"/>
              </w:rPr>
            </w:pPr>
            <w:r w:rsidRPr="00272089">
              <w:rPr>
                <w:sz w:val="20"/>
                <w:szCs w:val="20"/>
              </w:rPr>
              <w:t>110</w:t>
            </w:r>
          </w:p>
        </w:tc>
        <w:tc>
          <w:tcPr>
            <w:tcW w:w="1080" w:type="dxa"/>
            <w:vAlign w:val="center"/>
          </w:tcPr>
          <w:p w14:paraId="28283368" w14:textId="7B500CAF" w:rsidR="00E73DC2" w:rsidRPr="00272089" w:rsidRDefault="00E73DC2" w:rsidP="00E73DC2">
            <w:pPr>
              <w:rPr>
                <w:sz w:val="20"/>
                <w:szCs w:val="20"/>
              </w:rPr>
            </w:pPr>
            <w:r w:rsidRPr="00272089">
              <w:rPr>
                <w:sz w:val="20"/>
                <w:szCs w:val="20"/>
              </w:rPr>
              <w:t>Ethanol</w:t>
            </w:r>
          </w:p>
        </w:tc>
        <w:tc>
          <w:tcPr>
            <w:tcW w:w="1260" w:type="dxa"/>
            <w:vAlign w:val="center"/>
          </w:tcPr>
          <w:p w14:paraId="2948D4AE" w14:textId="2A02AC21" w:rsidR="00E73DC2" w:rsidRPr="00272089" w:rsidRDefault="00E73DC2" w:rsidP="00E73DC2">
            <w:pPr>
              <w:rPr>
                <w:sz w:val="20"/>
                <w:szCs w:val="20"/>
              </w:rPr>
            </w:pPr>
            <w:r w:rsidRPr="00272089">
              <w:rPr>
                <w:sz w:val="20"/>
                <w:szCs w:val="20"/>
              </w:rPr>
              <w:t>2.</w:t>
            </w:r>
            <w:r>
              <w:rPr>
                <w:sz w:val="20"/>
                <w:szCs w:val="20"/>
              </w:rPr>
              <w:t>49</w:t>
            </w:r>
            <w:r w:rsidRPr="00272089">
              <w:rPr>
                <w:sz w:val="20"/>
                <w:szCs w:val="20"/>
              </w:rPr>
              <w:t>%</w:t>
            </w:r>
          </w:p>
        </w:tc>
        <w:tc>
          <w:tcPr>
            <w:tcW w:w="1260" w:type="dxa"/>
            <w:vAlign w:val="center"/>
          </w:tcPr>
          <w:p w14:paraId="6A13DE04" w14:textId="389B649B" w:rsidR="00E73DC2" w:rsidRPr="00272089" w:rsidRDefault="00E73DC2" w:rsidP="00E73DC2">
            <w:pPr>
              <w:rPr>
                <w:sz w:val="20"/>
                <w:szCs w:val="20"/>
              </w:rPr>
            </w:pPr>
            <w:r w:rsidRPr="00272089">
              <w:rPr>
                <w:sz w:val="20"/>
                <w:szCs w:val="20"/>
              </w:rPr>
              <w:t>8</w:t>
            </w:r>
            <w:r>
              <w:rPr>
                <w:sz w:val="20"/>
                <w:szCs w:val="20"/>
              </w:rPr>
              <w:t>8</w:t>
            </w:r>
            <w:r w:rsidRPr="00272089">
              <w:rPr>
                <w:sz w:val="20"/>
                <w:szCs w:val="20"/>
              </w:rPr>
              <w:t>.</w:t>
            </w:r>
            <w:r>
              <w:rPr>
                <w:sz w:val="20"/>
                <w:szCs w:val="20"/>
              </w:rPr>
              <w:t>9</w:t>
            </w:r>
            <w:r w:rsidRPr="00272089">
              <w:rPr>
                <w:sz w:val="20"/>
                <w:szCs w:val="20"/>
              </w:rPr>
              <w:t>%</w:t>
            </w:r>
          </w:p>
        </w:tc>
        <w:tc>
          <w:tcPr>
            <w:tcW w:w="1260" w:type="dxa"/>
          </w:tcPr>
          <w:p w14:paraId="1E195B61" w14:textId="5D19E393" w:rsidR="00E73DC2" w:rsidRPr="00272089" w:rsidRDefault="00E73DC2" w:rsidP="00E73DC2">
            <w:pPr>
              <w:rPr>
                <w:sz w:val="20"/>
                <w:szCs w:val="20"/>
              </w:rPr>
            </w:pPr>
            <w:r>
              <w:rPr>
                <w:sz w:val="20"/>
                <w:szCs w:val="20"/>
              </w:rPr>
              <w:t>5.02</w:t>
            </w:r>
            <w:r w:rsidRPr="00272089">
              <w:rPr>
                <w:sz w:val="20"/>
                <w:szCs w:val="20"/>
              </w:rPr>
              <w:t>%</w:t>
            </w:r>
          </w:p>
        </w:tc>
        <w:tc>
          <w:tcPr>
            <w:tcW w:w="2610" w:type="dxa"/>
          </w:tcPr>
          <w:p w14:paraId="084958DB" w14:textId="6A1E0E59" w:rsidR="00E73DC2" w:rsidRPr="00272089" w:rsidRDefault="00E73DC2" w:rsidP="00E73DC2">
            <w:pPr>
              <w:rPr>
                <w:sz w:val="20"/>
                <w:szCs w:val="20"/>
              </w:rPr>
            </w:pPr>
          </w:p>
        </w:tc>
      </w:tr>
      <w:tr w:rsidR="00E73DC2" w:rsidRPr="00272089" w14:paraId="58FACE1D" w14:textId="77777777" w:rsidTr="006F2355">
        <w:tc>
          <w:tcPr>
            <w:tcW w:w="715" w:type="dxa"/>
            <w:vAlign w:val="center"/>
          </w:tcPr>
          <w:p w14:paraId="0D22A597" w14:textId="6CAF53B9" w:rsidR="00E73DC2" w:rsidRPr="00272089" w:rsidRDefault="00E73DC2" w:rsidP="00E73DC2">
            <w:pPr>
              <w:rPr>
                <w:sz w:val="20"/>
                <w:szCs w:val="20"/>
              </w:rPr>
            </w:pPr>
            <w:r w:rsidRPr="00272089">
              <w:rPr>
                <w:sz w:val="20"/>
                <w:szCs w:val="20"/>
              </w:rPr>
              <w:t>10</w:t>
            </w:r>
          </w:p>
        </w:tc>
        <w:tc>
          <w:tcPr>
            <w:tcW w:w="720" w:type="dxa"/>
            <w:vAlign w:val="center"/>
          </w:tcPr>
          <w:p w14:paraId="053747CF" w14:textId="3C76CEE7" w:rsidR="00E73DC2" w:rsidRPr="00272089" w:rsidRDefault="00E73DC2" w:rsidP="00E73DC2">
            <w:pPr>
              <w:rPr>
                <w:sz w:val="20"/>
                <w:szCs w:val="20"/>
              </w:rPr>
            </w:pPr>
            <w:r w:rsidRPr="00272089">
              <w:rPr>
                <w:sz w:val="20"/>
                <w:szCs w:val="20"/>
              </w:rPr>
              <w:t>10</w:t>
            </w:r>
          </w:p>
        </w:tc>
        <w:tc>
          <w:tcPr>
            <w:tcW w:w="720" w:type="dxa"/>
            <w:vAlign w:val="center"/>
          </w:tcPr>
          <w:p w14:paraId="34CA86C9" w14:textId="6702CD92" w:rsidR="00E73DC2" w:rsidRPr="00272089" w:rsidRDefault="00E73DC2" w:rsidP="00E73DC2">
            <w:pPr>
              <w:rPr>
                <w:sz w:val="20"/>
                <w:szCs w:val="20"/>
              </w:rPr>
            </w:pPr>
            <w:r w:rsidRPr="00272089">
              <w:rPr>
                <w:sz w:val="20"/>
                <w:szCs w:val="20"/>
              </w:rPr>
              <w:t>100</w:t>
            </w:r>
          </w:p>
        </w:tc>
        <w:tc>
          <w:tcPr>
            <w:tcW w:w="1080" w:type="dxa"/>
          </w:tcPr>
          <w:p w14:paraId="58A1A027" w14:textId="079486A4" w:rsidR="00E73DC2" w:rsidRPr="00272089" w:rsidRDefault="00E73DC2" w:rsidP="00E73DC2">
            <w:pPr>
              <w:rPr>
                <w:sz w:val="20"/>
                <w:szCs w:val="20"/>
              </w:rPr>
            </w:pPr>
            <w:r w:rsidRPr="00272089">
              <w:rPr>
                <w:sz w:val="20"/>
                <w:szCs w:val="20"/>
              </w:rPr>
              <w:t>Ethanol</w:t>
            </w:r>
          </w:p>
        </w:tc>
        <w:tc>
          <w:tcPr>
            <w:tcW w:w="1260" w:type="dxa"/>
            <w:vAlign w:val="center"/>
          </w:tcPr>
          <w:p w14:paraId="4B89D32B" w14:textId="7F12356B" w:rsidR="00E73DC2" w:rsidRPr="00272089" w:rsidRDefault="00E73DC2" w:rsidP="00E73DC2">
            <w:pPr>
              <w:rPr>
                <w:sz w:val="20"/>
                <w:szCs w:val="20"/>
              </w:rPr>
            </w:pPr>
            <w:r>
              <w:rPr>
                <w:sz w:val="20"/>
                <w:szCs w:val="20"/>
              </w:rPr>
              <w:t>1.73</w:t>
            </w:r>
            <w:r w:rsidRPr="00272089">
              <w:rPr>
                <w:sz w:val="20"/>
                <w:szCs w:val="20"/>
              </w:rPr>
              <w:t>%</w:t>
            </w:r>
          </w:p>
        </w:tc>
        <w:tc>
          <w:tcPr>
            <w:tcW w:w="1260" w:type="dxa"/>
            <w:vAlign w:val="center"/>
          </w:tcPr>
          <w:p w14:paraId="0176F66F" w14:textId="7B6CF09D" w:rsidR="00E73DC2" w:rsidRPr="00272089" w:rsidRDefault="00E73DC2" w:rsidP="00E73DC2">
            <w:pPr>
              <w:rPr>
                <w:sz w:val="20"/>
                <w:szCs w:val="20"/>
              </w:rPr>
            </w:pPr>
            <w:r w:rsidRPr="00272089">
              <w:rPr>
                <w:sz w:val="20"/>
                <w:szCs w:val="20"/>
              </w:rPr>
              <w:t>9</w:t>
            </w:r>
            <w:r>
              <w:rPr>
                <w:sz w:val="20"/>
                <w:szCs w:val="20"/>
              </w:rPr>
              <w:t>4.0</w:t>
            </w:r>
            <w:r w:rsidRPr="00272089">
              <w:rPr>
                <w:sz w:val="20"/>
                <w:szCs w:val="20"/>
              </w:rPr>
              <w:t>%</w:t>
            </w:r>
          </w:p>
        </w:tc>
        <w:tc>
          <w:tcPr>
            <w:tcW w:w="1260" w:type="dxa"/>
          </w:tcPr>
          <w:p w14:paraId="2D80620C" w14:textId="43A60755" w:rsidR="00E73DC2" w:rsidRPr="00272089" w:rsidRDefault="00E73DC2" w:rsidP="00E73DC2">
            <w:pPr>
              <w:rPr>
                <w:sz w:val="20"/>
                <w:szCs w:val="20"/>
              </w:rPr>
            </w:pPr>
            <w:r>
              <w:rPr>
                <w:sz w:val="20"/>
                <w:szCs w:val="20"/>
              </w:rPr>
              <w:t>4.31</w:t>
            </w:r>
            <w:r w:rsidRPr="00272089">
              <w:rPr>
                <w:sz w:val="20"/>
                <w:szCs w:val="20"/>
              </w:rPr>
              <w:t>%</w:t>
            </w:r>
          </w:p>
        </w:tc>
        <w:tc>
          <w:tcPr>
            <w:tcW w:w="2610" w:type="dxa"/>
          </w:tcPr>
          <w:p w14:paraId="55D7F5BA" w14:textId="371EA3D8" w:rsidR="00E73DC2" w:rsidRPr="00272089" w:rsidRDefault="00E73DC2" w:rsidP="00E73DC2">
            <w:pPr>
              <w:rPr>
                <w:sz w:val="20"/>
                <w:szCs w:val="20"/>
              </w:rPr>
            </w:pPr>
          </w:p>
        </w:tc>
      </w:tr>
      <w:tr w:rsidR="00E73DC2" w:rsidRPr="00272089" w14:paraId="084BC2FB" w14:textId="77777777" w:rsidTr="006F2355">
        <w:tc>
          <w:tcPr>
            <w:tcW w:w="715" w:type="dxa"/>
            <w:vAlign w:val="center"/>
          </w:tcPr>
          <w:p w14:paraId="28C21DCE" w14:textId="34FCC889" w:rsidR="00E73DC2" w:rsidRPr="0047214F" w:rsidRDefault="00E73DC2" w:rsidP="00E73DC2">
            <w:pPr>
              <w:rPr>
                <w:sz w:val="20"/>
                <w:szCs w:val="20"/>
                <w:u w:val="single"/>
              </w:rPr>
            </w:pPr>
            <w:r w:rsidRPr="0047214F">
              <w:rPr>
                <w:sz w:val="20"/>
                <w:szCs w:val="20"/>
                <w:u w:val="single"/>
              </w:rPr>
              <w:t>11</w:t>
            </w:r>
          </w:p>
        </w:tc>
        <w:tc>
          <w:tcPr>
            <w:tcW w:w="720" w:type="dxa"/>
            <w:vAlign w:val="center"/>
          </w:tcPr>
          <w:p w14:paraId="39FE378F" w14:textId="0093EC06" w:rsidR="00E73DC2" w:rsidRPr="00272089" w:rsidRDefault="00E73DC2" w:rsidP="00E73DC2">
            <w:pPr>
              <w:rPr>
                <w:sz w:val="20"/>
                <w:szCs w:val="20"/>
              </w:rPr>
            </w:pPr>
            <w:r w:rsidRPr="00272089">
              <w:rPr>
                <w:sz w:val="20"/>
                <w:szCs w:val="20"/>
              </w:rPr>
              <w:t>10</w:t>
            </w:r>
          </w:p>
        </w:tc>
        <w:tc>
          <w:tcPr>
            <w:tcW w:w="720" w:type="dxa"/>
            <w:vAlign w:val="center"/>
          </w:tcPr>
          <w:p w14:paraId="68A64CFA" w14:textId="31831BD3" w:rsidR="00E73DC2" w:rsidRPr="00272089" w:rsidRDefault="00E73DC2" w:rsidP="00E73DC2">
            <w:pPr>
              <w:rPr>
                <w:sz w:val="20"/>
                <w:szCs w:val="20"/>
              </w:rPr>
            </w:pPr>
            <w:r w:rsidRPr="00272089">
              <w:rPr>
                <w:sz w:val="20"/>
                <w:szCs w:val="20"/>
              </w:rPr>
              <w:t>90</w:t>
            </w:r>
          </w:p>
        </w:tc>
        <w:tc>
          <w:tcPr>
            <w:tcW w:w="1080" w:type="dxa"/>
          </w:tcPr>
          <w:p w14:paraId="4EE3FF77" w14:textId="64555A2D" w:rsidR="00E73DC2" w:rsidRPr="00272089" w:rsidRDefault="00E73DC2" w:rsidP="00E73DC2">
            <w:pPr>
              <w:rPr>
                <w:sz w:val="20"/>
                <w:szCs w:val="20"/>
              </w:rPr>
            </w:pPr>
            <w:r w:rsidRPr="00272089">
              <w:rPr>
                <w:sz w:val="20"/>
                <w:szCs w:val="20"/>
              </w:rPr>
              <w:t>Ethanol</w:t>
            </w:r>
          </w:p>
        </w:tc>
        <w:tc>
          <w:tcPr>
            <w:tcW w:w="1260" w:type="dxa"/>
            <w:vAlign w:val="center"/>
          </w:tcPr>
          <w:p w14:paraId="1BCC609C" w14:textId="1E0B4276" w:rsidR="00E73DC2" w:rsidRPr="00272089" w:rsidRDefault="00E73DC2" w:rsidP="00E73DC2">
            <w:pPr>
              <w:rPr>
                <w:sz w:val="20"/>
                <w:szCs w:val="20"/>
              </w:rPr>
            </w:pPr>
            <w:r w:rsidRPr="00272089">
              <w:rPr>
                <w:sz w:val="20"/>
                <w:szCs w:val="20"/>
              </w:rPr>
              <w:t>5.2%</w:t>
            </w:r>
          </w:p>
        </w:tc>
        <w:tc>
          <w:tcPr>
            <w:tcW w:w="1260" w:type="dxa"/>
            <w:vAlign w:val="center"/>
          </w:tcPr>
          <w:p w14:paraId="0AA2F520" w14:textId="3101670F" w:rsidR="00E73DC2" w:rsidRPr="00272089" w:rsidRDefault="00E73DC2" w:rsidP="00E73DC2">
            <w:pPr>
              <w:rPr>
                <w:sz w:val="20"/>
                <w:szCs w:val="20"/>
              </w:rPr>
            </w:pPr>
            <w:r w:rsidRPr="00272089">
              <w:rPr>
                <w:sz w:val="20"/>
                <w:szCs w:val="20"/>
              </w:rPr>
              <w:t>94.0%</w:t>
            </w:r>
          </w:p>
        </w:tc>
        <w:tc>
          <w:tcPr>
            <w:tcW w:w="1260" w:type="dxa"/>
          </w:tcPr>
          <w:p w14:paraId="57230EE1" w14:textId="1D4DF568" w:rsidR="00E73DC2" w:rsidRPr="00272089" w:rsidRDefault="00E73DC2" w:rsidP="00E73DC2">
            <w:pPr>
              <w:rPr>
                <w:sz w:val="20"/>
                <w:szCs w:val="20"/>
              </w:rPr>
            </w:pPr>
            <w:r w:rsidRPr="00272089">
              <w:rPr>
                <w:sz w:val="20"/>
                <w:szCs w:val="20"/>
              </w:rPr>
              <w:t>0.80%</w:t>
            </w:r>
          </w:p>
        </w:tc>
        <w:tc>
          <w:tcPr>
            <w:tcW w:w="2610" w:type="dxa"/>
          </w:tcPr>
          <w:p w14:paraId="7DF3AD49" w14:textId="3AFEAC41" w:rsidR="00E73DC2" w:rsidRPr="00272089" w:rsidRDefault="00E73DC2" w:rsidP="00E73DC2">
            <w:pPr>
              <w:rPr>
                <w:sz w:val="20"/>
                <w:szCs w:val="20"/>
              </w:rPr>
            </w:pPr>
            <w:r w:rsidRPr="00272089">
              <w:rPr>
                <w:sz w:val="20"/>
                <w:szCs w:val="20"/>
              </w:rPr>
              <w:t>Brief Pressure "Spikes"</w:t>
            </w:r>
          </w:p>
        </w:tc>
      </w:tr>
      <w:tr w:rsidR="00E73DC2" w:rsidRPr="00272089" w14:paraId="61FBFF39" w14:textId="77777777" w:rsidTr="006F2355">
        <w:tc>
          <w:tcPr>
            <w:tcW w:w="715" w:type="dxa"/>
            <w:vAlign w:val="center"/>
          </w:tcPr>
          <w:p w14:paraId="5D83DB97" w14:textId="58C385C5" w:rsidR="00E73DC2" w:rsidRPr="00272089" w:rsidRDefault="00E73DC2" w:rsidP="00E73DC2">
            <w:pPr>
              <w:rPr>
                <w:sz w:val="20"/>
                <w:szCs w:val="20"/>
              </w:rPr>
            </w:pPr>
            <w:r w:rsidRPr="00272089">
              <w:rPr>
                <w:sz w:val="20"/>
                <w:szCs w:val="20"/>
              </w:rPr>
              <w:t>12</w:t>
            </w:r>
          </w:p>
        </w:tc>
        <w:tc>
          <w:tcPr>
            <w:tcW w:w="720" w:type="dxa"/>
            <w:vAlign w:val="center"/>
          </w:tcPr>
          <w:p w14:paraId="268C29D7" w14:textId="59F2B0B8" w:rsidR="00E73DC2" w:rsidRPr="00272089" w:rsidRDefault="00E73DC2" w:rsidP="00E73DC2">
            <w:pPr>
              <w:rPr>
                <w:sz w:val="20"/>
                <w:szCs w:val="20"/>
              </w:rPr>
            </w:pPr>
            <w:r w:rsidRPr="00272089">
              <w:rPr>
                <w:sz w:val="20"/>
                <w:szCs w:val="20"/>
              </w:rPr>
              <w:t>7.5</w:t>
            </w:r>
          </w:p>
        </w:tc>
        <w:tc>
          <w:tcPr>
            <w:tcW w:w="720" w:type="dxa"/>
            <w:vAlign w:val="center"/>
          </w:tcPr>
          <w:p w14:paraId="6A2DEBDA" w14:textId="148E34EC" w:rsidR="00E73DC2" w:rsidRPr="00272089" w:rsidRDefault="00E73DC2" w:rsidP="00E73DC2">
            <w:pPr>
              <w:rPr>
                <w:sz w:val="20"/>
                <w:szCs w:val="20"/>
              </w:rPr>
            </w:pPr>
            <w:r w:rsidRPr="00272089">
              <w:rPr>
                <w:sz w:val="20"/>
                <w:szCs w:val="20"/>
              </w:rPr>
              <w:t>100</w:t>
            </w:r>
          </w:p>
        </w:tc>
        <w:tc>
          <w:tcPr>
            <w:tcW w:w="1080" w:type="dxa"/>
          </w:tcPr>
          <w:p w14:paraId="7EBE06B9" w14:textId="0A6C66AC" w:rsidR="00E73DC2" w:rsidRPr="00272089" w:rsidRDefault="00E73DC2" w:rsidP="00E73DC2">
            <w:pPr>
              <w:rPr>
                <w:sz w:val="20"/>
                <w:szCs w:val="20"/>
              </w:rPr>
            </w:pPr>
            <w:r w:rsidRPr="00272089">
              <w:rPr>
                <w:sz w:val="20"/>
                <w:szCs w:val="20"/>
              </w:rPr>
              <w:t>Ethanol</w:t>
            </w:r>
          </w:p>
        </w:tc>
        <w:tc>
          <w:tcPr>
            <w:tcW w:w="1260" w:type="dxa"/>
            <w:vAlign w:val="center"/>
          </w:tcPr>
          <w:p w14:paraId="5B14E310" w14:textId="6C1AD752" w:rsidR="00E73DC2" w:rsidRPr="00272089" w:rsidRDefault="00E73DC2" w:rsidP="00E73DC2">
            <w:pPr>
              <w:rPr>
                <w:sz w:val="20"/>
                <w:szCs w:val="20"/>
              </w:rPr>
            </w:pPr>
            <w:r>
              <w:rPr>
                <w:sz w:val="20"/>
                <w:szCs w:val="20"/>
              </w:rPr>
              <w:t>2.40</w:t>
            </w:r>
            <w:r w:rsidRPr="00272089">
              <w:rPr>
                <w:sz w:val="20"/>
                <w:szCs w:val="20"/>
              </w:rPr>
              <w:t>%</w:t>
            </w:r>
          </w:p>
        </w:tc>
        <w:tc>
          <w:tcPr>
            <w:tcW w:w="1260" w:type="dxa"/>
            <w:vAlign w:val="center"/>
          </w:tcPr>
          <w:p w14:paraId="4B57C064" w14:textId="427483DE" w:rsidR="00E73DC2" w:rsidRPr="00272089" w:rsidRDefault="00E73DC2" w:rsidP="00E73DC2">
            <w:pPr>
              <w:rPr>
                <w:sz w:val="20"/>
                <w:szCs w:val="20"/>
              </w:rPr>
            </w:pPr>
            <w:r w:rsidRPr="00272089">
              <w:rPr>
                <w:sz w:val="20"/>
                <w:szCs w:val="20"/>
              </w:rPr>
              <w:t>9</w:t>
            </w:r>
            <w:r>
              <w:rPr>
                <w:sz w:val="20"/>
                <w:szCs w:val="20"/>
              </w:rPr>
              <w:t>3</w:t>
            </w:r>
            <w:r w:rsidRPr="00272089">
              <w:rPr>
                <w:sz w:val="20"/>
                <w:szCs w:val="20"/>
              </w:rPr>
              <w:t>.</w:t>
            </w:r>
            <w:r>
              <w:rPr>
                <w:sz w:val="20"/>
                <w:szCs w:val="20"/>
              </w:rPr>
              <w:t>9</w:t>
            </w:r>
            <w:r w:rsidRPr="00272089">
              <w:rPr>
                <w:sz w:val="20"/>
                <w:szCs w:val="20"/>
              </w:rPr>
              <w:t>%</w:t>
            </w:r>
          </w:p>
        </w:tc>
        <w:tc>
          <w:tcPr>
            <w:tcW w:w="1260" w:type="dxa"/>
          </w:tcPr>
          <w:p w14:paraId="54F78AE4" w14:textId="3D1E2F95" w:rsidR="00E73DC2" w:rsidRPr="00272089" w:rsidRDefault="00E73DC2" w:rsidP="00E73DC2">
            <w:pPr>
              <w:rPr>
                <w:sz w:val="20"/>
                <w:szCs w:val="20"/>
              </w:rPr>
            </w:pPr>
            <w:r>
              <w:rPr>
                <w:sz w:val="20"/>
                <w:szCs w:val="20"/>
              </w:rPr>
              <w:t>3.67</w:t>
            </w:r>
            <w:r w:rsidRPr="00272089">
              <w:rPr>
                <w:sz w:val="20"/>
                <w:szCs w:val="20"/>
              </w:rPr>
              <w:t>%</w:t>
            </w:r>
          </w:p>
        </w:tc>
        <w:tc>
          <w:tcPr>
            <w:tcW w:w="2610" w:type="dxa"/>
          </w:tcPr>
          <w:p w14:paraId="48E706C8" w14:textId="207C2080" w:rsidR="00E73DC2" w:rsidRPr="00272089" w:rsidRDefault="00E73DC2" w:rsidP="00E73DC2">
            <w:pPr>
              <w:rPr>
                <w:sz w:val="20"/>
                <w:szCs w:val="20"/>
              </w:rPr>
            </w:pPr>
          </w:p>
        </w:tc>
      </w:tr>
      <w:tr w:rsidR="00E73DC2" w:rsidRPr="00272089" w14:paraId="0017BDAD" w14:textId="77777777" w:rsidTr="006F2355">
        <w:tc>
          <w:tcPr>
            <w:tcW w:w="715" w:type="dxa"/>
            <w:vAlign w:val="center"/>
          </w:tcPr>
          <w:p w14:paraId="1B7B0779" w14:textId="0C7CD2DB" w:rsidR="00E73DC2" w:rsidRPr="00272089" w:rsidRDefault="00E73DC2" w:rsidP="00E73DC2">
            <w:pPr>
              <w:rPr>
                <w:sz w:val="20"/>
                <w:szCs w:val="20"/>
              </w:rPr>
            </w:pPr>
            <w:r w:rsidRPr="00272089">
              <w:rPr>
                <w:sz w:val="20"/>
                <w:szCs w:val="20"/>
              </w:rPr>
              <w:t>13</w:t>
            </w:r>
          </w:p>
        </w:tc>
        <w:tc>
          <w:tcPr>
            <w:tcW w:w="720" w:type="dxa"/>
            <w:vAlign w:val="center"/>
          </w:tcPr>
          <w:p w14:paraId="59DA77A9" w14:textId="256C5129" w:rsidR="00E73DC2" w:rsidRPr="00272089" w:rsidRDefault="00E73DC2" w:rsidP="00E73DC2">
            <w:pPr>
              <w:rPr>
                <w:sz w:val="20"/>
                <w:szCs w:val="20"/>
              </w:rPr>
            </w:pPr>
            <w:r w:rsidRPr="00272089">
              <w:rPr>
                <w:sz w:val="20"/>
                <w:szCs w:val="20"/>
              </w:rPr>
              <w:t>10</w:t>
            </w:r>
          </w:p>
        </w:tc>
        <w:tc>
          <w:tcPr>
            <w:tcW w:w="720" w:type="dxa"/>
            <w:vAlign w:val="center"/>
          </w:tcPr>
          <w:p w14:paraId="2D2D6BE8" w14:textId="070CDCFB" w:rsidR="00E73DC2" w:rsidRPr="00272089" w:rsidRDefault="00E73DC2" w:rsidP="00E73DC2">
            <w:pPr>
              <w:rPr>
                <w:sz w:val="20"/>
                <w:szCs w:val="20"/>
              </w:rPr>
            </w:pPr>
            <w:r w:rsidRPr="00272089">
              <w:rPr>
                <w:sz w:val="20"/>
                <w:szCs w:val="20"/>
              </w:rPr>
              <w:t>90</w:t>
            </w:r>
          </w:p>
        </w:tc>
        <w:tc>
          <w:tcPr>
            <w:tcW w:w="1080" w:type="dxa"/>
            <w:vAlign w:val="center"/>
          </w:tcPr>
          <w:p w14:paraId="42917122" w14:textId="1FB8123C" w:rsidR="00E73DC2" w:rsidRPr="00272089" w:rsidRDefault="00E73DC2" w:rsidP="00E73DC2">
            <w:pPr>
              <w:rPr>
                <w:sz w:val="20"/>
                <w:szCs w:val="20"/>
              </w:rPr>
            </w:pPr>
            <w:r w:rsidRPr="00272089">
              <w:rPr>
                <w:sz w:val="20"/>
                <w:szCs w:val="20"/>
              </w:rPr>
              <w:t>Methanol</w:t>
            </w:r>
          </w:p>
        </w:tc>
        <w:tc>
          <w:tcPr>
            <w:tcW w:w="1260" w:type="dxa"/>
            <w:vAlign w:val="center"/>
          </w:tcPr>
          <w:p w14:paraId="60ADF4A0" w14:textId="4377D41E" w:rsidR="00E73DC2" w:rsidRPr="00272089" w:rsidRDefault="00E73DC2" w:rsidP="00E73DC2">
            <w:pPr>
              <w:rPr>
                <w:sz w:val="20"/>
                <w:szCs w:val="20"/>
              </w:rPr>
            </w:pPr>
            <w:r>
              <w:rPr>
                <w:sz w:val="20"/>
                <w:szCs w:val="20"/>
              </w:rPr>
              <w:t>6.62</w:t>
            </w:r>
            <w:r w:rsidRPr="00272089">
              <w:rPr>
                <w:sz w:val="20"/>
                <w:szCs w:val="20"/>
              </w:rPr>
              <w:t>%</w:t>
            </w:r>
          </w:p>
        </w:tc>
        <w:tc>
          <w:tcPr>
            <w:tcW w:w="1260" w:type="dxa"/>
            <w:vAlign w:val="center"/>
          </w:tcPr>
          <w:p w14:paraId="0C8E7EB6" w14:textId="21D80D16" w:rsidR="00E73DC2" w:rsidRPr="00272089" w:rsidRDefault="00E73DC2" w:rsidP="00E73DC2">
            <w:pPr>
              <w:rPr>
                <w:sz w:val="20"/>
                <w:szCs w:val="20"/>
              </w:rPr>
            </w:pPr>
            <w:r w:rsidRPr="00272089">
              <w:rPr>
                <w:sz w:val="20"/>
                <w:szCs w:val="20"/>
              </w:rPr>
              <w:t>8</w:t>
            </w:r>
            <w:r>
              <w:rPr>
                <w:sz w:val="20"/>
                <w:szCs w:val="20"/>
              </w:rPr>
              <w:t>9.8</w:t>
            </w:r>
            <w:r w:rsidRPr="00272089">
              <w:rPr>
                <w:sz w:val="20"/>
                <w:szCs w:val="20"/>
              </w:rPr>
              <w:t>%</w:t>
            </w:r>
          </w:p>
        </w:tc>
        <w:tc>
          <w:tcPr>
            <w:tcW w:w="1260" w:type="dxa"/>
          </w:tcPr>
          <w:p w14:paraId="54B51EB5" w14:textId="0578DA2E" w:rsidR="00E73DC2" w:rsidRPr="00272089" w:rsidRDefault="00E73DC2" w:rsidP="00E73DC2">
            <w:pPr>
              <w:rPr>
                <w:sz w:val="20"/>
                <w:szCs w:val="20"/>
              </w:rPr>
            </w:pPr>
            <w:r>
              <w:rPr>
                <w:sz w:val="20"/>
                <w:szCs w:val="20"/>
              </w:rPr>
              <w:t>3.01</w:t>
            </w:r>
            <w:r w:rsidRPr="00272089">
              <w:rPr>
                <w:sz w:val="20"/>
                <w:szCs w:val="20"/>
              </w:rPr>
              <w:t>%</w:t>
            </w:r>
          </w:p>
        </w:tc>
        <w:tc>
          <w:tcPr>
            <w:tcW w:w="2610" w:type="dxa"/>
            <w:vAlign w:val="center"/>
          </w:tcPr>
          <w:p w14:paraId="794C52F7" w14:textId="3E155D9D" w:rsidR="00E73DC2" w:rsidRPr="00272089" w:rsidRDefault="00E73DC2" w:rsidP="00E73DC2">
            <w:pPr>
              <w:rPr>
                <w:sz w:val="20"/>
                <w:szCs w:val="20"/>
              </w:rPr>
            </w:pPr>
            <w:r w:rsidRPr="00272089">
              <w:rPr>
                <w:sz w:val="20"/>
                <w:szCs w:val="20"/>
              </w:rPr>
              <w:t>Brief Pressure "Spikes," precipitate in product</w:t>
            </w:r>
          </w:p>
        </w:tc>
      </w:tr>
      <w:tr w:rsidR="00E73DC2" w:rsidRPr="00272089" w14:paraId="38F48DA8" w14:textId="77777777" w:rsidTr="006F2355">
        <w:tc>
          <w:tcPr>
            <w:tcW w:w="715" w:type="dxa"/>
            <w:vAlign w:val="center"/>
          </w:tcPr>
          <w:p w14:paraId="29D457B6" w14:textId="0B8A9BD0" w:rsidR="00E73DC2" w:rsidRPr="00272089" w:rsidRDefault="00E73DC2" w:rsidP="00E73DC2">
            <w:pPr>
              <w:rPr>
                <w:sz w:val="20"/>
                <w:szCs w:val="20"/>
              </w:rPr>
            </w:pPr>
            <w:r w:rsidRPr="00272089">
              <w:rPr>
                <w:sz w:val="20"/>
                <w:szCs w:val="20"/>
              </w:rPr>
              <w:t>14</w:t>
            </w:r>
          </w:p>
        </w:tc>
        <w:tc>
          <w:tcPr>
            <w:tcW w:w="720" w:type="dxa"/>
            <w:vAlign w:val="center"/>
          </w:tcPr>
          <w:p w14:paraId="5235ADFF" w14:textId="6F5F23D7" w:rsidR="00E73DC2" w:rsidRPr="00272089" w:rsidRDefault="00E73DC2" w:rsidP="00E73DC2">
            <w:pPr>
              <w:rPr>
                <w:sz w:val="20"/>
                <w:szCs w:val="20"/>
              </w:rPr>
            </w:pPr>
            <w:r w:rsidRPr="00272089">
              <w:rPr>
                <w:sz w:val="20"/>
                <w:szCs w:val="20"/>
              </w:rPr>
              <w:t>10</w:t>
            </w:r>
          </w:p>
        </w:tc>
        <w:tc>
          <w:tcPr>
            <w:tcW w:w="720" w:type="dxa"/>
            <w:vAlign w:val="center"/>
          </w:tcPr>
          <w:p w14:paraId="7060DEAF" w14:textId="7CF4F4B8" w:rsidR="00E73DC2" w:rsidRPr="00272089" w:rsidRDefault="00E73DC2" w:rsidP="00E73DC2">
            <w:pPr>
              <w:rPr>
                <w:sz w:val="20"/>
                <w:szCs w:val="20"/>
              </w:rPr>
            </w:pPr>
            <w:r w:rsidRPr="00272089">
              <w:rPr>
                <w:sz w:val="20"/>
                <w:szCs w:val="20"/>
              </w:rPr>
              <w:t>90</w:t>
            </w:r>
          </w:p>
        </w:tc>
        <w:tc>
          <w:tcPr>
            <w:tcW w:w="1080" w:type="dxa"/>
            <w:vAlign w:val="center"/>
          </w:tcPr>
          <w:p w14:paraId="4F4BD19D" w14:textId="7CB154B9" w:rsidR="00E73DC2" w:rsidRPr="00272089" w:rsidRDefault="00E73DC2" w:rsidP="00E73DC2">
            <w:pPr>
              <w:rPr>
                <w:sz w:val="20"/>
                <w:szCs w:val="20"/>
              </w:rPr>
            </w:pPr>
            <w:r w:rsidRPr="00272089">
              <w:rPr>
                <w:sz w:val="20"/>
                <w:szCs w:val="20"/>
              </w:rPr>
              <w:t>Isopropyl Alcohol</w:t>
            </w:r>
          </w:p>
        </w:tc>
        <w:tc>
          <w:tcPr>
            <w:tcW w:w="1260" w:type="dxa"/>
            <w:vAlign w:val="center"/>
          </w:tcPr>
          <w:p w14:paraId="2AB55F8F" w14:textId="7FBC2F80" w:rsidR="00E73DC2" w:rsidRPr="00272089" w:rsidRDefault="00E73DC2" w:rsidP="00E73DC2">
            <w:pPr>
              <w:rPr>
                <w:sz w:val="20"/>
                <w:szCs w:val="20"/>
              </w:rPr>
            </w:pPr>
            <w:r>
              <w:rPr>
                <w:sz w:val="20"/>
                <w:szCs w:val="20"/>
              </w:rPr>
              <w:t>1.38</w:t>
            </w:r>
            <w:r w:rsidRPr="00272089">
              <w:rPr>
                <w:sz w:val="20"/>
                <w:szCs w:val="20"/>
              </w:rPr>
              <w:t>%</w:t>
            </w:r>
          </w:p>
        </w:tc>
        <w:tc>
          <w:tcPr>
            <w:tcW w:w="1260" w:type="dxa"/>
            <w:vAlign w:val="center"/>
          </w:tcPr>
          <w:p w14:paraId="0B1FBD88" w14:textId="7BD3A30F" w:rsidR="00E73DC2" w:rsidRPr="00272089" w:rsidRDefault="00E73DC2" w:rsidP="00E73DC2">
            <w:pPr>
              <w:rPr>
                <w:sz w:val="20"/>
                <w:szCs w:val="20"/>
              </w:rPr>
            </w:pPr>
            <w:r w:rsidRPr="00272089">
              <w:rPr>
                <w:sz w:val="20"/>
                <w:szCs w:val="20"/>
              </w:rPr>
              <w:t>9</w:t>
            </w:r>
            <w:r>
              <w:rPr>
                <w:sz w:val="20"/>
                <w:szCs w:val="20"/>
              </w:rPr>
              <w:t>2</w:t>
            </w:r>
            <w:r w:rsidRPr="00272089">
              <w:rPr>
                <w:sz w:val="20"/>
                <w:szCs w:val="20"/>
              </w:rPr>
              <w:t>.</w:t>
            </w:r>
            <w:r>
              <w:rPr>
                <w:sz w:val="20"/>
                <w:szCs w:val="20"/>
              </w:rPr>
              <w:t>6</w:t>
            </w:r>
            <w:r w:rsidRPr="00272089">
              <w:rPr>
                <w:sz w:val="20"/>
                <w:szCs w:val="20"/>
              </w:rPr>
              <w:t>%</w:t>
            </w:r>
          </w:p>
        </w:tc>
        <w:tc>
          <w:tcPr>
            <w:tcW w:w="1260" w:type="dxa"/>
          </w:tcPr>
          <w:p w14:paraId="7C774497" w14:textId="7CB89A7D" w:rsidR="00E73DC2" w:rsidRPr="00272089" w:rsidRDefault="00E73DC2" w:rsidP="00E73DC2">
            <w:pPr>
              <w:rPr>
                <w:sz w:val="20"/>
                <w:szCs w:val="20"/>
              </w:rPr>
            </w:pPr>
            <w:r>
              <w:rPr>
                <w:sz w:val="20"/>
                <w:szCs w:val="20"/>
              </w:rPr>
              <w:t>5.99</w:t>
            </w:r>
            <w:r w:rsidRPr="00272089">
              <w:rPr>
                <w:sz w:val="20"/>
                <w:szCs w:val="20"/>
              </w:rPr>
              <w:t>%</w:t>
            </w:r>
          </w:p>
        </w:tc>
        <w:tc>
          <w:tcPr>
            <w:tcW w:w="2610" w:type="dxa"/>
            <w:vAlign w:val="center"/>
          </w:tcPr>
          <w:p w14:paraId="0A88B0D5" w14:textId="1EA35EC4" w:rsidR="00E73DC2" w:rsidRPr="00272089" w:rsidRDefault="00E73DC2" w:rsidP="00E73DC2">
            <w:pPr>
              <w:rPr>
                <w:sz w:val="20"/>
                <w:szCs w:val="20"/>
              </w:rPr>
            </w:pPr>
            <w:r w:rsidRPr="00272089">
              <w:rPr>
                <w:sz w:val="20"/>
                <w:szCs w:val="20"/>
              </w:rPr>
              <w:t>Brief Pressure "Spikes," precipitate in product</w:t>
            </w:r>
          </w:p>
        </w:tc>
      </w:tr>
      <w:tr w:rsidR="00E73DC2" w:rsidRPr="00272089" w14:paraId="05E4B627" w14:textId="77777777" w:rsidTr="006F2355">
        <w:tc>
          <w:tcPr>
            <w:tcW w:w="715" w:type="dxa"/>
            <w:vAlign w:val="center"/>
          </w:tcPr>
          <w:p w14:paraId="18EB3B4D" w14:textId="065DE72E" w:rsidR="00E73DC2" w:rsidRPr="00272089" w:rsidRDefault="00E73DC2" w:rsidP="00E73DC2">
            <w:pPr>
              <w:rPr>
                <w:sz w:val="20"/>
                <w:szCs w:val="20"/>
              </w:rPr>
            </w:pPr>
            <w:r w:rsidRPr="00272089">
              <w:rPr>
                <w:sz w:val="20"/>
                <w:szCs w:val="20"/>
              </w:rPr>
              <w:t>15</w:t>
            </w:r>
          </w:p>
        </w:tc>
        <w:tc>
          <w:tcPr>
            <w:tcW w:w="720" w:type="dxa"/>
            <w:vAlign w:val="center"/>
          </w:tcPr>
          <w:p w14:paraId="134EC793" w14:textId="3D5D273F" w:rsidR="00E73DC2" w:rsidRPr="00272089" w:rsidRDefault="00E73DC2" w:rsidP="00E73DC2">
            <w:pPr>
              <w:rPr>
                <w:sz w:val="20"/>
                <w:szCs w:val="20"/>
              </w:rPr>
            </w:pPr>
            <w:r w:rsidRPr="00272089">
              <w:rPr>
                <w:sz w:val="20"/>
                <w:szCs w:val="20"/>
              </w:rPr>
              <w:t>10</w:t>
            </w:r>
          </w:p>
        </w:tc>
        <w:tc>
          <w:tcPr>
            <w:tcW w:w="720" w:type="dxa"/>
            <w:vAlign w:val="center"/>
          </w:tcPr>
          <w:p w14:paraId="504B1AA2" w14:textId="4FE11E95" w:rsidR="00E73DC2" w:rsidRPr="00272089" w:rsidRDefault="00E73DC2" w:rsidP="00E73DC2">
            <w:pPr>
              <w:rPr>
                <w:sz w:val="20"/>
                <w:szCs w:val="20"/>
              </w:rPr>
            </w:pPr>
            <w:r w:rsidRPr="00272089">
              <w:rPr>
                <w:sz w:val="20"/>
                <w:szCs w:val="20"/>
              </w:rPr>
              <w:t>90</w:t>
            </w:r>
          </w:p>
        </w:tc>
        <w:tc>
          <w:tcPr>
            <w:tcW w:w="1080" w:type="dxa"/>
            <w:vAlign w:val="center"/>
          </w:tcPr>
          <w:p w14:paraId="6C499696" w14:textId="0059770F" w:rsidR="00E73DC2" w:rsidRPr="00272089" w:rsidRDefault="00E73DC2" w:rsidP="00E73DC2">
            <w:pPr>
              <w:rPr>
                <w:sz w:val="20"/>
                <w:szCs w:val="20"/>
              </w:rPr>
            </w:pPr>
            <w:r w:rsidRPr="00272089">
              <w:rPr>
                <w:sz w:val="20"/>
                <w:szCs w:val="20"/>
              </w:rPr>
              <w:t>Ethyl Acetate</w:t>
            </w:r>
          </w:p>
        </w:tc>
        <w:tc>
          <w:tcPr>
            <w:tcW w:w="1260" w:type="dxa"/>
            <w:vAlign w:val="center"/>
          </w:tcPr>
          <w:p w14:paraId="5E22DB3F" w14:textId="3DAF6BED" w:rsidR="00E73DC2" w:rsidRPr="00272089" w:rsidRDefault="00E73DC2" w:rsidP="00E73DC2">
            <w:pPr>
              <w:rPr>
                <w:sz w:val="20"/>
                <w:szCs w:val="20"/>
              </w:rPr>
            </w:pPr>
            <w:r>
              <w:rPr>
                <w:sz w:val="20"/>
                <w:szCs w:val="20"/>
              </w:rPr>
              <w:t>37.3</w:t>
            </w:r>
            <w:r w:rsidRPr="00272089">
              <w:rPr>
                <w:sz w:val="20"/>
                <w:szCs w:val="20"/>
              </w:rPr>
              <w:t>%</w:t>
            </w:r>
          </w:p>
        </w:tc>
        <w:tc>
          <w:tcPr>
            <w:tcW w:w="1260" w:type="dxa"/>
            <w:vAlign w:val="center"/>
          </w:tcPr>
          <w:p w14:paraId="7A41E94F" w14:textId="6DBCB216" w:rsidR="00E73DC2" w:rsidRPr="00272089" w:rsidRDefault="00E73DC2" w:rsidP="00E73DC2">
            <w:pPr>
              <w:rPr>
                <w:sz w:val="20"/>
                <w:szCs w:val="20"/>
              </w:rPr>
            </w:pPr>
            <w:r>
              <w:rPr>
                <w:sz w:val="20"/>
                <w:szCs w:val="20"/>
              </w:rPr>
              <w:t>15</w:t>
            </w:r>
            <w:r w:rsidRPr="00272089">
              <w:rPr>
                <w:sz w:val="20"/>
                <w:szCs w:val="20"/>
              </w:rPr>
              <w:t>.</w:t>
            </w:r>
            <w:r>
              <w:rPr>
                <w:sz w:val="20"/>
                <w:szCs w:val="20"/>
              </w:rPr>
              <w:t>1</w:t>
            </w:r>
            <w:r w:rsidRPr="00272089">
              <w:rPr>
                <w:sz w:val="20"/>
                <w:szCs w:val="20"/>
              </w:rPr>
              <w:t>%</w:t>
            </w:r>
          </w:p>
        </w:tc>
        <w:tc>
          <w:tcPr>
            <w:tcW w:w="1260" w:type="dxa"/>
          </w:tcPr>
          <w:p w14:paraId="7E63C44F" w14:textId="6E29CAE3" w:rsidR="00E73DC2" w:rsidRPr="00272089" w:rsidRDefault="00E73DC2" w:rsidP="00E73DC2">
            <w:pPr>
              <w:rPr>
                <w:sz w:val="20"/>
                <w:szCs w:val="20"/>
              </w:rPr>
            </w:pPr>
            <w:r>
              <w:rPr>
                <w:sz w:val="20"/>
                <w:szCs w:val="20"/>
              </w:rPr>
              <w:t>47.6</w:t>
            </w:r>
            <w:r w:rsidRPr="00272089">
              <w:rPr>
                <w:sz w:val="20"/>
                <w:szCs w:val="20"/>
              </w:rPr>
              <w:t>%</w:t>
            </w:r>
          </w:p>
        </w:tc>
        <w:tc>
          <w:tcPr>
            <w:tcW w:w="2610" w:type="dxa"/>
            <w:vAlign w:val="center"/>
          </w:tcPr>
          <w:p w14:paraId="1E42DB53" w14:textId="549BF71C" w:rsidR="00E73DC2" w:rsidRPr="00272089" w:rsidRDefault="00E73DC2" w:rsidP="00E73DC2">
            <w:pPr>
              <w:rPr>
                <w:sz w:val="20"/>
                <w:szCs w:val="20"/>
              </w:rPr>
            </w:pPr>
            <w:r w:rsidRPr="00272089">
              <w:rPr>
                <w:sz w:val="20"/>
                <w:szCs w:val="20"/>
              </w:rPr>
              <w:t>Brief Pressure "Spikes"</w:t>
            </w:r>
          </w:p>
        </w:tc>
      </w:tr>
      <w:tr w:rsidR="00E73DC2" w:rsidRPr="00272089" w14:paraId="2DE0E191" w14:textId="77777777" w:rsidTr="006F2355">
        <w:tc>
          <w:tcPr>
            <w:tcW w:w="715" w:type="dxa"/>
            <w:vAlign w:val="center"/>
          </w:tcPr>
          <w:p w14:paraId="322CB615" w14:textId="05584201" w:rsidR="00E73DC2" w:rsidRPr="00272089" w:rsidRDefault="00E73DC2" w:rsidP="00E73DC2">
            <w:pPr>
              <w:rPr>
                <w:sz w:val="20"/>
                <w:szCs w:val="20"/>
              </w:rPr>
            </w:pPr>
            <w:r w:rsidRPr="00272089">
              <w:rPr>
                <w:sz w:val="20"/>
                <w:szCs w:val="20"/>
              </w:rPr>
              <w:t>16</w:t>
            </w:r>
          </w:p>
        </w:tc>
        <w:tc>
          <w:tcPr>
            <w:tcW w:w="720" w:type="dxa"/>
            <w:vAlign w:val="center"/>
          </w:tcPr>
          <w:p w14:paraId="78521B24" w14:textId="35C41694" w:rsidR="00E73DC2" w:rsidRPr="00272089" w:rsidRDefault="00E73DC2" w:rsidP="00E73DC2">
            <w:pPr>
              <w:rPr>
                <w:sz w:val="20"/>
                <w:szCs w:val="20"/>
              </w:rPr>
            </w:pPr>
            <w:r w:rsidRPr="00272089">
              <w:rPr>
                <w:sz w:val="20"/>
                <w:szCs w:val="20"/>
              </w:rPr>
              <w:t>10</w:t>
            </w:r>
          </w:p>
        </w:tc>
        <w:tc>
          <w:tcPr>
            <w:tcW w:w="720" w:type="dxa"/>
            <w:vAlign w:val="center"/>
          </w:tcPr>
          <w:p w14:paraId="00E83A47" w14:textId="0F6B595D" w:rsidR="00E73DC2" w:rsidRPr="00272089" w:rsidRDefault="00E73DC2" w:rsidP="00E73DC2">
            <w:pPr>
              <w:rPr>
                <w:sz w:val="20"/>
                <w:szCs w:val="20"/>
              </w:rPr>
            </w:pPr>
            <w:r w:rsidRPr="00272089">
              <w:rPr>
                <w:sz w:val="20"/>
                <w:szCs w:val="20"/>
              </w:rPr>
              <w:t>95</w:t>
            </w:r>
          </w:p>
        </w:tc>
        <w:tc>
          <w:tcPr>
            <w:tcW w:w="1080" w:type="dxa"/>
            <w:vAlign w:val="center"/>
          </w:tcPr>
          <w:p w14:paraId="6810758E" w14:textId="2AD7354E" w:rsidR="00E73DC2" w:rsidRPr="00272089" w:rsidRDefault="00E73DC2" w:rsidP="00E73DC2">
            <w:pPr>
              <w:rPr>
                <w:sz w:val="20"/>
                <w:szCs w:val="20"/>
              </w:rPr>
            </w:pPr>
            <w:r w:rsidRPr="00272089">
              <w:rPr>
                <w:sz w:val="20"/>
                <w:szCs w:val="20"/>
              </w:rPr>
              <w:t>Ethanol</w:t>
            </w:r>
          </w:p>
        </w:tc>
        <w:tc>
          <w:tcPr>
            <w:tcW w:w="1260" w:type="dxa"/>
            <w:vAlign w:val="center"/>
          </w:tcPr>
          <w:p w14:paraId="5A7AB887" w14:textId="20D1A8FA" w:rsidR="00E73DC2" w:rsidRPr="00272089" w:rsidRDefault="00E73DC2" w:rsidP="00E73DC2">
            <w:pPr>
              <w:rPr>
                <w:sz w:val="20"/>
                <w:szCs w:val="20"/>
              </w:rPr>
            </w:pPr>
            <w:r>
              <w:rPr>
                <w:sz w:val="20"/>
                <w:szCs w:val="20"/>
              </w:rPr>
              <w:t>1.65</w:t>
            </w:r>
            <w:r w:rsidRPr="00272089">
              <w:rPr>
                <w:sz w:val="20"/>
                <w:szCs w:val="20"/>
              </w:rPr>
              <w:t>%</w:t>
            </w:r>
          </w:p>
        </w:tc>
        <w:tc>
          <w:tcPr>
            <w:tcW w:w="1260" w:type="dxa"/>
            <w:vAlign w:val="center"/>
          </w:tcPr>
          <w:p w14:paraId="31060695" w14:textId="1DE58C3F" w:rsidR="00E73DC2" w:rsidRPr="00272089" w:rsidRDefault="00E73DC2" w:rsidP="00E73DC2">
            <w:pPr>
              <w:rPr>
                <w:sz w:val="20"/>
                <w:szCs w:val="20"/>
              </w:rPr>
            </w:pPr>
            <w:r w:rsidRPr="00272089">
              <w:rPr>
                <w:sz w:val="20"/>
                <w:szCs w:val="20"/>
              </w:rPr>
              <w:t>9</w:t>
            </w:r>
            <w:r>
              <w:rPr>
                <w:sz w:val="20"/>
                <w:szCs w:val="20"/>
              </w:rPr>
              <w:t>5</w:t>
            </w:r>
            <w:r w:rsidRPr="00272089">
              <w:rPr>
                <w:sz w:val="20"/>
                <w:szCs w:val="20"/>
              </w:rPr>
              <w:t>.</w:t>
            </w:r>
            <w:r>
              <w:rPr>
                <w:sz w:val="20"/>
                <w:szCs w:val="20"/>
              </w:rPr>
              <w:t>6</w:t>
            </w:r>
            <w:r w:rsidRPr="00272089">
              <w:rPr>
                <w:sz w:val="20"/>
                <w:szCs w:val="20"/>
              </w:rPr>
              <w:t>%</w:t>
            </w:r>
          </w:p>
        </w:tc>
        <w:tc>
          <w:tcPr>
            <w:tcW w:w="1260" w:type="dxa"/>
          </w:tcPr>
          <w:p w14:paraId="0CAA87A6" w14:textId="306F081A" w:rsidR="00E73DC2" w:rsidRPr="00272089" w:rsidRDefault="00E73DC2" w:rsidP="00E73DC2">
            <w:pPr>
              <w:rPr>
                <w:sz w:val="20"/>
                <w:szCs w:val="20"/>
              </w:rPr>
            </w:pPr>
            <w:r>
              <w:rPr>
                <w:sz w:val="20"/>
                <w:szCs w:val="20"/>
              </w:rPr>
              <w:t>2.72</w:t>
            </w:r>
            <w:r w:rsidRPr="00272089">
              <w:rPr>
                <w:sz w:val="20"/>
                <w:szCs w:val="20"/>
              </w:rPr>
              <w:t>%</w:t>
            </w:r>
          </w:p>
        </w:tc>
        <w:tc>
          <w:tcPr>
            <w:tcW w:w="2610" w:type="dxa"/>
          </w:tcPr>
          <w:p w14:paraId="1A5444D2" w14:textId="765DEF19" w:rsidR="00E73DC2" w:rsidRPr="00272089" w:rsidRDefault="00E73DC2" w:rsidP="00E73DC2">
            <w:pPr>
              <w:rPr>
                <w:sz w:val="20"/>
                <w:szCs w:val="20"/>
              </w:rPr>
            </w:pPr>
            <w:r w:rsidRPr="00272089">
              <w:rPr>
                <w:sz w:val="20"/>
                <w:szCs w:val="20"/>
              </w:rPr>
              <w:t>Optimized Conditions</w:t>
            </w:r>
          </w:p>
        </w:tc>
      </w:tr>
    </w:tbl>
    <w:p w14:paraId="4FDE09E4" w14:textId="1C1E2C28" w:rsidR="006A5585" w:rsidRPr="003E7DD5" w:rsidRDefault="000836B9" w:rsidP="002E7039">
      <w:pPr>
        <w:spacing w:after="0" w:line="240" w:lineRule="auto"/>
      </w:pPr>
      <w:r w:rsidRPr="003E7DD5">
        <w:br w:type="textWrapping" w:clear="all"/>
      </w:r>
      <w:r w:rsidR="005704D6" w:rsidRPr="003E7DD5">
        <w:t xml:space="preserve">1-benzyl 2-(tert-butyl) (R)-4-oxopyrrolidine-1,2-dicarboxylate (compound </w:t>
      </w:r>
      <w:r w:rsidR="005704D6" w:rsidRPr="003E7DD5">
        <w:rPr>
          <w:b/>
          <w:bCs/>
        </w:rPr>
        <w:t>1</w:t>
      </w:r>
      <w:r w:rsidR="005704D6" w:rsidRPr="003E7DD5">
        <w:t>)</w:t>
      </w:r>
    </w:p>
    <w:p w14:paraId="7AD93954" w14:textId="2EB24CE8" w:rsidR="005B5E50" w:rsidRPr="003E7DD5" w:rsidRDefault="005B5E50" w:rsidP="002E7039">
      <w:pPr>
        <w:pStyle w:val="NormalWeb"/>
        <w:spacing w:before="0" w:beforeAutospacing="0" w:after="0" w:afterAutospacing="0"/>
        <w:rPr>
          <w:rFonts w:asciiTheme="minorHAnsi" w:hAnsiTheme="minorHAnsi"/>
          <w:color w:val="000000"/>
          <w:sz w:val="22"/>
          <w:szCs w:val="22"/>
        </w:rPr>
      </w:pPr>
      <w:r w:rsidRPr="003E7DD5">
        <w:rPr>
          <w:rFonts w:asciiTheme="minorHAnsi" w:hAnsiTheme="minorHAnsi"/>
          <w:color w:val="000000"/>
          <w:sz w:val="22"/>
          <w:szCs w:val="22"/>
          <w:vertAlign w:val="superscript"/>
        </w:rPr>
        <w:t>1</w:t>
      </w:r>
      <w:r w:rsidRPr="003E7DD5">
        <w:rPr>
          <w:rFonts w:asciiTheme="minorHAnsi" w:hAnsiTheme="minorHAnsi"/>
          <w:color w:val="000000"/>
          <w:sz w:val="22"/>
          <w:szCs w:val="22"/>
        </w:rPr>
        <w:t>H NMR (500 MHz, CDCl</w:t>
      </w:r>
      <w:r w:rsidRPr="003E7DD5">
        <w:rPr>
          <w:rFonts w:asciiTheme="minorHAnsi" w:hAnsiTheme="minorHAnsi"/>
          <w:color w:val="000000"/>
          <w:sz w:val="22"/>
          <w:szCs w:val="22"/>
          <w:vertAlign w:val="subscript"/>
        </w:rPr>
        <w:t>3</w:t>
      </w:r>
      <w:r w:rsidRPr="003E7DD5">
        <w:rPr>
          <w:rFonts w:asciiTheme="minorHAnsi" w:hAnsiTheme="minorHAnsi"/>
          <w:color w:val="000000"/>
          <w:sz w:val="22"/>
          <w:szCs w:val="22"/>
        </w:rPr>
        <w:t xml:space="preserve">) </w:t>
      </w:r>
      <w:bookmarkStart w:id="0" w:name="_Hlk203557977"/>
      <w:r w:rsidRPr="003E7DD5">
        <w:rPr>
          <w:rFonts w:asciiTheme="minorHAnsi" w:hAnsiTheme="minorHAnsi"/>
          <w:color w:val="000000"/>
          <w:sz w:val="22"/>
          <w:szCs w:val="22"/>
        </w:rPr>
        <w:t>δ</w:t>
      </w:r>
      <w:bookmarkEnd w:id="0"/>
      <w:r w:rsidRPr="003E7DD5">
        <w:rPr>
          <w:rFonts w:asciiTheme="minorHAnsi" w:hAnsiTheme="minorHAnsi"/>
          <w:color w:val="000000"/>
          <w:sz w:val="22"/>
          <w:szCs w:val="22"/>
        </w:rPr>
        <w:t xml:space="preserve"> 7.37 – 7.29 (m, 5H), 5.25 – 5.09 (m, 2H), 4.71 (</w:t>
      </w:r>
      <w:proofErr w:type="spellStart"/>
      <w:r w:rsidRPr="003E7DD5">
        <w:rPr>
          <w:rFonts w:asciiTheme="minorHAnsi" w:hAnsiTheme="minorHAnsi"/>
          <w:color w:val="000000"/>
          <w:sz w:val="22"/>
          <w:szCs w:val="22"/>
        </w:rPr>
        <w:t>ddd</w:t>
      </w:r>
      <w:proofErr w:type="spellEnd"/>
      <w:r w:rsidRPr="003E7DD5">
        <w:rPr>
          <w:rFonts w:asciiTheme="minorHAnsi" w:hAnsiTheme="minorHAnsi"/>
          <w:color w:val="000000"/>
          <w:sz w:val="22"/>
          <w:szCs w:val="22"/>
        </w:rPr>
        <w:t xml:space="preserve">, </w:t>
      </w:r>
      <w:r w:rsidRPr="003E7DD5">
        <w:rPr>
          <w:rFonts w:asciiTheme="minorHAnsi" w:hAnsiTheme="minorHAnsi"/>
          <w:i/>
          <w:iCs/>
          <w:color w:val="000000"/>
          <w:sz w:val="22"/>
          <w:szCs w:val="22"/>
        </w:rPr>
        <w:t>J</w:t>
      </w:r>
      <w:r w:rsidRPr="003E7DD5">
        <w:rPr>
          <w:rFonts w:asciiTheme="minorHAnsi" w:hAnsiTheme="minorHAnsi"/>
          <w:color w:val="000000"/>
          <w:sz w:val="22"/>
          <w:szCs w:val="22"/>
        </w:rPr>
        <w:t xml:space="preserve"> = 20.7, 10.5, 2.3 Hz, 1H), 4.03 – 3.87 (m, 2H), 2.92 (td, </w:t>
      </w:r>
      <w:r w:rsidRPr="003E7DD5">
        <w:rPr>
          <w:rFonts w:asciiTheme="minorHAnsi" w:hAnsiTheme="minorHAnsi"/>
          <w:i/>
          <w:iCs/>
          <w:color w:val="000000"/>
          <w:sz w:val="22"/>
          <w:szCs w:val="22"/>
        </w:rPr>
        <w:t>J</w:t>
      </w:r>
      <w:r w:rsidRPr="003E7DD5">
        <w:rPr>
          <w:rFonts w:asciiTheme="minorHAnsi" w:hAnsiTheme="minorHAnsi"/>
          <w:color w:val="000000"/>
          <w:sz w:val="22"/>
          <w:szCs w:val="22"/>
        </w:rPr>
        <w:t xml:space="preserve"> = 19.0, 10.5 Hz, 1H), 2.54 (dd, </w:t>
      </w:r>
      <w:r w:rsidRPr="003E7DD5">
        <w:rPr>
          <w:rFonts w:asciiTheme="minorHAnsi" w:hAnsiTheme="minorHAnsi"/>
          <w:i/>
          <w:iCs/>
          <w:color w:val="000000"/>
          <w:sz w:val="22"/>
          <w:szCs w:val="22"/>
        </w:rPr>
        <w:t>J</w:t>
      </w:r>
      <w:r w:rsidRPr="003E7DD5">
        <w:rPr>
          <w:rFonts w:asciiTheme="minorHAnsi" w:hAnsiTheme="minorHAnsi"/>
          <w:color w:val="000000"/>
          <w:sz w:val="22"/>
          <w:szCs w:val="22"/>
        </w:rPr>
        <w:t xml:space="preserve"> = 18.9, 2.4 Hz, 1H), 1.40 (d, </w:t>
      </w:r>
      <w:r w:rsidR="00673D4E" w:rsidRPr="00426478">
        <w:rPr>
          <w:rFonts w:asciiTheme="minorHAnsi" w:hAnsiTheme="minorHAnsi"/>
          <w:color w:val="000000"/>
          <w:sz w:val="22"/>
          <w:szCs w:val="22"/>
        </w:rPr>
        <w:t>rotamer</w:t>
      </w:r>
      <w:r w:rsidR="00673D4E">
        <w:rPr>
          <w:rFonts w:asciiTheme="minorHAnsi" w:hAnsiTheme="minorHAnsi"/>
          <w:color w:val="000000"/>
          <w:sz w:val="22"/>
          <w:szCs w:val="22"/>
        </w:rPr>
        <w:t>s observed</w:t>
      </w:r>
      <w:r w:rsidRPr="003E7DD5">
        <w:rPr>
          <w:rFonts w:asciiTheme="minorHAnsi" w:hAnsiTheme="minorHAnsi"/>
          <w:color w:val="000000"/>
          <w:sz w:val="22"/>
          <w:szCs w:val="22"/>
        </w:rPr>
        <w:t>, 9H)</w:t>
      </w:r>
      <w:r w:rsidR="009E03D6" w:rsidRPr="003E7DD5">
        <w:rPr>
          <w:rFonts w:asciiTheme="minorHAnsi" w:hAnsiTheme="minorHAnsi"/>
          <w:color w:val="000000"/>
          <w:sz w:val="22"/>
          <w:szCs w:val="22"/>
        </w:rPr>
        <w:t>;</w:t>
      </w:r>
      <w:r w:rsidRPr="003E7DD5">
        <w:rPr>
          <w:rFonts w:asciiTheme="minorHAnsi" w:hAnsiTheme="minorHAnsi"/>
          <w:color w:val="000000"/>
          <w:sz w:val="22"/>
          <w:szCs w:val="22"/>
        </w:rPr>
        <w:t xml:space="preserve"> </w:t>
      </w:r>
      <w:r w:rsidRPr="003E7DD5">
        <w:rPr>
          <w:rFonts w:asciiTheme="minorHAnsi" w:hAnsiTheme="minorHAnsi"/>
          <w:color w:val="000000"/>
          <w:sz w:val="22"/>
          <w:szCs w:val="22"/>
          <w:vertAlign w:val="superscript"/>
        </w:rPr>
        <w:t>13</w:t>
      </w:r>
      <w:r w:rsidRPr="003E7DD5">
        <w:rPr>
          <w:rFonts w:asciiTheme="minorHAnsi" w:hAnsiTheme="minorHAnsi"/>
          <w:color w:val="000000"/>
          <w:sz w:val="22"/>
          <w:szCs w:val="22"/>
        </w:rPr>
        <w:t>C NMR (126 MHz, CDCl</w:t>
      </w:r>
      <w:r w:rsidRPr="003E7DD5">
        <w:rPr>
          <w:rFonts w:asciiTheme="minorHAnsi" w:hAnsiTheme="minorHAnsi"/>
          <w:color w:val="000000"/>
          <w:sz w:val="22"/>
          <w:szCs w:val="22"/>
          <w:vertAlign w:val="subscript"/>
        </w:rPr>
        <w:t>3</w:t>
      </w:r>
      <w:r w:rsidR="00742D81">
        <w:rPr>
          <w:rFonts w:asciiTheme="minorHAnsi" w:hAnsiTheme="minorHAnsi"/>
          <w:color w:val="000000"/>
          <w:sz w:val="22"/>
          <w:szCs w:val="22"/>
        </w:rPr>
        <w:t xml:space="preserve">, </w:t>
      </w:r>
      <w:r w:rsidR="00742D81" w:rsidRPr="00426478">
        <w:rPr>
          <w:rFonts w:asciiTheme="minorHAnsi" w:hAnsiTheme="minorHAnsi"/>
          <w:color w:val="000000"/>
          <w:sz w:val="22"/>
          <w:szCs w:val="22"/>
        </w:rPr>
        <w:t>rotamer</w:t>
      </w:r>
      <w:r w:rsidR="00742D81">
        <w:rPr>
          <w:rFonts w:asciiTheme="minorHAnsi" w:hAnsiTheme="minorHAnsi"/>
          <w:color w:val="000000"/>
          <w:sz w:val="22"/>
          <w:szCs w:val="22"/>
        </w:rPr>
        <w:t>s observed</w:t>
      </w:r>
      <w:r w:rsidRPr="003E7DD5">
        <w:rPr>
          <w:rFonts w:asciiTheme="minorHAnsi" w:hAnsiTheme="minorHAnsi"/>
          <w:color w:val="000000"/>
          <w:sz w:val="22"/>
          <w:szCs w:val="22"/>
        </w:rPr>
        <w:t>) δ 208.34, 207.68, 170.71, 155.11, 154.46, 136.18, 136.03, 129.12, 128.93, 128.68, 128.65, 128.41, 128.21, 128.19, 83.22, 82.92, 77.41, 77.36, 77.16, 76.91, 69.55, 67.77, 57.00, 52.89, 52.72, 41.46, 40.88, 28.01, 27.90, 27.80</w:t>
      </w:r>
      <w:r w:rsidR="009E03D6" w:rsidRPr="003E7DD5">
        <w:rPr>
          <w:rFonts w:asciiTheme="minorHAnsi" w:hAnsiTheme="minorHAnsi"/>
          <w:color w:val="000000"/>
          <w:sz w:val="22"/>
          <w:szCs w:val="22"/>
        </w:rPr>
        <w:t xml:space="preserve">; </w:t>
      </w:r>
      <w:r w:rsidR="009E03D6" w:rsidRPr="003E7DD5">
        <w:rPr>
          <w:rFonts w:asciiTheme="minorHAnsi" w:hAnsiTheme="minorHAnsi"/>
          <w:sz w:val="22"/>
          <w:szCs w:val="22"/>
        </w:rPr>
        <w:t xml:space="preserve">HRMS-ESI </w:t>
      </w:r>
      <w:r w:rsidR="009E03D6" w:rsidRPr="003E7DD5">
        <w:rPr>
          <w:rFonts w:asciiTheme="minorHAnsi" w:hAnsiTheme="minorHAnsi"/>
          <w:i/>
          <w:iCs/>
          <w:sz w:val="22"/>
          <w:szCs w:val="22"/>
        </w:rPr>
        <w:t>m/z</w:t>
      </w:r>
      <w:r w:rsidR="009E03D6" w:rsidRPr="003E7DD5">
        <w:rPr>
          <w:rFonts w:asciiTheme="minorHAnsi" w:hAnsiTheme="minorHAnsi"/>
          <w:sz w:val="22"/>
          <w:szCs w:val="22"/>
        </w:rPr>
        <w:t xml:space="preserve"> calculated for (M + </w:t>
      </w:r>
      <w:r w:rsidR="000510EE">
        <w:rPr>
          <w:rFonts w:asciiTheme="minorHAnsi" w:hAnsiTheme="minorHAnsi"/>
          <w:sz w:val="22"/>
          <w:szCs w:val="22"/>
        </w:rPr>
        <w:t>Na</w:t>
      </w:r>
      <w:r w:rsidR="009E03D6" w:rsidRPr="003E7DD5">
        <w:rPr>
          <w:rFonts w:asciiTheme="minorHAnsi" w:hAnsiTheme="minorHAnsi"/>
          <w:sz w:val="22"/>
          <w:szCs w:val="22"/>
        </w:rPr>
        <w:t>)</w:t>
      </w:r>
      <w:r w:rsidR="009E03D6" w:rsidRPr="003E7DD5">
        <w:rPr>
          <w:rFonts w:asciiTheme="minorHAnsi" w:hAnsiTheme="minorHAnsi"/>
          <w:sz w:val="22"/>
          <w:szCs w:val="22"/>
          <w:vertAlign w:val="superscript"/>
        </w:rPr>
        <w:t>+</w:t>
      </w:r>
      <w:r w:rsidR="009E03D6" w:rsidRPr="003E7DD5">
        <w:rPr>
          <w:rFonts w:asciiTheme="minorHAnsi" w:hAnsiTheme="minorHAnsi"/>
          <w:sz w:val="22"/>
          <w:szCs w:val="22"/>
        </w:rPr>
        <w:t xml:space="preserve"> </w:t>
      </w:r>
      <w:r w:rsidR="005B5C4A">
        <w:rPr>
          <w:rFonts w:asciiTheme="minorHAnsi" w:hAnsiTheme="minorHAnsi"/>
          <w:sz w:val="22"/>
          <w:szCs w:val="22"/>
        </w:rPr>
        <w:t>342.1317</w:t>
      </w:r>
      <w:r w:rsidR="009E03D6" w:rsidRPr="003E7DD5">
        <w:rPr>
          <w:rFonts w:asciiTheme="minorHAnsi" w:hAnsiTheme="minorHAnsi"/>
          <w:sz w:val="22"/>
          <w:szCs w:val="22"/>
        </w:rPr>
        <w:t xml:space="preserve">, found </w:t>
      </w:r>
      <w:r w:rsidR="00167160">
        <w:rPr>
          <w:rFonts w:asciiTheme="minorHAnsi" w:hAnsiTheme="minorHAnsi"/>
          <w:sz w:val="22"/>
          <w:szCs w:val="22"/>
        </w:rPr>
        <w:t>342.1308</w:t>
      </w:r>
      <w:r w:rsidR="009E03D6" w:rsidRPr="003E7DD5">
        <w:rPr>
          <w:rFonts w:asciiTheme="minorHAnsi" w:hAnsiTheme="minorHAnsi"/>
          <w:sz w:val="22"/>
          <w:szCs w:val="22"/>
        </w:rPr>
        <w:t>.</w:t>
      </w:r>
    </w:p>
    <w:p w14:paraId="67CD4110" w14:textId="77777777" w:rsidR="00557981" w:rsidRPr="003E7DD5" w:rsidRDefault="00557981" w:rsidP="002E7039">
      <w:pPr>
        <w:spacing w:after="0" w:line="240" w:lineRule="auto"/>
      </w:pPr>
    </w:p>
    <w:p w14:paraId="18CB57E1" w14:textId="3CE99386" w:rsidR="005704D6" w:rsidRPr="003E7DD5" w:rsidRDefault="007F2385" w:rsidP="002E7039">
      <w:pPr>
        <w:spacing w:after="0" w:line="240" w:lineRule="auto"/>
      </w:pPr>
      <w:r w:rsidRPr="003E7DD5">
        <w:t>7-benzyl 8-(tert-butyl) (5R,8R)-2,4-dioxo-1,3,7-</w:t>
      </w:r>
      <w:proofErr w:type="gramStart"/>
      <w:r w:rsidRPr="003E7DD5">
        <w:t>triazaspiro[4.4]nonane</w:t>
      </w:r>
      <w:proofErr w:type="gramEnd"/>
      <w:r w:rsidRPr="003E7DD5">
        <w:t xml:space="preserve">-7,8-dicarboxylate (compound </w:t>
      </w:r>
      <w:r w:rsidRPr="003E7DD5">
        <w:rPr>
          <w:b/>
          <w:bCs/>
        </w:rPr>
        <w:t>2</w:t>
      </w:r>
      <w:r w:rsidRPr="003E7DD5">
        <w:t>)</w:t>
      </w:r>
    </w:p>
    <w:p w14:paraId="01D8AFFF" w14:textId="0C5CD283" w:rsidR="007F2385" w:rsidRPr="003E7DD5" w:rsidRDefault="009E03D6" w:rsidP="002E7039">
      <w:pPr>
        <w:spacing w:after="0" w:line="240" w:lineRule="auto"/>
      </w:pPr>
      <w:r w:rsidRPr="003E7DD5">
        <w:rPr>
          <w:vertAlign w:val="superscript"/>
        </w:rPr>
        <w:t>1</w:t>
      </w:r>
      <w:r w:rsidRPr="003E7DD5">
        <w:t xml:space="preserve">H NMR (500 MHz, CDCl3) δ 7.37 – 7.29 (m, 5H), 6.70 (d, </w:t>
      </w:r>
      <w:r w:rsidRPr="003E7DD5">
        <w:rPr>
          <w:i/>
          <w:iCs/>
        </w:rPr>
        <w:t>J</w:t>
      </w:r>
      <w:r w:rsidRPr="003E7DD5">
        <w:t xml:space="preserve"> = 17.6 Hz, 1H), 5.21 – 5.08 (m, 2H), 4.44 (</w:t>
      </w:r>
      <w:proofErr w:type="spellStart"/>
      <w:r w:rsidRPr="003E7DD5">
        <w:t>ddd</w:t>
      </w:r>
      <w:proofErr w:type="spellEnd"/>
      <w:r w:rsidRPr="003E7DD5">
        <w:t xml:space="preserve">, </w:t>
      </w:r>
      <w:r w:rsidRPr="003E7DD5">
        <w:rPr>
          <w:i/>
          <w:iCs/>
        </w:rPr>
        <w:t>J</w:t>
      </w:r>
      <w:r w:rsidRPr="003E7DD5">
        <w:t xml:space="preserve"> = 22.0, 9.7, 1.3 Hz, 1H), 3.89 (d, </w:t>
      </w:r>
      <w:r w:rsidRPr="003E7DD5">
        <w:rPr>
          <w:i/>
          <w:iCs/>
        </w:rPr>
        <w:t>J</w:t>
      </w:r>
      <w:r w:rsidRPr="003E7DD5">
        <w:t xml:space="preserve"> = 23.7 Hz, 2H), 2.78 (</w:t>
      </w:r>
      <w:proofErr w:type="spellStart"/>
      <w:r w:rsidRPr="003E7DD5">
        <w:t>ddd</w:t>
      </w:r>
      <w:proofErr w:type="spellEnd"/>
      <w:r w:rsidRPr="003E7DD5">
        <w:t xml:space="preserve">, </w:t>
      </w:r>
      <w:r w:rsidRPr="003E7DD5">
        <w:rPr>
          <w:i/>
          <w:iCs/>
        </w:rPr>
        <w:t>J</w:t>
      </w:r>
      <w:r w:rsidRPr="003E7DD5">
        <w:t xml:space="preserve"> = 23.6, 13.8, 9.7 Hz, 1H), 2.08 (dd, </w:t>
      </w:r>
      <w:r w:rsidRPr="003E7DD5">
        <w:rPr>
          <w:i/>
          <w:iCs/>
        </w:rPr>
        <w:t>J</w:t>
      </w:r>
      <w:r w:rsidRPr="003E7DD5">
        <w:t xml:space="preserve"> = 13.9, 4.4 Hz, 1H), 1.42 (d, </w:t>
      </w:r>
      <w:r w:rsidR="00673D4E" w:rsidRPr="00426478">
        <w:rPr>
          <w:color w:val="000000"/>
        </w:rPr>
        <w:t>rotamer</w:t>
      </w:r>
      <w:r w:rsidR="00673D4E">
        <w:rPr>
          <w:color w:val="000000"/>
        </w:rPr>
        <w:t>s observed</w:t>
      </w:r>
      <w:r w:rsidRPr="003E7DD5">
        <w:t xml:space="preserve">, 9H); </w:t>
      </w:r>
      <w:r w:rsidRPr="003E7DD5">
        <w:rPr>
          <w:vertAlign w:val="superscript"/>
        </w:rPr>
        <w:t>13</w:t>
      </w:r>
      <w:r w:rsidRPr="003E7DD5">
        <w:t>C NMR (126 MHz, CDCl</w:t>
      </w:r>
      <w:r w:rsidRPr="003E7DD5">
        <w:rPr>
          <w:vertAlign w:val="subscript"/>
        </w:rPr>
        <w:t>3</w:t>
      </w:r>
      <w:r w:rsidR="00742D81">
        <w:rPr>
          <w:color w:val="000000"/>
        </w:rPr>
        <w:t xml:space="preserve">, </w:t>
      </w:r>
      <w:r w:rsidR="00742D81" w:rsidRPr="00426478">
        <w:rPr>
          <w:color w:val="000000"/>
        </w:rPr>
        <w:t>rotamer</w:t>
      </w:r>
      <w:r w:rsidR="00742D81">
        <w:rPr>
          <w:color w:val="000000"/>
        </w:rPr>
        <w:t>s observed</w:t>
      </w:r>
      <w:r w:rsidRPr="003E7DD5">
        <w:t>) δ 173.23, 173.05, 172.99, 172.77, 155.03, 154.98, 154.12, 153.69, 136.02, 135.92, 128.69, 128.61, 128.41, 128.36, 128.14, 128.07, 83.66, 83.50, 77.41, 77.36, 77.16, 76.91, 67.85, 67.83, 66.84, 59.50, 58.98, 56.71, 56.38, 40.25, 39.35, 28.02, 27.82</w:t>
      </w:r>
      <w:r w:rsidR="00252F88" w:rsidRPr="003E7DD5">
        <w:t xml:space="preserve">; </w:t>
      </w:r>
      <w:r w:rsidR="009B7B8D" w:rsidRPr="003E7DD5">
        <w:t xml:space="preserve">HRMS-ESI </w:t>
      </w:r>
      <w:bookmarkStart w:id="1" w:name="_Hlk199752970"/>
      <w:r w:rsidR="007E16EC" w:rsidRPr="003E7DD5">
        <w:t>C</w:t>
      </w:r>
      <w:r w:rsidR="007E16EC" w:rsidRPr="003E7DD5">
        <w:rPr>
          <w:vertAlign w:val="subscript"/>
        </w:rPr>
        <w:t>19</w:t>
      </w:r>
      <w:r w:rsidR="007E16EC" w:rsidRPr="003E7DD5">
        <w:t>H</w:t>
      </w:r>
      <w:r w:rsidR="007E16EC" w:rsidRPr="003E7DD5">
        <w:rPr>
          <w:vertAlign w:val="subscript"/>
        </w:rPr>
        <w:t>23</w:t>
      </w:r>
      <w:r w:rsidR="007E16EC" w:rsidRPr="003E7DD5">
        <w:t>N</w:t>
      </w:r>
      <w:r w:rsidR="007E16EC" w:rsidRPr="003E7DD5">
        <w:rPr>
          <w:vertAlign w:val="subscript"/>
        </w:rPr>
        <w:t>3</w:t>
      </w:r>
      <w:r w:rsidR="007E16EC" w:rsidRPr="003E7DD5">
        <w:t>O</w:t>
      </w:r>
      <w:r w:rsidR="007E16EC" w:rsidRPr="003E7DD5">
        <w:rPr>
          <w:vertAlign w:val="subscript"/>
        </w:rPr>
        <w:t>6</w:t>
      </w:r>
      <w:bookmarkEnd w:id="1"/>
      <w:r w:rsidR="009B7B8D" w:rsidRPr="003E7DD5">
        <w:rPr>
          <w:vertAlign w:val="subscript"/>
        </w:rPr>
        <w:t xml:space="preserve"> </w:t>
      </w:r>
      <w:r w:rsidR="009B7B8D" w:rsidRPr="003E7DD5">
        <w:rPr>
          <w:i/>
          <w:iCs/>
        </w:rPr>
        <w:t>m/z</w:t>
      </w:r>
      <w:r w:rsidR="009B7B8D" w:rsidRPr="003E7DD5">
        <w:t xml:space="preserve"> calculated for (M + </w:t>
      </w:r>
      <w:r w:rsidR="00EE3695">
        <w:t>Na</w:t>
      </w:r>
      <w:r w:rsidR="009B7B8D" w:rsidRPr="003E7DD5">
        <w:t>)</w:t>
      </w:r>
      <w:r w:rsidR="009B7B8D" w:rsidRPr="003E7DD5">
        <w:rPr>
          <w:vertAlign w:val="superscript"/>
        </w:rPr>
        <w:t>+</w:t>
      </w:r>
      <w:r w:rsidR="009B7B8D" w:rsidRPr="003E7DD5">
        <w:t xml:space="preserve"> </w:t>
      </w:r>
      <w:r w:rsidR="00CE46BD">
        <w:t>412.1484</w:t>
      </w:r>
      <w:r w:rsidR="009B7B8D" w:rsidRPr="003E7DD5">
        <w:t xml:space="preserve">, found </w:t>
      </w:r>
      <w:r w:rsidR="006218C2">
        <w:t>412.1478</w:t>
      </w:r>
      <w:r w:rsidR="009B7B8D" w:rsidRPr="003E7DD5">
        <w:t>.</w:t>
      </w:r>
    </w:p>
    <w:p w14:paraId="7F9939BC" w14:textId="77777777" w:rsidR="00B97F90" w:rsidRDefault="00B97F90" w:rsidP="002E7039">
      <w:pPr>
        <w:spacing w:after="0" w:line="240" w:lineRule="auto"/>
      </w:pPr>
    </w:p>
    <w:p w14:paraId="05CC33CE" w14:textId="6F9343B4" w:rsidR="007F2385" w:rsidRPr="003E7DD5" w:rsidRDefault="007F2385" w:rsidP="002E7039">
      <w:pPr>
        <w:spacing w:after="0" w:line="240" w:lineRule="auto"/>
      </w:pPr>
      <w:r w:rsidRPr="003E7DD5">
        <w:t>7-benzyl 8-(tert-butyl) (5S,8R)-2,4-dioxo-1,3,7-</w:t>
      </w:r>
      <w:proofErr w:type="gramStart"/>
      <w:r w:rsidRPr="003E7DD5">
        <w:t>triazaspiro[4.4]nonane</w:t>
      </w:r>
      <w:proofErr w:type="gramEnd"/>
      <w:r w:rsidRPr="003E7DD5">
        <w:t xml:space="preserve">-7,8-dicarboxylate (compound </w:t>
      </w:r>
      <w:r w:rsidRPr="003E7DD5">
        <w:rPr>
          <w:b/>
          <w:bCs/>
        </w:rPr>
        <w:t>3</w:t>
      </w:r>
      <w:r w:rsidRPr="003E7DD5">
        <w:t>)</w:t>
      </w:r>
    </w:p>
    <w:p w14:paraId="27EBE9A3" w14:textId="6004A67B" w:rsidR="00252F88" w:rsidRPr="003E7DD5" w:rsidRDefault="00252F88" w:rsidP="002E7039">
      <w:pPr>
        <w:pStyle w:val="NormalWeb"/>
        <w:spacing w:before="0" w:beforeAutospacing="0" w:after="0" w:afterAutospacing="0"/>
        <w:rPr>
          <w:rFonts w:asciiTheme="minorHAnsi" w:hAnsiTheme="minorHAnsi"/>
          <w:sz w:val="22"/>
          <w:szCs w:val="22"/>
        </w:rPr>
      </w:pPr>
      <w:r w:rsidRPr="003E7DD5">
        <w:rPr>
          <w:rFonts w:asciiTheme="minorHAnsi" w:hAnsiTheme="minorHAnsi"/>
          <w:color w:val="000000"/>
          <w:sz w:val="22"/>
          <w:szCs w:val="22"/>
          <w:vertAlign w:val="superscript"/>
        </w:rPr>
        <w:t>1</w:t>
      </w:r>
      <w:r w:rsidRPr="003E7DD5">
        <w:rPr>
          <w:rFonts w:asciiTheme="minorHAnsi" w:hAnsiTheme="minorHAnsi"/>
          <w:color w:val="000000"/>
          <w:sz w:val="22"/>
          <w:szCs w:val="22"/>
        </w:rPr>
        <w:t>H NMR (500 MHz, CDCl</w:t>
      </w:r>
      <w:r w:rsidRPr="003E7DD5">
        <w:rPr>
          <w:rFonts w:asciiTheme="minorHAnsi" w:hAnsiTheme="minorHAnsi"/>
          <w:color w:val="000000"/>
          <w:sz w:val="22"/>
          <w:szCs w:val="22"/>
          <w:vertAlign w:val="subscript"/>
        </w:rPr>
        <w:t>3</w:t>
      </w:r>
      <w:r w:rsidRPr="003E7DD5">
        <w:rPr>
          <w:rFonts w:asciiTheme="minorHAnsi" w:hAnsiTheme="minorHAnsi"/>
          <w:color w:val="000000"/>
          <w:sz w:val="22"/>
          <w:szCs w:val="22"/>
        </w:rPr>
        <w:t xml:space="preserve">) δ 7.37 – 7.30 (m, 6H), 5.23 – 5.05 (m, 2H), 4.52 (dt, </w:t>
      </w:r>
      <w:r w:rsidRPr="003E7DD5">
        <w:rPr>
          <w:rFonts w:asciiTheme="minorHAnsi" w:hAnsiTheme="minorHAnsi"/>
          <w:i/>
          <w:iCs/>
          <w:color w:val="000000"/>
          <w:sz w:val="22"/>
          <w:szCs w:val="22"/>
        </w:rPr>
        <w:t>J</w:t>
      </w:r>
      <w:r w:rsidRPr="003E7DD5">
        <w:rPr>
          <w:rFonts w:asciiTheme="minorHAnsi" w:hAnsiTheme="minorHAnsi"/>
          <w:color w:val="000000"/>
          <w:sz w:val="22"/>
          <w:szCs w:val="22"/>
        </w:rPr>
        <w:t xml:space="preserve"> = 19.0, 8.2 Hz, 1H), 4.00 – 3.86 (m, 2H), 2.57 (dd, </w:t>
      </w:r>
      <w:r w:rsidRPr="003E7DD5">
        <w:rPr>
          <w:rFonts w:asciiTheme="minorHAnsi" w:hAnsiTheme="minorHAnsi"/>
          <w:i/>
          <w:iCs/>
          <w:color w:val="000000"/>
          <w:sz w:val="22"/>
          <w:szCs w:val="22"/>
        </w:rPr>
        <w:t>J</w:t>
      </w:r>
      <w:r w:rsidRPr="003E7DD5">
        <w:rPr>
          <w:rFonts w:asciiTheme="minorHAnsi" w:hAnsiTheme="minorHAnsi"/>
          <w:color w:val="000000"/>
          <w:sz w:val="22"/>
          <w:szCs w:val="22"/>
        </w:rPr>
        <w:t xml:space="preserve"> = 16.1, 8.3 Hz, 2H), 1.40 (d, </w:t>
      </w:r>
      <w:r w:rsidR="00426478" w:rsidRPr="00426478">
        <w:rPr>
          <w:rFonts w:asciiTheme="minorHAnsi" w:hAnsiTheme="minorHAnsi"/>
          <w:color w:val="000000"/>
          <w:sz w:val="22"/>
          <w:szCs w:val="22"/>
        </w:rPr>
        <w:t>rotamer</w:t>
      </w:r>
      <w:r w:rsidR="00673D4E">
        <w:rPr>
          <w:rFonts w:asciiTheme="minorHAnsi" w:hAnsiTheme="minorHAnsi"/>
          <w:color w:val="000000"/>
          <w:sz w:val="22"/>
          <w:szCs w:val="22"/>
        </w:rPr>
        <w:t>s observed</w:t>
      </w:r>
      <w:r w:rsidRPr="003E7DD5">
        <w:rPr>
          <w:rFonts w:asciiTheme="minorHAnsi" w:hAnsiTheme="minorHAnsi"/>
          <w:color w:val="000000"/>
          <w:sz w:val="22"/>
          <w:szCs w:val="22"/>
        </w:rPr>
        <w:t xml:space="preserve">, 9H); </w:t>
      </w:r>
      <w:r w:rsidRPr="003E7DD5">
        <w:rPr>
          <w:rFonts w:asciiTheme="minorHAnsi" w:hAnsiTheme="minorHAnsi"/>
          <w:sz w:val="22"/>
          <w:szCs w:val="22"/>
          <w:vertAlign w:val="superscript"/>
        </w:rPr>
        <w:t>13</w:t>
      </w:r>
      <w:r w:rsidRPr="003E7DD5">
        <w:rPr>
          <w:rFonts w:asciiTheme="minorHAnsi" w:hAnsiTheme="minorHAnsi"/>
          <w:sz w:val="22"/>
          <w:szCs w:val="22"/>
        </w:rPr>
        <w:t>C NMR (126 MHz, CDCl</w:t>
      </w:r>
      <w:r w:rsidRPr="003E7DD5">
        <w:rPr>
          <w:rFonts w:asciiTheme="minorHAnsi" w:hAnsiTheme="minorHAnsi"/>
          <w:sz w:val="22"/>
          <w:szCs w:val="22"/>
          <w:vertAlign w:val="subscript"/>
        </w:rPr>
        <w:t>3</w:t>
      </w:r>
      <w:r w:rsidR="00742D81">
        <w:rPr>
          <w:rFonts w:asciiTheme="minorHAnsi" w:hAnsiTheme="minorHAnsi"/>
          <w:color w:val="000000"/>
          <w:sz w:val="22"/>
          <w:szCs w:val="22"/>
        </w:rPr>
        <w:t xml:space="preserve">, </w:t>
      </w:r>
      <w:r w:rsidR="00742D81" w:rsidRPr="00426478">
        <w:rPr>
          <w:rFonts w:asciiTheme="minorHAnsi" w:hAnsiTheme="minorHAnsi"/>
          <w:color w:val="000000"/>
          <w:sz w:val="22"/>
          <w:szCs w:val="22"/>
        </w:rPr>
        <w:t>rotamer</w:t>
      </w:r>
      <w:r w:rsidR="00742D81">
        <w:rPr>
          <w:rFonts w:asciiTheme="minorHAnsi" w:hAnsiTheme="minorHAnsi"/>
          <w:color w:val="000000"/>
          <w:sz w:val="22"/>
          <w:szCs w:val="22"/>
        </w:rPr>
        <w:t>s observed</w:t>
      </w:r>
      <w:r w:rsidRPr="003E7DD5">
        <w:rPr>
          <w:rFonts w:asciiTheme="minorHAnsi" w:hAnsiTheme="minorHAnsi"/>
          <w:sz w:val="22"/>
          <w:szCs w:val="22"/>
        </w:rPr>
        <w:t xml:space="preserve">) δ 173.31, 172.87, 170.38, 160.36, 160.03, 159.69, 159.36, 157.85, </w:t>
      </w:r>
      <w:r w:rsidRPr="003E7DD5">
        <w:rPr>
          <w:rFonts w:asciiTheme="minorHAnsi" w:hAnsiTheme="minorHAnsi"/>
          <w:sz w:val="22"/>
          <w:szCs w:val="22"/>
        </w:rPr>
        <w:lastRenderedPageBreak/>
        <w:t>157.58, 155.82, 155.36, 135.08, 134.92, 128.83, 128.77, 128.32, 128.23, 118.07, 115.80, 113.53, 111.27, 84.60, 84.32, 77.42, 77.36, 77.16, 76.91, 69.04, 67.82, 67.17, 58.99, 58.59, 55.52, 40.30, 39.33, 27.83, 27.78; HRMS-ESI C</w:t>
      </w:r>
      <w:r w:rsidRPr="003E7DD5">
        <w:rPr>
          <w:rFonts w:asciiTheme="minorHAnsi" w:hAnsiTheme="minorHAnsi"/>
          <w:sz w:val="22"/>
          <w:szCs w:val="22"/>
          <w:vertAlign w:val="subscript"/>
        </w:rPr>
        <w:t>19</w:t>
      </w:r>
      <w:r w:rsidRPr="003E7DD5">
        <w:rPr>
          <w:rFonts w:asciiTheme="minorHAnsi" w:hAnsiTheme="minorHAnsi"/>
          <w:sz w:val="22"/>
          <w:szCs w:val="22"/>
        </w:rPr>
        <w:t>H</w:t>
      </w:r>
      <w:r w:rsidRPr="003E7DD5">
        <w:rPr>
          <w:rFonts w:asciiTheme="minorHAnsi" w:hAnsiTheme="minorHAnsi"/>
          <w:sz w:val="22"/>
          <w:szCs w:val="22"/>
          <w:vertAlign w:val="subscript"/>
        </w:rPr>
        <w:t>23</w:t>
      </w:r>
      <w:r w:rsidRPr="003E7DD5">
        <w:rPr>
          <w:rFonts w:asciiTheme="minorHAnsi" w:hAnsiTheme="minorHAnsi"/>
          <w:sz w:val="22"/>
          <w:szCs w:val="22"/>
        </w:rPr>
        <w:t>N</w:t>
      </w:r>
      <w:r w:rsidRPr="003E7DD5">
        <w:rPr>
          <w:rFonts w:asciiTheme="minorHAnsi" w:hAnsiTheme="minorHAnsi"/>
          <w:sz w:val="22"/>
          <w:szCs w:val="22"/>
          <w:vertAlign w:val="subscript"/>
        </w:rPr>
        <w:t>3</w:t>
      </w:r>
      <w:r w:rsidRPr="003E7DD5">
        <w:rPr>
          <w:rFonts w:asciiTheme="minorHAnsi" w:hAnsiTheme="minorHAnsi"/>
          <w:sz w:val="22"/>
          <w:szCs w:val="22"/>
        </w:rPr>
        <w:t>O</w:t>
      </w:r>
      <w:r w:rsidRPr="003E7DD5">
        <w:rPr>
          <w:rFonts w:asciiTheme="minorHAnsi" w:hAnsiTheme="minorHAnsi"/>
          <w:sz w:val="22"/>
          <w:szCs w:val="22"/>
          <w:vertAlign w:val="subscript"/>
        </w:rPr>
        <w:t xml:space="preserve">6 </w:t>
      </w:r>
      <w:r w:rsidRPr="003E7DD5">
        <w:rPr>
          <w:rFonts w:asciiTheme="minorHAnsi" w:hAnsiTheme="minorHAnsi"/>
          <w:i/>
          <w:iCs/>
          <w:sz w:val="22"/>
          <w:szCs w:val="22"/>
        </w:rPr>
        <w:t>m/z</w:t>
      </w:r>
      <w:r w:rsidRPr="003E7DD5">
        <w:rPr>
          <w:rFonts w:asciiTheme="minorHAnsi" w:hAnsiTheme="minorHAnsi"/>
          <w:sz w:val="22"/>
          <w:szCs w:val="22"/>
        </w:rPr>
        <w:t xml:space="preserve"> calculated for (M + </w:t>
      </w:r>
      <w:r w:rsidR="00800C07">
        <w:rPr>
          <w:rFonts w:asciiTheme="minorHAnsi" w:hAnsiTheme="minorHAnsi"/>
          <w:sz w:val="22"/>
          <w:szCs w:val="22"/>
        </w:rPr>
        <w:t>Na</w:t>
      </w:r>
      <w:r w:rsidRPr="003E7DD5">
        <w:rPr>
          <w:rFonts w:asciiTheme="minorHAnsi" w:hAnsiTheme="minorHAnsi"/>
          <w:sz w:val="22"/>
          <w:szCs w:val="22"/>
        </w:rPr>
        <w:t>)</w:t>
      </w:r>
      <w:r w:rsidRPr="003E7DD5">
        <w:rPr>
          <w:rFonts w:asciiTheme="minorHAnsi" w:hAnsiTheme="minorHAnsi"/>
          <w:sz w:val="22"/>
          <w:szCs w:val="22"/>
          <w:vertAlign w:val="superscript"/>
        </w:rPr>
        <w:t>+</w:t>
      </w:r>
      <w:r w:rsidRPr="003E7DD5">
        <w:rPr>
          <w:rFonts w:asciiTheme="minorHAnsi" w:hAnsiTheme="minorHAnsi"/>
          <w:sz w:val="22"/>
          <w:szCs w:val="22"/>
        </w:rPr>
        <w:t xml:space="preserve"> </w:t>
      </w:r>
      <w:r w:rsidR="00800C07" w:rsidRPr="00800C07">
        <w:rPr>
          <w:rFonts w:asciiTheme="minorHAnsi" w:hAnsiTheme="minorHAnsi"/>
          <w:sz w:val="22"/>
          <w:szCs w:val="22"/>
        </w:rPr>
        <w:t>412.1484</w:t>
      </w:r>
      <w:r w:rsidRPr="003E7DD5">
        <w:rPr>
          <w:rFonts w:asciiTheme="minorHAnsi" w:hAnsiTheme="minorHAnsi"/>
          <w:sz w:val="22"/>
          <w:szCs w:val="22"/>
        </w:rPr>
        <w:t xml:space="preserve">, found </w:t>
      </w:r>
      <w:r w:rsidR="00800C07">
        <w:rPr>
          <w:rFonts w:asciiTheme="minorHAnsi" w:hAnsiTheme="minorHAnsi"/>
          <w:sz w:val="22"/>
          <w:szCs w:val="22"/>
        </w:rPr>
        <w:t>412.1484</w:t>
      </w:r>
      <w:r w:rsidRPr="003E7DD5">
        <w:rPr>
          <w:rFonts w:asciiTheme="minorHAnsi" w:hAnsiTheme="minorHAnsi"/>
          <w:sz w:val="22"/>
          <w:szCs w:val="22"/>
        </w:rPr>
        <w:t>.</w:t>
      </w:r>
    </w:p>
    <w:p w14:paraId="3E2069B9" w14:textId="77777777" w:rsidR="0092636E" w:rsidRDefault="0092636E" w:rsidP="002E7039">
      <w:pPr>
        <w:spacing w:after="0" w:line="240" w:lineRule="auto"/>
      </w:pPr>
    </w:p>
    <w:p w14:paraId="0EA53D9C" w14:textId="4E4EBFC9" w:rsidR="006827B2" w:rsidRDefault="006827B2" w:rsidP="002E7039">
      <w:pPr>
        <w:spacing w:after="0" w:line="240" w:lineRule="auto"/>
      </w:pPr>
      <w:r w:rsidRPr="006827B2">
        <w:t>(8R)-</w:t>
      </w:r>
      <w:proofErr w:type="gramStart"/>
      <w:r w:rsidRPr="006827B2">
        <w:t>7-(</w:t>
      </w:r>
      <w:proofErr w:type="gramEnd"/>
      <w:r w:rsidRPr="006827B2">
        <w:t>(benzyloxy)carbonyl)-2,4-dioxo-1,3,7-</w:t>
      </w:r>
      <w:proofErr w:type="gramStart"/>
      <w:r w:rsidRPr="006827B2">
        <w:t>triazaspiro[4.4]nonane</w:t>
      </w:r>
      <w:proofErr w:type="gramEnd"/>
      <w:r w:rsidRPr="006827B2">
        <w:t xml:space="preserve">-8-carboxylic acid </w:t>
      </w:r>
    </w:p>
    <w:p w14:paraId="02CEB8A7" w14:textId="7B0BCC30" w:rsidR="007F2385" w:rsidRPr="003E7DD5" w:rsidRDefault="007F2385" w:rsidP="002E7039">
      <w:pPr>
        <w:spacing w:after="0" w:line="240" w:lineRule="auto"/>
      </w:pPr>
      <w:r w:rsidRPr="003E7DD5">
        <w:t xml:space="preserve">(compound </w:t>
      </w:r>
      <w:r w:rsidRPr="003E7DD5">
        <w:rPr>
          <w:b/>
          <w:bCs/>
        </w:rPr>
        <w:t>4</w:t>
      </w:r>
      <w:r w:rsidRPr="003E7DD5">
        <w:t>)</w:t>
      </w:r>
    </w:p>
    <w:p w14:paraId="3DC3BDB8" w14:textId="7F2AF25B" w:rsidR="00B14BDC" w:rsidRPr="003E7DD5" w:rsidRDefault="00B14BDC" w:rsidP="002E7039">
      <w:pPr>
        <w:spacing w:after="0" w:line="240" w:lineRule="auto"/>
      </w:pPr>
      <w:r w:rsidRPr="003E7DD5">
        <w:rPr>
          <w:vertAlign w:val="superscript"/>
        </w:rPr>
        <w:t>1</w:t>
      </w:r>
      <w:r w:rsidRPr="003E7DD5">
        <w:t xml:space="preserve">H NMR (500 MHz, DMSO) δ 10.83 (d, </w:t>
      </w:r>
      <w:r w:rsidRPr="003E7DD5">
        <w:rPr>
          <w:i/>
          <w:iCs/>
        </w:rPr>
        <w:t>J</w:t>
      </w:r>
      <w:r w:rsidRPr="003E7DD5">
        <w:t xml:space="preserve"> = 5.4 Hz, 1H), 8.01 – 7.83 (m, 1H), 7.46 – 7.18 (m, 5H), 5.17 – 4.99 (m, 2H), 4.46 (s, 4H), 4.34 (dt, </w:t>
      </w:r>
      <w:r w:rsidRPr="003E7DD5">
        <w:rPr>
          <w:i/>
          <w:iCs/>
        </w:rPr>
        <w:t>J</w:t>
      </w:r>
      <w:r w:rsidRPr="003E7DD5">
        <w:t xml:space="preserve"> = 39.0, 8.3 Hz, 2H), 3.87 (dd, </w:t>
      </w:r>
      <w:r w:rsidRPr="003E7DD5">
        <w:rPr>
          <w:i/>
          <w:iCs/>
        </w:rPr>
        <w:t>J</w:t>
      </w:r>
      <w:r w:rsidRPr="003E7DD5">
        <w:t xml:space="preserve"> = 19.4, 11.2 Hz, 1H), 3.41 (dd, </w:t>
      </w:r>
      <w:r w:rsidRPr="003E7DD5">
        <w:rPr>
          <w:i/>
          <w:iCs/>
        </w:rPr>
        <w:t>J</w:t>
      </w:r>
      <w:r w:rsidRPr="003E7DD5">
        <w:t xml:space="preserve"> = 16.7, 11.3 Hz, 1H), 2.68 (</w:t>
      </w:r>
      <w:proofErr w:type="spellStart"/>
      <w:r w:rsidRPr="003E7DD5">
        <w:t>ddd</w:t>
      </w:r>
      <w:proofErr w:type="spellEnd"/>
      <w:r w:rsidRPr="003E7DD5">
        <w:t xml:space="preserve">, </w:t>
      </w:r>
      <w:r w:rsidRPr="003E7DD5">
        <w:rPr>
          <w:i/>
          <w:iCs/>
        </w:rPr>
        <w:t>J</w:t>
      </w:r>
      <w:r w:rsidRPr="003E7DD5">
        <w:t xml:space="preserve"> = 20.9, 13.2, 8.3 Hz, 1H), 2.15 – 1.96 (m, 1H); </w:t>
      </w:r>
      <w:r w:rsidRPr="003E7DD5">
        <w:rPr>
          <w:vertAlign w:val="superscript"/>
        </w:rPr>
        <w:t>13</w:t>
      </w:r>
      <w:r w:rsidRPr="003E7DD5">
        <w:t xml:space="preserve">C NMR (126 MHz, DMSO) δ 176.74, 173.07, 172.74, 156.05, 153.68, 153.36, 136.57, 128.40, 128.32, 127.86, 127.71, 127.37, 127.01, 66.33, 66.30, 64.64, 63.88, 58.08, 57.65, 52.39, 51.91, 40.02, 39.95, 39.85, 39.78, 39.69, 39.52, 39.35, 39.19, 39.02, 37.97, 37.09; </w:t>
      </w:r>
      <w:r w:rsidR="00925301" w:rsidRPr="003E7DD5">
        <w:rPr>
          <w:vertAlign w:val="superscript"/>
        </w:rPr>
        <w:t>15</w:t>
      </w:r>
      <w:r w:rsidR="00925301" w:rsidRPr="003E7DD5">
        <w:t xml:space="preserve">N NMR (51 </w:t>
      </w:r>
      <w:r w:rsidR="006B13B3" w:rsidRPr="003E7DD5">
        <w:t>M</w:t>
      </w:r>
      <w:r w:rsidR="00B96BCA" w:rsidRPr="003E7DD5">
        <w:t>H</w:t>
      </w:r>
      <w:r w:rsidR="00925301" w:rsidRPr="003E7DD5">
        <w:t>z</w:t>
      </w:r>
      <w:r w:rsidR="00B96BCA" w:rsidRPr="003E7DD5">
        <w:t xml:space="preserve"> DMSO) </w:t>
      </w:r>
      <w:r w:rsidR="00196E6F" w:rsidRPr="003E7DD5">
        <w:t xml:space="preserve">δ </w:t>
      </w:r>
      <w:r w:rsidR="00C318F1" w:rsidRPr="003E7DD5">
        <w:t>352.</w:t>
      </w:r>
      <w:r w:rsidR="00605A1F" w:rsidRPr="003E7DD5">
        <w:t>75</w:t>
      </w:r>
      <w:r w:rsidR="00C318F1" w:rsidRPr="003E7DD5">
        <w:t>,</w:t>
      </w:r>
      <w:r w:rsidR="004E0B75" w:rsidRPr="003E7DD5">
        <w:t xml:space="preserve"> </w:t>
      </w:r>
      <w:r w:rsidR="00F32C32" w:rsidRPr="003E7DD5">
        <w:t>145.</w:t>
      </w:r>
      <w:r w:rsidR="00605A1F" w:rsidRPr="003E7DD5">
        <w:t>69</w:t>
      </w:r>
      <w:r w:rsidR="00F32C32" w:rsidRPr="003E7DD5">
        <w:t>,</w:t>
      </w:r>
      <w:r w:rsidR="00FD6BA1" w:rsidRPr="003E7DD5">
        <w:t xml:space="preserve"> 99.1</w:t>
      </w:r>
      <w:r w:rsidR="00F761E1" w:rsidRPr="003E7DD5">
        <w:t xml:space="preserve">2; </w:t>
      </w:r>
      <w:r w:rsidRPr="003E7DD5">
        <w:t xml:space="preserve">HRMS-ESI </w:t>
      </w:r>
      <w:r w:rsidRPr="003E7DD5">
        <w:rPr>
          <w:i/>
          <w:iCs/>
        </w:rPr>
        <w:t>m/z</w:t>
      </w:r>
      <w:r w:rsidRPr="003E7DD5">
        <w:t xml:space="preserve"> calculated for (M + </w:t>
      </w:r>
      <w:r w:rsidR="00800C07">
        <w:t>H</w:t>
      </w:r>
      <w:r w:rsidRPr="003E7DD5">
        <w:t>)</w:t>
      </w:r>
      <w:r w:rsidRPr="003E7DD5">
        <w:rPr>
          <w:vertAlign w:val="superscript"/>
        </w:rPr>
        <w:t>+</w:t>
      </w:r>
      <w:r w:rsidRPr="003E7DD5">
        <w:t xml:space="preserve"> </w:t>
      </w:r>
      <w:r w:rsidR="00800C07">
        <w:t>334.1039</w:t>
      </w:r>
      <w:r w:rsidRPr="003E7DD5">
        <w:t xml:space="preserve">, found </w:t>
      </w:r>
      <w:r w:rsidR="00800C07">
        <w:t>334.1045</w:t>
      </w:r>
      <w:r w:rsidRPr="003E7DD5">
        <w:t>.</w:t>
      </w:r>
    </w:p>
    <w:p w14:paraId="51C4DED4" w14:textId="77777777" w:rsidR="00557981" w:rsidRPr="003E7DD5" w:rsidRDefault="00557981" w:rsidP="002E7039">
      <w:pPr>
        <w:spacing w:after="0" w:line="240" w:lineRule="auto"/>
      </w:pPr>
    </w:p>
    <w:p w14:paraId="4708EAE6" w14:textId="023672A6" w:rsidR="000665B3" w:rsidRPr="003E7DD5" w:rsidRDefault="008737AF" w:rsidP="002E7039">
      <w:pPr>
        <w:spacing w:after="0" w:line="240" w:lineRule="auto"/>
      </w:pPr>
      <w:r>
        <w:t>4</w:t>
      </w:r>
      <w:r w:rsidR="000665B3" w:rsidRPr="003E7DD5">
        <w:t>.2</w:t>
      </w:r>
      <w:r w:rsidR="006A60FA" w:rsidRPr="003E7DD5">
        <w:t xml:space="preserve"> Small scale continuous flow synthesis of hydantoins</w:t>
      </w:r>
    </w:p>
    <w:tbl>
      <w:tblPr>
        <w:tblStyle w:val="TableGrid"/>
        <w:tblW w:w="0" w:type="auto"/>
        <w:tblLook w:val="04A0" w:firstRow="1" w:lastRow="0" w:firstColumn="1" w:lastColumn="0" w:noHBand="0" w:noVBand="1"/>
      </w:tblPr>
      <w:tblGrid>
        <w:gridCol w:w="9350"/>
      </w:tblGrid>
      <w:tr w:rsidR="00892930" w:rsidRPr="003E7DD5" w14:paraId="15DF72B1" w14:textId="77777777" w:rsidTr="00711F58">
        <w:tc>
          <w:tcPr>
            <w:tcW w:w="9350" w:type="dxa"/>
          </w:tcPr>
          <w:p w14:paraId="03FCD762" w14:textId="771916B5" w:rsidR="00892930" w:rsidRPr="003E7DD5" w:rsidRDefault="004B6ED9" w:rsidP="002E7039">
            <w:pPr>
              <w:jc w:val="center"/>
            </w:pPr>
            <w:r w:rsidRPr="003E7DD5">
              <w:object w:dxaOrig="7555" w:dyaOrig="1862" w14:anchorId="031D56B4">
                <v:shape id="_x0000_i1056" type="#_x0000_t75" style="width:377.55pt;height:93.3pt" o:ole="">
                  <v:imagedata r:id="rId13" o:title=""/>
                </v:shape>
                <o:OLEObject Type="Embed" ProgID="ChemDraw_x64.Document.6.0" ShapeID="_x0000_i1056" DrawAspect="Content" ObjectID="_1839646293" r:id="rId14"/>
              </w:object>
            </w:r>
          </w:p>
        </w:tc>
      </w:tr>
    </w:tbl>
    <w:p w14:paraId="5B2C39BD" w14:textId="1CA336CF" w:rsidR="009C5926" w:rsidRPr="003E7DD5" w:rsidRDefault="009C5926" w:rsidP="002E7039">
      <w:pPr>
        <w:spacing w:after="0" w:line="240" w:lineRule="auto"/>
      </w:pPr>
      <w:r w:rsidRPr="003E7DD5">
        <w:t xml:space="preserve">A stock organic solution of compound </w:t>
      </w:r>
      <w:r w:rsidRPr="003E7DD5">
        <w:rPr>
          <w:b/>
          <w:bCs/>
        </w:rPr>
        <w:t>1</w:t>
      </w:r>
      <w:r w:rsidRPr="003E7DD5">
        <w:t xml:space="preserve"> (10.06 g, 1 eq) was dissolved in organic solvent (50 mL) and degassed and placed on the A reagent line of the flow system. A stock aqueous solution was prepared by dissolving KCN (2.18 g, 1.05 eq) and (NH</w:t>
      </w:r>
      <w:r w:rsidRPr="00FE1841">
        <w:rPr>
          <w:vertAlign w:val="subscript"/>
        </w:rPr>
        <w:t>4</w:t>
      </w:r>
      <w:r w:rsidRPr="003E7DD5">
        <w:t>)</w:t>
      </w:r>
      <w:r w:rsidR="00FE1841">
        <w:rPr>
          <w:vertAlign w:val="subscript"/>
        </w:rPr>
        <w:t>2</w:t>
      </w:r>
      <w:r w:rsidRPr="003E7DD5">
        <w:t>CO</w:t>
      </w:r>
      <w:r w:rsidR="00FE1841">
        <w:rPr>
          <w:vertAlign w:val="subscript"/>
        </w:rPr>
        <w:t>3</w:t>
      </w:r>
      <w:r w:rsidRPr="003E7DD5">
        <w:t xml:space="preserve"> (9.71 g, 3.</w:t>
      </w:r>
      <w:r w:rsidR="00DD6346">
        <w:t>2</w:t>
      </w:r>
      <w:r w:rsidRPr="003E7DD5">
        <w:t xml:space="preserve"> eq) in deionized water (50 mL) and placed on the B reagent line of the flow system. The reactor temperature was set to 95 °C, and the pumps were each set to 0.5 mL/minutes to ensure an RT of 10 minutes. After flushing simultaneously with 80 mL of each solvent, the flow stream was switched to the reagent streams. During </w:t>
      </w:r>
      <w:r w:rsidR="00CE1CA0">
        <w:t>1.5</w:t>
      </w:r>
      <w:r w:rsidRPr="003E7DD5">
        <w:t xml:space="preserve"> hours of operation, the system pressure was monitored, and the product collection was segmented to ensure consistent reactivity. After 45 mL of each reagent solution had been consumed, the system was flushed simultaneously with 40 mL of each solvent to flush to push the remaining reaction mixture and clean the system. Each product f</w:t>
      </w:r>
      <w:r w:rsidR="00497E09">
        <w:t>r</w:t>
      </w:r>
      <w:r w:rsidRPr="003E7DD5">
        <w:t>action collecte</w:t>
      </w:r>
      <w:r w:rsidR="00A55D53">
        <w:t xml:space="preserve">d </w:t>
      </w:r>
      <w:r w:rsidR="00A55D53" w:rsidRPr="00A55D53">
        <w:t>w</w:t>
      </w:r>
      <w:r w:rsidR="00185BD7">
        <w:t>as</w:t>
      </w:r>
      <w:r w:rsidR="00A55D53" w:rsidRPr="00A55D53">
        <w:t xml:space="preserve"> analyzed by LCMS to assess conversion, and yield </w:t>
      </w:r>
      <w:r w:rsidR="00185BD7">
        <w:t>was</w:t>
      </w:r>
      <w:r w:rsidR="00A55D53" w:rsidRPr="00A55D53">
        <w:t xml:space="preserve"> determined by UV </w:t>
      </w:r>
      <w:proofErr w:type="gramStart"/>
      <w:r w:rsidR="00A55D53" w:rsidRPr="00A55D53">
        <w:t>quantitation</w:t>
      </w:r>
      <w:proofErr w:type="gramEnd"/>
      <w:r w:rsidR="00A55D53" w:rsidRPr="00A55D53">
        <w:t xml:space="preserve"> performed at 220 nm, which corresponds to the strong absorbance band of the </w:t>
      </w:r>
      <w:proofErr w:type="spellStart"/>
      <w:r w:rsidR="00A55D53" w:rsidRPr="00A55D53">
        <w:t>benzylo</w:t>
      </w:r>
      <w:r w:rsidR="00C5200B">
        <w:t>x</w:t>
      </w:r>
      <w:r w:rsidR="00A55D53" w:rsidRPr="00A55D53">
        <w:t>y</w:t>
      </w:r>
      <w:r w:rsidR="00C5200B">
        <w:t>c</w:t>
      </w:r>
      <w:r w:rsidR="00A55D53" w:rsidRPr="00A55D53">
        <w:t>arbonyl</w:t>
      </w:r>
      <w:proofErr w:type="spellEnd"/>
      <w:r w:rsidR="00A55D53" w:rsidRPr="00A55D53">
        <w:t xml:space="preserve"> (</w:t>
      </w:r>
      <w:proofErr w:type="spellStart"/>
      <w:r w:rsidR="00A55D53" w:rsidRPr="00A55D53">
        <w:t>Cbz</w:t>
      </w:r>
      <w:proofErr w:type="spellEnd"/>
      <w:r w:rsidR="00A55D53" w:rsidRPr="00A55D53">
        <w:t xml:space="preserve">) </w:t>
      </w:r>
      <w:r w:rsidR="005F67F8">
        <w:t xml:space="preserve">group </w:t>
      </w:r>
      <w:r w:rsidR="00A55D53" w:rsidRPr="00A55D53">
        <w:t>present on all compounds. Peak identities were verified by retention time and mass spectra from the LCMS trace.</w:t>
      </w:r>
    </w:p>
    <w:p w14:paraId="2B1BA89E" w14:textId="77777777" w:rsidR="00DA3D02" w:rsidRDefault="00DA3D02" w:rsidP="002E7039">
      <w:pPr>
        <w:spacing w:after="0" w:line="240" w:lineRule="auto"/>
      </w:pPr>
    </w:p>
    <w:tbl>
      <w:tblPr>
        <w:tblStyle w:val="TableGrid"/>
        <w:tblW w:w="0" w:type="auto"/>
        <w:tblLook w:val="04A0" w:firstRow="1" w:lastRow="0" w:firstColumn="1" w:lastColumn="0" w:noHBand="0" w:noVBand="1"/>
      </w:tblPr>
      <w:tblGrid>
        <w:gridCol w:w="2515"/>
        <w:gridCol w:w="3718"/>
        <w:gridCol w:w="3117"/>
      </w:tblGrid>
      <w:tr w:rsidR="00E02B7A" w:rsidRPr="00272089" w14:paraId="5C48D5F1" w14:textId="77777777">
        <w:tc>
          <w:tcPr>
            <w:tcW w:w="9350" w:type="dxa"/>
            <w:gridSpan w:val="3"/>
          </w:tcPr>
          <w:p w14:paraId="148C0FDA" w14:textId="00CFEB02" w:rsidR="00E02B7A" w:rsidRPr="00272089" w:rsidRDefault="00E02B7A" w:rsidP="002E7039">
            <w:pPr>
              <w:rPr>
                <w:sz w:val="20"/>
                <w:szCs w:val="20"/>
              </w:rPr>
            </w:pPr>
            <w:r w:rsidRPr="00272089">
              <w:rPr>
                <w:sz w:val="20"/>
                <w:szCs w:val="20"/>
              </w:rPr>
              <w:t xml:space="preserve">Table </w:t>
            </w:r>
            <w:r w:rsidR="00FF2366" w:rsidRPr="00272089">
              <w:rPr>
                <w:sz w:val="20"/>
                <w:szCs w:val="20"/>
              </w:rPr>
              <w:t>S2</w:t>
            </w:r>
            <w:r w:rsidRPr="00272089">
              <w:rPr>
                <w:sz w:val="20"/>
                <w:szCs w:val="20"/>
              </w:rPr>
              <w:t>:</w:t>
            </w:r>
            <w:r w:rsidR="0070624A" w:rsidRPr="00272089">
              <w:rPr>
                <w:sz w:val="20"/>
                <w:szCs w:val="20"/>
              </w:rPr>
              <w:t xml:space="preserve"> Small scale continuous flow monitoring</w:t>
            </w:r>
          </w:p>
        </w:tc>
      </w:tr>
      <w:tr w:rsidR="00022902" w:rsidRPr="00272089" w14:paraId="6C0B0CB7" w14:textId="77777777" w:rsidTr="00AB6534">
        <w:tc>
          <w:tcPr>
            <w:tcW w:w="2515" w:type="dxa"/>
          </w:tcPr>
          <w:p w14:paraId="4E720C76" w14:textId="5B66B55A" w:rsidR="00022902" w:rsidRPr="00272089" w:rsidRDefault="00022902" w:rsidP="002E7039">
            <w:pPr>
              <w:rPr>
                <w:sz w:val="20"/>
                <w:szCs w:val="20"/>
              </w:rPr>
            </w:pPr>
            <w:r w:rsidRPr="00272089">
              <w:rPr>
                <w:sz w:val="20"/>
                <w:szCs w:val="20"/>
              </w:rPr>
              <w:t>Entry</w:t>
            </w:r>
          </w:p>
        </w:tc>
        <w:tc>
          <w:tcPr>
            <w:tcW w:w="3718" w:type="dxa"/>
          </w:tcPr>
          <w:p w14:paraId="0854FA24" w14:textId="35E535CB" w:rsidR="00022902" w:rsidRPr="00272089" w:rsidRDefault="00022902" w:rsidP="002E7039">
            <w:pPr>
              <w:rPr>
                <w:sz w:val="20"/>
                <w:szCs w:val="20"/>
              </w:rPr>
            </w:pPr>
            <w:r w:rsidRPr="00272089">
              <w:rPr>
                <w:sz w:val="20"/>
                <w:szCs w:val="20"/>
              </w:rPr>
              <w:t>Reaction Volume</w:t>
            </w:r>
            <w:r w:rsidR="00E02B7A" w:rsidRPr="00272089">
              <w:rPr>
                <w:sz w:val="20"/>
                <w:szCs w:val="20"/>
              </w:rPr>
              <w:t xml:space="preserve"> (mL)</w:t>
            </w:r>
          </w:p>
        </w:tc>
        <w:tc>
          <w:tcPr>
            <w:tcW w:w="3117" w:type="dxa"/>
          </w:tcPr>
          <w:p w14:paraId="3F0CE070" w14:textId="51890DB0" w:rsidR="00022902" w:rsidRPr="00272089" w:rsidRDefault="003E7DD5" w:rsidP="002E7039">
            <w:pPr>
              <w:rPr>
                <w:sz w:val="20"/>
                <w:szCs w:val="20"/>
              </w:rPr>
            </w:pPr>
            <w:r w:rsidRPr="00272089">
              <w:rPr>
                <w:sz w:val="20"/>
                <w:szCs w:val="20"/>
              </w:rPr>
              <w:t>Compound</w:t>
            </w:r>
            <w:r w:rsidR="00022902" w:rsidRPr="00272089">
              <w:rPr>
                <w:sz w:val="20"/>
                <w:szCs w:val="20"/>
              </w:rPr>
              <w:t xml:space="preserve"> 2</w:t>
            </w:r>
            <w:r w:rsidRPr="00272089">
              <w:rPr>
                <w:sz w:val="20"/>
                <w:szCs w:val="20"/>
              </w:rPr>
              <w:t>&amp;3</w:t>
            </w:r>
            <w:r w:rsidR="00022902" w:rsidRPr="00272089">
              <w:rPr>
                <w:sz w:val="20"/>
                <w:szCs w:val="20"/>
              </w:rPr>
              <w:t xml:space="preserve"> Yield</w:t>
            </w:r>
          </w:p>
        </w:tc>
      </w:tr>
      <w:tr w:rsidR="005A15F0" w:rsidRPr="00272089" w14:paraId="61B7CDBF" w14:textId="77777777" w:rsidTr="00AB6534">
        <w:tc>
          <w:tcPr>
            <w:tcW w:w="2515" w:type="dxa"/>
          </w:tcPr>
          <w:p w14:paraId="7EF3B51F" w14:textId="39B54490" w:rsidR="005A15F0" w:rsidRPr="00272089" w:rsidRDefault="005A15F0" w:rsidP="002E7039">
            <w:pPr>
              <w:jc w:val="right"/>
              <w:rPr>
                <w:sz w:val="20"/>
                <w:szCs w:val="20"/>
              </w:rPr>
            </w:pPr>
            <w:r w:rsidRPr="00272089">
              <w:rPr>
                <w:sz w:val="20"/>
                <w:szCs w:val="20"/>
              </w:rPr>
              <w:t>1</w:t>
            </w:r>
          </w:p>
        </w:tc>
        <w:tc>
          <w:tcPr>
            <w:tcW w:w="3718" w:type="dxa"/>
          </w:tcPr>
          <w:p w14:paraId="66787526" w14:textId="14393CB3" w:rsidR="005A15F0" w:rsidRPr="00272089" w:rsidRDefault="005A15F0" w:rsidP="002E7039">
            <w:pPr>
              <w:jc w:val="right"/>
              <w:rPr>
                <w:sz w:val="20"/>
                <w:szCs w:val="20"/>
              </w:rPr>
            </w:pPr>
            <w:r w:rsidRPr="00272089">
              <w:rPr>
                <w:sz w:val="20"/>
                <w:szCs w:val="20"/>
              </w:rPr>
              <w:t>0-10</w:t>
            </w:r>
          </w:p>
        </w:tc>
        <w:tc>
          <w:tcPr>
            <w:tcW w:w="3117" w:type="dxa"/>
            <w:vAlign w:val="bottom"/>
          </w:tcPr>
          <w:p w14:paraId="36331BA1" w14:textId="27483CCD" w:rsidR="005A15F0" w:rsidRPr="00272089" w:rsidRDefault="005A15F0" w:rsidP="002E7039">
            <w:pPr>
              <w:jc w:val="right"/>
              <w:rPr>
                <w:sz w:val="20"/>
                <w:szCs w:val="20"/>
              </w:rPr>
            </w:pPr>
            <w:r w:rsidRPr="00272089">
              <w:rPr>
                <w:color w:val="000000"/>
                <w:sz w:val="20"/>
                <w:szCs w:val="20"/>
              </w:rPr>
              <w:t>96.</w:t>
            </w:r>
            <w:r w:rsidR="00005016" w:rsidRPr="00272089">
              <w:rPr>
                <w:color w:val="000000"/>
                <w:sz w:val="20"/>
                <w:szCs w:val="20"/>
              </w:rPr>
              <w:t>8</w:t>
            </w:r>
            <w:r w:rsidRPr="00272089">
              <w:rPr>
                <w:color w:val="000000"/>
                <w:sz w:val="20"/>
                <w:szCs w:val="20"/>
              </w:rPr>
              <w:t>%</w:t>
            </w:r>
          </w:p>
        </w:tc>
      </w:tr>
      <w:tr w:rsidR="005A15F0" w:rsidRPr="00272089" w14:paraId="14F21B0D" w14:textId="77777777" w:rsidTr="00AB6534">
        <w:tc>
          <w:tcPr>
            <w:tcW w:w="2515" w:type="dxa"/>
          </w:tcPr>
          <w:p w14:paraId="635D058E" w14:textId="7A142AD7" w:rsidR="005A15F0" w:rsidRPr="00272089" w:rsidRDefault="005A15F0" w:rsidP="002E7039">
            <w:pPr>
              <w:jc w:val="right"/>
              <w:rPr>
                <w:sz w:val="20"/>
                <w:szCs w:val="20"/>
              </w:rPr>
            </w:pPr>
            <w:r w:rsidRPr="00272089">
              <w:rPr>
                <w:sz w:val="20"/>
                <w:szCs w:val="20"/>
              </w:rPr>
              <w:t>2</w:t>
            </w:r>
          </w:p>
        </w:tc>
        <w:tc>
          <w:tcPr>
            <w:tcW w:w="3718" w:type="dxa"/>
          </w:tcPr>
          <w:p w14:paraId="02AB0B61" w14:textId="4CC2CAE7" w:rsidR="005A15F0" w:rsidRPr="00272089" w:rsidRDefault="005A15F0" w:rsidP="002E7039">
            <w:pPr>
              <w:jc w:val="right"/>
              <w:rPr>
                <w:sz w:val="20"/>
                <w:szCs w:val="20"/>
              </w:rPr>
            </w:pPr>
            <w:r w:rsidRPr="00272089">
              <w:rPr>
                <w:sz w:val="20"/>
                <w:szCs w:val="20"/>
              </w:rPr>
              <w:t>10-24</w:t>
            </w:r>
          </w:p>
        </w:tc>
        <w:tc>
          <w:tcPr>
            <w:tcW w:w="3117" w:type="dxa"/>
            <w:vAlign w:val="bottom"/>
          </w:tcPr>
          <w:p w14:paraId="76E04633" w14:textId="16562D48" w:rsidR="005A15F0" w:rsidRPr="00272089" w:rsidRDefault="005A15F0" w:rsidP="002E7039">
            <w:pPr>
              <w:jc w:val="right"/>
              <w:rPr>
                <w:sz w:val="20"/>
                <w:szCs w:val="20"/>
              </w:rPr>
            </w:pPr>
            <w:r w:rsidRPr="00272089">
              <w:rPr>
                <w:color w:val="000000"/>
                <w:sz w:val="20"/>
                <w:szCs w:val="20"/>
              </w:rPr>
              <w:t>96.</w:t>
            </w:r>
            <w:r w:rsidR="00005016" w:rsidRPr="00272089">
              <w:rPr>
                <w:color w:val="000000"/>
                <w:sz w:val="20"/>
                <w:szCs w:val="20"/>
              </w:rPr>
              <w:t>5</w:t>
            </w:r>
            <w:r w:rsidRPr="00272089">
              <w:rPr>
                <w:color w:val="000000"/>
                <w:sz w:val="20"/>
                <w:szCs w:val="20"/>
              </w:rPr>
              <w:t>%</w:t>
            </w:r>
          </w:p>
        </w:tc>
      </w:tr>
      <w:tr w:rsidR="005A15F0" w:rsidRPr="00272089" w14:paraId="33ECB6DA" w14:textId="77777777" w:rsidTr="00AB6534">
        <w:tc>
          <w:tcPr>
            <w:tcW w:w="2515" w:type="dxa"/>
          </w:tcPr>
          <w:p w14:paraId="27048A54" w14:textId="72BC74D6" w:rsidR="005A15F0" w:rsidRPr="00272089" w:rsidRDefault="005A15F0" w:rsidP="002E7039">
            <w:pPr>
              <w:jc w:val="right"/>
              <w:rPr>
                <w:sz w:val="20"/>
                <w:szCs w:val="20"/>
              </w:rPr>
            </w:pPr>
            <w:r w:rsidRPr="00272089">
              <w:rPr>
                <w:sz w:val="20"/>
                <w:szCs w:val="20"/>
              </w:rPr>
              <w:t>3</w:t>
            </w:r>
          </w:p>
        </w:tc>
        <w:tc>
          <w:tcPr>
            <w:tcW w:w="3718" w:type="dxa"/>
          </w:tcPr>
          <w:p w14:paraId="743B92BA" w14:textId="415B6466" w:rsidR="005A15F0" w:rsidRPr="00272089" w:rsidRDefault="005A15F0" w:rsidP="002E7039">
            <w:pPr>
              <w:jc w:val="right"/>
              <w:rPr>
                <w:sz w:val="20"/>
                <w:szCs w:val="20"/>
              </w:rPr>
            </w:pPr>
            <w:r w:rsidRPr="00272089">
              <w:rPr>
                <w:sz w:val="20"/>
                <w:szCs w:val="20"/>
              </w:rPr>
              <w:t>24-38</w:t>
            </w:r>
          </w:p>
        </w:tc>
        <w:tc>
          <w:tcPr>
            <w:tcW w:w="3117" w:type="dxa"/>
            <w:vAlign w:val="bottom"/>
          </w:tcPr>
          <w:p w14:paraId="2C78DE16" w14:textId="0AC00916" w:rsidR="005A15F0" w:rsidRPr="00272089" w:rsidRDefault="005A15F0" w:rsidP="002E7039">
            <w:pPr>
              <w:jc w:val="right"/>
              <w:rPr>
                <w:sz w:val="20"/>
                <w:szCs w:val="20"/>
              </w:rPr>
            </w:pPr>
            <w:r w:rsidRPr="00272089">
              <w:rPr>
                <w:color w:val="000000"/>
                <w:sz w:val="20"/>
                <w:szCs w:val="20"/>
              </w:rPr>
              <w:t>96.</w:t>
            </w:r>
            <w:r w:rsidR="00005016" w:rsidRPr="00272089">
              <w:rPr>
                <w:color w:val="000000"/>
                <w:sz w:val="20"/>
                <w:szCs w:val="20"/>
              </w:rPr>
              <w:t>6</w:t>
            </w:r>
            <w:r w:rsidRPr="00272089">
              <w:rPr>
                <w:color w:val="000000"/>
                <w:sz w:val="20"/>
                <w:szCs w:val="20"/>
              </w:rPr>
              <w:t>%</w:t>
            </w:r>
          </w:p>
        </w:tc>
      </w:tr>
      <w:tr w:rsidR="005A15F0" w:rsidRPr="00272089" w14:paraId="67DDDB45" w14:textId="77777777" w:rsidTr="00AB6534">
        <w:tc>
          <w:tcPr>
            <w:tcW w:w="2515" w:type="dxa"/>
          </w:tcPr>
          <w:p w14:paraId="1B2FA044" w14:textId="42DB23F6" w:rsidR="005A15F0" w:rsidRPr="00272089" w:rsidRDefault="005A15F0" w:rsidP="002E7039">
            <w:pPr>
              <w:jc w:val="right"/>
              <w:rPr>
                <w:sz w:val="20"/>
                <w:szCs w:val="20"/>
              </w:rPr>
            </w:pPr>
            <w:r w:rsidRPr="00272089">
              <w:rPr>
                <w:sz w:val="20"/>
                <w:szCs w:val="20"/>
              </w:rPr>
              <w:t>4</w:t>
            </w:r>
          </w:p>
        </w:tc>
        <w:tc>
          <w:tcPr>
            <w:tcW w:w="3718" w:type="dxa"/>
          </w:tcPr>
          <w:p w14:paraId="0D2406BB" w14:textId="2F0BABC8" w:rsidR="005A15F0" w:rsidRPr="00272089" w:rsidRDefault="005A15F0" w:rsidP="002E7039">
            <w:pPr>
              <w:jc w:val="right"/>
              <w:rPr>
                <w:sz w:val="20"/>
                <w:szCs w:val="20"/>
              </w:rPr>
            </w:pPr>
            <w:r w:rsidRPr="00272089">
              <w:rPr>
                <w:sz w:val="20"/>
                <w:szCs w:val="20"/>
              </w:rPr>
              <w:t>38-52</w:t>
            </w:r>
          </w:p>
        </w:tc>
        <w:tc>
          <w:tcPr>
            <w:tcW w:w="3117" w:type="dxa"/>
            <w:vAlign w:val="bottom"/>
          </w:tcPr>
          <w:p w14:paraId="3A22E5FD" w14:textId="042954A8" w:rsidR="005A15F0" w:rsidRPr="00272089" w:rsidRDefault="005A15F0" w:rsidP="002E7039">
            <w:pPr>
              <w:jc w:val="right"/>
              <w:rPr>
                <w:sz w:val="20"/>
                <w:szCs w:val="20"/>
              </w:rPr>
            </w:pPr>
            <w:r w:rsidRPr="00272089">
              <w:rPr>
                <w:color w:val="000000"/>
                <w:sz w:val="20"/>
                <w:szCs w:val="20"/>
              </w:rPr>
              <w:t>96.4%</w:t>
            </w:r>
          </w:p>
        </w:tc>
      </w:tr>
      <w:tr w:rsidR="005A15F0" w:rsidRPr="00272089" w14:paraId="646455FD" w14:textId="77777777" w:rsidTr="00AB6534">
        <w:tc>
          <w:tcPr>
            <w:tcW w:w="2515" w:type="dxa"/>
          </w:tcPr>
          <w:p w14:paraId="4531E765" w14:textId="6BFF75B2" w:rsidR="005A15F0" w:rsidRPr="00272089" w:rsidRDefault="005A15F0" w:rsidP="002E7039">
            <w:pPr>
              <w:jc w:val="right"/>
              <w:rPr>
                <w:sz w:val="20"/>
                <w:szCs w:val="20"/>
              </w:rPr>
            </w:pPr>
            <w:r w:rsidRPr="00272089">
              <w:rPr>
                <w:sz w:val="20"/>
                <w:szCs w:val="20"/>
              </w:rPr>
              <w:t>5</w:t>
            </w:r>
          </w:p>
        </w:tc>
        <w:tc>
          <w:tcPr>
            <w:tcW w:w="3718" w:type="dxa"/>
          </w:tcPr>
          <w:p w14:paraId="2686D4CD" w14:textId="2300FD38" w:rsidR="005A15F0" w:rsidRPr="00272089" w:rsidRDefault="005A15F0" w:rsidP="002E7039">
            <w:pPr>
              <w:jc w:val="right"/>
              <w:rPr>
                <w:sz w:val="20"/>
                <w:szCs w:val="20"/>
              </w:rPr>
            </w:pPr>
            <w:r w:rsidRPr="00272089">
              <w:rPr>
                <w:sz w:val="20"/>
                <w:szCs w:val="20"/>
              </w:rPr>
              <w:t>52-66</w:t>
            </w:r>
          </w:p>
        </w:tc>
        <w:tc>
          <w:tcPr>
            <w:tcW w:w="3117" w:type="dxa"/>
            <w:vAlign w:val="bottom"/>
          </w:tcPr>
          <w:p w14:paraId="1D9E7E69" w14:textId="1AA3EA21" w:rsidR="005A15F0" w:rsidRPr="00272089" w:rsidRDefault="005A15F0" w:rsidP="002E7039">
            <w:pPr>
              <w:jc w:val="right"/>
              <w:rPr>
                <w:sz w:val="20"/>
                <w:szCs w:val="20"/>
              </w:rPr>
            </w:pPr>
            <w:r w:rsidRPr="00272089">
              <w:rPr>
                <w:color w:val="000000"/>
                <w:sz w:val="20"/>
                <w:szCs w:val="20"/>
              </w:rPr>
              <w:t>9</w:t>
            </w:r>
            <w:r w:rsidR="00F34529" w:rsidRPr="00272089">
              <w:rPr>
                <w:color w:val="000000"/>
                <w:sz w:val="20"/>
                <w:szCs w:val="20"/>
              </w:rPr>
              <w:t>6</w:t>
            </w:r>
            <w:r w:rsidRPr="00272089">
              <w:rPr>
                <w:color w:val="000000"/>
                <w:sz w:val="20"/>
                <w:szCs w:val="20"/>
              </w:rPr>
              <w:t>.</w:t>
            </w:r>
            <w:r w:rsidR="00F34529" w:rsidRPr="00272089">
              <w:rPr>
                <w:color w:val="000000"/>
                <w:sz w:val="20"/>
                <w:szCs w:val="20"/>
              </w:rPr>
              <w:t>0</w:t>
            </w:r>
            <w:r w:rsidRPr="00272089">
              <w:rPr>
                <w:color w:val="000000"/>
                <w:sz w:val="20"/>
                <w:szCs w:val="20"/>
              </w:rPr>
              <w:t>%</w:t>
            </w:r>
          </w:p>
        </w:tc>
      </w:tr>
      <w:tr w:rsidR="005A15F0" w:rsidRPr="00272089" w14:paraId="534A7424" w14:textId="77777777" w:rsidTr="00AB6534">
        <w:tc>
          <w:tcPr>
            <w:tcW w:w="2515" w:type="dxa"/>
          </w:tcPr>
          <w:p w14:paraId="24999ACD" w14:textId="42532BFE" w:rsidR="005A15F0" w:rsidRPr="00272089" w:rsidRDefault="005A15F0" w:rsidP="002E7039">
            <w:pPr>
              <w:jc w:val="right"/>
              <w:rPr>
                <w:sz w:val="20"/>
                <w:szCs w:val="20"/>
              </w:rPr>
            </w:pPr>
            <w:r w:rsidRPr="00272089">
              <w:rPr>
                <w:sz w:val="20"/>
                <w:szCs w:val="20"/>
              </w:rPr>
              <w:t>6</w:t>
            </w:r>
          </w:p>
        </w:tc>
        <w:tc>
          <w:tcPr>
            <w:tcW w:w="3718" w:type="dxa"/>
          </w:tcPr>
          <w:p w14:paraId="33D46897" w14:textId="592544A4" w:rsidR="005A15F0" w:rsidRPr="00272089" w:rsidRDefault="005A15F0" w:rsidP="002E7039">
            <w:pPr>
              <w:jc w:val="right"/>
              <w:rPr>
                <w:sz w:val="20"/>
                <w:szCs w:val="20"/>
              </w:rPr>
            </w:pPr>
            <w:r w:rsidRPr="00272089">
              <w:rPr>
                <w:sz w:val="20"/>
                <w:szCs w:val="20"/>
              </w:rPr>
              <w:t>66-80</w:t>
            </w:r>
          </w:p>
        </w:tc>
        <w:tc>
          <w:tcPr>
            <w:tcW w:w="3117" w:type="dxa"/>
            <w:vAlign w:val="bottom"/>
          </w:tcPr>
          <w:p w14:paraId="76BD3295" w14:textId="5AB7736D" w:rsidR="005A15F0" w:rsidRPr="00272089" w:rsidRDefault="005A15F0" w:rsidP="002E7039">
            <w:pPr>
              <w:jc w:val="right"/>
              <w:rPr>
                <w:sz w:val="20"/>
                <w:szCs w:val="20"/>
              </w:rPr>
            </w:pPr>
            <w:r w:rsidRPr="00272089">
              <w:rPr>
                <w:color w:val="000000"/>
                <w:sz w:val="20"/>
                <w:szCs w:val="20"/>
              </w:rPr>
              <w:t>9</w:t>
            </w:r>
            <w:r w:rsidR="00F34529" w:rsidRPr="00272089">
              <w:rPr>
                <w:color w:val="000000"/>
                <w:sz w:val="20"/>
                <w:szCs w:val="20"/>
              </w:rPr>
              <w:t>7</w:t>
            </w:r>
            <w:r w:rsidRPr="00272089">
              <w:rPr>
                <w:color w:val="000000"/>
                <w:sz w:val="20"/>
                <w:szCs w:val="20"/>
              </w:rPr>
              <w:t>.</w:t>
            </w:r>
            <w:r w:rsidR="00F34529" w:rsidRPr="00272089">
              <w:rPr>
                <w:color w:val="000000"/>
                <w:sz w:val="20"/>
                <w:szCs w:val="20"/>
              </w:rPr>
              <w:t>0</w:t>
            </w:r>
            <w:r w:rsidRPr="00272089">
              <w:rPr>
                <w:color w:val="000000"/>
                <w:sz w:val="20"/>
                <w:szCs w:val="20"/>
              </w:rPr>
              <w:t>%</w:t>
            </w:r>
          </w:p>
        </w:tc>
      </w:tr>
      <w:tr w:rsidR="005A15F0" w:rsidRPr="00272089" w14:paraId="0E49A7FF" w14:textId="77777777" w:rsidTr="00AB6534">
        <w:tc>
          <w:tcPr>
            <w:tcW w:w="2515" w:type="dxa"/>
          </w:tcPr>
          <w:p w14:paraId="03F38B1E" w14:textId="0BCB92B5" w:rsidR="005A15F0" w:rsidRPr="00272089" w:rsidRDefault="005A15F0" w:rsidP="002E7039">
            <w:pPr>
              <w:jc w:val="right"/>
              <w:rPr>
                <w:sz w:val="20"/>
                <w:szCs w:val="20"/>
              </w:rPr>
            </w:pPr>
            <w:r w:rsidRPr="00272089">
              <w:rPr>
                <w:sz w:val="20"/>
                <w:szCs w:val="20"/>
              </w:rPr>
              <w:t>7</w:t>
            </w:r>
          </w:p>
        </w:tc>
        <w:tc>
          <w:tcPr>
            <w:tcW w:w="3718" w:type="dxa"/>
          </w:tcPr>
          <w:p w14:paraId="312CA1CA" w14:textId="4E3E0A3B" w:rsidR="005A15F0" w:rsidRPr="00272089" w:rsidRDefault="005A15F0" w:rsidP="002E7039">
            <w:pPr>
              <w:jc w:val="right"/>
              <w:rPr>
                <w:sz w:val="20"/>
                <w:szCs w:val="20"/>
              </w:rPr>
            </w:pPr>
            <w:r w:rsidRPr="00272089">
              <w:rPr>
                <w:sz w:val="20"/>
                <w:szCs w:val="20"/>
              </w:rPr>
              <w:t>80-9</w:t>
            </w:r>
            <w:r w:rsidR="00322842">
              <w:rPr>
                <w:sz w:val="20"/>
                <w:szCs w:val="20"/>
              </w:rPr>
              <w:t>0</w:t>
            </w:r>
          </w:p>
        </w:tc>
        <w:tc>
          <w:tcPr>
            <w:tcW w:w="3117" w:type="dxa"/>
            <w:vAlign w:val="bottom"/>
          </w:tcPr>
          <w:p w14:paraId="18479C73" w14:textId="4AD3FE4E" w:rsidR="005A15F0" w:rsidRPr="00272089" w:rsidRDefault="005A15F0" w:rsidP="002E7039">
            <w:pPr>
              <w:jc w:val="right"/>
              <w:rPr>
                <w:sz w:val="20"/>
                <w:szCs w:val="20"/>
              </w:rPr>
            </w:pPr>
            <w:r w:rsidRPr="00272089">
              <w:rPr>
                <w:color w:val="000000"/>
                <w:sz w:val="20"/>
                <w:szCs w:val="20"/>
              </w:rPr>
              <w:t>96.7%</w:t>
            </w:r>
          </w:p>
        </w:tc>
      </w:tr>
      <w:tr w:rsidR="005A15F0" w:rsidRPr="00272089" w14:paraId="3DA1C300" w14:textId="77777777" w:rsidTr="00AB6534">
        <w:tc>
          <w:tcPr>
            <w:tcW w:w="2515" w:type="dxa"/>
          </w:tcPr>
          <w:p w14:paraId="6A0C6A1D" w14:textId="77777777" w:rsidR="005A15F0" w:rsidRPr="00272089" w:rsidRDefault="005A15F0" w:rsidP="002E7039">
            <w:pPr>
              <w:rPr>
                <w:sz w:val="20"/>
                <w:szCs w:val="20"/>
              </w:rPr>
            </w:pPr>
          </w:p>
        </w:tc>
        <w:tc>
          <w:tcPr>
            <w:tcW w:w="3718" w:type="dxa"/>
          </w:tcPr>
          <w:p w14:paraId="794FB964" w14:textId="0D379055" w:rsidR="005A15F0" w:rsidRPr="00272089" w:rsidRDefault="005A15F0" w:rsidP="002E7039">
            <w:pPr>
              <w:rPr>
                <w:sz w:val="20"/>
                <w:szCs w:val="20"/>
              </w:rPr>
            </w:pPr>
            <w:r w:rsidRPr="00272089">
              <w:rPr>
                <w:sz w:val="20"/>
                <w:szCs w:val="20"/>
              </w:rPr>
              <w:t>Average Yield</w:t>
            </w:r>
          </w:p>
        </w:tc>
        <w:tc>
          <w:tcPr>
            <w:tcW w:w="3117" w:type="dxa"/>
            <w:vAlign w:val="bottom"/>
          </w:tcPr>
          <w:p w14:paraId="02882FE3" w14:textId="1D757115" w:rsidR="005A15F0" w:rsidRPr="00272089" w:rsidRDefault="00E02B7A" w:rsidP="002E7039">
            <w:pPr>
              <w:jc w:val="right"/>
              <w:rPr>
                <w:color w:val="000000"/>
                <w:sz w:val="20"/>
                <w:szCs w:val="20"/>
              </w:rPr>
            </w:pPr>
            <w:r w:rsidRPr="00272089">
              <w:rPr>
                <w:color w:val="000000"/>
                <w:sz w:val="20"/>
                <w:szCs w:val="20"/>
              </w:rPr>
              <w:t>96.</w:t>
            </w:r>
            <w:r w:rsidR="00F34529" w:rsidRPr="00272089">
              <w:rPr>
                <w:color w:val="000000"/>
                <w:sz w:val="20"/>
                <w:szCs w:val="20"/>
              </w:rPr>
              <w:t>6</w:t>
            </w:r>
            <w:r w:rsidRPr="00272089">
              <w:rPr>
                <w:color w:val="000000"/>
                <w:sz w:val="20"/>
                <w:szCs w:val="20"/>
              </w:rPr>
              <w:t>%</w:t>
            </w:r>
          </w:p>
        </w:tc>
      </w:tr>
      <w:tr w:rsidR="005A15F0" w:rsidRPr="00272089" w14:paraId="1A04C299" w14:textId="77777777" w:rsidTr="00AB6534">
        <w:tc>
          <w:tcPr>
            <w:tcW w:w="2515" w:type="dxa"/>
          </w:tcPr>
          <w:p w14:paraId="7889DAC6" w14:textId="77777777" w:rsidR="005A15F0" w:rsidRPr="00272089" w:rsidRDefault="005A15F0" w:rsidP="002E7039">
            <w:pPr>
              <w:rPr>
                <w:sz w:val="20"/>
                <w:szCs w:val="20"/>
              </w:rPr>
            </w:pPr>
          </w:p>
        </w:tc>
        <w:tc>
          <w:tcPr>
            <w:tcW w:w="3718" w:type="dxa"/>
          </w:tcPr>
          <w:p w14:paraId="5B9AC495" w14:textId="3D0295F7" w:rsidR="005A15F0" w:rsidRPr="00272089" w:rsidRDefault="005A15F0" w:rsidP="002E7039">
            <w:pPr>
              <w:rPr>
                <w:sz w:val="20"/>
                <w:szCs w:val="20"/>
              </w:rPr>
            </w:pPr>
            <w:r w:rsidRPr="00272089">
              <w:rPr>
                <w:sz w:val="20"/>
                <w:szCs w:val="20"/>
              </w:rPr>
              <w:t>Standard Deviation</w:t>
            </w:r>
          </w:p>
        </w:tc>
        <w:tc>
          <w:tcPr>
            <w:tcW w:w="3117" w:type="dxa"/>
            <w:vAlign w:val="bottom"/>
          </w:tcPr>
          <w:p w14:paraId="5B745C46" w14:textId="3D7FE5E1" w:rsidR="005A15F0" w:rsidRPr="00272089" w:rsidRDefault="00E02B7A" w:rsidP="002E7039">
            <w:pPr>
              <w:jc w:val="right"/>
              <w:rPr>
                <w:color w:val="000000"/>
                <w:sz w:val="20"/>
                <w:szCs w:val="20"/>
              </w:rPr>
            </w:pPr>
            <w:r w:rsidRPr="00272089">
              <w:rPr>
                <w:color w:val="000000"/>
                <w:sz w:val="20"/>
                <w:szCs w:val="20"/>
              </w:rPr>
              <w:t>0.3%</w:t>
            </w:r>
          </w:p>
        </w:tc>
      </w:tr>
    </w:tbl>
    <w:p w14:paraId="0CE9ABFA" w14:textId="77777777" w:rsidR="00E02B7A" w:rsidRPr="003E7DD5" w:rsidRDefault="00E02B7A" w:rsidP="002E7039">
      <w:pPr>
        <w:spacing w:after="0" w:line="240" w:lineRule="auto"/>
      </w:pPr>
    </w:p>
    <w:p w14:paraId="1B3AE398" w14:textId="77777777" w:rsidR="00792CF8" w:rsidRDefault="00792CF8" w:rsidP="002E7039">
      <w:pPr>
        <w:spacing w:after="0" w:line="240" w:lineRule="auto"/>
      </w:pPr>
    </w:p>
    <w:p w14:paraId="744D3C13" w14:textId="77777777" w:rsidR="00792CF8" w:rsidRDefault="00792CF8" w:rsidP="002E7039">
      <w:pPr>
        <w:spacing w:after="0" w:line="240" w:lineRule="auto"/>
      </w:pPr>
    </w:p>
    <w:p w14:paraId="6CD61B9D" w14:textId="7C286395" w:rsidR="00B8354A" w:rsidRPr="003E7DD5" w:rsidRDefault="008737AF" w:rsidP="002E7039">
      <w:pPr>
        <w:spacing w:after="0" w:line="240" w:lineRule="auto"/>
      </w:pPr>
      <w:r>
        <w:t>4</w:t>
      </w:r>
      <w:r w:rsidR="00B8354A" w:rsidRPr="003E7DD5">
        <w:t>.</w:t>
      </w:r>
      <w:r w:rsidR="000665B3" w:rsidRPr="003E7DD5">
        <w:t>3</w:t>
      </w:r>
      <w:r w:rsidR="00B8354A" w:rsidRPr="003E7DD5">
        <w:t xml:space="preserve"> </w:t>
      </w:r>
      <w:r w:rsidR="006A60FA" w:rsidRPr="003E7DD5">
        <w:t xml:space="preserve">Large scale </w:t>
      </w:r>
      <w:r w:rsidR="004E617D">
        <w:t>Verification</w:t>
      </w:r>
      <w:r w:rsidR="006A60FA" w:rsidRPr="003E7DD5">
        <w:t xml:space="preserve"> of the </w:t>
      </w:r>
      <w:r w:rsidR="00C27BF6" w:rsidRPr="003E7DD5">
        <w:t xml:space="preserve">flow </w:t>
      </w:r>
      <w:r w:rsidR="006A60FA" w:rsidRPr="003E7DD5">
        <w:t>synthesis of hydantoins</w:t>
      </w:r>
    </w:p>
    <w:tbl>
      <w:tblPr>
        <w:tblStyle w:val="TableGrid"/>
        <w:tblW w:w="0" w:type="auto"/>
        <w:tblLook w:val="04A0" w:firstRow="1" w:lastRow="0" w:firstColumn="1" w:lastColumn="0" w:noHBand="0" w:noVBand="1"/>
      </w:tblPr>
      <w:tblGrid>
        <w:gridCol w:w="9350"/>
      </w:tblGrid>
      <w:tr w:rsidR="00892930" w:rsidRPr="003E7DD5" w14:paraId="58CDBE77" w14:textId="77777777" w:rsidTr="00711F58">
        <w:tc>
          <w:tcPr>
            <w:tcW w:w="9350" w:type="dxa"/>
          </w:tcPr>
          <w:p w14:paraId="0433F86A" w14:textId="541CEC92" w:rsidR="00892930" w:rsidRPr="003E7DD5" w:rsidRDefault="00501353" w:rsidP="002E7039">
            <w:pPr>
              <w:jc w:val="center"/>
            </w:pPr>
            <w:r w:rsidRPr="003E7DD5">
              <w:object w:dxaOrig="7555" w:dyaOrig="1862" w14:anchorId="4FBE04DE">
                <v:shape id="_x0000_i1052" type="#_x0000_t75" style="width:377.55pt;height:93.3pt" o:ole="">
                  <v:imagedata r:id="rId15" o:title=""/>
                </v:shape>
                <o:OLEObject Type="Embed" ProgID="ChemDraw_x64.Document.6.0" ShapeID="_x0000_i1052" DrawAspect="Content" ObjectID="_1839646294" r:id="rId16"/>
              </w:object>
            </w:r>
          </w:p>
        </w:tc>
      </w:tr>
    </w:tbl>
    <w:p w14:paraId="256A116D" w14:textId="213C5374" w:rsidR="00B00FEE" w:rsidRDefault="002D5ED2" w:rsidP="002E7039">
      <w:pPr>
        <w:spacing w:after="0" w:line="240" w:lineRule="auto"/>
      </w:pPr>
      <w:r w:rsidRPr="003E7DD5">
        <w:t xml:space="preserve">A stock organic solution of compound </w:t>
      </w:r>
      <w:r w:rsidRPr="003E7DD5">
        <w:rPr>
          <w:b/>
          <w:bCs/>
        </w:rPr>
        <w:t>1</w:t>
      </w:r>
      <w:r w:rsidRPr="003E7DD5">
        <w:t xml:space="preserve"> (2.01 g, 1 eq) was dissolved in organic solvent (10 mL) and degassed and placed on the A reagent line of the flow system. A stock aqueous solution was prepared by dissolving KCN (0.436 g, 1.05 eq) and (NH</w:t>
      </w:r>
      <w:r w:rsidRPr="00FE1841">
        <w:rPr>
          <w:vertAlign w:val="subscript"/>
        </w:rPr>
        <w:t>4</w:t>
      </w:r>
      <w:r w:rsidRPr="003E7DD5">
        <w:t>)</w:t>
      </w:r>
      <w:r w:rsidR="00FE1841">
        <w:rPr>
          <w:vertAlign w:val="subscript"/>
        </w:rPr>
        <w:t>2</w:t>
      </w:r>
      <w:r w:rsidRPr="003E7DD5">
        <w:t>CO</w:t>
      </w:r>
      <w:r w:rsidR="00FE1841">
        <w:rPr>
          <w:vertAlign w:val="subscript"/>
        </w:rPr>
        <w:t>3</w:t>
      </w:r>
      <w:r w:rsidRPr="003E7DD5">
        <w:t xml:space="preserve"> (1.94 g, 3.</w:t>
      </w:r>
      <w:r w:rsidR="00DD6346">
        <w:t>2</w:t>
      </w:r>
      <w:r w:rsidRPr="003E7DD5">
        <w:t xml:space="preserve"> eq) in deionized water (10 mL) and placed on the B reagent line of the flow system. The reactor temperature was set to 95 °C, and the pumps were each set to 2.0 mL/min to ensure an RT of 10 minutes. Solvent was flowed through the system to ensure stable temperature and 17 </w:t>
      </w:r>
      <w:proofErr w:type="gramStart"/>
      <w:r w:rsidRPr="003E7DD5">
        <w:t>bar</w:t>
      </w:r>
      <w:proofErr w:type="gramEnd"/>
      <w:r w:rsidRPr="003E7DD5">
        <w:t xml:space="preserve"> of system pressure, after which the flow was switched to introduce 8 mL of each reagent solution into the flow system. After this, the flow stream was switched back to solvents to flush the reagents through the flow system. A 20 mL aliquot of the product solution was collected and </w:t>
      </w:r>
      <w:r w:rsidR="00185BD7" w:rsidRPr="00185BD7">
        <w:t xml:space="preserve">analyzed by LCMS to assess conversion, and yield </w:t>
      </w:r>
      <w:r w:rsidR="00185BD7">
        <w:t>was</w:t>
      </w:r>
      <w:r w:rsidR="00185BD7" w:rsidRPr="00185BD7">
        <w:t xml:space="preserve"> determined by UV quantitation performed at 220 nm, which corresponds to the strong absorbance band of the </w:t>
      </w:r>
      <w:proofErr w:type="spellStart"/>
      <w:r w:rsidR="00C5200B" w:rsidRPr="00A55D53">
        <w:t>benzylo</w:t>
      </w:r>
      <w:r w:rsidR="00C5200B">
        <w:t>x</w:t>
      </w:r>
      <w:r w:rsidR="00C5200B" w:rsidRPr="00A55D53">
        <w:t>y</w:t>
      </w:r>
      <w:r w:rsidR="00C5200B">
        <w:t>c</w:t>
      </w:r>
      <w:r w:rsidR="00C5200B" w:rsidRPr="00A55D53">
        <w:t>arbonyl</w:t>
      </w:r>
      <w:proofErr w:type="spellEnd"/>
      <w:r w:rsidR="00C5200B" w:rsidRPr="00A55D53">
        <w:t xml:space="preserve"> </w:t>
      </w:r>
      <w:r w:rsidR="00185BD7" w:rsidRPr="00185BD7">
        <w:t>(</w:t>
      </w:r>
      <w:proofErr w:type="spellStart"/>
      <w:r w:rsidR="00185BD7" w:rsidRPr="00185BD7">
        <w:t>Cbz</w:t>
      </w:r>
      <w:proofErr w:type="spellEnd"/>
      <w:r w:rsidR="00185BD7" w:rsidRPr="00185BD7">
        <w:t xml:space="preserve">) </w:t>
      </w:r>
      <w:r w:rsidR="00DA3D02">
        <w:t xml:space="preserve">group </w:t>
      </w:r>
      <w:r w:rsidR="00185BD7" w:rsidRPr="00185BD7">
        <w:t>present on all compounds. Peak identities were verified by retention time and mass spectra from the LCMS trace.</w:t>
      </w:r>
    </w:p>
    <w:p w14:paraId="02548356" w14:textId="77777777" w:rsidR="00DA3D02" w:rsidRPr="003E7DD5" w:rsidRDefault="00DA3D02" w:rsidP="002E7039">
      <w:pPr>
        <w:spacing w:after="0" w:line="240" w:lineRule="auto"/>
      </w:pPr>
    </w:p>
    <w:p w14:paraId="5B19C045" w14:textId="73853A12" w:rsidR="006A60FA" w:rsidRPr="003E7DD5" w:rsidRDefault="008737AF" w:rsidP="002E7039">
      <w:pPr>
        <w:spacing w:after="0" w:line="240" w:lineRule="auto"/>
      </w:pPr>
      <w:bookmarkStart w:id="2" w:name="_Hlk210371051"/>
      <w:r>
        <w:t>4</w:t>
      </w:r>
      <w:r w:rsidR="006A60FA" w:rsidRPr="003E7DD5">
        <w:t>.4 Large scale continuous flow synthesis of hydantoins</w:t>
      </w:r>
    </w:p>
    <w:tbl>
      <w:tblPr>
        <w:tblStyle w:val="TableGrid"/>
        <w:tblW w:w="0" w:type="auto"/>
        <w:tblLook w:val="04A0" w:firstRow="1" w:lastRow="0" w:firstColumn="1" w:lastColumn="0" w:noHBand="0" w:noVBand="1"/>
      </w:tblPr>
      <w:tblGrid>
        <w:gridCol w:w="9350"/>
      </w:tblGrid>
      <w:tr w:rsidR="00892930" w:rsidRPr="003E7DD5" w14:paraId="3561AEC1" w14:textId="77777777" w:rsidTr="00711F58">
        <w:tc>
          <w:tcPr>
            <w:tcW w:w="9350" w:type="dxa"/>
          </w:tcPr>
          <w:p w14:paraId="60BC5DA7" w14:textId="5331CF99" w:rsidR="00892930" w:rsidRPr="003E7DD5" w:rsidRDefault="00501353" w:rsidP="002E7039">
            <w:pPr>
              <w:jc w:val="center"/>
            </w:pPr>
            <w:r w:rsidRPr="003E7DD5">
              <w:object w:dxaOrig="7554" w:dyaOrig="1862" w14:anchorId="50F66DE4">
                <v:shape id="_x0000_i1050" type="#_x0000_t75" style="width:377.55pt;height:93.3pt" o:ole="">
                  <v:imagedata r:id="rId17" o:title=""/>
                </v:shape>
                <o:OLEObject Type="Embed" ProgID="ChemDraw_x64.Document.6.0" ShapeID="_x0000_i1050" DrawAspect="Content" ObjectID="_1839646295" r:id="rId18"/>
              </w:object>
            </w:r>
          </w:p>
        </w:tc>
      </w:tr>
    </w:tbl>
    <w:p w14:paraId="516D31DD" w14:textId="7B7263F4" w:rsidR="000B117A" w:rsidRPr="003E7DD5" w:rsidRDefault="000B117A" w:rsidP="002E7039">
      <w:pPr>
        <w:spacing w:after="0" w:line="240" w:lineRule="auto"/>
      </w:pPr>
      <w:r w:rsidRPr="003E7DD5">
        <w:t xml:space="preserve">A stock organic solution of compound </w:t>
      </w:r>
      <w:r w:rsidRPr="003E7DD5">
        <w:rPr>
          <w:b/>
          <w:bCs/>
        </w:rPr>
        <w:t>1</w:t>
      </w:r>
      <w:r w:rsidRPr="003E7DD5">
        <w:t xml:space="preserve"> (201.1 g, 1 eq) was dissolved in </w:t>
      </w:r>
      <w:r w:rsidR="00063930">
        <w:t>EtOH</w:t>
      </w:r>
      <w:r w:rsidRPr="003E7DD5">
        <w:t xml:space="preserve"> (1 L) and degassed and placed on the A reagent line of the flow system. A stock aqueous solution was prepared by dissolving KCN (43.6 g, 1.05 eq) and (NH</w:t>
      </w:r>
      <w:r w:rsidRPr="00FE1841">
        <w:rPr>
          <w:vertAlign w:val="subscript"/>
        </w:rPr>
        <w:t>4</w:t>
      </w:r>
      <w:r w:rsidRPr="003E7DD5">
        <w:t>)</w:t>
      </w:r>
      <w:r w:rsidR="00FE1841">
        <w:rPr>
          <w:vertAlign w:val="subscript"/>
        </w:rPr>
        <w:t>2</w:t>
      </w:r>
      <w:r w:rsidRPr="003E7DD5">
        <w:t>CO</w:t>
      </w:r>
      <w:r w:rsidR="00FE1841">
        <w:rPr>
          <w:vertAlign w:val="subscript"/>
        </w:rPr>
        <w:t>3</w:t>
      </w:r>
      <w:r w:rsidRPr="003E7DD5">
        <w:t xml:space="preserve"> (194.1 g, 3.</w:t>
      </w:r>
      <w:r w:rsidR="00DD6346">
        <w:t>2</w:t>
      </w:r>
      <w:r w:rsidRPr="003E7DD5">
        <w:t xml:space="preserve"> eq) in deionized water (1 L) and placed on the B reagent line of the flow system. The reactor temperature was set to 95 °C, and the pumps were each set to 2.0 mL/min to ensure an RT of 10 minutes. After flushing simultaneously with 100 mL of each solvent, the flow stream was switched to the reagent </w:t>
      </w:r>
      <w:proofErr w:type="gramStart"/>
      <w:r w:rsidRPr="003E7DD5">
        <w:t>streams</w:t>
      </w:r>
      <w:proofErr w:type="gramEnd"/>
      <w:r w:rsidRPr="003E7DD5">
        <w:t xml:space="preserve">. During 8 hours of operation, the system pressure was monitored, and the product collection was segmented to ensure consistent reactivity. </w:t>
      </w:r>
      <w:r w:rsidR="0037242A" w:rsidRPr="003E7DD5">
        <w:t>This resulted in</w:t>
      </w:r>
      <w:r w:rsidR="00A95F35">
        <w:t xml:space="preserve"> 0.950</w:t>
      </w:r>
      <w:r w:rsidR="0037242A" w:rsidRPr="003E7DD5">
        <w:t xml:space="preserve"> L of each reagent solution being consumed, and then the system was flushed simultaneously with </w:t>
      </w:r>
      <w:r w:rsidRPr="003E7DD5">
        <w:t>1</w:t>
      </w:r>
      <w:r w:rsidR="0037242A" w:rsidRPr="003E7DD5">
        <w:t>6</w:t>
      </w:r>
      <w:r w:rsidRPr="003E7DD5">
        <w:t>0 mL of each solvent to flush out the remaining reaction mixture and clean the system. Each collected product fraction was analyzed via LCMS.</w:t>
      </w:r>
      <w:r w:rsidR="005B5301" w:rsidRPr="003E7DD5">
        <w:t xml:space="preserve"> Following </w:t>
      </w:r>
      <w:r w:rsidR="00572D3C" w:rsidRPr="003E7DD5">
        <w:t>analysis,</w:t>
      </w:r>
      <w:r w:rsidR="005B5301" w:rsidRPr="003E7DD5">
        <w:t xml:space="preserve"> </w:t>
      </w:r>
      <w:r w:rsidR="00E90CC8">
        <w:t>the product was</w:t>
      </w:r>
      <w:r w:rsidR="005B5301" w:rsidRPr="003E7DD5">
        <w:t xml:space="preserve"> extracted </w:t>
      </w:r>
      <w:r w:rsidR="00B978FF" w:rsidRPr="003E7DD5">
        <w:t xml:space="preserve">twice with 1 L EtOAc </w:t>
      </w:r>
      <w:r w:rsidR="00572D3C" w:rsidRPr="003E7DD5">
        <w:t>before being concentrated under reduced pressure.</w:t>
      </w:r>
      <w:r w:rsidR="0016496F" w:rsidRPr="003E7DD5">
        <w:t xml:space="preserve"> This resulted in 217.1 g of product.</w:t>
      </w:r>
    </w:p>
    <w:p w14:paraId="3051FE51" w14:textId="77777777" w:rsidR="003E7DD5" w:rsidRDefault="003E7DD5" w:rsidP="002E7039">
      <w:pPr>
        <w:spacing w:after="0" w:line="240" w:lineRule="auto"/>
      </w:pPr>
    </w:p>
    <w:p w14:paraId="6004FC14" w14:textId="77777777" w:rsidR="00792CF8" w:rsidRDefault="00792CF8" w:rsidP="002E7039">
      <w:pPr>
        <w:spacing w:after="0" w:line="240" w:lineRule="auto"/>
      </w:pPr>
    </w:p>
    <w:p w14:paraId="5FE4AFA5" w14:textId="77777777" w:rsidR="00792CF8" w:rsidRDefault="00792CF8" w:rsidP="002E7039">
      <w:pPr>
        <w:spacing w:after="0" w:line="240" w:lineRule="auto"/>
      </w:pPr>
    </w:p>
    <w:p w14:paraId="3C217B4E" w14:textId="77777777" w:rsidR="00792CF8" w:rsidRDefault="00792CF8" w:rsidP="002E7039">
      <w:pPr>
        <w:spacing w:after="0" w:line="240" w:lineRule="auto"/>
      </w:pPr>
    </w:p>
    <w:tbl>
      <w:tblPr>
        <w:tblStyle w:val="TableGrid"/>
        <w:tblW w:w="0" w:type="auto"/>
        <w:tblLook w:val="04A0" w:firstRow="1" w:lastRow="0" w:firstColumn="1" w:lastColumn="0" w:noHBand="0" w:noVBand="1"/>
      </w:tblPr>
      <w:tblGrid>
        <w:gridCol w:w="3116"/>
        <w:gridCol w:w="3117"/>
        <w:gridCol w:w="3117"/>
      </w:tblGrid>
      <w:tr w:rsidR="0070624A" w:rsidRPr="003E7DD5" w14:paraId="45967D1F" w14:textId="77777777">
        <w:tc>
          <w:tcPr>
            <w:tcW w:w="9350" w:type="dxa"/>
            <w:gridSpan w:val="3"/>
          </w:tcPr>
          <w:p w14:paraId="58335D7E" w14:textId="5564C32F" w:rsidR="0070624A" w:rsidRPr="003E7DD5" w:rsidRDefault="0070624A" w:rsidP="002E7039">
            <w:r w:rsidRPr="003E7DD5">
              <w:lastRenderedPageBreak/>
              <w:t xml:space="preserve">Table </w:t>
            </w:r>
            <w:r w:rsidR="00FF2366" w:rsidRPr="003E7DD5">
              <w:t>S3</w:t>
            </w:r>
            <w:r w:rsidRPr="003E7DD5">
              <w:t>: Large scale continuous flow monitoring</w:t>
            </w:r>
          </w:p>
        </w:tc>
      </w:tr>
      <w:tr w:rsidR="00E02B7A" w:rsidRPr="003E7DD5" w14:paraId="2D8873D1" w14:textId="77777777" w:rsidTr="00E02B7A">
        <w:tc>
          <w:tcPr>
            <w:tcW w:w="3116" w:type="dxa"/>
          </w:tcPr>
          <w:p w14:paraId="5A2CF9C7" w14:textId="62BBFC11" w:rsidR="00E02B7A" w:rsidRPr="00B869DF" w:rsidRDefault="003F1AAE" w:rsidP="002E7039">
            <w:pPr>
              <w:rPr>
                <w:sz w:val="20"/>
                <w:szCs w:val="20"/>
              </w:rPr>
            </w:pPr>
            <w:r w:rsidRPr="00B869DF">
              <w:rPr>
                <w:sz w:val="20"/>
                <w:szCs w:val="20"/>
              </w:rPr>
              <w:t>Entry</w:t>
            </w:r>
          </w:p>
        </w:tc>
        <w:tc>
          <w:tcPr>
            <w:tcW w:w="3117" w:type="dxa"/>
          </w:tcPr>
          <w:p w14:paraId="0A7734D7" w14:textId="45FF789B" w:rsidR="00E02B7A" w:rsidRPr="00B869DF" w:rsidRDefault="003F1AAE" w:rsidP="002E7039">
            <w:pPr>
              <w:rPr>
                <w:sz w:val="20"/>
                <w:szCs w:val="20"/>
              </w:rPr>
            </w:pPr>
            <w:r w:rsidRPr="00B869DF">
              <w:rPr>
                <w:sz w:val="20"/>
                <w:szCs w:val="20"/>
              </w:rPr>
              <w:t>Volume</w:t>
            </w:r>
            <w:r w:rsidR="00BF5D81" w:rsidRPr="00B869DF">
              <w:rPr>
                <w:sz w:val="20"/>
                <w:szCs w:val="20"/>
              </w:rPr>
              <w:t xml:space="preserve"> (mL)</w:t>
            </w:r>
          </w:p>
        </w:tc>
        <w:tc>
          <w:tcPr>
            <w:tcW w:w="3117" w:type="dxa"/>
          </w:tcPr>
          <w:p w14:paraId="1A32E503" w14:textId="0DCEF95D" w:rsidR="00E02B7A" w:rsidRPr="00B869DF" w:rsidRDefault="003F4588" w:rsidP="002E7039">
            <w:pPr>
              <w:rPr>
                <w:sz w:val="20"/>
                <w:szCs w:val="20"/>
              </w:rPr>
            </w:pPr>
            <w:r w:rsidRPr="00B869DF">
              <w:rPr>
                <w:sz w:val="20"/>
                <w:szCs w:val="20"/>
              </w:rPr>
              <w:t>Compound</w:t>
            </w:r>
            <w:r w:rsidR="003F1AAE" w:rsidRPr="00B869DF">
              <w:rPr>
                <w:sz w:val="20"/>
                <w:szCs w:val="20"/>
              </w:rPr>
              <w:t xml:space="preserve"> 2</w:t>
            </w:r>
            <w:r w:rsidRPr="00B869DF">
              <w:rPr>
                <w:sz w:val="20"/>
                <w:szCs w:val="20"/>
              </w:rPr>
              <w:t>&amp;3</w:t>
            </w:r>
            <w:r w:rsidR="003F1AAE" w:rsidRPr="00B869DF">
              <w:rPr>
                <w:sz w:val="20"/>
                <w:szCs w:val="20"/>
              </w:rPr>
              <w:t xml:space="preserve"> Yield</w:t>
            </w:r>
          </w:p>
        </w:tc>
      </w:tr>
      <w:tr w:rsidR="00005016" w:rsidRPr="003E7DD5" w14:paraId="3D5C4D30" w14:textId="77777777">
        <w:tc>
          <w:tcPr>
            <w:tcW w:w="3116" w:type="dxa"/>
          </w:tcPr>
          <w:p w14:paraId="66CFD697" w14:textId="3F048E92" w:rsidR="00005016" w:rsidRPr="00B869DF" w:rsidRDefault="00005016" w:rsidP="002E7039">
            <w:pPr>
              <w:jc w:val="right"/>
              <w:rPr>
                <w:sz w:val="20"/>
                <w:szCs w:val="20"/>
              </w:rPr>
            </w:pPr>
            <w:r w:rsidRPr="00B869DF">
              <w:rPr>
                <w:sz w:val="20"/>
                <w:szCs w:val="20"/>
              </w:rPr>
              <w:t>1</w:t>
            </w:r>
          </w:p>
        </w:tc>
        <w:tc>
          <w:tcPr>
            <w:tcW w:w="3117" w:type="dxa"/>
          </w:tcPr>
          <w:p w14:paraId="4E684B80" w14:textId="4CF7D379" w:rsidR="00005016" w:rsidRPr="00B869DF" w:rsidRDefault="00005016" w:rsidP="002E7039">
            <w:pPr>
              <w:jc w:val="right"/>
              <w:rPr>
                <w:sz w:val="20"/>
                <w:szCs w:val="20"/>
              </w:rPr>
            </w:pPr>
            <w:r w:rsidRPr="00B869DF">
              <w:rPr>
                <w:sz w:val="20"/>
                <w:szCs w:val="20"/>
              </w:rPr>
              <w:t>0-45</w:t>
            </w:r>
          </w:p>
        </w:tc>
        <w:tc>
          <w:tcPr>
            <w:tcW w:w="3117" w:type="dxa"/>
            <w:vAlign w:val="bottom"/>
          </w:tcPr>
          <w:p w14:paraId="122555E1" w14:textId="10574174" w:rsidR="00005016" w:rsidRPr="00B869DF" w:rsidRDefault="00005016" w:rsidP="002E7039">
            <w:pPr>
              <w:jc w:val="right"/>
              <w:rPr>
                <w:sz w:val="20"/>
                <w:szCs w:val="20"/>
              </w:rPr>
            </w:pPr>
            <w:r w:rsidRPr="00B869DF">
              <w:rPr>
                <w:color w:val="000000"/>
                <w:sz w:val="20"/>
                <w:szCs w:val="20"/>
              </w:rPr>
              <w:t>96.8</w:t>
            </w:r>
            <w:r w:rsidR="00F34529" w:rsidRPr="00B869DF">
              <w:rPr>
                <w:color w:val="000000"/>
                <w:sz w:val="20"/>
                <w:szCs w:val="20"/>
              </w:rPr>
              <w:t>%</w:t>
            </w:r>
          </w:p>
        </w:tc>
      </w:tr>
      <w:tr w:rsidR="00005016" w:rsidRPr="003E7DD5" w14:paraId="7BE39865" w14:textId="77777777">
        <w:tc>
          <w:tcPr>
            <w:tcW w:w="3116" w:type="dxa"/>
          </w:tcPr>
          <w:p w14:paraId="190A09F9" w14:textId="2CDE469D" w:rsidR="00005016" w:rsidRPr="00B869DF" w:rsidRDefault="00005016" w:rsidP="002E7039">
            <w:pPr>
              <w:jc w:val="right"/>
              <w:rPr>
                <w:sz w:val="20"/>
                <w:szCs w:val="20"/>
              </w:rPr>
            </w:pPr>
            <w:r w:rsidRPr="00B869DF">
              <w:rPr>
                <w:sz w:val="20"/>
                <w:szCs w:val="20"/>
              </w:rPr>
              <w:t>2</w:t>
            </w:r>
          </w:p>
        </w:tc>
        <w:tc>
          <w:tcPr>
            <w:tcW w:w="3117" w:type="dxa"/>
          </w:tcPr>
          <w:p w14:paraId="312D5FA3" w14:textId="6378D5B7" w:rsidR="00005016" w:rsidRPr="00B869DF" w:rsidRDefault="00507DAF" w:rsidP="002E7039">
            <w:pPr>
              <w:jc w:val="right"/>
              <w:rPr>
                <w:sz w:val="20"/>
                <w:szCs w:val="20"/>
              </w:rPr>
            </w:pPr>
            <w:r w:rsidRPr="00B869DF">
              <w:rPr>
                <w:sz w:val="20"/>
                <w:szCs w:val="20"/>
              </w:rPr>
              <w:t>180-225</w:t>
            </w:r>
          </w:p>
        </w:tc>
        <w:tc>
          <w:tcPr>
            <w:tcW w:w="3117" w:type="dxa"/>
            <w:vAlign w:val="bottom"/>
          </w:tcPr>
          <w:p w14:paraId="34BAC350" w14:textId="7E76BAEE" w:rsidR="00005016" w:rsidRPr="00B869DF" w:rsidRDefault="00005016" w:rsidP="002E7039">
            <w:pPr>
              <w:jc w:val="right"/>
              <w:rPr>
                <w:sz w:val="20"/>
                <w:szCs w:val="20"/>
              </w:rPr>
            </w:pPr>
            <w:r w:rsidRPr="00B869DF">
              <w:rPr>
                <w:color w:val="000000"/>
                <w:sz w:val="20"/>
                <w:szCs w:val="20"/>
              </w:rPr>
              <w:t>96.7</w:t>
            </w:r>
            <w:r w:rsidR="00F34529" w:rsidRPr="00B869DF">
              <w:rPr>
                <w:color w:val="000000"/>
                <w:sz w:val="20"/>
                <w:szCs w:val="20"/>
              </w:rPr>
              <w:t>%</w:t>
            </w:r>
          </w:p>
        </w:tc>
      </w:tr>
      <w:tr w:rsidR="00005016" w:rsidRPr="003E7DD5" w14:paraId="38823047" w14:textId="77777777">
        <w:tc>
          <w:tcPr>
            <w:tcW w:w="3116" w:type="dxa"/>
          </w:tcPr>
          <w:p w14:paraId="655A4DB4" w14:textId="6647CB20" w:rsidR="00005016" w:rsidRPr="00B869DF" w:rsidRDefault="00005016" w:rsidP="002E7039">
            <w:pPr>
              <w:jc w:val="right"/>
              <w:rPr>
                <w:sz w:val="20"/>
                <w:szCs w:val="20"/>
              </w:rPr>
            </w:pPr>
            <w:r w:rsidRPr="00B869DF">
              <w:rPr>
                <w:sz w:val="20"/>
                <w:szCs w:val="20"/>
              </w:rPr>
              <w:t>3</w:t>
            </w:r>
          </w:p>
        </w:tc>
        <w:tc>
          <w:tcPr>
            <w:tcW w:w="3117" w:type="dxa"/>
          </w:tcPr>
          <w:p w14:paraId="5463EBB3" w14:textId="5BF7E256" w:rsidR="00005016" w:rsidRPr="00B869DF" w:rsidRDefault="00793359" w:rsidP="002E7039">
            <w:pPr>
              <w:jc w:val="right"/>
              <w:rPr>
                <w:sz w:val="20"/>
                <w:szCs w:val="20"/>
              </w:rPr>
            </w:pPr>
            <w:r w:rsidRPr="00B869DF">
              <w:rPr>
                <w:sz w:val="20"/>
                <w:szCs w:val="20"/>
              </w:rPr>
              <w:t>405-450</w:t>
            </w:r>
          </w:p>
        </w:tc>
        <w:tc>
          <w:tcPr>
            <w:tcW w:w="3117" w:type="dxa"/>
            <w:vAlign w:val="bottom"/>
          </w:tcPr>
          <w:p w14:paraId="18560ECB" w14:textId="2BEE3AB7" w:rsidR="00005016" w:rsidRPr="00B869DF" w:rsidRDefault="00005016" w:rsidP="002E7039">
            <w:pPr>
              <w:jc w:val="right"/>
              <w:rPr>
                <w:sz w:val="20"/>
                <w:szCs w:val="20"/>
              </w:rPr>
            </w:pPr>
            <w:r w:rsidRPr="00B869DF">
              <w:rPr>
                <w:color w:val="000000"/>
                <w:sz w:val="20"/>
                <w:szCs w:val="20"/>
              </w:rPr>
              <w:t>97.2</w:t>
            </w:r>
            <w:r w:rsidR="00F34529" w:rsidRPr="00B869DF">
              <w:rPr>
                <w:color w:val="000000"/>
                <w:sz w:val="20"/>
                <w:szCs w:val="20"/>
              </w:rPr>
              <w:t>%</w:t>
            </w:r>
          </w:p>
        </w:tc>
      </w:tr>
      <w:tr w:rsidR="00005016" w:rsidRPr="003E7DD5" w14:paraId="0C370AC1" w14:textId="77777777">
        <w:tc>
          <w:tcPr>
            <w:tcW w:w="3116" w:type="dxa"/>
          </w:tcPr>
          <w:p w14:paraId="7582E5E9" w14:textId="6B487F83" w:rsidR="00005016" w:rsidRPr="00B869DF" w:rsidRDefault="00005016" w:rsidP="002E7039">
            <w:pPr>
              <w:jc w:val="right"/>
              <w:rPr>
                <w:sz w:val="20"/>
                <w:szCs w:val="20"/>
              </w:rPr>
            </w:pPr>
            <w:r w:rsidRPr="00B869DF">
              <w:rPr>
                <w:sz w:val="20"/>
                <w:szCs w:val="20"/>
              </w:rPr>
              <w:t>4</w:t>
            </w:r>
          </w:p>
        </w:tc>
        <w:tc>
          <w:tcPr>
            <w:tcW w:w="3117" w:type="dxa"/>
          </w:tcPr>
          <w:p w14:paraId="39BB1ED8" w14:textId="3432EF2C" w:rsidR="00005016" w:rsidRPr="00B869DF" w:rsidRDefault="00793359" w:rsidP="002E7039">
            <w:pPr>
              <w:jc w:val="right"/>
              <w:rPr>
                <w:sz w:val="20"/>
                <w:szCs w:val="20"/>
              </w:rPr>
            </w:pPr>
            <w:r w:rsidRPr="00B869DF">
              <w:rPr>
                <w:sz w:val="20"/>
                <w:szCs w:val="20"/>
              </w:rPr>
              <w:t>630-675</w:t>
            </w:r>
          </w:p>
        </w:tc>
        <w:tc>
          <w:tcPr>
            <w:tcW w:w="3117" w:type="dxa"/>
            <w:vAlign w:val="bottom"/>
          </w:tcPr>
          <w:p w14:paraId="5A9B2068" w14:textId="6D4F5ADD" w:rsidR="00005016" w:rsidRPr="00B869DF" w:rsidRDefault="00005016" w:rsidP="002E7039">
            <w:pPr>
              <w:jc w:val="right"/>
              <w:rPr>
                <w:sz w:val="20"/>
                <w:szCs w:val="20"/>
              </w:rPr>
            </w:pPr>
            <w:r w:rsidRPr="00B869DF">
              <w:rPr>
                <w:color w:val="000000"/>
                <w:sz w:val="20"/>
                <w:szCs w:val="20"/>
              </w:rPr>
              <w:t>97.2</w:t>
            </w:r>
            <w:r w:rsidR="00F34529" w:rsidRPr="00B869DF">
              <w:rPr>
                <w:color w:val="000000"/>
                <w:sz w:val="20"/>
                <w:szCs w:val="20"/>
              </w:rPr>
              <w:t>%</w:t>
            </w:r>
          </w:p>
        </w:tc>
      </w:tr>
      <w:tr w:rsidR="00005016" w:rsidRPr="003E7DD5" w14:paraId="3D1A5986" w14:textId="77777777">
        <w:tc>
          <w:tcPr>
            <w:tcW w:w="3116" w:type="dxa"/>
          </w:tcPr>
          <w:p w14:paraId="36A440D7" w14:textId="5750AC37" w:rsidR="00005016" w:rsidRPr="00B869DF" w:rsidRDefault="00005016" w:rsidP="002E7039">
            <w:pPr>
              <w:jc w:val="right"/>
              <w:rPr>
                <w:sz w:val="20"/>
                <w:szCs w:val="20"/>
              </w:rPr>
            </w:pPr>
            <w:r w:rsidRPr="00B869DF">
              <w:rPr>
                <w:sz w:val="20"/>
                <w:szCs w:val="20"/>
              </w:rPr>
              <w:t>5</w:t>
            </w:r>
          </w:p>
        </w:tc>
        <w:tc>
          <w:tcPr>
            <w:tcW w:w="3117" w:type="dxa"/>
          </w:tcPr>
          <w:p w14:paraId="565850D2" w14:textId="71EDE455" w:rsidR="00005016" w:rsidRPr="00B869DF" w:rsidRDefault="00EA747F" w:rsidP="002E7039">
            <w:pPr>
              <w:jc w:val="right"/>
              <w:rPr>
                <w:sz w:val="20"/>
                <w:szCs w:val="20"/>
              </w:rPr>
            </w:pPr>
            <w:r w:rsidRPr="00B869DF">
              <w:rPr>
                <w:sz w:val="20"/>
                <w:szCs w:val="20"/>
              </w:rPr>
              <w:t>855-900</w:t>
            </w:r>
          </w:p>
        </w:tc>
        <w:tc>
          <w:tcPr>
            <w:tcW w:w="3117" w:type="dxa"/>
            <w:vAlign w:val="bottom"/>
          </w:tcPr>
          <w:p w14:paraId="15216487" w14:textId="185DCF11" w:rsidR="00005016" w:rsidRPr="00B869DF" w:rsidRDefault="00005016" w:rsidP="002E7039">
            <w:pPr>
              <w:jc w:val="right"/>
              <w:rPr>
                <w:sz w:val="20"/>
                <w:szCs w:val="20"/>
              </w:rPr>
            </w:pPr>
            <w:r w:rsidRPr="00B869DF">
              <w:rPr>
                <w:color w:val="000000"/>
                <w:sz w:val="20"/>
                <w:szCs w:val="20"/>
              </w:rPr>
              <w:t>97.3</w:t>
            </w:r>
            <w:r w:rsidR="00F34529" w:rsidRPr="00B869DF">
              <w:rPr>
                <w:color w:val="000000"/>
                <w:sz w:val="20"/>
                <w:szCs w:val="20"/>
              </w:rPr>
              <w:t>%</w:t>
            </w:r>
          </w:p>
        </w:tc>
      </w:tr>
      <w:tr w:rsidR="00005016" w:rsidRPr="003E7DD5" w14:paraId="5C2F6DE0" w14:textId="77777777">
        <w:tc>
          <w:tcPr>
            <w:tcW w:w="3116" w:type="dxa"/>
          </w:tcPr>
          <w:p w14:paraId="14810BFB" w14:textId="0F410231" w:rsidR="00005016" w:rsidRPr="00B869DF" w:rsidRDefault="00F34529" w:rsidP="002E7039">
            <w:pPr>
              <w:jc w:val="right"/>
              <w:rPr>
                <w:sz w:val="20"/>
                <w:szCs w:val="20"/>
              </w:rPr>
            </w:pPr>
            <w:r w:rsidRPr="00B869DF">
              <w:rPr>
                <w:sz w:val="20"/>
                <w:szCs w:val="20"/>
              </w:rPr>
              <w:t>6</w:t>
            </w:r>
          </w:p>
        </w:tc>
        <w:tc>
          <w:tcPr>
            <w:tcW w:w="3117" w:type="dxa"/>
          </w:tcPr>
          <w:p w14:paraId="35B549F7" w14:textId="0C595E69" w:rsidR="00005016" w:rsidRPr="00B869DF" w:rsidRDefault="00EA747F" w:rsidP="002E7039">
            <w:pPr>
              <w:jc w:val="right"/>
              <w:rPr>
                <w:sz w:val="20"/>
                <w:szCs w:val="20"/>
              </w:rPr>
            </w:pPr>
            <w:r w:rsidRPr="00B869DF">
              <w:rPr>
                <w:sz w:val="20"/>
                <w:szCs w:val="20"/>
              </w:rPr>
              <w:t>1080-1125</w:t>
            </w:r>
          </w:p>
        </w:tc>
        <w:tc>
          <w:tcPr>
            <w:tcW w:w="3117" w:type="dxa"/>
            <w:vAlign w:val="bottom"/>
          </w:tcPr>
          <w:p w14:paraId="06E361E6" w14:textId="61DD7F8A" w:rsidR="00005016" w:rsidRPr="00B869DF" w:rsidRDefault="00005016" w:rsidP="002E7039">
            <w:pPr>
              <w:jc w:val="right"/>
              <w:rPr>
                <w:sz w:val="20"/>
                <w:szCs w:val="20"/>
              </w:rPr>
            </w:pPr>
            <w:r w:rsidRPr="00B869DF">
              <w:rPr>
                <w:color w:val="000000"/>
                <w:sz w:val="20"/>
                <w:szCs w:val="20"/>
              </w:rPr>
              <w:t>97.4</w:t>
            </w:r>
            <w:r w:rsidR="00F34529" w:rsidRPr="00B869DF">
              <w:rPr>
                <w:color w:val="000000"/>
                <w:sz w:val="20"/>
                <w:szCs w:val="20"/>
              </w:rPr>
              <w:t>%</w:t>
            </w:r>
          </w:p>
        </w:tc>
      </w:tr>
      <w:tr w:rsidR="00005016" w:rsidRPr="003E7DD5" w14:paraId="35B4DE11" w14:textId="77777777">
        <w:tc>
          <w:tcPr>
            <w:tcW w:w="3116" w:type="dxa"/>
          </w:tcPr>
          <w:p w14:paraId="3FE51403" w14:textId="4BFDD3BD" w:rsidR="00005016" w:rsidRPr="00B869DF" w:rsidRDefault="00F34529" w:rsidP="002E7039">
            <w:pPr>
              <w:jc w:val="right"/>
              <w:rPr>
                <w:sz w:val="20"/>
                <w:szCs w:val="20"/>
              </w:rPr>
            </w:pPr>
            <w:r w:rsidRPr="00B869DF">
              <w:rPr>
                <w:sz w:val="20"/>
                <w:szCs w:val="20"/>
              </w:rPr>
              <w:t>7</w:t>
            </w:r>
          </w:p>
        </w:tc>
        <w:tc>
          <w:tcPr>
            <w:tcW w:w="3117" w:type="dxa"/>
          </w:tcPr>
          <w:p w14:paraId="523D871D" w14:textId="41CC0D7C" w:rsidR="00005016" w:rsidRPr="00B869DF" w:rsidRDefault="00431144" w:rsidP="002E7039">
            <w:pPr>
              <w:jc w:val="right"/>
              <w:rPr>
                <w:sz w:val="20"/>
                <w:szCs w:val="20"/>
              </w:rPr>
            </w:pPr>
            <w:r w:rsidRPr="00B869DF">
              <w:rPr>
                <w:sz w:val="20"/>
                <w:szCs w:val="20"/>
              </w:rPr>
              <w:t>1305-1350</w:t>
            </w:r>
          </w:p>
        </w:tc>
        <w:tc>
          <w:tcPr>
            <w:tcW w:w="3117" w:type="dxa"/>
            <w:vAlign w:val="bottom"/>
          </w:tcPr>
          <w:p w14:paraId="1D753D14" w14:textId="0972AC19" w:rsidR="00005016" w:rsidRPr="00B869DF" w:rsidRDefault="00005016" w:rsidP="002E7039">
            <w:pPr>
              <w:jc w:val="right"/>
              <w:rPr>
                <w:sz w:val="20"/>
                <w:szCs w:val="20"/>
              </w:rPr>
            </w:pPr>
            <w:r w:rsidRPr="00B869DF">
              <w:rPr>
                <w:color w:val="000000"/>
                <w:sz w:val="20"/>
                <w:szCs w:val="20"/>
              </w:rPr>
              <w:t>97.2</w:t>
            </w:r>
            <w:r w:rsidR="00F34529" w:rsidRPr="00B869DF">
              <w:rPr>
                <w:color w:val="000000"/>
                <w:sz w:val="20"/>
                <w:szCs w:val="20"/>
              </w:rPr>
              <w:t>%</w:t>
            </w:r>
          </w:p>
        </w:tc>
      </w:tr>
      <w:bookmarkEnd w:id="2"/>
      <w:tr w:rsidR="00F263CF" w:rsidRPr="003E7DD5" w14:paraId="2C674C78" w14:textId="77777777">
        <w:tc>
          <w:tcPr>
            <w:tcW w:w="3116" w:type="dxa"/>
          </w:tcPr>
          <w:p w14:paraId="04467B79" w14:textId="496EBDF4" w:rsidR="00F263CF" w:rsidRPr="00B869DF" w:rsidRDefault="00F263CF" w:rsidP="002E7039">
            <w:pPr>
              <w:jc w:val="right"/>
              <w:rPr>
                <w:sz w:val="20"/>
                <w:szCs w:val="20"/>
              </w:rPr>
            </w:pPr>
            <w:r w:rsidRPr="00B869DF">
              <w:rPr>
                <w:sz w:val="20"/>
                <w:szCs w:val="20"/>
              </w:rPr>
              <w:t>8</w:t>
            </w:r>
          </w:p>
        </w:tc>
        <w:tc>
          <w:tcPr>
            <w:tcW w:w="3117" w:type="dxa"/>
          </w:tcPr>
          <w:p w14:paraId="1EFB88EE" w14:textId="47719359" w:rsidR="00F263CF" w:rsidRPr="00B869DF" w:rsidRDefault="00431144" w:rsidP="002E7039">
            <w:pPr>
              <w:jc w:val="right"/>
              <w:rPr>
                <w:sz w:val="20"/>
                <w:szCs w:val="20"/>
              </w:rPr>
            </w:pPr>
            <w:r w:rsidRPr="00B869DF">
              <w:rPr>
                <w:sz w:val="20"/>
                <w:szCs w:val="20"/>
              </w:rPr>
              <w:t>1530-1575</w:t>
            </w:r>
          </w:p>
        </w:tc>
        <w:tc>
          <w:tcPr>
            <w:tcW w:w="3117" w:type="dxa"/>
            <w:vAlign w:val="bottom"/>
          </w:tcPr>
          <w:p w14:paraId="32C0E03D" w14:textId="5AFC281F" w:rsidR="00F263CF" w:rsidRPr="00B869DF" w:rsidRDefault="00F27849" w:rsidP="002E7039">
            <w:pPr>
              <w:jc w:val="right"/>
              <w:rPr>
                <w:color w:val="000000"/>
                <w:sz w:val="20"/>
                <w:szCs w:val="20"/>
              </w:rPr>
            </w:pPr>
            <w:r>
              <w:rPr>
                <w:color w:val="000000"/>
                <w:sz w:val="20"/>
                <w:szCs w:val="20"/>
              </w:rPr>
              <w:t>97.3%</w:t>
            </w:r>
          </w:p>
        </w:tc>
      </w:tr>
      <w:tr w:rsidR="00F263CF" w:rsidRPr="003E7DD5" w14:paraId="365F3D4B" w14:textId="77777777">
        <w:tc>
          <w:tcPr>
            <w:tcW w:w="3116" w:type="dxa"/>
          </w:tcPr>
          <w:p w14:paraId="2885305B" w14:textId="387A1AF9" w:rsidR="00F263CF" w:rsidRPr="00B869DF" w:rsidRDefault="00F263CF" w:rsidP="002E7039">
            <w:pPr>
              <w:jc w:val="right"/>
              <w:rPr>
                <w:sz w:val="20"/>
                <w:szCs w:val="20"/>
              </w:rPr>
            </w:pPr>
            <w:r w:rsidRPr="00B869DF">
              <w:rPr>
                <w:sz w:val="20"/>
                <w:szCs w:val="20"/>
              </w:rPr>
              <w:t>9</w:t>
            </w:r>
          </w:p>
        </w:tc>
        <w:tc>
          <w:tcPr>
            <w:tcW w:w="3117" w:type="dxa"/>
          </w:tcPr>
          <w:p w14:paraId="189CD2FA" w14:textId="33DDF529" w:rsidR="00F263CF" w:rsidRPr="00B869DF" w:rsidRDefault="00C95851" w:rsidP="002E7039">
            <w:pPr>
              <w:jc w:val="right"/>
              <w:rPr>
                <w:sz w:val="20"/>
                <w:szCs w:val="20"/>
              </w:rPr>
            </w:pPr>
            <w:r w:rsidRPr="00B869DF">
              <w:rPr>
                <w:sz w:val="20"/>
                <w:szCs w:val="20"/>
              </w:rPr>
              <w:t>1755</w:t>
            </w:r>
            <w:r w:rsidR="00431144" w:rsidRPr="00B869DF">
              <w:rPr>
                <w:sz w:val="20"/>
                <w:szCs w:val="20"/>
              </w:rPr>
              <w:t>-1800</w:t>
            </w:r>
          </w:p>
        </w:tc>
        <w:tc>
          <w:tcPr>
            <w:tcW w:w="3117" w:type="dxa"/>
            <w:vAlign w:val="bottom"/>
          </w:tcPr>
          <w:p w14:paraId="535671F9" w14:textId="4A86EB02" w:rsidR="00F263CF" w:rsidRPr="00B869DF" w:rsidRDefault="00F27849" w:rsidP="002E7039">
            <w:pPr>
              <w:jc w:val="right"/>
              <w:rPr>
                <w:color w:val="000000"/>
                <w:sz w:val="20"/>
                <w:szCs w:val="20"/>
              </w:rPr>
            </w:pPr>
            <w:r>
              <w:rPr>
                <w:color w:val="000000"/>
                <w:sz w:val="20"/>
                <w:szCs w:val="20"/>
              </w:rPr>
              <w:t>97.1%</w:t>
            </w:r>
          </w:p>
        </w:tc>
      </w:tr>
      <w:tr w:rsidR="00EF15FF" w:rsidRPr="003E7DD5" w14:paraId="757BC69B" w14:textId="77777777" w:rsidTr="00E02B7A">
        <w:tc>
          <w:tcPr>
            <w:tcW w:w="3116" w:type="dxa"/>
          </w:tcPr>
          <w:p w14:paraId="319F3B41" w14:textId="77777777" w:rsidR="00EF15FF" w:rsidRPr="00B869DF" w:rsidRDefault="00EF15FF" w:rsidP="002E7039">
            <w:pPr>
              <w:jc w:val="right"/>
              <w:rPr>
                <w:sz w:val="20"/>
                <w:szCs w:val="20"/>
              </w:rPr>
            </w:pPr>
          </w:p>
        </w:tc>
        <w:tc>
          <w:tcPr>
            <w:tcW w:w="3117" w:type="dxa"/>
          </w:tcPr>
          <w:p w14:paraId="44B10601" w14:textId="6572D422" w:rsidR="00EF15FF" w:rsidRPr="00B869DF" w:rsidRDefault="00EF15FF" w:rsidP="002E7039">
            <w:pPr>
              <w:rPr>
                <w:sz w:val="20"/>
                <w:szCs w:val="20"/>
              </w:rPr>
            </w:pPr>
            <w:r w:rsidRPr="00B869DF">
              <w:rPr>
                <w:sz w:val="20"/>
                <w:szCs w:val="20"/>
              </w:rPr>
              <w:t>Average</w:t>
            </w:r>
          </w:p>
        </w:tc>
        <w:tc>
          <w:tcPr>
            <w:tcW w:w="3117" w:type="dxa"/>
          </w:tcPr>
          <w:p w14:paraId="56402296" w14:textId="1B7A9752" w:rsidR="00EF15FF" w:rsidRPr="00B869DF" w:rsidRDefault="00EF15FF" w:rsidP="002E7039">
            <w:pPr>
              <w:jc w:val="right"/>
              <w:rPr>
                <w:sz w:val="20"/>
                <w:szCs w:val="20"/>
              </w:rPr>
            </w:pPr>
            <w:r w:rsidRPr="00B869DF">
              <w:rPr>
                <w:sz w:val="20"/>
                <w:szCs w:val="20"/>
              </w:rPr>
              <w:t>97.1</w:t>
            </w:r>
            <w:r w:rsidR="002774EA" w:rsidRPr="00B869DF">
              <w:rPr>
                <w:sz w:val="20"/>
                <w:szCs w:val="20"/>
              </w:rPr>
              <w:t>%</w:t>
            </w:r>
          </w:p>
        </w:tc>
      </w:tr>
      <w:tr w:rsidR="00EF15FF" w:rsidRPr="003E7DD5" w14:paraId="00051648" w14:textId="77777777" w:rsidTr="00E02B7A">
        <w:tc>
          <w:tcPr>
            <w:tcW w:w="3116" w:type="dxa"/>
          </w:tcPr>
          <w:p w14:paraId="7AAF3C6D" w14:textId="77777777" w:rsidR="00EF15FF" w:rsidRPr="00B869DF" w:rsidRDefault="00EF15FF" w:rsidP="002E7039">
            <w:pPr>
              <w:jc w:val="right"/>
              <w:rPr>
                <w:sz w:val="20"/>
                <w:szCs w:val="20"/>
              </w:rPr>
            </w:pPr>
          </w:p>
        </w:tc>
        <w:tc>
          <w:tcPr>
            <w:tcW w:w="3117" w:type="dxa"/>
          </w:tcPr>
          <w:p w14:paraId="2FAE13CA" w14:textId="2AA3D082" w:rsidR="00EF15FF" w:rsidRPr="00B869DF" w:rsidRDefault="00EF15FF" w:rsidP="002E7039">
            <w:pPr>
              <w:rPr>
                <w:sz w:val="20"/>
                <w:szCs w:val="20"/>
              </w:rPr>
            </w:pPr>
            <w:r w:rsidRPr="00B869DF">
              <w:rPr>
                <w:sz w:val="20"/>
                <w:szCs w:val="20"/>
              </w:rPr>
              <w:t>Standard Deviation</w:t>
            </w:r>
          </w:p>
        </w:tc>
        <w:tc>
          <w:tcPr>
            <w:tcW w:w="3117" w:type="dxa"/>
          </w:tcPr>
          <w:p w14:paraId="4439FF54" w14:textId="21505F63" w:rsidR="00EF15FF" w:rsidRPr="00B869DF" w:rsidRDefault="00EF15FF" w:rsidP="002E7039">
            <w:pPr>
              <w:jc w:val="right"/>
              <w:rPr>
                <w:sz w:val="20"/>
                <w:szCs w:val="20"/>
              </w:rPr>
            </w:pPr>
            <w:r w:rsidRPr="00B869DF">
              <w:rPr>
                <w:sz w:val="20"/>
                <w:szCs w:val="20"/>
              </w:rPr>
              <w:t>0.</w:t>
            </w:r>
            <w:r w:rsidR="00F7648F" w:rsidRPr="00B869DF">
              <w:rPr>
                <w:sz w:val="20"/>
                <w:szCs w:val="20"/>
              </w:rPr>
              <w:t>2</w:t>
            </w:r>
            <w:r w:rsidR="002774EA" w:rsidRPr="00B869DF">
              <w:rPr>
                <w:sz w:val="20"/>
                <w:szCs w:val="20"/>
              </w:rPr>
              <w:t>%</w:t>
            </w:r>
          </w:p>
        </w:tc>
      </w:tr>
    </w:tbl>
    <w:p w14:paraId="07FA218F" w14:textId="77777777" w:rsidR="008B40F9" w:rsidRPr="003E7DD5" w:rsidRDefault="008B40F9" w:rsidP="002E7039">
      <w:pPr>
        <w:spacing w:after="0" w:line="240" w:lineRule="auto"/>
      </w:pPr>
    </w:p>
    <w:p w14:paraId="69C27CAA" w14:textId="41B9D6FC" w:rsidR="00D40B1D" w:rsidRPr="003E7DD5" w:rsidRDefault="008737AF" w:rsidP="00D40B1D">
      <w:pPr>
        <w:spacing w:after="0" w:line="240" w:lineRule="auto"/>
      </w:pPr>
      <w:r>
        <w:t>4</w:t>
      </w:r>
      <w:r w:rsidR="00D40B1D" w:rsidRPr="003E7DD5">
        <w:t>.</w:t>
      </w:r>
      <w:r w:rsidR="00BB0DEC">
        <w:t>5</w:t>
      </w:r>
      <w:r w:rsidR="00D40B1D" w:rsidRPr="003E7DD5">
        <w:t xml:space="preserve"> </w:t>
      </w:r>
      <w:r w:rsidR="00B36484" w:rsidRPr="003E7DD5">
        <w:t>Pilot</w:t>
      </w:r>
      <w:r w:rsidR="00D40B1D" w:rsidRPr="003E7DD5">
        <w:t xml:space="preserve"> scale continuous flow synthesis of hydantoins</w:t>
      </w:r>
    </w:p>
    <w:tbl>
      <w:tblPr>
        <w:tblStyle w:val="TableGrid"/>
        <w:tblW w:w="0" w:type="auto"/>
        <w:tblLook w:val="04A0" w:firstRow="1" w:lastRow="0" w:firstColumn="1" w:lastColumn="0" w:noHBand="0" w:noVBand="1"/>
      </w:tblPr>
      <w:tblGrid>
        <w:gridCol w:w="9350"/>
      </w:tblGrid>
      <w:tr w:rsidR="00D40B1D" w:rsidRPr="003E7DD5" w14:paraId="5097C917" w14:textId="77777777" w:rsidTr="008A78B7">
        <w:tc>
          <w:tcPr>
            <w:tcW w:w="9350" w:type="dxa"/>
          </w:tcPr>
          <w:p w14:paraId="653580B7" w14:textId="09414BC5" w:rsidR="00D40B1D" w:rsidRPr="003E7DD5" w:rsidRDefault="009C376F" w:rsidP="008A78B7">
            <w:pPr>
              <w:jc w:val="center"/>
            </w:pPr>
            <w:r w:rsidRPr="003E7DD5">
              <w:object w:dxaOrig="7554" w:dyaOrig="1862" w14:anchorId="551D8D4C">
                <v:shape id="_x0000_i1045" type="#_x0000_t75" style="width:377.55pt;height:93.3pt" o:ole="">
                  <v:imagedata r:id="rId19" o:title=""/>
                </v:shape>
                <o:OLEObject Type="Embed" ProgID="ChemDraw_x64.Document.6.0" ShapeID="_x0000_i1045" DrawAspect="Content" ObjectID="_1839646296" r:id="rId20"/>
              </w:object>
            </w:r>
          </w:p>
        </w:tc>
      </w:tr>
    </w:tbl>
    <w:p w14:paraId="2BC51B36" w14:textId="14EB15D7" w:rsidR="00D40B1D" w:rsidRDefault="00D40B1D" w:rsidP="00D40B1D">
      <w:pPr>
        <w:spacing w:after="0" w:line="240" w:lineRule="auto"/>
      </w:pPr>
      <w:r w:rsidRPr="003E7DD5">
        <w:t xml:space="preserve">A stock organic solution of compound </w:t>
      </w:r>
      <w:r w:rsidRPr="003E7DD5">
        <w:rPr>
          <w:b/>
          <w:bCs/>
        </w:rPr>
        <w:t>1</w:t>
      </w:r>
      <w:r w:rsidRPr="003E7DD5">
        <w:t xml:space="preserve"> (</w:t>
      </w:r>
      <w:r w:rsidR="00E86011" w:rsidRPr="003E7DD5">
        <w:t>599.1</w:t>
      </w:r>
      <w:r w:rsidRPr="003E7DD5">
        <w:t xml:space="preserve"> g, 1 eq) was dissolved in </w:t>
      </w:r>
      <w:r w:rsidR="00063930">
        <w:t>EtOH</w:t>
      </w:r>
      <w:r w:rsidRPr="003E7DD5">
        <w:t xml:space="preserve"> (</w:t>
      </w:r>
      <w:r w:rsidR="00BC63DE" w:rsidRPr="003E7DD5">
        <w:t>3</w:t>
      </w:r>
      <w:r w:rsidRPr="003E7DD5">
        <w:t xml:space="preserve"> L) and degassed and placed on the A reagent line of the flow system. A stock aqueous solution was prepared by dissolving KCN (</w:t>
      </w:r>
      <w:r w:rsidR="00BC63DE" w:rsidRPr="003E7DD5">
        <w:t>130.9</w:t>
      </w:r>
      <w:r w:rsidRPr="003E7DD5">
        <w:t xml:space="preserve"> g, 1.05 eq) and (NH</w:t>
      </w:r>
      <w:r w:rsidRPr="00FE1841">
        <w:rPr>
          <w:vertAlign w:val="subscript"/>
        </w:rPr>
        <w:t>4</w:t>
      </w:r>
      <w:r w:rsidRPr="003E7DD5">
        <w:t>)</w:t>
      </w:r>
      <w:r w:rsidR="00FE1841">
        <w:rPr>
          <w:vertAlign w:val="subscript"/>
        </w:rPr>
        <w:t>2</w:t>
      </w:r>
      <w:r w:rsidRPr="003E7DD5">
        <w:t>CO</w:t>
      </w:r>
      <w:r w:rsidR="00FE1841">
        <w:rPr>
          <w:vertAlign w:val="subscript"/>
        </w:rPr>
        <w:t>3</w:t>
      </w:r>
      <w:r w:rsidRPr="003E7DD5">
        <w:t xml:space="preserve"> (</w:t>
      </w:r>
      <w:r w:rsidR="00BC63DE" w:rsidRPr="003E7DD5">
        <w:t>582.1</w:t>
      </w:r>
      <w:r w:rsidRPr="003E7DD5">
        <w:t xml:space="preserve"> g, 3.</w:t>
      </w:r>
      <w:r w:rsidR="00DD6346">
        <w:t>2</w:t>
      </w:r>
      <w:r w:rsidRPr="003E7DD5">
        <w:t xml:space="preserve"> eq) in deionized water (</w:t>
      </w:r>
      <w:r w:rsidR="007D5179" w:rsidRPr="003E7DD5">
        <w:t xml:space="preserve">3 </w:t>
      </w:r>
      <w:r w:rsidRPr="003E7DD5">
        <w:t xml:space="preserve">L) and placed on the B reagent line of the flow system. The reactor temperature was set to 95 °C, and the pumps were each set to 2.0 mL/min to ensure an RT of 10 minutes. After flushing simultaneously with 100 mL of each solvent, the flow stream was switched to the reagent </w:t>
      </w:r>
      <w:proofErr w:type="gramStart"/>
      <w:r w:rsidRPr="003E7DD5">
        <w:t>streams</w:t>
      </w:r>
      <w:proofErr w:type="gramEnd"/>
      <w:r w:rsidRPr="003E7DD5">
        <w:t xml:space="preserve">. During </w:t>
      </w:r>
      <w:r w:rsidR="007D5179" w:rsidRPr="003E7DD5">
        <w:t>2</w:t>
      </w:r>
      <w:r w:rsidR="00C156D2" w:rsidRPr="003E7DD5">
        <w:t>4.2</w:t>
      </w:r>
      <w:r w:rsidRPr="003E7DD5">
        <w:t xml:space="preserve"> hours of operation, the system pressure was monitored, and the product collection was segmented to ensure consistent reactivity.</w:t>
      </w:r>
      <w:r w:rsidR="0037242A" w:rsidRPr="003E7DD5">
        <w:t xml:space="preserve"> The first product segmentation, after 8 hours, was performed manually; the second, after 16 hours, was performed automatically by the flow system.</w:t>
      </w:r>
      <w:r w:rsidRPr="003E7DD5">
        <w:t xml:space="preserve"> </w:t>
      </w:r>
      <w:bookmarkStart w:id="3" w:name="_Hlk210373318"/>
      <w:r w:rsidR="00C156D2" w:rsidRPr="003E7DD5">
        <w:t>This resulted in 2.9</w:t>
      </w:r>
      <w:r w:rsidRPr="003E7DD5">
        <w:t xml:space="preserve"> L of each reagent solution be</w:t>
      </w:r>
      <w:r w:rsidR="00C156D2" w:rsidRPr="003E7DD5">
        <w:t>ing</w:t>
      </w:r>
      <w:r w:rsidRPr="003E7DD5">
        <w:t xml:space="preserve"> consumed, </w:t>
      </w:r>
      <w:r w:rsidR="00C156D2" w:rsidRPr="003E7DD5">
        <w:t xml:space="preserve">and then </w:t>
      </w:r>
      <w:r w:rsidRPr="003E7DD5">
        <w:t>the system was flushed simultaneously with</w:t>
      </w:r>
      <w:bookmarkEnd w:id="3"/>
      <w:r w:rsidRPr="003E7DD5">
        <w:t xml:space="preserve"> </w:t>
      </w:r>
      <w:r w:rsidR="00450F6B" w:rsidRPr="003E7DD5">
        <w:t>320</w:t>
      </w:r>
      <w:r w:rsidRPr="003E7DD5">
        <w:t xml:space="preserve"> mL of each solvent to flush out the remaining reaction mixture and clean the system. Each collected product fraction was analyzed via LCMS.</w:t>
      </w:r>
      <w:r w:rsidR="00572D3C" w:rsidRPr="003E7DD5">
        <w:t xml:space="preserve"> Following </w:t>
      </w:r>
      <w:r w:rsidR="00255B97" w:rsidRPr="003E7DD5">
        <w:t>analysis,</w:t>
      </w:r>
      <w:r w:rsidR="00255B97">
        <w:t xml:space="preserve"> </w:t>
      </w:r>
      <w:r w:rsidR="00572D3C" w:rsidRPr="003E7DD5">
        <w:t xml:space="preserve">the </w:t>
      </w:r>
      <w:r w:rsidR="00F475C6">
        <w:t>solution</w:t>
      </w:r>
      <w:r w:rsidR="00572D3C" w:rsidRPr="003E7DD5">
        <w:t xml:space="preserve"> was </w:t>
      </w:r>
      <w:r w:rsidR="00F475C6">
        <w:t>neutralized</w:t>
      </w:r>
      <w:r w:rsidR="00572D3C" w:rsidRPr="003E7DD5">
        <w:t xml:space="preserve"> with 4.0 M HCl</w:t>
      </w:r>
      <w:r w:rsidR="002319F3" w:rsidRPr="002319F3">
        <w:t xml:space="preserve"> in a well-ventilated fume hood with cyanide gas monitoring, then</w:t>
      </w:r>
      <w:r w:rsidR="00572D3C" w:rsidRPr="003E7DD5">
        <w:t xml:space="preserve"> extracted twice with 1 L </w:t>
      </w:r>
      <w:r w:rsidR="002319F3" w:rsidRPr="002319F3">
        <w:t>portions of</w:t>
      </w:r>
      <w:r w:rsidR="002319F3">
        <w:t xml:space="preserve"> </w:t>
      </w:r>
      <w:r w:rsidR="00572D3C" w:rsidRPr="003E7DD5">
        <w:t>1 L EtOAc before being concentrated under reduced pressure.</w:t>
      </w:r>
      <w:r w:rsidR="0016496F" w:rsidRPr="003E7DD5">
        <w:t xml:space="preserve"> This resulted in </w:t>
      </w:r>
      <w:r w:rsidR="00255B97">
        <w:t>67</w:t>
      </w:r>
      <w:r w:rsidR="00476034">
        <w:t>9</w:t>
      </w:r>
      <w:r w:rsidR="00255B97">
        <w:t>.</w:t>
      </w:r>
      <w:r w:rsidR="00476034">
        <w:t>3</w:t>
      </w:r>
      <w:r w:rsidR="0016496F" w:rsidRPr="003E7DD5">
        <w:t xml:space="preserve"> g of </w:t>
      </w:r>
      <w:r w:rsidR="00664A6B">
        <w:t xml:space="preserve">isolated </w:t>
      </w:r>
      <w:r w:rsidR="0016496F" w:rsidRPr="003E7DD5">
        <w:t>product.</w:t>
      </w:r>
    </w:p>
    <w:p w14:paraId="7411E084" w14:textId="77777777" w:rsidR="00DA3D02" w:rsidRPr="003E7DD5" w:rsidRDefault="00DA3D02" w:rsidP="00D40B1D">
      <w:pPr>
        <w:spacing w:after="0" w:line="240" w:lineRule="auto"/>
      </w:pPr>
    </w:p>
    <w:tbl>
      <w:tblPr>
        <w:tblStyle w:val="TableGrid"/>
        <w:tblW w:w="0" w:type="auto"/>
        <w:tblLook w:val="04A0" w:firstRow="1" w:lastRow="0" w:firstColumn="1" w:lastColumn="0" w:noHBand="0" w:noVBand="1"/>
      </w:tblPr>
      <w:tblGrid>
        <w:gridCol w:w="3116"/>
        <w:gridCol w:w="3117"/>
        <w:gridCol w:w="3117"/>
      </w:tblGrid>
      <w:tr w:rsidR="00D40B1D" w:rsidRPr="00B869DF" w14:paraId="1587564D" w14:textId="77777777" w:rsidTr="008A78B7">
        <w:tc>
          <w:tcPr>
            <w:tcW w:w="9350" w:type="dxa"/>
            <w:gridSpan w:val="3"/>
          </w:tcPr>
          <w:p w14:paraId="43B1C2B4" w14:textId="57D98AB1" w:rsidR="00D40B1D" w:rsidRPr="00B869DF" w:rsidRDefault="00D40B1D" w:rsidP="008A78B7">
            <w:pPr>
              <w:rPr>
                <w:sz w:val="20"/>
                <w:szCs w:val="20"/>
              </w:rPr>
            </w:pPr>
            <w:r w:rsidRPr="00B869DF">
              <w:rPr>
                <w:sz w:val="20"/>
                <w:szCs w:val="20"/>
              </w:rPr>
              <w:t xml:space="preserve">Table S4: </w:t>
            </w:r>
            <w:r w:rsidR="004F03D4">
              <w:rPr>
                <w:sz w:val="20"/>
                <w:szCs w:val="20"/>
              </w:rPr>
              <w:t>Pilot</w:t>
            </w:r>
            <w:r w:rsidRPr="00B869DF">
              <w:rPr>
                <w:sz w:val="20"/>
                <w:szCs w:val="20"/>
              </w:rPr>
              <w:t xml:space="preserve"> scale continuous flow monitoring</w:t>
            </w:r>
          </w:p>
        </w:tc>
      </w:tr>
      <w:tr w:rsidR="00D40B1D" w:rsidRPr="00B869DF" w14:paraId="12C2E484" w14:textId="77777777" w:rsidTr="008A78B7">
        <w:tc>
          <w:tcPr>
            <w:tcW w:w="3116" w:type="dxa"/>
          </w:tcPr>
          <w:p w14:paraId="04067276" w14:textId="77777777" w:rsidR="00D40B1D" w:rsidRPr="00B869DF" w:rsidRDefault="00D40B1D" w:rsidP="008A78B7">
            <w:pPr>
              <w:rPr>
                <w:sz w:val="20"/>
                <w:szCs w:val="20"/>
              </w:rPr>
            </w:pPr>
            <w:r w:rsidRPr="00B869DF">
              <w:rPr>
                <w:sz w:val="20"/>
                <w:szCs w:val="20"/>
              </w:rPr>
              <w:t>Entry</w:t>
            </w:r>
          </w:p>
        </w:tc>
        <w:tc>
          <w:tcPr>
            <w:tcW w:w="3117" w:type="dxa"/>
          </w:tcPr>
          <w:p w14:paraId="0661CBF9" w14:textId="23850F59" w:rsidR="00D40B1D" w:rsidRPr="00B869DF" w:rsidRDefault="00D40B1D" w:rsidP="008A78B7">
            <w:pPr>
              <w:rPr>
                <w:sz w:val="20"/>
                <w:szCs w:val="20"/>
              </w:rPr>
            </w:pPr>
            <w:r w:rsidRPr="00B869DF">
              <w:rPr>
                <w:sz w:val="20"/>
                <w:szCs w:val="20"/>
              </w:rPr>
              <w:t>Volume (L)</w:t>
            </w:r>
          </w:p>
        </w:tc>
        <w:tc>
          <w:tcPr>
            <w:tcW w:w="3117" w:type="dxa"/>
          </w:tcPr>
          <w:p w14:paraId="70DABE49" w14:textId="24B34860" w:rsidR="00D40B1D" w:rsidRPr="00B869DF" w:rsidRDefault="003F4588" w:rsidP="008A78B7">
            <w:pPr>
              <w:rPr>
                <w:sz w:val="20"/>
                <w:szCs w:val="20"/>
              </w:rPr>
            </w:pPr>
            <w:r w:rsidRPr="00B869DF">
              <w:rPr>
                <w:sz w:val="20"/>
                <w:szCs w:val="20"/>
              </w:rPr>
              <w:t>Compound</w:t>
            </w:r>
            <w:r w:rsidR="00D40B1D" w:rsidRPr="00B869DF">
              <w:rPr>
                <w:sz w:val="20"/>
                <w:szCs w:val="20"/>
              </w:rPr>
              <w:t xml:space="preserve"> 2</w:t>
            </w:r>
            <w:r w:rsidRPr="00B869DF">
              <w:rPr>
                <w:sz w:val="20"/>
                <w:szCs w:val="20"/>
              </w:rPr>
              <w:t>&amp;3</w:t>
            </w:r>
            <w:r w:rsidR="00D40B1D" w:rsidRPr="00B869DF">
              <w:rPr>
                <w:sz w:val="20"/>
                <w:szCs w:val="20"/>
              </w:rPr>
              <w:t xml:space="preserve"> Yield</w:t>
            </w:r>
          </w:p>
        </w:tc>
      </w:tr>
      <w:tr w:rsidR="004E17D2" w:rsidRPr="00B869DF" w14:paraId="23B7BC12" w14:textId="77777777" w:rsidTr="003A65D8">
        <w:tc>
          <w:tcPr>
            <w:tcW w:w="3116" w:type="dxa"/>
          </w:tcPr>
          <w:p w14:paraId="59C5684E" w14:textId="77777777" w:rsidR="004E17D2" w:rsidRPr="00B869DF" w:rsidRDefault="004E17D2" w:rsidP="004E17D2">
            <w:pPr>
              <w:jc w:val="right"/>
              <w:rPr>
                <w:sz w:val="20"/>
                <w:szCs w:val="20"/>
              </w:rPr>
            </w:pPr>
            <w:r w:rsidRPr="00B869DF">
              <w:rPr>
                <w:sz w:val="20"/>
                <w:szCs w:val="20"/>
              </w:rPr>
              <w:t>1</w:t>
            </w:r>
          </w:p>
        </w:tc>
        <w:tc>
          <w:tcPr>
            <w:tcW w:w="3117" w:type="dxa"/>
          </w:tcPr>
          <w:p w14:paraId="053F55B3" w14:textId="6C9E9977" w:rsidR="004E17D2" w:rsidRPr="00B869DF" w:rsidRDefault="004E17D2" w:rsidP="004E17D2">
            <w:pPr>
              <w:jc w:val="right"/>
              <w:rPr>
                <w:sz w:val="20"/>
                <w:szCs w:val="20"/>
              </w:rPr>
            </w:pPr>
            <w:r w:rsidRPr="00B869DF">
              <w:rPr>
                <w:sz w:val="20"/>
                <w:szCs w:val="20"/>
              </w:rPr>
              <w:t>0-</w:t>
            </w:r>
            <w:r w:rsidR="00BD48C1">
              <w:rPr>
                <w:sz w:val="20"/>
                <w:szCs w:val="20"/>
              </w:rPr>
              <w:t>2</w:t>
            </w:r>
            <w:r w:rsidRPr="00B869DF">
              <w:rPr>
                <w:sz w:val="20"/>
                <w:szCs w:val="20"/>
              </w:rPr>
              <w:t>.</w:t>
            </w:r>
            <w:r w:rsidR="00BD48C1">
              <w:rPr>
                <w:sz w:val="20"/>
                <w:szCs w:val="20"/>
              </w:rPr>
              <w:t>0</w:t>
            </w:r>
          </w:p>
        </w:tc>
        <w:tc>
          <w:tcPr>
            <w:tcW w:w="3117" w:type="dxa"/>
          </w:tcPr>
          <w:p w14:paraId="69C773F0" w14:textId="199E61E7" w:rsidR="004E17D2" w:rsidRPr="00B869DF" w:rsidRDefault="004E17D2" w:rsidP="004E17D2">
            <w:pPr>
              <w:jc w:val="right"/>
              <w:rPr>
                <w:sz w:val="20"/>
                <w:szCs w:val="20"/>
              </w:rPr>
            </w:pPr>
            <w:r w:rsidRPr="00B869DF">
              <w:rPr>
                <w:sz w:val="20"/>
                <w:szCs w:val="20"/>
              </w:rPr>
              <w:t>97.2%</w:t>
            </w:r>
          </w:p>
        </w:tc>
      </w:tr>
      <w:tr w:rsidR="004E17D2" w:rsidRPr="00B869DF" w14:paraId="47F6E5E6" w14:textId="77777777" w:rsidTr="003A65D8">
        <w:tc>
          <w:tcPr>
            <w:tcW w:w="3116" w:type="dxa"/>
          </w:tcPr>
          <w:p w14:paraId="5AB6B802" w14:textId="77777777" w:rsidR="004E17D2" w:rsidRPr="00B869DF" w:rsidRDefault="004E17D2" w:rsidP="004E17D2">
            <w:pPr>
              <w:jc w:val="right"/>
              <w:rPr>
                <w:sz w:val="20"/>
                <w:szCs w:val="20"/>
              </w:rPr>
            </w:pPr>
            <w:r w:rsidRPr="00B869DF">
              <w:rPr>
                <w:sz w:val="20"/>
                <w:szCs w:val="20"/>
              </w:rPr>
              <w:t>2</w:t>
            </w:r>
          </w:p>
        </w:tc>
        <w:tc>
          <w:tcPr>
            <w:tcW w:w="3117" w:type="dxa"/>
          </w:tcPr>
          <w:p w14:paraId="2EBE0AC8" w14:textId="363710C2" w:rsidR="004E17D2" w:rsidRPr="00B869DF" w:rsidRDefault="00BD48C1" w:rsidP="004E17D2">
            <w:pPr>
              <w:jc w:val="right"/>
              <w:rPr>
                <w:sz w:val="20"/>
                <w:szCs w:val="20"/>
              </w:rPr>
            </w:pPr>
            <w:r>
              <w:rPr>
                <w:sz w:val="20"/>
                <w:szCs w:val="20"/>
              </w:rPr>
              <w:t>2.0</w:t>
            </w:r>
            <w:r w:rsidR="004E17D2" w:rsidRPr="00B869DF">
              <w:rPr>
                <w:sz w:val="20"/>
                <w:szCs w:val="20"/>
              </w:rPr>
              <w:t>-</w:t>
            </w:r>
            <w:r>
              <w:rPr>
                <w:sz w:val="20"/>
                <w:szCs w:val="20"/>
              </w:rPr>
              <w:t>4.0</w:t>
            </w:r>
          </w:p>
        </w:tc>
        <w:tc>
          <w:tcPr>
            <w:tcW w:w="3117" w:type="dxa"/>
          </w:tcPr>
          <w:p w14:paraId="4BB05D44" w14:textId="6C1EAB63" w:rsidR="004E17D2" w:rsidRPr="00B869DF" w:rsidRDefault="004E17D2" w:rsidP="004E17D2">
            <w:pPr>
              <w:jc w:val="right"/>
              <w:rPr>
                <w:sz w:val="20"/>
                <w:szCs w:val="20"/>
              </w:rPr>
            </w:pPr>
            <w:r w:rsidRPr="00B869DF">
              <w:rPr>
                <w:sz w:val="20"/>
                <w:szCs w:val="20"/>
              </w:rPr>
              <w:t>96.8%</w:t>
            </w:r>
          </w:p>
        </w:tc>
      </w:tr>
      <w:tr w:rsidR="004E17D2" w:rsidRPr="00B869DF" w14:paraId="46C20D95" w14:textId="77777777" w:rsidTr="003A65D8">
        <w:tc>
          <w:tcPr>
            <w:tcW w:w="3116" w:type="dxa"/>
          </w:tcPr>
          <w:p w14:paraId="65DE8D7B" w14:textId="77777777" w:rsidR="004E17D2" w:rsidRPr="00B869DF" w:rsidRDefault="004E17D2" w:rsidP="004E17D2">
            <w:pPr>
              <w:jc w:val="right"/>
              <w:rPr>
                <w:sz w:val="20"/>
                <w:szCs w:val="20"/>
              </w:rPr>
            </w:pPr>
            <w:r w:rsidRPr="00B869DF">
              <w:rPr>
                <w:sz w:val="20"/>
                <w:szCs w:val="20"/>
              </w:rPr>
              <w:t>3</w:t>
            </w:r>
          </w:p>
        </w:tc>
        <w:tc>
          <w:tcPr>
            <w:tcW w:w="3117" w:type="dxa"/>
          </w:tcPr>
          <w:p w14:paraId="25E69B3A" w14:textId="47737EB5" w:rsidR="004E17D2" w:rsidRPr="00B869DF" w:rsidRDefault="00BD48C1" w:rsidP="004E17D2">
            <w:pPr>
              <w:jc w:val="right"/>
              <w:rPr>
                <w:sz w:val="20"/>
                <w:szCs w:val="20"/>
              </w:rPr>
            </w:pPr>
            <w:r>
              <w:rPr>
                <w:sz w:val="20"/>
                <w:szCs w:val="20"/>
              </w:rPr>
              <w:t>4.0</w:t>
            </w:r>
            <w:r w:rsidR="004E17D2" w:rsidRPr="00B869DF">
              <w:rPr>
                <w:sz w:val="20"/>
                <w:szCs w:val="20"/>
              </w:rPr>
              <w:t>-</w:t>
            </w:r>
            <w:r w:rsidR="00D12D3B">
              <w:rPr>
                <w:sz w:val="20"/>
                <w:szCs w:val="20"/>
              </w:rPr>
              <w:t>5</w:t>
            </w:r>
            <w:r>
              <w:rPr>
                <w:sz w:val="20"/>
                <w:szCs w:val="20"/>
              </w:rPr>
              <w:t>.</w:t>
            </w:r>
            <w:r w:rsidR="00D12D3B">
              <w:rPr>
                <w:sz w:val="20"/>
                <w:szCs w:val="20"/>
              </w:rPr>
              <w:t>8</w:t>
            </w:r>
          </w:p>
        </w:tc>
        <w:tc>
          <w:tcPr>
            <w:tcW w:w="3117" w:type="dxa"/>
          </w:tcPr>
          <w:p w14:paraId="1ADDB6FF" w14:textId="6FA1F850" w:rsidR="004E17D2" w:rsidRPr="00B869DF" w:rsidRDefault="004E17D2" w:rsidP="004E17D2">
            <w:pPr>
              <w:jc w:val="right"/>
              <w:rPr>
                <w:sz w:val="20"/>
                <w:szCs w:val="20"/>
              </w:rPr>
            </w:pPr>
            <w:r w:rsidRPr="00B869DF">
              <w:rPr>
                <w:sz w:val="20"/>
                <w:szCs w:val="20"/>
              </w:rPr>
              <w:t>96.6%</w:t>
            </w:r>
          </w:p>
        </w:tc>
      </w:tr>
      <w:tr w:rsidR="00D40B1D" w:rsidRPr="00B869DF" w14:paraId="637307DB" w14:textId="77777777" w:rsidTr="008A78B7">
        <w:tc>
          <w:tcPr>
            <w:tcW w:w="3116" w:type="dxa"/>
          </w:tcPr>
          <w:p w14:paraId="6C397066" w14:textId="77777777" w:rsidR="00D40B1D" w:rsidRPr="00B869DF" w:rsidRDefault="00D40B1D" w:rsidP="008A78B7">
            <w:pPr>
              <w:jc w:val="right"/>
              <w:rPr>
                <w:sz w:val="20"/>
                <w:szCs w:val="20"/>
              </w:rPr>
            </w:pPr>
          </w:p>
        </w:tc>
        <w:tc>
          <w:tcPr>
            <w:tcW w:w="3117" w:type="dxa"/>
          </w:tcPr>
          <w:p w14:paraId="7299F91B" w14:textId="77777777" w:rsidR="00D40B1D" w:rsidRPr="00B869DF" w:rsidRDefault="00D40B1D" w:rsidP="008A78B7">
            <w:pPr>
              <w:rPr>
                <w:sz w:val="20"/>
                <w:szCs w:val="20"/>
              </w:rPr>
            </w:pPr>
            <w:r w:rsidRPr="00B869DF">
              <w:rPr>
                <w:sz w:val="20"/>
                <w:szCs w:val="20"/>
              </w:rPr>
              <w:t>Average</w:t>
            </w:r>
          </w:p>
        </w:tc>
        <w:tc>
          <w:tcPr>
            <w:tcW w:w="3117" w:type="dxa"/>
          </w:tcPr>
          <w:p w14:paraId="17F66AFC" w14:textId="32C8CA99" w:rsidR="00D40B1D" w:rsidRPr="00B869DF" w:rsidRDefault="00A1302B" w:rsidP="008A78B7">
            <w:pPr>
              <w:jc w:val="right"/>
              <w:rPr>
                <w:sz w:val="20"/>
                <w:szCs w:val="20"/>
              </w:rPr>
            </w:pPr>
            <w:r w:rsidRPr="00B869DF">
              <w:rPr>
                <w:sz w:val="20"/>
                <w:szCs w:val="20"/>
              </w:rPr>
              <w:t>96.9%</w:t>
            </w:r>
          </w:p>
        </w:tc>
      </w:tr>
      <w:tr w:rsidR="00D40B1D" w:rsidRPr="00B869DF" w14:paraId="678999A8" w14:textId="77777777" w:rsidTr="008A78B7">
        <w:tc>
          <w:tcPr>
            <w:tcW w:w="3116" w:type="dxa"/>
          </w:tcPr>
          <w:p w14:paraId="4F01533F" w14:textId="77777777" w:rsidR="00D40B1D" w:rsidRPr="00B869DF" w:rsidRDefault="00D40B1D" w:rsidP="008A78B7">
            <w:pPr>
              <w:jc w:val="right"/>
              <w:rPr>
                <w:sz w:val="20"/>
                <w:szCs w:val="20"/>
              </w:rPr>
            </w:pPr>
          </w:p>
        </w:tc>
        <w:tc>
          <w:tcPr>
            <w:tcW w:w="3117" w:type="dxa"/>
          </w:tcPr>
          <w:p w14:paraId="00E366F1" w14:textId="77777777" w:rsidR="00D40B1D" w:rsidRPr="00B869DF" w:rsidRDefault="00D40B1D" w:rsidP="008A78B7">
            <w:pPr>
              <w:rPr>
                <w:sz w:val="20"/>
                <w:szCs w:val="20"/>
              </w:rPr>
            </w:pPr>
            <w:r w:rsidRPr="00B869DF">
              <w:rPr>
                <w:sz w:val="20"/>
                <w:szCs w:val="20"/>
              </w:rPr>
              <w:t>Standard Deviation</w:t>
            </w:r>
          </w:p>
        </w:tc>
        <w:tc>
          <w:tcPr>
            <w:tcW w:w="3117" w:type="dxa"/>
          </w:tcPr>
          <w:p w14:paraId="2EF0D0DE" w14:textId="7AB8D6E7" w:rsidR="00D40B1D" w:rsidRPr="00B869DF" w:rsidRDefault="00B12DC9" w:rsidP="00A1302B">
            <w:pPr>
              <w:tabs>
                <w:tab w:val="left" w:pos="780"/>
              </w:tabs>
              <w:jc w:val="right"/>
              <w:rPr>
                <w:sz w:val="20"/>
                <w:szCs w:val="20"/>
              </w:rPr>
            </w:pPr>
            <w:r w:rsidRPr="00B869DF">
              <w:rPr>
                <w:sz w:val="20"/>
                <w:szCs w:val="20"/>
              </w:rPr>
              <w:t>0.</w:t>
            </w:r>
            <w:r w:rsidR="00A1302B" w:rsidRPr="00B869DF">
              <w:rPr>
                <w:sz w:val="20"/>
                <w:szCs w:val="20"/>
              </w:rPr>
              <w:t>3%</w:t>
            </w:r>
          </w:p>
        </w:tc>
      </w:tr>
    </w:tbl>
    <w:p w14:paraId="2029A8DE" w14:textId="77777777" w:rsidR="00EF40CB" w:rsidRDefault="00EF40CB" w:rsidP="00AB50BA">
      <w:pPr>
        <w:spacing w:after="0" w:line="240" w:lineRule="auto"/>
        <w:rPr>
          <w:b/>
          <w:bCs/>
        </w:rPr>
      </w:pPr>
    </w:p>
    <w:p w14:paraId="477608D8" w14:textId="77777777" w:rsidR="00792CF8" w:rsidRDefault="00792CF8" w:rsidP="00AB50BA">
      <w:pPr>
        <w:spacing w:after="0" w:line="240" w:lineRule="auto"/>
        <w:rPr>
          <w:b/>
          <w:bCs/>
        </w:rPr>
      </w:pPr>
    </w:p>
    <w:p w14:paraId="38AFB075" w14:textId="77777777" w:rsidR="00FA4209" w:rsidRDefault="00FA4209" w:rsidP="00AB50BA">
      <w:pPr>
        <w:spacing w:after="0" w:line="240" w:lineRule="auto"/>
        <w:rPr>
          <w:b/>
          <w:bCs/>
        </w:rPr>
      </w:pPr>
    </w:p>
    <w:p w14:paraId="3688734F" w14:textId="77777777" w:rsidR="00594EB5" w:rsidRDefault="00594EB5" w:rsidP="00AB50BA">
      <w:pPr>
        <w:spacing w:after="0" w:line="240" w:lineRule="auto"/>
        <w:rPr>
          <w:b/>
          <w:bCs/>
        </w:rPr>
      </w:pPr>
    </w:p>
    <w:p w14:paraId="4ADA8DA7" w14:textId="6B84246B" w:rsidR="00AB50BA" w:rsidRPr="003E7DD5" w:rsidRDefault="008737AF" w:rsidP="00AB50BA">
      <w:pPr>
        <w:spacing w:after="0" w:line="240" w:lineRule="auto"/>
        <w:rPr>
          <w:b/>
          <w:bCs/>
        </w:rPr>
      </w:pPr>
      <w:r>
        <w:rPr>
          <w:b/>
          <w:bCs/>
        </w:rPr>
        <w:lastRenderedPageBreak/>
        <w:t>5</w:t>
      </w:r>
      <w:r w:rsidR="00AB50BA" w:rsidRPr="003E7DD5">
        <w:rPr>
          <w:b/>
          <w:bCs/>
        </w:rPr>
        <w:t xml:space="preserve">. </w:t>
      </w:r>
      <w:r w:rsidR="00450F6B" w:rsidRPr="003E7DD5">
        <w:rPr>
          <w:b/>
          <w:bCs/>
        </w:rPr>
        <w:t>Aqueous Reagent Stability</w:t>
      </w:r>
    </w:p>
    <w:tbl>
      <w:tblPr>
        <w:tblStyle w:val="TableGrid"/>
        <w:tblW w:w="0" w:type="auto"/>
        <w:tblLook w:val="04A0" w:firstRow="1" w:lastRow="0" w:firstColumn="1" w:lastColumn="0" w:noHBand="0" w:noVBand="1"/>
      </w:tblPr>
      <w:tblGrid>
        <w:gridCol w:w="9350"/>
      </w:tblGrid>
      <w:tr w:rsidR="0026098D" w:rsidRPr="003E7DD5" w14:paraId="710619F6" w14:textId="77777777">
        <w:tc>
          <w:tcPr>
            <w:tcW w:w="9350" w:type="dxa"/>
          </w:tcPr>
          <w:p w14:paraId="0A260E7A" w14:textId="1CE94BC3" w:rsidR="0026098D" w:rsidRPr="003E7DD5" w:rsidRDefault="001B646A" w:rsidP="00AB50BA">
            <w:r w:rsidRPr="003E7DD5">
              <w:rPr>
                <w:noProof/>
              </w:rPr>
              <w:drawing>
                <wp:inline distT="0" distB="0" distL="0" distR="0" wp14:anchorId="3D0C2E2A" wp14:editId="0605C049">
                  <wp:extent cx="4162425" cy="1743075"/>
                  <wp:effectExtent l="0" t="0" r="9525" b="9525"/>
                  <wp:docPr id="1569517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7468" t="28205" r="12500" b="32692"/>
                          <a:stretch>
                            <a:fillRect/>
                          </a:stretch>
                        </pic:blipFill>
                        <pic:spPr bwMode="auto">
                          <a:xfrm>
                            <a:off x="0" y="0"/>
                            <a:ext cx="4162425" cy="17430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6098D" w:rsidRPr="003E7DD5" w14:paraId="45EB3834" w14:textId="77777777">
        <w:tc>
          <w:tcPr>
            <w:tcW w:w="9350" w:type="dxa"/>
          </w:tcPr>
          <w:p w14:paraId="121EE2B0" w14:textId="73444E8B" w:rsidR="0026098D" w:rsidRPr="003E7DD5" w:rsidRDefault="00F644E6" w:rsidP="00AB50BA">
            <w:r w:rsidRPr="003E7DD5">
              <w:t xml:space="preserve">Figure S3: Image of the </w:t>
            </w:r>
            <w:r w:rsidR="006E4692" w:rsidRPr="003E7DD5">
              <w:t>aqueous solutions kept in a clear vial, an amber vial, and an amber vial with an inert atmosphere (from left to right).</w:t>
            </w:r>
          </w:p>
        </w:tc>
      </w:tr>
    </w:tbl>
    <w:p w14:paraId="78918615" w14:textId="77777777" w:rsidR="00664A6B" w:rsidRDefault="00664A6B" w:rsidP="00AB50BA">
      <w:pPr>
        <w:spacing w:after="0" w:line="240" w:lineRule="auto"/>
      </w:pPr>
    </w:p>
    <w:p w14:paraId="3D7918E8" w14:textId="5D32952B" w:rsidR="00AB50BA" w:rsidRPr="003E7DD5" w:rsidRDefault="00AB50BA" w:rsidP="00AB50BA">
      <w:pPr>
        <w:spacing w:after="0" w:line="240" w:lineRule="auto"/>
      </w:pPr>
      <w:r w:rsidRPr="003E7DD5">
        <w:t xml:space="preserve">A stock solution was prepared by dissolving </w:t>
      </w:r>
      <w:r w:rsidR="00F055FE">
        <w:t>0.13</w:t>
      </w:r>
      <w:r w:rsidR="0014460B">
        <w:t>1</w:t>
      </w:r>
      <w:r w:rsidRPr="003E7DD5">
        <w:t xml:space="preserve"> g KCN and </w:t>
      </w:r>
      <w:r w:rsidR="0014460B">
        <w:t>0.582</w:t>
      </w:r>
      <w:r w:rsidRPr="003E7DD5">
        <w:t xml:space="preserve"> g (NH</w:t>
      </w:r>
      <w:r w:rsidRPr="003E7DD5">
        <w:rPr>
          <w:vertAlign w:val="subscript"/>
        </w:rPr>
        <w:t>4</w:t>
      </w:r>
      <w:r w:rsidRPr="003E7DD5">
        <w:t>)</w:t>
      </w:r>
      <w:r w:rsidRPr="003E7DD5">
        <w:rPr>
          <w:vertAlign w:val="subscript"/>
        </w:rPr>
        <w:t>2</w:t>
      </w:r>
      <w:r w:rsidRPr="003E7DD5">
        <w:t>CO</w:t>
      </w:r>
      <w:r w:rsidRPr="003E7DD5">
        <w:rPr>
          <w:vertAlign w:val="subscript"/>
        </w:rPr>
        <w:t>3</w:t>
      </w:r>
      <w:r w:rsidRPr="003E7DD5">
        <w:t xml:space="preserve"> into 3 mL DI H</w:t>
      </w:r>
      <w:r w:rsidRPr="00ED3121">
        <w:rPr>
          <w:vertAlign w:val="subscript"/>
        </w:rPr>
        <w:t>2</w:t>
      </w:r>
      <w:r w:rsidRPr="003E7DD5">
        <w:t xml:space="preserve">O. This solution was then divided into </w:t>
      </w:r>
      <w:r w:rsidR="00E75870" w:rsidRPr="003E7DD5">
        <w:t>one clear and two amber</w:t>
      </w:r>
      <w:r w:rsidR="0014460B">
        <w:t xml:space="preserve"> vials</w:t>
      </w:r>
      <w:r w:rsidR="00E75870" w:rsidRPr="003E7DD5">
        <w:t>. One of the amber vials then had N</w:t>
      </w:r>
      <w:r w:rsidR="00E75870" w:rsidRPr="0014460B">
        <w:rPr>
          <w:vertAlign w:val="subscript"/>
        </w:rPr>
        <w:t>2</w:t>
      </w:r>
      <w:r w:rsidR="00E75870" w:rsidRPr="003E7DD5">
        <w:t xml:space="preserve"> bubbled through for 15 minutes</w:t>
      </w:r>
      <w:r w:rsidR="0026098D" w:rsidRPr="003E7DD5">
        <w:t xml:space="preserve">. After 5 days these solutions were each transferred to a clear </w:t>
      </w:r>
      <w:r w:rsidR="004A6A81">
        <w:t>1.5 mL centri</w:t>
      </w:r>
      <w:r w:rsidR="00664A6B">
        <w:t>fuge tube</w:t>
      </w:r>
      <w:r w:rsidR="00374C5D" w:rsidRPr="003E7DD5">
        <w:t xml:space="preserve"> to visually confirm prevention </w:t>
      </w:r>
      <w:r w:rsidR="00F644E6" w:rsidRPr="003E7DD5">
        <w:t xml:space="preserve">the solution turning yellow. </w:t>
      </w:r>
    </w:p>
    <w:p w14:paraId="2D73B459" w14:textId="77777777" w:rsidR="00AB50BA" w:rsidRPr="003E7DD5" w:rsidRDefault="00AB50BA" w:rsidP="002E7039">
      <w:pPr>
        <w:spacing w:after="0" w:line="240" w:lineRule="auto"/>
      </w:pPr>
    </w:p>
    <w:p w14:paraId="3243305D" w14:textId="77777777" w:rsidR="004926DE" w:rsidRDefault="004926DE" w:rsidP="00D505C5">
      <w:pPr>
        <w:spacing w:after="0" w:line="240" w:lineRule="auto"/>
        <w:rPr>
          <w:b/>
          <w:bCs/>
        </w:rPr>
      </w:pPr>
    </w:p>
    <w:p w14:paraId="4E3FC84C" w14:textId="77777777" w:rsidR="004926DE" w:rsidRDefault="004926DE" w:rsidP="00D505C5">
      <w:pPr>
        <w:spacing w:after="0" w:line="240" w:lineRule="auto"/>
        <w:rPr>
          <w:b/>
          <w:bCs/>
        </w:rPr>
      </w:pPr>
    </w:p>
    <w:p w14:paraId="4BF82FF7" w14:textId="77777777" w:rsidR="004926DE" w:rsidRDefault="004926DE" w:rsidP="00D505C5">
      <w:pPr>
        <w:spacing w:after="0" w:line="240" w:lineRule="auto"/>
        <w:rPr>
          <w:b/>
          <w:bCs/>
        </w:rPr>
      </w:pPr>
    </w:p>
    <w:p w14:paraId="5464654C" w14:textId="77777777" w:rsidR="004926DE" w:rsidRDefault="004926DE" w:rsidP="00D505C5">
      <w:pPr>
        <w:spacing w:after="0" w:line="240" w:lineRule="auto"/>
        <w:rPr>
          <w:b/>
          <w:bCs/>
        </w:rPr>
      </w:pPr>
    </w:p>
    <w:p w14:paraId="4927BA65" w14:textId="77777777" w:rsidR="004926DE" w:rsidRDefault="004926DE" w:rsidP="00D505C5">
      <w:pPr>
        <w:spacing w:after="0" w:line="240" w:lineRule="auto"/>
        <w:rPr>
          <w:b/>
          <w:bCs/>
        </w:rPr>
      </w:pPr>
    </w:p>
    <w:p w14:paraId="28E8AA0B" w14:textId="77777777" w:rsidR="004926DE" w:rsidRDefault="004926DE" w:rsidP="00D505C5">
      <w:pPr>
        <w:spacing w:after="0" w:line="240" w:lineRule="auto"/>
        <w:rPr>
          <w:b/>
          <w:bCs/>
        </w:rPr>
      </w:pPr>
    </w:p>
    <w:p w14:paraId="4BEB74EC" w14:textId="77777777" w:rsidR="004926DE" w:rsidRDefault="004926DE" w:rsidP="00D505C5">
      <w:pPr>
        <w:spacing w:after="0" w:line="240" w:lineRule="auto"/>
        <w:rPr>
          <w:b/>
          <w:bCs/>
        </w:rPr>
      </w:pPr>
    </w:p>
    <w:p w14:paraId="1E088DEC" w14:textId="77777777" w:rsidR="004926DE" w:rsidRDefault="004926DE" w:rsidP="00D505C5">
      <w:pPr>
        <w:spacing w:after="0" w:line="240" w:lineRule="auto"/>
        <w:rPr>
          <w:b/>
          <w:bCs/>
        </w:rPr>
      </w:pPr>
    </w:p>
    <w:p w14:paraId="39DD3D61" w14:textId="77777777" w:rsidR="004926DE" w:rsidRDefault="004926DE" w:rsidP="00D505C5">
      <w:pPr>
        <w:spacing w:after="0" w:line="240" w:lineRule="auto"/>
        <w:rPr>
          <w:b/>
          <w:bCs/>
        </w:rPr>
      </w:pPr>
    </w:p>
    <w:p w14:paraId="4B9B16A3" w14:textId="77777777" w:rsidR="004926DE" w:rsidRDefault="004926DE" w:rsidP="00D505C5">
      <w:pPr>
        <w:spacing w:after="0" w:line="240" w:lineRule="auto"/>
        <w:rPr>
          <w:b/>
          <w:bCs/>
        </w:rPr>
      </w:pPr>
    </w:p>
    <w:p w14:paraId="466AF8A7" w14:textId="77777777" w:rsidR="004926DE" w:rsidRDefault="004926DE" w:rsidP="00D505C5">
      <w:pPr>
        <w:spacing w:after="0" w:line="240" w:lineRule="auto"/>
        <w:rPr>
          <w:b/>
          <w:bCs/>
        </w:rPr>
      </w:pPr>
    </w:p>
    <w:p w14:paraId="649309BD" w14:textId="77777777" w:rsidR="004926DE" w:rsidRDefault="004926DE" w:rsidP="00D505C5">
      <w:pPr>
        <w:spacing w:after="0" w:line="240" w:lineRule="auto"/>
        <w:rPr>
          <w:b/>
          <w:bCs/>
        </w:rPr>
      </w:pPr>
    </w:p>
    <w:p w14:paraId="542C70B8" w14:textId="77777777" w:rsidR="004926DE" w:rsidRDefault="004926DE" w:rsidP="00D505C5">
      <w:pPr>
        <w:spacing w:after="0" w:line="240" w:lineRule="auto"/>
        <w:rPr>
          <w:b/>
          <w:bCs/>
        </w:rPr>
      </w:pPr>
    </w:p>
    <w:p w14:paraId="70831F73" w14:textId="77777777" w:rsidR="004926DE" w:rsidRDefault="004926DE" w:rsidP="00D505C5">
      <w:pPr>
        <w:spacing w:after="0" w:line="240" w:lineRule="auto"/>
        <w:rPr>
          <w:b/>
          <w:bCs/>
        </w:rPr>
      </w:pPr>
    </w:p>
    <w:p w14:paraId="334E2867" w14:textId="77777777" w:rsidR="004926DE" w:rsidRDefault="004926DE" w:rsidP="00D505C5">
      <w:pPr>
        <w:spacing w:after="0" w:line="240" w:lineRule="auto"/>
        <w:rPr>
          <w:b/>
          <w:bCs/>
        </w:rPr>
      </w:pPr>
    </w:p>
    <w:p w14:paraId="7AAB678F" w14:textId="77777777" w:rsidR="004926DE" w:rsidRDefault="004926DE" w:rsidP="00D505C5">
      <w:pPr>
        <w:spacing w:after="0" w:line="240" w:lineRule="auto"/>
        <w:rPr>
          <w:b/>
          <w:bCs/>
        </w:rPr>
      </w:pPr>
    </w:p>
    <w:p w14:paraId="47EEFA42" w14:textId="77777777" w:rsidR="004926DE" w:rsidRDefault="004926DE" w:rsidP="00D505C5">
      <w:pPr>
        <w:spacing w:after="0" w:line="240" w:lineRule="auto"/>
        <w:rPr>
          <w:b/>
          <w:bCs/>
        </w:rPr>
      </w:pPr>
    </w:p>
    <w:p w14:paraId="436EA28D" w14:textId="77777777" w:rsidR="004926DE" w:rsidRDefault="004926DE" w:rsidP="00D505C5">
      <w:pPr>
        <w:spacing w:after="0" w:line="240" w:lineRule="auto"/>
        <w:rPr>
          <w:b/>
          <w:bCs/>
        </w:rPr>
      </w:pPr>
    </w:p>
    <w:p w14:paraId="400E11EA" w14:textId="77777777" w:rsidR="004926DE" w:rsidRDefault="004926DE" w:rsidP="00D505C5">
      <w:pPr>
        <w:spacing w:after="0" w:line="240" w:lineRule="auto"/>
        <w:rPr>
          <w:b/>
          <w:bCs/>
        </w:rPr>
      </w:pPr>
    </w:p>
    <w:p w14:paraId="5A11C0F0" w14:textId="77777777" w:rsidR="00DA3D02" w:rsidRDefault="00DA3D02" w:rsidP="00D505C5">
      <w:pPr>
        <w:spacing w:after="0" w:line="240" w:lineRule="auto"/>
        <w:rPr>
          <w:b/>
          <w:bCs/>
        </w:rPr>
      </w:pPr>
    </w:p>
    <w:p w14:paraId="4F0C395E" w14:textId="77777777" w:rsidR="00DA3D02" w:rsidRDefault="00DA3D02" w:rsidP="00D505C5">
      <w:pPr>
        <w:spacing w:after="0" w:line="240" w:lineRule="auto"/>
        <w:rPr>
          <w:b/>
          <w:bCs/>
        </w:rPr>
      </w:pPr>
    </w:p>
    <w:p w14:paraId="66F4992E" w14:textId="77777777" w:rsidR="00792CF8" w:rsidRDefault="00792CF8" w:rsidP="00D505C5">
      <w:pPr>
        <w:spacing w:after="0" w:line="240" w:lineRule="auto"/>
        <w:rPr>
          <w:b/>
          <w:bCs/>
        </w:rPr>
      </w:pPr>
    </w:p>
    <w:p w14:paraId="76FDDAC8" w14:textId="77777777" w:rsidR="00792CF8" w:rsidRDefault="00792CF8" w:rsidP="00D505C5">
      <w:pPr>
        <w:spacing w:after="0" w:line="240" w:lineRule="auto"/>
        <w:rPr>
          <w:b/>
          <w:bCs/>
        </w:rPr>
      </w:pPr>
    </w:p>
    <w:p w14:paraId="555DE861" w14:textId="77777777" w:rsidR="00792CF8" w:rsidRDefault="00792CF8" w:rsidP="00D505C5">
      <w:pPr>
        <w:spacing w:after="0" w:line="240" w:lineRule="auto"/>
        <w:rPr>
          <w:b/>
          <w:bCs/>
        </w:rPr>
      </w:pPr>
    </w:p>
    <w:p w14:paraId="77D1CEC5" w14:textId="77777777" w:rsidR="00792CF8" w:rsidRDefault="00792CF8" w:rsidP="00D505C5">
      <w:pPr>
        <w:spacing w:after="0" w:line="240" w:lineRule="auto"/>
        <w:rPr>
          <w:b/>
          <w:bCs/>
        </w:rPr>
      </w:pPr>
    </w:p>
    <w:p w14:paraId="744B04F6" w14:textId="77777777" w:rsidR="00792CF8" w:rsidRDefault="00792CF8" w:rsidP="00D505C5">
      <w:pPr>
        <w:spacing w:after="0" w:line="240" w:lineRule="auto"/>
        <w:rPr>
          <w:b/>
          <w:bCs/>
        </w:rPr>
      </w:pPr>
    </w:p>
    <w:p w14:paraId="10E2349D" w14:textId="77777777" w:rsidR="00792CF8" w:rsidRDefault="00792CF8" w:rsidP="00D505C5">
      <w:pPr>
        <w:spacing w:after="0" w:line="240" w:lineRule="auto"/>
        <w:rPr>
          <w:b/>
          <w:bCs/>
        </w:rPr>
      </w:pPr>
    </w:p>
    <w:p w14:paraId="65EFD8BE" w14:textId="77777777" w:rsidR="00792CF8" w:rsidRDefault="00792CF8" w:rsidP="00D505C5">
      <w:pPr>
        <w:spacing w:after="0" w:line="240" w:lineRule="auto"/>
        <w:rPr>
          <w:b/>
          <w:bCs/>
        </w:rPr>
      </w:pPr>
    </w:p>
    <w:p w14:paraId="62CAB435" w14:textId="51091ECF" w:rsidR="00D505C5" w:rsidRPr="003E7DD5" w:rsidRDefault="008737AF" w:rsidP="00D505C5">
      <w:pPr>
        <w:spacing w:after="0" w:line="240" w:lineRule="auto"/>
        <w:rPr>
          <w:b/>
          <w:bCs/>
        </w:rPr>
      </w:pPr>
      <w:r>
        <w:rPr>
          <w:b/>
          <w:bCs/>
        </w:rPr>
        <w:lastRenderedPageBreak/>
        <w:t>6</w:t>
      </w:r>
      <w:r w:rsidR="00D505C5" w:rsidRPr="003E7DD5">
        <w:rPr>
          <w:b/>
          <w:bCs/>
        </w:rPr>
        <w:t xml:space="preserve">. </w:t>
      </w:r>
      <w:r w:rsidR="00DE6EF0" w:rsidRPr="003E7DD5">
        <w:rPr>
          <w:b/>
          <w:bCs/>
        </w:rPr>
        <w:t>Crystallography</w:t>
      </w:r>
      <w:r w:rsidR="00D505C5" w:rsidRPr="003E7DD5">
        <w:rPr>
          <w:b/>
          <w:bCs/>
        </w:rPr>
        <w:t xml:space="preserve"> characterization data</w:t>
      </w:r>
    </w:p>
    <w:tbl>
      <w:tblPr>
        <w:tblStyle w:val="TableGrid"/>
        <w:tblW w:w="9355" w:type="dxa"/>
        <w:tblLook w:val="04A0" w:firstRow="1" w:lastRow="0" w:firstColumn="1" w:lastColumn="0" w:noHBand="0" w:noVBand="1"/>
      </w:tblPr>
      <w:tblGrid>
        <w:gridCol w:w="2875"/>
        <w:gridCol w:w="3060"/>
        <w:gridCol w:w="3420"/>
      </w:tblGrid>
      <w:tr w:rsidR="0044161F" w:rsidRPr="009821DF" w14:paraId="44DA1C02" w14:textId="77777777" w:rsidTr="003959A2">
        <w:tc>
          <w:tcPr>
            <w:tcW w:w="9355" w:type="dxa"/>
            <w:gridSpan w:val="3"/>
          </w:tcPr>
          <w:p w14:paraId="1860639C" w14:textId="1B3205D3" w:rsidR="0044161F" w:rsidRPr="009821DF" w:rsidRDefault="0044161F" w:rsidP="006D76A1">
            <w:pPr>
              <w:rPr>
                <w:sz w:val="20"/>
                <w:szCs w:val="20"/>
              </w:rPr>
            </w:pPr>
            <w:r w:rsidRPr="009821DF">
              <w:rPr>
                <w:sz w:val="20"/>
                <w:szCs w:val="20"/>
              </w:rPr>
              <w:t>Table S</w:t>
            </w:r>
            <w:r w:rsidR="00A61724">
              <w:rPr>
                <w:sz w:val="20"/>
                <w:szCs w:val="20"/>
              </w:rPr>
              <w:t>5</w:t>
            </w:r>
            <w:r w:rsidRPr="009821DF">
              <w:rPr>
                <w:sz w:val="20"/>
                <w:szCs w:val="20"/>
              </w:rPr>
              <w:t>: Crystallography Data</w:t>
            </w:r>
          </w:p>
        </w:tc>
      </w:tr>
      <w:tr w:rsidR="004530C9" w:rsidRPr="009821DF" w14:paraId="646118D9" w14:textId="77777777" w:rsidTr="009821DF">
        <w:tc>
          <w:tcPr>
            <w:tcW w:w="2875" w:type="dxa"/>
          </w:tcPr>
          <w:p w14:paraId="303B4157" w14:textId="59D87B01" w:rsidR="006D76A1" w:rsidRPr="009821DF" w:rsidRDefault="006D76A1" w:rsidP="006D76A1">
            <w:pPr>
              <w:rPr>
                <w:sz w:val="20"/>
                <w:szCs w:val="20"/>
              </w:rPr>
            </w:pPr>
          </w:p>
        </w:tc>
        <w:tc>
          <w:tcPr>
            <w:tcW w:w="3060" w:type="dxa"/>
          </w:tcPr>
          <w:p w14:paraId="6C466CF6" w14:textId="3BC758BF" w:rsidR="006D76A1" w:rsidRPr="009821DF" w:rsidRDefault="006D76A1" w:rsidP="0087555E">
            <w:pPr>
              <w:tabs>
                <w:tab w:val="left" w:pos="1845"/>
              </w:tabs>
              <w:rPr>
                <w:sz w:val="20"/>
                <w:szCs w:val="20"/>
              </w:rPr>
            </w:pPr>
            <w:r w:rsidRPr="009821DF">
              <w:rPr>
                <w:sz w:val="20"/>
                <w:szCs w:val="20"/>
              </w:rPr>
              <w:t>Compound 1</w:t>
            </w:r>
            <w:r w:rsidR="0087555E" w:rsidRPr="009821DF">
              <w:rPr>
                <w:sz w:val="20"/>
                <w:szCs w:val="20"/>
              </w:rPr>
              <w:tab/>
            </w:r>
          </w:p>
        </w:tc>
        <w:tc>
          <w:tcPr>
            <w:tcW w:w="3420" w:type="dxa"/>
          </w:tcPr>
          <w:p w14:paraId="64CF08B5" w14:textId="58EB9078" w:rsidR="006D76A1" w:rsidRPr="009821DF" w:rsidRDefault="006D76A1" w:rsidP="006D76A1">
            <w:pPr>
              <w:rPr>
                <w:sz w:val="20"/>
                <w:szCs w:val="20"/>
              </w:rPr>
            </w:pPr>
            <w:r w:rsidRPr="009821DF">
              <w:rPr>
                <w:sz w:val="20"/>
                <w:szCs w:val="20"/>
              </w:rPr>
              <w:t>Compound 2</w:t>
            </w:r>
          </w:p>
        </w:tc>
      </w:tr>
      <w:tr w:rsidR="004530C9" w:rsidRPr="009821DF" w14:paraId="1A025B84" w14:textId="77777777" w:rsidTr="00EF40CB">
        <w:trPr>
          <w:trHeight w:val="3617"/>
        </w:trPr>
        <w:tc>
          <w:tcPr>
            <w:tcW w:w="2875" w:type="dxa"/>
          </w:tcPr>
          <w:p w14:paraId="7C0321C2" w14:textId="6129AB72" w:rsidR="006D76A1" w:rsidRPr="009821DF" w:rsidRDefault="006918E5" w:rsidP="002E7039">
            <w:pPr>
              <w:rPr>
                <w:sz w:val="20"/>
                <w:szCs w:val="20"/>
              </w:rPr>
            </w:pPr>
            <w:r w:rsidRPr="009821DF">
              <w:rPr>
                <w:sz w:val="20"/>
                <w:szCs w:val="20"/>
              </w:rPr>
              <w:t>Structure</w:t>
            </w:r>
          </w:p>
        </w:tc>
        <w:tc>
          <w:tcPr>
            <w:tcW w:w="3060" w:type="dxa"/>
          </w:tcPr>
          <w:p w14:paraId="1F330305" w14:textId="3E8FBD0C" w:rsidR="006D76A1" w:rsidRPr="009821DF" w:rsidRDefault="0087555E" w:rsidP="002E7039">
            <w:pPr>
              <w:rPr>
                <w:sz w:val="20"/>
                <w:szCs w:val="20"/>
              </w:rPr>
            </w:pPr>
            <w:r w:rsidRPr="009821DF">
              <w:rPr>
                <w:noProof/>
                <w:sz w:val="20"/>
                <w:szCs w:val="20"/>
              </w:rPr>
              <w:drawing>
                <wp:inline distT="0" distB="0" distL="0" distR="0" wp14:anchorId="68F30C18" wp14:editId="4813A886">
                  <wp:extent cx="1408120" cy="2258568"/>
                  <wp:effectExtent l="0" t="0" r="1905" b="8890"/>
                  <wp:docPr id="7050021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4485" t="2308" r="22898" b="4231"/>
                          <a:stretch>
                            <a:fillRect/>
                          </a:stretch>
                        </pic:blipFill>
                        <pic:spPr bwMode="auto">
                          <a:xfrm>
                            <a:off x="0" y="0"/>
                            <a:ext cx="1408120" cy="22585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20" w:type="dxa"/>
          </w:tcPr>
          <w:p w14:paraId="03078DE5" w14:textId="183AD5C2" w:rsidR="006D76A1" w:rsidRPr="009821DF" w:rsidRDefault="0087555E" w:rsidP="002E7039">
            <w:pPr>
              <w:rPr>
                <w:sz w:val="20"/>
                <w:szCs w:val="20"/>
              </w:rPr>
            </w:pPr>
            <w:r w:rsidRPr="009821DF">
              <w:rPr>
                <w:noProof/>
                <w:sz w:val="20"/>
                <w:szCs w:val="20"/>
              </w:rPr>
              <w:drawing>
                <wp:anchor distT="0" distB="0" distL="114300" distR="114300" simplePos="0" relativeHeight="251658247" behindDoc="1" locked="0" layoutInCell="1" allowOverlap="1" wp14:anchorId="2427266E" wp14:editId="348D479E">
                  <wp:simplePos x="0" y="0"/>
                  <wp:positionH relativeFrom="column">
                    <wp:posOffset>-54610</wp:posOffset>
                  </wp:positionH>
                  <wp:positionV relativeFrom="paragraph">
                    <wp:posOffset>9856</wp:posOffset>
                  </wp:positionV>
                  <wp:extent cx="2148840" cy="2261504"/>
                  <wp:effectExtent l="0" t="0" r="3810" b="5715"/>
                  <wp:wrapNone/>
                  <wp:docPr id="1619390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1672" t="7385" r="14979" b="18769"/>
                          <a:stretch>
                            <a:fillRect/>
                          </a:stretch>
                        </pic:blipFill>
                        <pic:spPr bwMode="auto">
                          <a:xfrm>
                            <a:off x="0" y="0"/>
                            <a:ext cx="2148840" cy="22615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4530C9" w:rsidRPr="009821DF" w14:paraId="4BDC70AB" w14:textId="77777777" w:rsidTr="009821DF">
        <w:tc>
          <w:tcPr>
            <w:tcW w:w="2875" w:type="dxa"/>
          </w:tcPr>
          <w:p w14:paraId="42C857CC" w14:textId="50ECF1B6" w:rsidR="001A0CE8" w:rsidRPr="009821DF" w:rsidRDefault="001A0CE8" w:rsidP="00965312">
            <w:pPr>
              <w:rPr>
                <w:sz w:val="20"/>
                <w:szCs w:val="20"/>
              </w:rPr>
            </w:pPr>
            <w:r w:rsidRPr="009821DF">
              <w:rPr>
                <w:sz w:val="20"/>
                <w:szCs w:val="20"/>
              </w:rPr>
              <w:t>C</w:t>
            </w:r>
            <w:r w:rsidR="00833CFF" w:rsidRPr="009821DF">
              <w:rPr>
                <w:sz w:val="20"/>
                <w:szCs w:val="20"/>
              </w:rPr>
              <w:t>C</w:t>
            </w:r>
            <w:r w:rsidRPr="009821DF">
              <w:rPr>
                <w:sz w:val="20"/>
                <w:szCs w:val="20"/>
              </w:rPr>
              <w:t>D Code</w:t>
            </w:r>
          </w:p>
        </w:tc>
        <w:tc>
          <w:tcPr>
            <w:tcW w:w="3060" w:type="dxa"/>
          </w:tcPr>
          <w:p w14:paraId="1ADD04DA" w14:textId="27B01443" w:rsidR="001A0CE8" w:rsidRPr="009821DF" w:rsidRDefault="0057163F" w:rsidP="00965312">
            <w:pPr>
              <w:rPr>
                <w:sz w:val="20"/>
                <w:szCs w:val="20"/>
              </w:rPr>
            </w:pPr>
            <w:r w:rsidRPr="0057163F">
              <w:rPr>
                <w:sz w:val="20"/>
                <w:szCs w:val="20"/>
              </w:rPr>
              <w:t>2495123</w:t>
            </w:r>
          </w:p>
        </w:tc>
        <w:tc>
          <w:tcPr>
            <w:tcW w:w="3420" w:type="dxa"/>
          </w:tcPr>
          <w:p w14:paraId="2C0FED92" w14:textId="4143D5E2" w:rsidR="001A0CE8" w:rsidRPr="009821DF" w:rsidRDefault="00D92D79" w:rsidP="00965312">
            <w:pPr>
              <w:rPr>
                <w:sz w:val="20"/>
                <w:szCs w:val="20"/>
              </w:rPr>
            </w:pPr>
            <w:r w:rsidRPr="00D92D79">
              <w:rPr>
                <w:sz w:val="20"/>
                <w:szCs w:val="20"/>
              </w:rPr>
              <w:t>2495118</w:t>
            </w:r>
          </w:p>
        </w:tc>
      </w:tr>
      <w:tr w:rsidR="004530C9" w:rsidRPr="009821DF" w14:paraId="6B2F3C82" w14:textId="77777777" w:rsidTr="009821DF">
        <w:tc>
          <w:tcPr>
            <w:tcW w:w="2875" w:type="dxa"/>
          </w:tcPr>
          <w:p w14:paraId="5446F57B" w14:textId="2BC0F81F" w:rsidR="00833CFF" w:rsidRPr="009821DF" w:rsidRDefault="00833CFF" w:rsidP="00833CFF">
            <w:pPr>
              <w:rPr>
                <w:sz w:val="20"/>
                <w:szCs w:val="20"/>
              </w:rPr>
            </w:pPr>
            <w:r w:rsidRPr="009821DF">
              <w:rPr>
                <w:sz w:val="20"/>
                <w:szCs w:val="20"/>
              </w:rPr>
              <w:t>Chemical Formula</w:t>
            </w:r>
          </w:p>
        </w:tc>
        <w:tc>
          <w:tcPr>
            <w:tcW w:w="3060" w:type="dxa"/>
          </w:tcPr>
          <w:p w14:paraId="414449F9" w14:textId="01035AFA" w:rsidR="00833CFF" w:rsidRPr="009821DF" w:rsidRDefault="00833CFF" w:rsidP="00833CFF">
            <w:pPr>
              <w:rPr>
                <w:sz w:val="20"/>
                <w:szCs w:val="20"/>
              </w:rPr>
            </w:pPr>
            <w:r w:rsidRPr="009821DF">
              <w:rPr>
                <w:sz w:val="20"/>
                <w:szCs w:val="20"/>
              </w:rPr>
              <w:t>C</w:t>
            </w:r>
            <w:r w:rsidRPr="009821DF">
              <w:rPr>
                <w:sz w:val="20"/>
                <w:szCs w:val="20"/>
                <w:vertAlign w:val="subscript"/>
              </w:rPr>
              <w:t>17</w:t>
            </w:r>
            <w:r w:rsidRPr="009821DF">
              <w:rPr>
                <w:sz w:val="20"/>
                <w:szCs w:val="20"/>
              </w:rPr>
              <w:t>H</w:t>
            </w:r>
            <w:r w:rsidRPr="009821DF">
              <w:rPr>
                <w:sz w:val="20"/>
                <w:szCs w:val="20"/>
                <w:vertAlign w:val="subscript"/>
              </w:rPr>
              <w:t>21</w:t>
            </w:r>
            <w:r w:rsidRPr="009821DF">
              <w:rPr>
                <w:sz w:val="20"/>
                <w:szCs w:val="20"/>
              </w:rPr>
              <w:t>NO</w:t>
            </w:r>
            <w:r w:rsidRPr="009821DF">
              <w:rPr>
                <w:sz w:val="20"/>
                <w:szCs w:val="20"/>
                <w:vertAlign w:val="subscript"/>
              </w:rPr>
              <w:t>5</w:t>
            </w:r>
          </w:p>
        </w:tc>
        <w:tc>
          <w:tcPr>
            <w:tcW w:w="3420" w:type="dxa"/>
          </w:tcPr>
          <w:p w14:paraId="73D6AA93" w14:textId="4BDA6B43" w:rsidR="00833CFF" w:rsidRPr="009821DF" w:rsidRDefault="00276135" w:rsidP="00833CFF">
            <w:pPr>
              <w:rPr>
                <w:sz w:val="20"/>
                <w:szCs w:val="20"/>
              </w:rPr>
            </w:pPr>
            <w:r w:rsidRPr="009821DF">
              <w:rPr>
                <w:sz w:val="20"/>
                <w:szCs w:val="20"/>
              </w:rPr>
              <w:t>C</w:t>
            </w:r>
            <w:r w:rsidRPr="009821DF">
              <w:rPr>
                <w:sz w:val="20"/>
                <w:szCs w:val="20"/>
                <w:vertAlign w:val="subscript"/>
              </w:rPr>
              <w:t>19</w:t>
            </w:r>
            <w:r w:rsidRPr="009821DF">
              <w:rPr>
                <w:sz w:val="20"/>
                <w:szCs w:val="20"/>
              </w:rPr>
              <w:t>H</w:t>
            </w:r>
            <w:r w:rsidRPr="009821DF">
              <w:rPr>
                <w:sz w:val="20"/>
                <w:szCs w:val="20"/>
                <w:vertAlign w:val="subscript"/>
              </w:rPr>
              <w:t>23</w:t>
            </w:r>
            <w:r w:rsidRPr="009821DF">
              <w:rPr>
                <w:sz w:val="20"/>
                <w:szCs w:val="20"/>
              </w:rPr>
              <w:t>N</w:t>
            </w:r>
            <w:r w:rsidRPr="009821DF">
              <w:rPr>
                <w:sz w:val="20"/>
                <w:szCs w:val="20"/>
                <w:vertAlign w:val="subscript"/>
              </w:rPr>
              <w:t>3</w:t>
            </w:r>
            <w:r w:rsidRPr="009821DF">
              <w:rPr>
                <w:sz w:val="20"/>
                <w:szCs w:val="20"/>
              </w:rPr>
              <w:t>O</w:t>
            </w:r>
            <w:r w:rsidRPr="009821DF">
              <w:rPr>
                <w:sz w:val="20"/>
                <w:szCs w:val="20"/>
                <w:vertAlign w:val="subscript"/>
              </w:rPr>
              <w:t>6</w:t>
            </w:r>
          </w:p>
        </w:tc>
      </w:tr>
      <w:tr w:rsidR="004530C9" w:rsidRPr="009821DF" w14:paraId="7E10E00B" w14:textId="77777777" w:rsidTr="009821DF">
        <w:tc>
          <w:tcPr>
            <w:tcW w:w="2875" w:type="dxa"/>
          </w:tcPr>
          <w:p w14:paraId="7BC4678F" w14:textId="32F0C766" w:rsidR="00833CFF" w:rsidRPr="009821DF" w:rsidRDefault="00833CFF" w:rsidP="00833CFF">
            <w:pPr>
              <w:rPr>
                <w:sz w:val="20"/>
                <w:szCs w:val="20"/>
              </w:rPr>
            </w:pPr>
            <w:r w:rsidRPr="009821DF">
              <w:rPr>
                <w:sz w:val="20"/>
                <w:szCs w:val="20"/>
              </w:rPr>
              <w:t>Formula Weight</w:t>
            </w:r>
          </w:p>
        </w:tc>
        <w:tc>
          <w:tcPr>
            <w:tcW w:w="3060" w:type="dxa"/>
          </w:tcPr>
          <w:p w14:paraId="38C5C346" w14:textId="3B99D220" w:rsidR="00833CFF" w:rsidRPr="009821DF" w:rsidRDefault="00833CFF" w:rsidP="00EF40CB">
            <w:pPr>
              <w:rPr>
                <w:sz w:val="20"/>
                <w:szCs w:val="20"/>
              </w:rPr>
            </w:pPr>
            <w:r w:rsidRPr="009821DF">
              <w:rPr>
                <w:sz w:val="20"/>
                <w:szCs w:val="20"/>
              </w:rPr>
              <w:t>319.36 g/mol</w:t>
            </w:r>
          </w:p>
        </w:tc>
        <w:tc>
          <w:tcPr>
            <w:tcW w:w="3420" w:type="dxa"/>
          </w:tcPr>
          <w:p w14:paraId="15E124AE" w14:textId="7C4D7C17" w:rsidR="00833CFF" w:rsidRPr="009821DF" w:rsidRDefault="00743E2F" w:rsidP="00833CFF">
            <w:pPr>
              <w:rPr>
                <w:sz w:val="20"/>
                <w:szCs w:val="20"/>
              </w:rPr>
            </w:pPr>
            <w:r w:rsidRPr="009821DF">
              <w:rPr>
                <w:sz w:val="20"/>
                <w:szCs w:val="20"/>
              </w:rPr>
              <w:t>389.4</w:t>
            </w:r>
            <w:r w:rsidR="00DD5B5F">
              <w:rPr>
                <w:sz w:val="20"/>
                <w:szCs w:val="20"/>
              </w:rPr>
              <w:t>0</w:t>
            </w:r>
            <w:r w:rsidRPr="009821DF">
              <w:rPr>
                <w:sz w:val="20"/>
                <w:szCs w:val="20"/>
              </w:rPr>
              <w:t xml:space="preserve"> g/mol</w:t>
            </w:r>
          </w:p>
        </w:tc>
      </w:tr>
      <w:tr w:rsidR="004530C9" w:rsidRPr="009821DF" w14:paraId="16B9AB3D" w14:textId="77777777" w:rsidTr="009821DF">
        <w:tc>
          <w:tcPr>
            <w:tcW w:w="2875" w:type="dxa"/>
          </w:tcPr>
          <w:p w14:paraId="2BD0EF58" w14:textId="44801567" w:rsidR="00833CFF" w:rsidRPr="009821DF" w:rsidRDefault="00833CFF" w:rsidP="00833CFF">
            <w:pPr>
              <w:rPr>
                <w:sz w:val="20"/>
                <w:szCs w:val="20"/>
              </w:rPr>
            </w:pPr>
            <w:r w:rsidRPr="009821DF">
              <w:rPr>
                <w:sz w:val="20"/>
                <w:szCs w:val="20"/>
              </w:rPr>
              <w:t>Crystal Size</w:t>
            </w:r>
            <w:r w:rsidR="00C20ABB" w:rsidRPr="009821DF">
              <w:rPr>
                <w:sz w:val="20"/>
                <w:szCs w:val="20"/>
              </w:rPr>
              <w:t xml:space="preserve"> (mm)</w:t>
            </w:r>
          </w:p>
        </w:tc>
        <w:tc>
          <w:tcPr>
            <w:tcW w:w="3060" w:type="dxa"/>
          </w:tcPr>
          <w:p w14:paraId="097ABC25" w14:textId="5B4FF200" w:rsidR="00833CFF" w:rsidRPr="009821DF" w:rsidRDefault="00366FFC" w:rsidP="00833CFF">
            <w:pPr>
              <w:rPr>
                <w:sz w:val="20"/>
                <w:szCs w:val="20"/>
              </w:rPr>
            </w:pPr>
            <w:r w:rsidRPr="009821DF">
              <w:rPr>
                <w:sz w:val="20"/>
                <w:szCs w:val="20"/>
              </w:rPr>
              <w:t>0.</w:t>
            </w:r>
            <w:r w:rsidR="00835098" w:rsidRPr="009821DF">
              <w:rPr>
                <w:sz w:val="20"/>
                <w:szCs w:val="20"/>
              </w:rPr>
              <w:t>201 x 0.08</w:t>
            </w:r>
            <w:r w:rsidR="00D17981">
              <w:rPr>
                <w:sz w:val="20"/>
                <w:szCs w:val="20"/>
              </w:rPr>
              <w:t>4</w:t>
            </w:r>
            <w:r w:rsidR="00835098" w:rsidRPr="009821DF">
              <w:rPr>
                <w:sz w:val="20"/>
                <w:szCs w:val="20"/>
              </w:rPr>
              <w:t xml:space="preserve"> x 0.02</w:t>
            </w:r>
            <w:r w:rsidR="00D17981">
              <w:rPr>
                <w:sz w:val="20"/>
                <w:szCs w:val="20"/>
              </w:rPr>
              <w:t>3</w:t>
            </w:r>
          </w:p>
        </w:tc>
        <w:tc>
          <w:tcPr>
            <w:tcW w:w="3420" w:type="dxa"/>
          </w:tcPr>
          <w:p w14:paraId="44907B42" w14:textId="14F28E3B" w:rsidR="00833CFF" w:rsidRPr="009821DF" w:rsidRDefault="00AA2610" w:rsidP="00833CFF">
            <w:pPr>
              <w:rPr>
                <w:sz w:val="20"/>
                <w:szCs w:val="20"/>
              </w:rPr>
            </w:pPr>
            <w:r w:rsidRPr="009821DF">
              <w:rPr>
                <w:sz w:val="20"/>
                <w:szCs w:val="20"/>
              </w:rPr>
              <w:t>0.</w:t>
            </w:r>
            <w:r w:rsidR="00B46202">
              <w:rPr>
                <w:sz w:val="20"/>
                <w:szCs w:val="20"/>
              </w:rPr>
              <w:t>268</w:t>
            </w:r>
            <w:r w:rsidR="00C77AAE" w:rsidRPr="009821DF">
              <w:rPr>
                <w:sz w:val="20"/>
                <w:szCs w:val="20"/>
              </w:rPr>
              <w:t xml:space="preserve"> x 0.</w:t>
            </w:r>
            <w:r w:rsidR="00DE7B81">
              <w:rPr>
                <w:sz w:val="20"/>
                <w:szCs w:val="20"/>
              </w:rPr>
              <w:t>061</w:t>
            </w:r>
            <w:r w:rsidR="00C77AAE" w:rsidRPr="009821DF">
              <w:rPr>
                <w:sz w:val="20"/>
                <w:szCs w:val="20"/>
              </w:rPr>
              <w:t xml:space="preserve"> x 0.0</w:t>
            </w:r>
            <w:r w:rsidR="00DE7B81">
              <w:rPr>
                <w:sz w:val="20"/>
                <w:szCs w:val="20"/>
              </w:rPr>
              <w:t>45</w:t>
            </w:r>
          </w:p>
        </w:tc>
      </w:tr>
      <w:tr w:rsidR="004530C9" w:rsidRPr="009821DF" w14:paraId="6C6756BF" w14:textId="77777777" w:rsidTr="009821DF">
        <w:tc>
          <w:tcPr>
            <w:tcW w:w="2875" w:type="dxa"/>
          </w:tcPr>
          <w:p w14:paraId="3F98582A" w14:textId="2136772A" w:rsidR="00833CFF" w:rsidRPr="009821DF" w:rsidRDefault="00833CFF" w:rsidP="00833CFF">
            <w:pPr>
              <w:rPr>
                <w:sz w:val="20"/>
                <w:szCs w:val="20"/>
              </w:rPr>
            </w:pPr>
            <w:r w:rsidRPr="009821DF">
              <w:rPr>
                <w:sz w:val="20"/>
                <w:szCs w:val="20"/>
              </w:rPr>
              <w:t>Temperature (K)</w:t>
            </w:r>
          </w:p>
        </w:tc>
        <w:tc>
          <w:tcPr>
            <w:tcW w:w="3060" w:type="dxa"/>
          </w:tcPr>
          <w:p w14:paraId="527B2989" w14:textId="71770A5B" w:rsidR="00833CFF" w:rsidRPr="009821DF" w:rsidRDefault="00833CFF" w:rsidP="00833CFF">
            <w:pPr>
              <w:rPr>
                <w:sz w:val="20"/>
                <w:szCs w:val="20"/>
              </w:rPr>
            </w:pPr>
            <w:r w:rsidRPr="009821DF">
              <w:rPr>
                <w:sz w:val="20"/>
                <w:szCs w:val="20"/>
              </w:rPr>
              <w:t>100.</w:t>
            </w:r>
            <w:r w:rsidR="00BA313D">
              <w:rPr>
                <w:sz w:val="20"/>
                <w:szCs w:val="20"/>
              </w:rPr>
              <w:t>15</w:t>
            </w:r>
          </w:p>
        </w:tc>
        <w:tc>
          <w:tcPr>
            <w:tcW w:w="3420" w:type="dxa"/>
          </w:tcPr>
          <w:p w14:paraId="59F54449" w14:textId="2D523532" w:rsidR="00833CFF" w:rsidRPr="009821DF" w:rsidRDefault="00BD6541" w:rsidP="00833CFF">
            <w:pPr>
              <w:rPr>
                <w:sz w:val="20"/>
                <w:szCs w:val="20"/>
              </w:rPr>
            </w:pPr>
            <w:r>
              <w:rPr>
                <w:sz w:val="20"/>
                <w:szCs w:val="20"/>
              </w:rPr>
              <w:t>99.98</w:t>
            </w:r>
          </w:p>
        </w:tc>
      </w:tr>
      <w:tr w:rsidR="004530C9" w:rsidRPr="009821DF" w14:paraId="223F7BCB" w14:textId="77777777" w:rsidTr="009821DF">
        <w:tc>
          <w:tcPr>
            <w:tcW w:w="2875" w:type="dxa"/>
          </w:tcPr>
          <w:p w14:paraId="5377C65C" w14:textId="4F155185" w:rsidR="00833CFF" w:rsidRPr="009821DF" w:rsidRDefault="00833CFF" w:rsidP="00833CFF">
            <w:pPr>
              <w:rPr>
                <w:sz w:val="20"/>
                <w:szCs w:val="20"/>
              </w:rPr>
            </w:pPr>
            <w:r w:rsidRPr="009821DF">
              <w:rPr>
                <w:sz w:val="20"/>
                <w:szCs w:val="20"/>
              </w:rPr>
              <w:t>Crystal System</w:t>
            </w:r>
          </w:p>
        </w:tc>
        <w:tc>
          <w:tcPr>
            <w:tcW w:w="3060" w:type="dxa"/>
          </w:tcPr>
          <w:p w14:paraId="3501A3B2" w14:textId="0F2BFB67" w:rsidR="00833CFF" w:rsidRPr="009821DF" w:rsidRDefault="00833CFF" w:rsidP="00833CFF">
            <w:pPr>
              <w:rPr>
                <w:sz w:val="20"/>
                <w:szCs w:val="20"/>
              </w:rPr>
            </w:pPr>
            <w:r w:rsidRPr="009821DF">
              <w:rPr>
                <w:sz w:val="20"/>
                <w:szCs w:val="20"/>
              </w:rPr>
              <w:t>Monoclinic</w:t>
            </w:r>
          </w:p>
        </w:tc>
        <w:tc>
          <w:tcPr>
            <w:tcW w:w="3420" w:type="dxa"/>
          </w:tcPr>
          <w:p w14:paraId="1AF1A933" w14:textId="4182935E" w:rsidR="00833CFF" w:rsidRPr="009821DF" w:rsidRDefault="00833CFF" w:rsidP="00833CFF">
            <w:pPr>
              <w:rPr>
                <w:sz w:val="20"/>
                <w:szCs w:val="20"/>
              </w:rPr>
            </w:pPr>
            <w:r w:rsidRPr="009821DF">
              <w:rPr>
                <w:sz w:val="20"/>
                <w:szCs w:val="20"/>
              </w:rPr>
              <w:t>Monoclinic</w:t>
            </w:r>
          </w:p>
        </w:tc>
      </w:tr>
      <w:tr w:rsidR="004530C9" w:rsidRPr="009821DF" w14:paraId="1D2779D4" w14:textId="77777777" w:rsidTr="009821DF">
        <w:tc>
          <w:tcPr>
            <w:tcW w:w="2875" w:type="dxa"/>
          </w:tcPr>
          <w:p w14:paraId="787CD02B" w14:textId="31CE3068" w:rsidR="00833CFF" w:rsidRPr="009821DF" w:rsidRDefault="00833CFF" w:rsidP="00833CFF">
            <w:pPr>
              <w:rPr>
                <w:sz w:val="20"/>
                <w:szCs w:val="20"/>
              </w:rPr>
            </w:pPr>
            <w:r w:rsidRPr="009821DF">
              <w:rPr>
                <w:sz w:val="20"/>
                <w:szCs w:val="20"/>
              </w:rPr>
              <w:t>Space Group</w:t>
            </w:r>
          </w:p>
        </w:tc>
        <w:tc>
          <w:tcPr>
            <w:tcW w:w="3060" w:type="dxa"/>
          </w:tcPr>
          <w:p w14:paraId="674AEF04" w14:textId="255854D1" w:rsidR="00833CFF" w:rsidRPr="009821DF" w:rsidRDefault="00833CFF" w:rsidP="00833CFF">
            <w:pPr>
              <w:rPr>
                <w:sz w:val="20"/>
                <w:szCs w:val="20"/>
              </w:rPr>
            </w:pPr>
            <w:r w:rsidRPr="009821DF">
              <w:rPr>
                <w:sz w:val="20"/>
                <w:szCs w:val="20"/>
              </w:rPr>
              <w:t>P2</w:t>
            </w:r>
            <w:r w:rsidRPr="009821DF">
              <w:rPr>
                <w:sz w:val="20"/>
                <w:szCs w:val="20"/>
                <w:vertAlign w:val="subscript"/>
              </w:rPr>
              <w:t>1</w:t>
            </w:r>
          </w:p>
        </w:tc>
        <w:tc>
          <w:tcPr>
            <w:tcW w:w="3420" w:type="dxa"/>
          </w:tcPr>
          <w:p w14:paraId="40C04DC9" w14:textId="495C6406" w:rsidR="00833CFF" w:rsidRPr="009821DF" w:rsidRDefault="00833CFF" w:rsidP="00833CFF">
            <w:pPr>
              <w:rPr>
                <w:sz w:val="20"/>
                <w:szCs w:val="20"/>
              </w:rPr>
            </w:pPr>
            <w:r w:rsidRPr="009821DF">
              <w:rPr>
                <w:sz w:val="20"/>
                <w:szCs w:val="20"/>
              </w:rPr>
              <w:t>P2</w:t>
            </w:r>
            <w:r w:rsidRPr="009821DF">
              <w:rPr>
                <w:sz w:val="20"/>
                <w:szCs w:val="20"/>
                <w:vertAlign w:val="subscript"/>
              </w:rPr>
              <w:t>1</w:t>
            </w:r>
          </w:p>
        </w:tc>
      </w:tr>
      <w:tr w:rsidR="004530C9" w:rsidRPr="009821DF" w14:paraId="5D815EEC" w14:textId="77777777" w:rsidTr="009821DF">
        <w:tc>
          <w:tcPr>
            <w:tcW w:w="2875" w:type="dxa"/>
          </w:tcPr>
          <w:p w14:paraId="4E6F4E2A" w14:textId="22525C88" w:rsidR="00833CFF" w:rsidRPr="009821DF" w:rsidRDefault="00833CFF" w:rsidP="00833CFF">
            <w:pPr>
              <w:rPr>
                <w:sz w:val="20"/>
                <w:szCs w:val="20"/>
              </w:rPr>
            </w:pPr>
            <w:r w:rsidRPr="009821DF">
              <w:rPr>
                <w:sz w:val="20"/>
                <w:szCs w:val="20"/>
              </w:rPr>
              <w:t>a (Å)</w:t>
            </w:r>
          </w:p>
        </w:tc>
        <w:tc>
          <w:tcPr>
            <w:tcW w:w="3060" w:type="dxa"/>
          </w:tcPr>
          <w:p w14:paraId="1F16769A" w14:textId="11012CE7" w:rsidR="00833CFF" w:rsidRPr="009821DF" w:rsidRDefault="00833CFF" w:rsidP="00833CFF">
            <w:pPr>
              <w:rPr>
                <w:sz w:val="20"/>
                <w:szCs w:val="20"/>
              </w:rPr>
            </w:pPr>
            <w:r w:rsidRPr="009821DF">
              <w:rPr>
                <w:sz w:val="20"/>
                <w:szCs w:val="20"/>
              </w:rPr>
              <w:t>5.9478(11)</w:t>
            </w:r>
          </w:p>
        </w:tc>
        <w:tc>
          <w:tcPr>
            <w:tcW w:w="3420" w:type="dxa"/>
          </w:tcPr>
          <w:p w14:paraId="3BD0C784" w14:textId="085FED08" w:rsidR="00833CFF" w:rsidRPr="009821DF" w:rsidRDefault="00833CFF" w:rsidP="00833CFF">
            <w:pPr>
              <w:rPr>
                <w:sz w:val="20"/>
                <w:szCs w:val="20"/>
              </w:rPr>
            </w:pPr>
            <w:r w:rsidRPr="009821DF">
              <w:rPr>
                <w:sz w:val="20"/>
                <w:szCs w:val="20"/>
              </w:rPr>
              <w:t>12.</w:t>
            </w:r>
            <w:r w:rsidR="00DD5B5F">
              <w:rPr>
                <w:sz w:val="20"/>
                <w:szCs w:val="20"/>
              </w:rPr>
              <w:t>6575</w:t>
            </w:r>
            <w:r w:rsidRPr="009821DF">
              <w:rPr>
                <w:sz w:val="20"/>
                <w:szCs w:val="20"/>
              </w:rPr>
              <w:t>(</w:t>
            </w:r>
            <w:r w:rsidR="00DD5B5F">
              <w:rPr>
                <w:sz w:val="20"/>
                <w:szCs w:val="20"/>
              </w:rPr>
              <w:t>3</w:t>
            </w:r>
            <w:r w:rsidRPr="009821DF">
              <w:rPr>
                <w:sz w:val="20"/>
                <w:szCs w:val="20"/>
              </w:rPr>
              <w:t>)</w:t>
            </w:r>
          </w:p>
        </w:tc>
      </w:tr>
      <w:tr w:rsidR="004530C9" w:rsidRPr="009821DF" w14:paraId="2AB74E1F" w14:textId="77777777" w:rsidTr="009821DF">
        <w:tc>
          <w:tcPr>
            <w:tcW w:w="2875" w:type="dxa"/>
          </w:tcPr>
          <w:p w14:paraId="0FF66B48" w14:textId="2ECE8205" w:rsidR="00833CFF" w:rsidRPr="009821DF" w:rsidRDefault="00833CFF" w:rsidP="00833CFF">
            <w:pPr>
              <w:rPr>
                <w:sz w:val="20"/>
                <w:szCs w:val="20"/>
              </w:rPr>
            </w:pPr>
            <w:r w:rsidRPr="009821DF">
              <w:rPr>
                <w:sz w:val="20"/>
                <w:szCs w:val="20"/>
              </w:rPr>
              <w:t>b (Å)</w:t>
            </w:r>
          </w:p>
        </w:tc>
        <w:tc>
          <w:tcPr>
            <w:tcW w:w="3060" w:type="dxa"/>
          </w:tcPr>
          <w:p w14:paraId="7B7E69BE" w14:textId="1C62B691" w:rsidR="00833CFF" w:rsidRPr="009821DF" w:rsidRDefault="00833CFF" w:rsidP="00833CFF">
            <w:pPr>
              <w:rPr>
                <w:sz w:val="20"/>
                <w:szCs w:val="20"/>
              </w:rPr>
            </w:pPr>
            <w:r w:rsidRPr="009821DF">
              <w:rPr>
                <w:sz w:val="20"/>
                <w:szCs w:val="20"/>
              </w:rPr>
              <w:t>11.610(3)</w:t>
            </w:r>
          </w:p>
        </w:tc>
        <w:tc>
          <w:tcPr>
            <w:tcW w:w="3420" w:type="dxa"/>
          </w:tcPr>
          <w:p w14:paraId="3BAB8DE4" w14:textId="5BB7E5ED" w:rsidR="00833CFF" w:rsidRPr="009821DF" w:rsidRDefault="00833CFF" w:rsidP="00833CFF">
            <w:pPr>
              <w:rPr>
                <w:sz w:val="20"/>
                <w:szCs w:val="20"/>
              </w:rPr>
            </w:pPr>
            <w:r w:rsidRPr="009821DF">
              <w:rPr>
                <w:sz w:val="20"/>
                <w:szCs w:val="20"/>
              </w:rPr>
              <w:t>6.</w:t>
            </w:r>
            <w:r w:rsidR="00B80289">
              <w:rPr>
                <w:sz w:val="20"/>
                <w:szCs w:val="20"/>
              </w:rPr>
              <w:t>12640</w:t>
            </w:r>
            <w:r w:rsidRPr="009821DF">
              <w:rPr>
                <w:sz w:val="20"/>
                <w:szCs w:val="20"/>
              </w:rPr>
              <w:t>(</w:t>
            </w:r>
            <w:r w:rsidR="00B80289">
              <w:rPr>
                <w:sz w:val="20"/>
                <w:szCs w:val="20"/>
              </w:rPr>
              <w:t>10</w:t>
            </w:r>
            <w:r w:rsidRPr="009821DF">
              <w:rPr>
                <w:sz w:val="20"/>
                <w:szCs w:val="20"/>
              </w:rPr>
              <w:t>)</w:t>
            </w:r>
          </w:p>
        </w:tc>
      </w:tr>
      <w:tr w:rsidR="004530C9" w:rsidRPr="009821DF" w14:paraId="54FCF993" w14:textId="77777777" w:rsidTr="009821DF">
        <w:tc>
          <w:tcPr>
            <w:tcW w:w="2875" w:type="dxa"/>
          </w:tcPr>
          <w:p w14:paraId="2B938D15" w14:textId="12DC3029" w:rsidR="00833CFF" w:rsidRPr="009821DF" w:rsidRDefault="00833CFF" w:rsidP="00833CFF">
            <w:pPr>
              <w:rPr>
                <w:sz w:val="20"/>
                <w:szCs w:val="20"/>
              </w:rPr>
            </w:pPr>
            <w:r w:rsidRPr="009821DF">
              <w:rPr>
                <w:sz w:val="20"/>
                <w:szCs w:val="20"/>
              </w:rPr>
              <w:t>c (Å)</w:t>
            </w:r>
          </w:p>
        </w:tc>
        <w:tc>
          <w:tcPr>
            <w:tcW w:w="3060" w:type="dxa"/>
          </w:tcPr>
          <w:p w14:paraId="569833E5" w14:textId="7A326362" w:rsidR="00833CFF" w:rsidRPr="009821DF" w:rsidRDefault="00833CFF" w:rsidP="00833CFF">
            <w:pPr>
              <w:rPr>
                <w:sz w:val="20"/>
                <w:szCs w:val="20"/>
              </w:rPr>
            </w:pPr>
            <w:r w:rsidRPr="009821DF">
              <w:rPr>
                <w:sz w:val="20"/>
                <w:szCs w:val="20"/>
              </w:rPr>
              <w:t>11.906(3)</w:t>
            </w:r>
          </w:p>
        </w:tc>
        <w:tc>
          <w:tcPr>
            <w:tcW w:w="3420" w:type="dxa"/>
          </w:tcPr>
          <w:p w14:paraId="280BCD28" w14:textId="566C39C0" w:rsidR="00833CFF" w:rsidRPr="009821DF" w:rsidRDefault="00833CFF" w:rsidP="00833CFF">
            <w:pPr>
              <w:rPr>
                <w:sz w:val="20"/>
                <w:szCs w:val="20"/>
              </w:rPr>
            </w:pPr>
            <w:r w:rsidRPr="009821DF">
              <w:rPr>
                <w:sz w:val="20"/>
                <w:szCs w:val="20"/>
              </w:rPr>
              <w:t>12.8</w:t>
            </w:r>
            <w:r w:rsidR="00B80289">
              <w:rPr>
                <w:sz w:val="20"/>
                <w:szCs w:val="20"/>
              </w:rPr>
              <w:t>359</w:t>
            </w:r>
            <w:r w:rsidRPr="009821DF">
              <w:rPr>
                <w:sz w:val="20"/>
                <w:szCs w:val="20"/>
              </w:rPr>
              <w:t>(</w:t>
            </w:r>
            <w:r w:rsidR="00B80289">
              <w:rPr>
                <w:sz w:val="20"/>
                <w:szCs w:val="20"/>
              </w:rPr>
              <w:t>3</w:t>
            </w:r>
            <w:r w:rsidRPr="009821DF">
              <w:rPr>
                <w:sz w:val="20"/>
                <w:szCs w:val="20"/>
              </w:rPr>
              <w:t>)</w:t>
            </w:r>
          </w:p>
        </w:tc>
      </w:tr>
      <w:tr w:rsidR="004530C9" w:rsidRPr="009821DF" w14:paraId="410E4AEE" w14:textId="77777777" w:rsidTr="009821DF">
        <w:tc>
          <w:tcPr>
            <w:tcW w:w="2875" w:type="dxa"/>
          </w:tcPr>
          <w:p w14:paraId="2F00C64D" w14:textId="477404E3" w:rsidR="00833CFF" w:rsidRPr="009821DF" w:rsidRDefault="00833CFF" w:rsidP="00833CFF">
            <w:pPr>
              <w:rPr>
                <w:sz w:val="20"/>
                <w:szCs w:val="20"/>
              </w:rPr>
            </w:pPr>
            <w:r w:rsidRPr="009821DF">
              <w:rPr>
                <w:sz w:val="20"/>
                <w:szCs w:val="20"/>
              </w:rPr>
              <w:t>α (°)</w:t>
            </w:r>
          </w:p>
        </w:tc>
        <w:tc>
          <w:tcPr>
            <w:tcW w:w="3060" w:type="dxa"/>
          </w:tcPr>
          <w:p w14:paraId="4BC44E37" w14:textId="130BB0E1" w:rsidR="00833CFF" w:rsidRPr="009821DF" w:rsidRDefault="00833CFF" w:rsidP="00833CFF">
            <w:pPr>
              <w:rPr>
                <w:sz w:val="20"/>
                <w:szCs w:val="20"/>
              </w:rPr>
            </w:pPr>
            <w:r w:rsidRPr="009821DF">
              <w:rPr>
                <w:sz w:val="20"/>
                <w:szCs w:val="20"/>
              </w:rPr>
              <w:t>90</w:t>
            </w:r>
          </w:p>
        </w:tc>
        <w:tc>
          <w:tcPr>
            <w:tcW w:w="3420" w:type="dxa"/>
          </w:tcPr>
          <w:p w14:paraId="44F97071" w14:textId="432C6053" w:rsidR="00833CFF" w:rsidRPr="009821DF" w:rsidRDefault="00833CFF" w:rsidP="00833CFF">
            <w:pPr>
              <w:rPr>
                <w:sz w:val="20"/>
                <w:szCs w:val="20"/>
              </w:rPr>
            </w:pPr>
            <w:r w:rsidRPr="009821DF">
              <w:rPr>
                <w:sz w:val="20"/>
                <w:szCs w:val="20"/>
              </w:rPr>
              <w:t>90</w:t>
            </w:r>
          </w:p>
        </w:tc>
      </w:tr>
      <w:tr w:rsidR="004530C9" w:rsidRPr="009821DF" w14:paraId="5AAB8E47" w14:textId="77777777" w:rsidTr="009821DF">
        <w:tc>
          <w:tcPr>
            <w:tcW w:w="2875" w:type="dxa"/>
          </w:tcPr>
          <w:p w14:paraId="0E3F2388" w14:textId="36305C74" w:rsidR="00833CFF" w:rsidRPr="009821DF" w:rsidRDefault="00833CFF" w:rsidP="00833CFF">
            <w:pPr>
              <w:rPr>
                <w:sz w:val="20"/>
                <w:szCs w:val="20"/>
              </w:rPr>
            </w:pPr>
            <w:r w:rsidRPr="009821DF">
              <w:rPr>
                <w:sz w:val="20"/>
                <w:szCs w:val="20"/>
              </w:rPr>
              <w:t>β (°)</w:t>
            </w:r>
          </w:p>
        </w:tc>
        <w:tc>
          <w:tcPr>
            <w:tcW w:w="3060" w:type="dxa"/>
          </w:tcPr>
          <w:p w14:paraId="2742C2BE" w14:textId="751BCC40" w:rsidR="00833CFF" w:rsidRPr="009821DF" w:rsidRDefault="00833CFF" w:rsidP="00833CFF">
            <w:pPr>
              <w:rPr>
                <w:sz w:val="20"/>
                <w:szCs w:val="20"/>
              </w:rPr>
            </w:pPr>
            <w:r w:rsidRPr="009821DF">
              <w:rPr>
                <w:sz w:val="20"/>
                <w:szCs w:val="20"/>
              </w:rPr>
              <w:t>99.989(6)</w:t>
            </w:r>
          </w:p>
        </w:tc>
        <w:tc>
          <w:tcPr>
            <w:tcW w:w="3420" w:type="dxa"/>
          </w:tcPr>
          <w:p w14:paraId="4735BE8D" w14:textId="7FEDE25C" w:rsidR="00833CFF" w:rsidRPr="009821DF" w:rsidRDefault="00833CFF" w:rsidP="00833CFF">
            <w:pPr>
              <w:rPr>
                <w:sz w:val="20"/>
                <w:szCs w:val="20"/>
              </w:rPr>
            </w:pPr>
            <w:r w:rsidRPr="009821DF">
              <w:rPr>
                <w:sz w:val="20"/>
                <w:szCs w:val="20"/>
              </w:rPr>
              <w:t>91.1</w:t>
            </w:r>
            <w:r w:rsidR="00B80289">
              <w:rPr>
                <w:sz w:val="20"/>
                <w:szCs w:val="20"/>
              </w:rPr>
              <w:t>190</w:t>
            </w:r>
            <w:r w:rsidRPr="009821DF">
              <w:rPr>
                <w:sz w:val="20"/>
                <w:szCs w:val="20"/>
              </w:rPr>
              <w:t>(1</w:t>
            </w:r>
            <w:r w:rsidR="00B80289">
              <w:rPr>
                <w:sz w:val="20"/>
                <w:szCs w:val="20"/>
              </w:rPr>
              <w:t>0</w:t>
            </w:r>
            <w:r w:rsidRPr="009821DF">
              <w:rPr>
                <w:sz w:val="20"/>
                <w:szCs w:val="20"/>
              </w:rPr>
              <w:t>)</w:t>
            </w:r>
          </w:p>
        </w:tc>
      </w:tr>
      <w:tr w:rsidR="004530C9" w:rsidRPr="009821DF" w14:paraId="02E1210D" w14:textId="77777777" w:rsidTr="009821DF">
        <w:tc>
          <w:tcPr>
            <w:tcW w:w="2875" w:type="dxa"/>
          </w:tcPr>
          <w:p w14:paraId="2F145142" w14:textId="78579193" w:rsidR="00833CFF" w:rsidRPr="009821DF" w:rsidRDefault="00833CFF" w:rsidP="00833CFF">
            <w:pPr>
              <w:rPr>
                <w:sz w:val="20"/>
                <w:szCs w:val="20"/>
              </w:rPr>
            </w:pPr>
            <w:r w:rsidRPr="009821DF">
              <w:rPr>
                <w:sz w:val="20"/>
                <w:szCs w:val="20"/>
              </w:rPr>
              <w:t>γ (°)</w:t>
            </w:r>
          </w:p>
        </w:tc>
        <w:tc>
          <w:tcPr>
            <w:tcW w:w="3060" w:type="dxa"/>
          </w:tcPr>
          <w:p w14:paraId="397E2FEE" w14:textId="77CAAAB7" w:rsidR="00833CFF" w:rsidRPr="009821DF" w:rsidRDefault="00833CFF" w:rsidP="00833CFF">
            <w:pPr>
              <w:rPr>
                <w:sz w:val="20"/>
                <w:szCs w:val="20"/>
              </w:rPr>
            </w:pPr>
            <w:r w:rsidRPr="009821DF">
              <w:rPr>
                <w:sz w:val="20"/>
                <w:szCs w:val="20"/>
              </w:rPr>
              <w:t>90</w:t>
            </w:r>
          </w:p>
        </w:tc>
        <w:tc>
          <w:tcPr>
            <w:tcW w:w="3420" w:type="dxa"/>
          </w:tcPr>
          <w:p w14:paraId="390194C1" w14:textId="555D0208" w:rsidR="00833CFF" w:rsidRPr="009821DF" w:rsidRDefault="00833CFF" w:rsidP="00833CFF">
            <w:pPr>
              <w:rPr>
                <w:sz w:val="20"/>
                <w:szCs w:val="20"/>
              </w:rPr>
            </w:pPr>
            <w:r w:rsidRPr="009821DF">
              <w:rPr>
                <w:sz w:val="20"/>
                <w:szCs w:val="20"/>
              </w:rPr>
              <w:t>90</w:t>
            </w:r>
          </w:p>
        </w:tc>
      </w:tr>
      <w:tr w:rsidR="004530C9" w:rsidRPr="009821DF" w14:paraId="34C83562" w14:textId="77777777" w:rsidTr="009821DF">
        <w:tc>
          <w:tcPr>
            <w:tcW w:w="2875" w:type="dxa"/>
          </w:tcPr>
          <w:p w14:paraId="6E680048" w14:textId="6D25677C" w:rsidR="00833CFF" w:rsidRPr="009821DF" w:rsidRDefault="00833CFF" w:rsidP="00833CFF">
            <w:pPr>
              <w:rPr>
                <w:sz w:val="20"/>
                <w:szCs w:val="20"/>
              </w:rPr>
            </w:pPr>
            <w:r w:rsidRPr="009821DF">
              <w:rPr>
                <w:sz w:val="20"/>
                <w:szCs w:val="20"/>
              </w:rPr>
              <w:t>Volume (</w:t>
            </w:r>
            <w:r w:rsidR="006D5570" w:rsidRPr="009821DF">
              <w:rPr>
                <w:sz w:val="20"/>
                <w:szCs w:val="20"/>
              </w:rPr>
              <w:t>Å</w:t>
            </w:r>
            <w:r w:rsidRPr="009821DF">
              <w:rPr>
                <w:sz w:val="20"/>
                <w:szCs w:val="20"/>
              </w:rPr>
              <w:t>)</w:t>
            </w:r>
          </w:p>
        </w:tc>
        <w:tc>
          <w:tcPr>
            <w:tcW w:w="3060" w:type="dxa"/>
          </w:tcPr>
          <w:p w14:paraId="26DFC8DD" w14:textId="55DD77F3" w:rsidR="00833CFF" w:rsidRPr="009821DF" w:rsidRDefault="00833CFF" w:rsidP="00833CFF">
            <w:pPr>
              <w:rPr>
                <w:sz w:val="20"/>
                <w:szCs w:val="20"/>
              </w:rPr>
            </w:pPr>
            <w:r w:rsidRPr="009821DF">
              <w:rPr>
                <w:sz w:val="20"/>
                <w:szCs w:val="20"/>
              </w:rPr>
              <w:t>80</w:t>
            </w:r>
            <w:r w:rsidR="009E1434">
              <w:rPr>
                <w:sz w:val="20"/>
                <w:szCs w:val="20"/>
              </w:rPr>
              <w:t>9</w:t>
            </w:r>
            <w:r w:rsidRPr="009821DF">
              <w:rPr>
                <w:sz w:val="20"/>
                <w:szCs w:val="20"/>
              </w:rPr>
              <w:t>.</w:t>
            </w:r>
            <w:r w:rsidR="00BA313D">
              <w:rPr>
                <w:sz w:val="20"/>
                <w:szCs w:val="20"/>
              </w:rPr>
              <w:t>7</w:t>
            </w:r>
            <w:r w:rsidRPr="009821DF">
              <w:rPr>
                <w:sz w:val="20"/>
                <w:szCs w:val="20"/>
              </w:rPr>
              <w:t>(3)</w:t>
            </w:r>
          </w:p>
        </w:tc>
        <w:tc>
          <w:tcPr>
            <w:tcW w:w="3420" w:type="dxa"/>
          </w:tcPr>
          <w:p w14:paraId="72297FC1" w14:textId="49CC7F99" w:rsidR="00833CFF" w:rsidRPr="009821DF" w:rsidRDefault="00833CFF" w:rsidP="00833CFF">
            <w:pPr>
              <w:rPr>
                <w:sz w:val="20"/>
                <w:szCs w:val="20"/>
              </w:rPr>
            </w:pPr>
            <w:r w:rsidRPr="009821DF">
              <w:rPr>
                <w:sz w:val="20"/>
                <w:szCs w:val="20"/>
              </w:rPr>
              <w:t>99</w:t>
            </w:r>
            <w:r w:rsidR="00B80289">
              <w:rPr>
                <w:sz w:val="20"/>
                <w:szCs w:val="20"/>
              </w:rPr>
              <w:t>5</w:t>
            </w:r>
            <w:r w:rsidRPr="009821DF">
              <w:rPr>
                <w:sz w:val="20"/>
                <w:szCs w:val="20"/>
              </w:rPr>
              <w:t>.</w:t>
            </w:r>
            <w:r w:rsidR="00B80289">
              <w:rPr>
                <w:sz w:val="20"/>
                <w:szCs w:val="20"/>
              </w:rPr>
              <w:t>17</w:t>
            </w:r>
            <w:r w:rsidRPr="009821DF">
              <w:rPr>
                <w:sz w:val="20"/>
                <w:szCs w:val="20"/>
              </w:rPr>
              <w:t>(</w:t>
            </w:r>
            <w:r w:rsidR="00B80289">
              <w:rPr>
                <w:sz w:val="20"/>
                <w:szCs w:val="20"/>
              </w:rPr>
              <w:t>4</w:t>
            </w:r>
            <w:r w:rsidRPr="009821DF">
              <w:rPr>
                <w:sz w:val="20"/>
                <w:szCs w:val="20"/>
              </w:rPr>
              <w:t>)</w:t>
            </w:r>
          </w:p>
        </w:tc>
      </w:tr>
      <w:tr w:rsidR="004530C9" w:rsidRPr="009821DF" w14:paraId="1F867806" w14:textId="77777777" w:rsidTr="009821DF">
        <w:tc>
          <w:tcPr>
            <w:tcW w:w="2875" w:type="dxa"/>
          </w:tcPr>
          <w:p w14:paraId="146350F5" w14:textId="45DC8827" w:rsidR="00833CFF" w:rsidRPr="009821DF" w:rsidRDefault="00833CFF" w:rsidP="00833CFF">
            <w:pPr>
              <w:rPr>
                <w:sz w:val="20"/>
                <w:szCs w:val="20"/>
              </w:rPr>
            </w:pPr>
            <w:r w:rsidRPr="009821DF">
              <w:rPr>
                <w:sz w:val="20"/>
                <w:szCs w:val="20"/>
              </w:rPr>
              <w:t>Z</w:t>
            </w:r>
          </w:p>
        </w:tc>
        <w:tc>
          <w:tcPr>
            <w:tcW w:w="3060" w:type="dxa"/>
          </w:tcPr>
          <w:p w14:paraId="41258066" w14:textId="35703008" w:rsidR="00833CFF" w:rsidRPr="009821DF" w:rsidRDefault="00FA2BA4" w:rsidP="00833CFF">
            <w:pPr>
              <w:rPr>
                <w:sz w:val="20"/>
                <w:szCs w:val="20"/>
              </w:rPr>
            </w:pPr>
            <w:r>
              <w:rPr>
                <w:sz w:val="20"/>
                <w:szCs w:val="20"/>
              </w:rPr>
              <w:t>2</w:t>
            </w:r>
          </w:p>
        </w:tc>
        <w:tc>
          <w:tcPr>
            <w:tcW w:w="3420" w:type="dxa"/>
          </w:tcPr>
          <w:p w14:paraId="56BBA823" w14:textId="47E66C95" w:rsidR="00833CFF" w:rsidRPr="009821DF" w:rsidRDefault="00B80289" w:rsidP="00833CFF">
            <w:pPr>
              <w:rPr>
                <w:sz w:val="20"/>
                <w:szCs w:val="20"/>
              </w:rPr>
            </w:pPr>
            <w:r>
              <w:rPr>
                <w:sz w:val="20"/>
                <w:szCs w:val="20"/>
              </w:rPr>
              <w:t>2</w:t>
            </w:r>
          </w:p>
        </w:tc>
      </w:tr>
      <w:tr w:rsidR="004530C9" w:rsidRPr="009821DF" w14:paraId="39AEAF75" w14:textId="77777777" w:rsidTr="009821DF">
        <w:tc>
          <w:tcPr>
            <w:tcW w:w="2875" w:type="dxa"/>
          </w:tcPr>
          <w:p w14:paraId="0B03552E" w14:textId="6A420B3A" w:rsidR="00833CFF" w:rsidRPr="009821DF" w:rsidRDefault="00EE4CF0" w:rsidP="00833CFF">
            <w:pPr>
              <w:rPr>
                <w:sz w:val="20"/>
                <w:szCs w:val="20"/>
              </w:rPr>
            </w:pPr>
            <w:proofErr w:type="spellStart"/>
            <w:r w:rsidRPr="009821DF">
              <w:rPr>
                <w:color w:val="000000"/>
                <w:sz w:val="20"/>
                <w:szCs w:val="20"/>
              </w:rPr>
              <w:t>ρ</w:t>
            </w:r>
            <w:r w:rsidRPr="009821DF">
              <w:rPr>
                <w:color w:val="000000"/>
                <w:sz w:val="20"/>
                <w:szCs w:val="20"/>
                <w:vertAlign w:val="subscript"/>
              </w:rPr>
              <w:t>calc</w:t>
            </w:r>
            <w:proofErr w:type="spellEnd"/>
            <w:r w:rsidR="00505545" w:rsidRPr="009821DF">
              <w:rPr>
                <w:color w:val="000000"/>
                <w:sz w:val="20"/>
                <w:szCs w:val="20"/>
                <w:vertAlign w:val="subscript"/>
              </w:rPr>
              <w:t xml:space="preserve"> </w:t>
            </w:r>
            <w:r w:rsidR="00505545" w:rsidRPr="009821DF">
              <w:rPr>
                <w:color w:val="000000"/>
                <w:sz w:val="20"/>
                <w:szCs w:val="20"/>
              </w:rPr>
              <w:t>(g/cm</w:t>
            </w:r>
            <w:r w:rsidR="00505545" w:rsidRPr="009821DF">
              <w:rPr>
                <w:color w:val="000000"/>
                <w:sz w:val="20"/>
                <w:szCs w:val="20"/>
                <w:vertAlign w:val="superscript"/>
              </w:rPr>
              <w:t>3</w:t>
            </w:r>
            <w:r w:rsidR="00505545" w:rsidRPr="009821DF">
              <w:rPr>
                <w:color w:val="000000"/>
                <w:sz w:val="20"/>
                <w:szCs w:val="20"/>
              </w:rPr>
              <w:t>)</w:t>
            </w:r>
          </w:p>
        </w:tc>
        <w:tc>
          <w:tcPr>
            <w:tcW w:w="3060" w:type="dxa"/>
          </w:tcPr>
          <w:p w14:paraId="19E78733" w14:textId="3040D137" w:rsidR="00833CFF" w:rsidRPr="009821DF" w:rsidRDefault="00505545" w:rsidP="00833CFF">
            <w:pPr>
              <w:rPr>
                <w:sz w:val="20"/>
                <w:szCs w:val="20"/>
              </w:rPr>
            </w:pPr>
            <w:r w:rsidRPr="009821DF">
              <w:rPr>
                <w:sz w:val="20"/>
                <w:szCs w:val="20"/>
              </w:rPr>
              <w:t>1.</w:t>
            </w:r>
            <w:r w:rsidR="002958BA">
              <w:rPr>
                <w:sz w:val="20"/>
                <w:szCs w:val="20"/>
              </w:rPr>
              <w:t>310</w:t>
            </w:r>
          </w:p>
        </w:tc>
        <w:tc>
          <w:tcPr>
            <w:tcW w:w="3420" w:type="dxa"/>
          </w:tcPr>
          <w:p w14:paraId="623A7FEC" w14:textId="32AF15C2" w:rsidR="00833CFF" w:rsidRPr="009821DF" w:rsidRDefault="0018781C" w:rsidP="00833CFF">
            <w:pPr>
              <w:rPr>
                <w:sz w:val="20"/>
                <w:szCs w:val="20"/>
              </w:rPr>
            </w:pPr>
            <w:r w:rsidRPr="009821DF">
              <w:rPr>
                <w:sz w:val="20"/>
                <w:szCs w:val="20"/>
              </w:rPr>
              <w:t>1.</w:t>
            </w:r>
            <w:r w:rsidR="00B80289">
              <w:rPr>
                <w:sz w:val="20"/>
                <w:szCs w:val="20"/>
              </w:rPr>
              <w:t>300</w:t>
            </w:r>
          </w:p>
        </w:tc>
      </w:tr>
      <w:tr w:rsidR="004530C9" w:rsidRPr="009821DF" w14:paraId="2197A2A1" w14:textId="77777777" w:rsidTr="009821DF">
        <w:tc>
          <w:tcPr>
            <w:tcW w:w="2875" w:type="dxa"/>
          </w:tcPr>
          <w:tbl>
            <w:tblPr>
              <w:tblW w:w="0" w:type="auto"/>
              <w:tblCellMar>
                <w:top w:w="15" w:type="dxa"/>
                <w:left w:w="15" w:type="dxa"/>
                <w:bottom w:w="15" w:type="dxa"/>
                <w:right w:w="15" w:type="dxa"/>
              </w:tblCellMar>
              <w:tblLook w:val="04A0" w:firstRow="1" w:lastRow="0" w:firstColumn="1" w:lastColumn="0" w:noHBand="0" w:noVBand="1"/>
            </w:tblPr>
            <w:tblGrid>
              <w:gridCol w:w="2652"/>
            </w:tblGrid>
            <w:tr w:rsidR="0027732F" w:rsidRPr="009821DF" w14:paraId="13E22105" w14:textId="77777777">
              <w:tc>
                <w:tcPr>
                  <w:tcW w:w="0" w:type="auto"/>
                  <w:noWrap/>
                  <w:vAlign w:val="center"/>
                  <w:hideMark/>
                </w:tcPr>
                <w:p w14:paraId="71B04F61" w14:textId="4E9BBFAC" w:rsidR="0027732F" w:rsidRPr="009821DF" w:rsidRDefault="0027732F" w:rsidP="00625EF0">
                  <w:pPr>
                    <w:spacing w:after="0" w:line="240" w:lineRule="auto"/>
                    <w:rPr>
                      <w:rFonts w:eastAsia="Times New Roman" w:cs="Times New Roman"/>
                      <w:kern w:val="0"/>
                      <w:sz w:val="20"/>
                      <w:szCs w:val="20"/>
                      <w14:ligatures w14:val="none"/>
                    </w:rPr>
                  </w:pPr>
                  <w:r w:rsidRPr="009821DF">
                    <w:rPr>
                      <w:rFonts w:eastAsia="Times New Roman" w:cs="Times New Roman"/>
                      <w:kern w:val="0"/>
                      <w:sz w:val="20"/>
                      <w:szCs w:val="20"/>
                      <w14:ligatures w14:val="none"/>
                    </w:rPr>
                    <w:t>2Θ range for data collection (°)</w:t>
                  </w:r>
                </w:p>
              </w:tc>
            </w:tr>
          </w:tbl>
          <w:p w14:paraId="33902DF5" w14:textId="1CACE2FC" w:rsidR="00E247F8" w:rsidRPr="009821DF" w:rsidRDefault="00E247F8" w:rsidP="00833CFF">
            <w:pPr>
              <w:rPr>
                <w:sz w:val="20"/>
                <w:szCs w:val="20"/>
              </w:rPr>
            </w:pPr>
          </w:p>
        </w:tc>
        <w:tc>
          <w:tcPr>
            <w:tcW w:w="3060" w:type="dxa"/>
          </w:tcPr>
          <w:p w14:paraId="3D3FD457" w14:textId="53B05F1E" w:rsidR="00E247F8" w:rsidRPr="009821DF" w:rsidRDefault="000E201D" w:rsidP="00833CFF">
            <w:pPr>
              <w:rPr>
                <w:sz w:val="20"/>
                <w:szCs w:val="20"/>
              </w:rPr>
            </w:pPr>
            <w:r w:rsidRPr="009821DF">
              <w:rPr>
                <w:sz w:val="20"/>
                <w:szCs w:val="20"/>
              </w:rPr>
              <w:t>3.474 to 42.888</w:t>
            </w:r>
          </w:p>
        </w:tc>
        <w:tc>
          <w:tcPr>
            <w:tcW w:w="3420" w:type="dxa"/>
          </w:tcPr>
          <w:p w14:paraId="54C1DA42" w14:textId="0DFAD23D" w:rsidR="00E247F8" w:rsidRPr="009821DF" w:rsidRDefault="00B46202" w:rsidP="00833CFF">
            <w:pPr>
              <w:rPr>
                <w:sz w:val="20"/>
                <w:szCs w:val="20"/>
              </w:rPr>
            </w:pPr>
            <w:r>
              <w:rPr>
                <w:sz w:val="20"/>
                <w:szCs w:val="20"/>
              </w:rPr>
              <w:t>6.888</w:t>
            </w:r>
            <w:r w:rsidR="0018781C" w:rsidRPr="009821DF">
              <w:rPr>
                <w:sz w:val="20"/>
                <w:szCs w:val="20"/>
              </w:rPr>
              <w:t xml:space="preserve"> to </w:t>
            </w:r>
            <w:r>
              <w:rPr>
                <w:sz w:val="20"/>
                <w:szCs w:val="20"/>
              </w:rPr>
              <w:t>130.212</w:t>
            </w:r>
          </w:p>
        </w:tc>
      </w:tr>
      <w:tr w:rsidR="004530C9" w:rsidRPr="009821DF" w14:paraId="5F52962D" w14:textId="77777777" w:rsidTr="009821DF">
        <w:tc>
          <w:tcPr>
            <w:tcW w:w="2875" w:type="dxa"/>
          </w:tcPr>
          <w:p w14:paraId="4C191E1D" w14:textId="156B734F" w:rsidR="00E247F8" w:rsidRPr="009821DF" w:rsidRDefault="000E201D" w:rsidP="00833CFF">
            <w:pPr>
              <w:rPr>
                <w:sz w:val="20"/>
                <w:szCs w:val="20"/>
              </w:rPr>
            </w:pPr>
            <w:r w:rsidRPr="009821DF">
              <w:rPr>
                <w:sz w:val="20"/>
                <w:szCs w:val="20"/>
              </w:rPr>
              <w:t>Index Ranges</w:t>
            </w:r>
          </w:p>
        </w:tc>
        <w:tc>
          <w:tcPr>
            <w:tcW w:w="3060" w:type="dxa"/>
          </w:tcPr>
          <w:p w14:paraId="680632B9" w14:textId="77777777" w:rsidR="00C83876" w:rsidRPr="009821DF" w:rsidRDefault="00DD3F7E" w:rsidP="00833CFF">
            <w:pPr>
              <w:rPr>
                <w:color w:val="000000"/>
                <w:sz w:val="20"/>
                <w:szCs w:val="20"/>
              </w:rPr>
            </w:pPr>
            <w:r w:rsidRPr="009821DF">
              <w:rPr>
                <w:color w:val="000000"/>
                <w:sz w:val="20"/>
                <w:szCs w:val="20"/>
              </w:rPr>
              <w:t xml:space="preserve">-6 ≤ h ≤ 6, -11 ≤ k ≤ 11, </w:t>
            </w:r>
          </w:p>
          <w:p w14:paraId="7AA51E97" w14:textId="5E8D2661" w:rsidR="00E247F8" w:rsidRPr="009821DF" w:rsidRDefault="00DD3F7E" w:rsidP="00833CFF">
            <w:pPr>
              <w:rPr>
                <w:sz w:val="20"/>
                <w:szCs w:val="20"/>
              </w:rPr>
            </w:pPr>
            <w:r w:rsidRPr="009821DF">
              <w:rPr>
                <w:color w:val="000000"/>
                <w:sz w:val="20"/>
                <w:szCs w:val="20"/>
              </w:rPr>
              <w:t>-12 ≤ l ≤ 12</w:t>
            </w:r>
          </w:p>
        </w:tc>
        <w:tc>
          <w:tcPr>
            <w:tcW w:w="3420" w:type="dxa"/>
          </w:tcPr>
          <w:p w14:paraId="10E5F32D" w14:textId="39CC8772" w:rsidR="00C83876" w:rsidRPr="009821DF" w:rsidRDefault="0018781C" w:rsidP="00833CFF">
            <w:pPr>
              <w:rPr>
                <w:sz w:val="20"/>
                <w:szCs w:val="20"/>
              </w:rPr>
            </w:pPr>
            <w:r w:rsidRPr="009821DF">
              <w:rPr>
                <w:sz w:val="20"/>
                <w:szCs w:val="20"/>
              </w:rPr>
              <w:t>-1</w:t>
            </w:r>
            <w:r w:rsidR="00B46202">
              <w:rPr>
                <w:sz w:val="20"/>
                <w:szCs w:val="20"/>
              </w:rPr>
              <w:t>4</w:t>
            </w:r>
            <w:r w:rsidRPr="009821DF">
              <w:rPr>
                <w:sz w:val="20"/>
                <w:szCs w:val="20"/>
              </w:rPr>
              <w:t xml:space="preserve"> ≤ h ≤ 1</w:t>
            </w:r>
            <w:r w:rsidR="00B46202">
              <w:rPr>
                <w:sz w:val="20"/>
                <w:szCs w:val="20"/>
              </w:rPr>
              <w:t>4</w:t>
            </w:r>
            <w:r w:rsidRPr="009821DF">
              <w:rPr>
                <w:sz w:val="20"/>
                <w:szCs w:val="20"/>
              </w:rPr>
              <w:t>, -</w:t>
            </w:r>
            <w:r w:rsidR="00B46202">
              <w:rPr>
                <w:sz w:val="20"/>
                <w:szCs w:val="20"/>
              </w:rPr>
              <w:t>7</w:t>
            </w:r>
            <w:r w:rsidRPr="009821DF">
              <w:rPr>
                <w:sz w:val="20"/>
                <w:szCs w:val="20"/>
              </w:rPr>
              <w:t xml:space="preserve"> ≤ k ≤ </w:t>
            </w:r>
            <w:r w:rsidR="00B46202">
              <w:rPr>
                <w:sz w:val="20"/>
                <w:szCs w:val="20"/>
              </w:rPr>
              <w:t>7</w:t>
            </w:r>
            <w:r w:rsidRPr="009821DF">
              <w:rPr>
                <w:sz w:val="20"/>
                <w:szCs w:val="20"/>
              </w:rPr>
              <w:t xml:space="preserve">, </w:t>
            </w:r>
          </w:p>
          <w:p w14:paraId="2B9381D0" w14:textId="644207DD" w:rsidR="00E247F8" w:rsidRPr="009821DF" w:rsidRDefault="0018781C" w:rsidP="00833CFF">
            <w:pPr>
              <w:rPr>
                <w:sz w:val="20"/>
                <w:szCs w:val="20"/>
              </w:rPr>
            </w:pPr>
            <w:r w:rsidRPr="009821DF">
              <w:rPr>
                <w:sz w:val="20"/>
                <w:szCs w:val="20"/>
              </w:rPr>
              <w:t>-1</w:t>
            </w:r>
            <w:r w:rsidR="00B46202">
              <w:rPr>
                <w:sz w:val="20"/>
                <w:szCs w:val="20"/>
              </w:rPr>
              <w:t>5</w:t>
            </w:r>
            <w:r w:rsidRPr="009821DF">
              <w:rPr>
                <w:sz w:val="20"/>
                <w:szCs w:val="20"/>
              </w:rPr>
              <w:t xml:space="preserve"> ≤ l ≤ 1</w:t>
            </w:r>
            <w:r w:rsidR="00B46202">
              <w:rPr>
                <w:sz w:val="20"/>
                <w:szCs w:val="20"/>
              </w:rPr>
              <w:t>5</w:t>
            </w:r>
          </w:p>
        </w:tc>
      </w:tr>
      <w:tr w:rsidR="004530C9" w:rsidRPr="009821DF" w14:paraId="3261A812" w14:textId="77777777" w:rsidTr="009821DF">
        <w:tc>
          <w:tcPr>
            <w:tcW w:w="2875" w:type="dxa"/>
          </w:tcPr>
          <w:p w14:paraId="279802F5" w14:textId="22C4A4D3" w:rsidR="00833CFF" w:rsidRPr="009821DF" w:rsidRDefault="00247D18" w:rsidP="00833CFF">
            <w:pPr>
              <w:rPr>
                <w:sz w:val="20"/>
                <w:szCs w:val="20"/>
              </w:rPr>
            </w:pPr>
            <w:r w:rsidRPr="009821DF">
              <w:rPr>
                <w:sz w:val="20"/>
                <w:szCs w:val="20"/>
              </w:rPr>
              <w:t>Reflections Collected</w:t>
            </w:r>
          </w:p>
        </w:tc>
        <w:tc>
          <w:tcPr>
            <w:tcW w:w="3060" w:type="dxa"/>
          </w:tcPr>
          <w:p w14:paraId="0DB64155" w14:textId="6452C1C2" w:rsidR="00833CFF" w:rsidRPr="009821DF" w:rsidRDefault="00DD3F7E" w:rsidP="00833CFF">
            <w:pPr>
              <w:rPr>
                <w:sz w:val="20"/>
                <w:szCs w:val="20"/>
              </w:rPr>
            </w:pPr>
            <w:r w:rsidRPr="009821DF">
              <w:rPr>
                <w:sz w:val="20"/>
                <w:szCs w:val="20"/>
              </w:rPr>
              <w:t>8290</w:t>
            </w:r>
          </w:p>
        </w:tc>
        <w:tc>
          <w:tcPr>
            <w:tcW w:w="3420" w:type="dxa"/>
          </w:tcPr>
          <w:p w14:paraId="23F50291" w14:textId="0D8D22EE" w:rsidR="00833CFF" w:rsidRPr="009821DF" w:rsidRDefault="00DE7B81" w:rsidP="00833CFF">
            <w:pPr>
              <w:rPr>
                <w:sz w:val="20"/>
                <w:szCs w:val="20"/>
              </w:rPr>
            </w:pPr>
            <w:r>
              <w:rPr>
                <w:sz w:val="20"/>
                <w:szCs w:val="20"/>
              </w:rPr>
              <w:t>19521</w:t>
            </w:r>
          </w:p>
        </w:tc>
      </w:tr>
      <w:tr w:rsidR="004530C9" w:rsidRPr="009821DF" w14:paraId="1E231141" w14:textId="77777777" w:rsidTr="009821DF">
        <w:tc>
          <w:tcPr>
            <w:tcW w:w="2875" w:type="dxa"/>
          </w:tcPr>
          <w:p w14:paraId="73D815F1" w14:textId="2900518C" w:rsidR="00833CFF" w:rsidRPr="009821DF" w:rsidRDefault="00247D18" w:rsidP="00833CFF">
            <w:pPr>
              <w:rPr>
                <w:sz w:val="20"/>
                <w:szCs w:val="20"/>
              </w:rPr>
            </w:pPr>
            <w:r w:rsidRPr="009821DF">
              <w:rPr>
                <w:sz w:val="20"/>
                <w:szCs w:val="20"/>
              </w:rPr>
              <w:t>Independent Reflections</w:t>
            </w:r>
          </w:p>
        </w:tc>
        <w:tc>
          <w:tcPr>
            <w:tcW w:w="3060" w:type="dxa"/>
          </w:tcPr>
          <w:p w14:paraId="43CEAFC5" w14:textId="23CF0659" w:rsidR="00833CFF" w:rsidRPr="009821DF" w:rsidRDefault="00EC4A86" w:rsidP="00833CFF">
            <w:pPr>
              <w:rPr>
                <w:sz w:val="20"/>
                <w:szCs w:val="20"/>
              </w:rPr>
            </w:pPr>
            <w:r w:rsidRPr="009821DF">
              <w:rPr>
                <w:sz w:val="20"/>
                <w:szCs w:val="20"/>
              </w:rPr>
              <w:t>1831 [</w:t>
            </w:r>
            <w:proofErr w:type="spellStart"/>
            <w:r w:rsidRPr="009821DF">
              <w:rPr>
                <w:sz w:val="20"/>
                <w:szCs w:val="20"/>
              </w:rPr>
              <w:t>R</w:t>
            </w:r>
            <w:r w:rsidRPr="009821DF">
              <w:rPr>
                <w:sz w:val="20"/>
                <w:szCs w:val="20"/>
                <w:vertAlign w:val="subscript"/>
              </w:rPr>
              <w:t>int</w:t>
            </w:r>
            <w:proofErr w:type="spellEnd"/>
            <w:r w:rsidRPr="009821DF">
              <w:rPr>
                <w:sz w:val="20"/>
                <w:szCs w:val="20"/>
              </w:rPr>
              <w:t>=0.1197</w:t>
            </w:r>
            <w:r w:rsidR="006D5C11" w:rsidRPr="009821DF">
              <w:rPr>
                <w:sz w:val="20"/>
                <w:szCs w:val="20"/>
              </w:rPr>
              <w:t xml:space="preserve">, </w:t>
            </w:r>
            <w:proofErr w:type="spellStart"/>
            <w:r w:rsidR="006D5C11" w:rsidRPr="009821DF">
              <w:rPr>
                <w:sz w:val="20"/>
                <w:szCs w:val="20"/>
              </w:rPr>
              <w:t>R</w:t>
            </w:r>
            <w:r w:rsidR="006D5C11" w:rsidRPr="009821DF">
              <w:rPr>
                <w:sz w:val="20"/>
                <w:szCs w:val="20"/>
                <w:vertAlign w:val="subscript"/>
              </w:rPr>
              <w:t>sigma</w:t>
            </w:r>
            <w:proofErr w:type="spellEnd"/>
            <w:r w:rsidR="006D5C11" w:rsidRPr="009821DF">
              <w:rPr>
                <w:sz w:val="20"/>
                <w:szCs w:val="20"/>
              </w:rPr>
              <w:t>=0.0922</w:t>
            </w:r>
            <w:r w:rsidRPr="009821DF">
              <w:rPr>
                <w:sz w:val="20"/>
                <w:szCs w:val="20"/>
              </w:rPr>
              <w:t>]</w:t>
            </w:r>
          </w:p>
        </w:tc>
        <w:tc>
          <w:tcPr>
            <w:tcW w:w="3420" w:type="dxa"/>
          </w:tcPr>
          <w:p w14:paraId="6B39F4A7" w14:textId="4BEC9AC0" w:rsidR="00833CFF" w:rsidRPr="009821DF" w:rsidRDefault="00DE7B81" w:rsidP="00833CFF">
            <w:pPr>
              <w:rPr>
                <w:sz w:val="20"/>
                <w:szCs w:val="20"/>
              </w:rPr>
            </w:pPr>
            <w:r>
              <w:rPr>
                <w:sz w:val="20"/>
                <w:szCs w:val="20"/>
              </w:rPr>
              <w:t xml:space="preserve">3347 </w:t>
            </w:r>
            <w:r w:rsidR="00BD7703" w:rsidRPr="009821DF">
              <w:rPr>
                <w:sz w:val="20"/>
                <w:szCs w:val="20"/>
              </w:rPr>
              <w:t>[</w:t>
            </w:r>
            <w:proofErr w:type="spellStart"/>
            <w:r w:rsidR="00BD7703" w:rsidRPr="009821DF">
              <w:rPr>
                <w:sz w:val="20"/>
                <w:szCs w:val="20"/>
              </w:rPr>
              <w:t>R</w:t>
            </w:r>
            <w:r w:rsidR="00BD7703" w:rsidRPr="009821DF">
              <w:rPr>
                <w:sz w:val="20"/>
                <w:szCs w:val="20"/>
                <w:vertAlign w:val="subscript"/>
              </w:rPr>
              <w:t>int</w:t>
            </w:r>
            <w:proofErr w:type="spellEnd"/>
            <w:r w:rsidR="00BD7703" w:rsidRPr="009821DF">
              <w:rPr>
                <w:sz w:val="20"/>
                <w:szCs w:val="20"/>
              </w:rPr>
              <w:t>=0.</w:t>
            </w:r>
            <w:r>
              <w:rPr>
                <w:sz w:val="20"/>
                <w:szCs w:val="20"/>
              </w:rPr>
              <w:t>0474</w:t>
            </w:r>
            <w:r w:rsidR="006D5C11" w:rsidRPr="009821DF">
              <w:rPr>
                <w:sz w:val="20"/>
                <w:szCs w:val="20"/>
              </w:rPr>
              <w:t xml:space="preserve">, </w:t>
            </w:r>
            <w:proofErr w:type="spellStart"/>
            <w:r w:rsidR="006D5C11" w:rsidRPr="009821DF">
              <w:rPr>
                <w:sz w:val="20"/>
                <w:szCs w:val="20"/>
              </w:rPr>
              <w:t>R</w:t>
            </w:r>
            <w:r w:rsidR="006D5C11" w:rsidRPr="009821DF">
              <w:rPr>
                <w:sz w:val="20"/>
                <w:szCs w:val="20"/>
                <w:vertAlign w:val="subscript"/>
              </w:rPr>
              <w:t>sigma</w:t>
            </w:r>
            <w:proofErr w:type="spellEnd"/>
            <w:r w:rsidR="006D5C11" w:rsidRPr="009821DF">
              <w:rPr>
                <w:sz w:val="20"/>
                <w:szCs w:val="20"/>
              </w:rPr>
              <w:t>=0.</w:t>
            </w:r>
            <w:r w:rsidR="005D0FB1">
              <w:rPr>
                <w:sz w:val="20"/>
                <w:szCs w:val="20"/>
              </w:rPr>
              <w:t>0319</w:t>
            </w:r>
            <w:r w:rsidR="00BD7703" w:rsidRPr="009821DF">
              <w:rPr>
                <w:sz w:val="20"/>
                <w:szCs w:val="20"/>
              </w:rPr>
              <w:t>]</w:t>
            </w:r>
          </w:p>
        </w:tc>
      </w:tr>
      <w:tr w:rsidR="004530C9" w:rsidRPr="009821DF" w14:paraId="0127B263" w14:textId="77777777" w:rsidTr="009821DF">
        <w:tc>
          <w:tcPr>
            <w:tcW w:w="2875" w:type="dxa"/>
          </w:tcPr>
          <w:p w14:paraId="2F5582A2" w14:textId="15FA1108" w:rsidR="00833CFF" w:rsidRPr="009821DF" w:rsidRDefault="00222A01" w:rsidP="00833CFF">
            <w:pPr>
              <w:rPr>
                <w:sz w:val="20"/>
                <w:szCs w:val="20"/>
              </w:rPr>
            </w:pPr>
            <w:r w:rsidRPr="009821DF">
              <w:rPr>
                <w:sz w:val="20"/>
                <w:szCs w:val="20"/>
              </w:rPr>
              <w:t>Data / Restraints/ Parameters</w:t>
            </w:r>
          </w:p>
        </w:tc>
        <w:tc>
          <w:tcPr>
            <w:tcW w:w="3060" w:type="dxa"/>
          </w:tcPr>
          <w:p w14:paraId="7E815E22" w14:textId="363CDB75" w:rsidR="00833CFF" w:rsidRPr="009821DF" w:rsidRDefault="00742F0A" w:rsidP="00833CFF">
            <w:pPr>
              <w:rPr>
                <w:sz w:val="20"/>
                <w:szCs w:val="20"/>
              </w:rPr>
            </w:pPr>
            <w:r w:rsidRPr="009821DF">
              <w:rPr>
                <w:sz w:val="20"/>
                <w:szCs w:val="20"/>
              </w:rPr>
              <w:t xml:space="preserve">1831 / 1 / </w:t>
            </w:r>
            <w:r w:rsidR="00322CCF">
              <w:rPr>
                <w:sz w:val="20"/>
                <w:szCs w:val="20"/>
              </w:rPr>
              <w:t>212</w:t>
            </w:r>
          </w:p>
        </w:tc>
        <w:tc>
          <w:tcPr>
            <w:tcW w:w="3420" w:type="dxa"/>
          </w:tcPr>
          <w:p w14:paraId="44054406" w14:textId="390CC879" w:rsidR="00833CFF" w:rsidRPr="009821DF" w:rsidRDefault="005D0FB1" w:rsidP="00833CFF">
            <w:pPr>
              <w:rPr>
                <w:sz w:val="20"/>
                <w:szCs w:val="20"/>
              </w:rPr>
            </w:pPr>
            <w:r>
              <w:rPr>
                <w:sz w:val="20"/>
                <w:szCs w:val="20"/>
              </w:rPr>
              <w:t>3347</w:t>
            </w:r>
            <w:r w:rsidR="00BD7703" w:rsidRPr="009821DF">
              <w:rPr>
                <w:sz w:val="20"/>
                <w:szCs w:val="20"/>
              </w:rPr>
              <w:t xml:space="preserve"> / 1 / 268</w:t>
            </w:r>
          </w:p>
        </w:tc>
      </w:tr>
      <w:tr w:rsidR="0027732F" w:rsidRPr="009821DF" w14:paraId="5B43E913" w14:textId="77777777" w:rsidTr="009821DF">
        <w:tc>
          <w:tcPr>
            <w:tcW w:w="2875" w:type="dxa"/>
          </w:tcPr>
          <w:p w14:paraId="6E5591A6" w14:textId="496284B4" w:rsidR="00742F0A" w:rsidRPr="009821DF" w:rsidRDefault="00742F0A" w:rsidP="00833CFF">
            <w:pPr>
              <w:rPr>
                <w:sz w:val="20"/>
                <w:szCs w:val="20"/>
              </w:rPr>
            </w:pPr>
            <w:r w:rsidRPr="009821DF">
              <w:rPr>
                <w:sz w:val="20"/>
                <w:szCs w:val="20"/>
              </w:rPr>
              <w:t>Goodness-of-Fit on F2</w:t>
            </w:r>
          </w:p>
        </w:tc>
        <w:tc>
          <w:tcPr>
            <w:tcW w:w="3060" w:type="dxa"/>
          </w:tcPr>
          <w:p w14:paraId="63C1912D" w14:textId="0D2FE461" w:rsidR="00742F0A" w:rsidRPr="009821DF" w:rsidRDefault="00322CCF" w:rsidP="00833CFF">
            <w:pPr>
              <w:rPr>
                <w:sz w:val="20"/>
                <w:szCs w:val="20"/>
              </w:rPr>
            </w:pPr>
            <w:r>
              <w:rPr>
                <w:sz w:val="20"/>
                <w:szCs w:val="20"/>
              </w:rPr>
              <w:t>0.813</w:t>
            </w:r>
          </w:p>
        </w:tc>
        <w:tc>
          <w:tcPr>
            <w:tcW w:w="3420" w:type="dxa"/>
          </w:tcPr>
          <w:p w14:paraId="13EB5F90" w14:textId="644A5744" w:rsidR="00742F0A" w:rsidRPr="009821DF" w:rsidRDefault="005D0FB1" w:rsidP="00833CFF">
            <w:pPr>
              <w:rPr>
                <w:sz w:val="20"/>
                <w:szCs w:val="20"/>
              </w:rPr>
            </w:pPr>
            <w:r>
              <w:rPr>
                <w:sz w:val="20"/>
                <w:szCs w:val="20"/>
              </w:rPr>
              <w:t>1.076</w:t>
            </w:r>
          </w:p>
        </w:tc>
      </w:tr>
      <w:tr w:rsidR="0027732F" w:rsidRPr="009821DF" w14:paraId="0E53330C" w14:textId="77777777" w:rsidTr="009821DF">
        <w:tc>
          <w:tcPr>
            <w:tcW w:w="2875" w:type="dxa"/>
          </w:tcPr>
          <w:p w14:paraId="14246F47" w14:textId="56C8DFD1" w:rsidR="00742F0A" w:rsidRPr="009821DF" w:rsidRDefault="00056CBE" w:rsidP="00833CFF">
            <w:pPr>
              <w:rPr>
                <w:sz w:val="20"/>
                <w:szCs w:val="20"/>
              </w:rPr>
            </w:pPr>
            <w:r w:rsidRPr="009821DF">
              <w:rPr>
                <w:sz w:val="20"/>
                <w:szCs w:val="20"/>
              </w:rPr>
              <w:t>Final R Indexes [</w:t>
            </w:r>
            <w:r w:rsidR="00307546" w:rsidRPr="009821DF">
              <w:rPr>
                <w:sz w:val="20"/>
                <w:szCs w:val="20"/>
              </w:rPr>
              <w:t>I&gt;=2σ (I)</w:t>
            </w:r>
            <w:r w:rsidRPr="009821DF">
              <w:rPr>
                <w:sz w:val="20"/>
                <w:szCs w:val="20"/>
              </w:rPr>
              <w:t>]</w:t>
            </w:r>
          </w:p>
        </w:tc>
        <w:tc>
          <w:tcPr>
            <w:tcW w:w="3060" w:type="dxa"/>
          </w:tcPr>
          <w:p w14:paraId="54CDC072" w14:textId="63B6AF3A" w:rsidR="00742F0A" w:rsidRPr="009821DF" w:rsidRDefault="00307546" w:rsidP="00833CFF">
            <w:pPr>
              <w:rPr>
                <w:sz w:val="20"/>
                <w:szCs w:val="20"/>
              </w:rPr>
            </w:pPr>
            <w:r w:rsidRPr="009821DF">
              <w:rPr>
                <w:sz w:val="20"/>
                <w:szCs w:val="20"/>
              </w:rPr>
              <w:t>R1 = 0.045</w:t>
            </w:r>
            <w:r w:rsidR="00906800">
              <w:rPr>
                <w:sz w:val="20"/>
                <w:szCs w:val="20"/>
              </w:rPr>
              <w:t>9</w:t>
            </w:r>
            <w:r w:rsidRPr="009821DF">
              <w:rPr>
                <w:sz w:val="20"/>
                <w:szCs w:val="20"/>
              </w:rPr>
              <w:t>, wR2 = 0.</w:t>
            </w:r>
            <w:r w:rsidR="00906800">
              <w:rPr>
                <w:sz w:val="20"/>
                <w:szCs w:val="20"/>
              </w:rPr>
              <w:t>1166</w:t>
            </w:r>
          </w:p>
        </w:tc>
        <w:tc>
          <w:tcPr>
            <w:tcW w:w="3420" w:type="dxa"/>
          </w:tcPr>
          <w:p w14:paraId="745CC474" w14:textId="7297E6DC" w:rsidR="00742F0A" w:rsidRPr="009821DF" w:rsidRDefault="004028F4" w:rsidP="00833CFF">
            <w:pPr>
              <w:rPr>
                <w:sz w:val="20"/>
                <w:szCs w:val="20"/>
              </w:rPr>
            </w:pPr>
            <w:r w:rsidRPr="009821DF">
              <w:rPr>
                <w:sz w:val="20"/>
                <w:szCs w:val="20"/>
              </w:rPr>
              <w:t>R</w:t>
            </w:r>
            <w:r w:rsidRPr="009821DF">
              <w:rPr>
                <w:sz w:val="20"/>
                <w:szCs w:val="20"/>
                <w:vertAlign w:val="subscript"/>
              </w:rPr>
              <w:t>1</w:t>
            </w:r>
            <w:r w:rsidRPr="009821DF">
              <w:rPr>
                <w:sz w:val="20"/>
                <w:szCs w:val="20"/>
              </w:rPr>
              <w:t> = 0.</w:t>
            </w:r>
            <w:r w:rsidR="00155FFB">
              <w:rPr>
                <w:sz w:val="20"/>
                <w:szCs w:val="20"/>
              </w:rPr>
              <w:t>0269</w:t>
            </w:r>
            <w:r w:rsidRPr="009821DF">
              <w:rPr>
                <w:sz w:val="20"/>
                <w:szCs w:val="20"/>
              </w:rPr>
              <w:t>, wR</w:t>
            </w:r>
            <w:r w:rsidRPr="009821DF">
              <w:rPr>
                <w:sz w:val="20"/>
                <w:szCs w:val="20"/>
                <w:vertAlign w:val="subscript"/>
              </w:rPr>
              <w:t>2</w:t>
            </w:r>
            <w:r w:rsidRPr="009821DF">
              <w:rPr>
                <w:sz w:val="20"/>
                <w:szCs w:val="20"/>
              </w:rPr>
              <w:t> = 0.</w:t>
            </w:r>
            <w:r w:rsidR="003A3A73">
              <w:rPr>
                <w:sz w:val="20"/>
                <w:szCs w:val="20"/>
              </w:rPr>
              <w:t>0654</w:t>
            </w:r>
          </w:p>
        </w:tc>
      </w:tr>
      <w:tr w:rsidR="0027732F" w:rsidRPr="009821DF" w14:paraId="74EB5C01" w14:textId="77777777" w:rsidTr="009821DF">
        <w:tc>
          <w:tcPr>
            <w:tcW w:w="2875" w:type="dxa"/>
          </w:tcPr>
          <w:p w14:paraId="4BDA08E2" w14:textId="518C0EB5" w:rsidR="00742F0A" w:rsidRPr="009821DF" w:rsidRDefault="00056CBE" w:rsidP="00833CFF">
            <w:pPr>
              <w:rPr>
                <w:sz w:val="20"/>
                <w:szCs w:val="20"/>
              </w:rPr>
            </w:pPr>
            <w:r w:rsidRPr="009821DF">
              <w:rPr>
                <w:sz w:val="20"/>
                <w:szCs w:val="20"/>
              </w:rPr>
              <w:t>Final R Indexes [All Data]</w:t>
            </w:r>
          </w:p>
        </w:tc>
        <w:tc>
          <w:tcPr>
            <w:tcW w:w="3060" w:type="dxa"/>
          </w:tcPr>
          <w:p w14:paraId="06939D3F" w14:textId="41CF434A" w:rsidR="00742F0A" w:rsidRPr="009821DF" w:rsidRDefault="00307546" w:rsidP="00833CFF">
            <w:pPr>
              <w:rPr>
                <w:sz w:val="20"/>
                <w:szCs w:val="20"/>
              </w:rPr>
            </w:pPr>
            <w:r w:rsidRPr="009821DF">
              <w:rPr>
                <w:sz w:val="20"/>
                <w:szCs w:val="20"/>
              </w:rPr>
              <w:t>R1 = 0.060</w:t>
            </w:r>
            <w:r w:rsidR="00906800">
              <w:rPr>
                <w:sz w:val="20"/>
                <w:szCs w:val="20"/>
              </w:rPr>
              <w:t>2</w:t>
            </w:r>
            <w:r w:rsidRPr="009821DF">
              <w:rPr>
                <w:sz w:val="20"/>
                <w:szCs w:val="20"/>
              </w:rPr>
              <w:t>, wR2 = 0.</w:t>
            </w:r>
            <w:r w:rsidR="00906800">
              <w:rPr>
                <w:sz w:val="20"/>
                <w:szCs w:val="20"/>
              </w:rPr>
              <w:t>1316</w:t>
            </w:r>
          </w:p>
        </w:tc>
        <w:tc>
          <w:tcPr>
            <w:tcW w:w="3420" w:type="dxa"/>
          </w:tcPr>
          <w:p w14:paraId="680436E0" w14:textId="057649FF" w:rsidR="00742F0A" w:rsidRPr="009821DF" w:rsidRDefault="004028F4" w:rsidP="00833CFF">
            <w:pPr>
              <w:rPr>
                <w:sz w:val="20"/>
                <w:szCs w:val="20"/>
              </w:rPr>
            </w:pPr>
            <w:r w:rsidRPr="009821DF">
              <w:rPr>
                <w:sz w:val="20"/>
                <w:szCs w:val="20"/>
              </w:rPr>
              <w:t>R</w:t>
            </w:r>
            <w:r w:rsidRPr="009821DF">
              <w:rPr>
                <w:sz w:val="20"/>
                <w:szCs w:val="20"/>
                <w:vertAlign w:val="subscript"/>
              </w:rPr>
              <w:t>1</w:t>
            </w:r>
            <w:r w:rsidRPr="009821DF">
              <w:rPr>
                <w:sz w:val="20"/>
                <w:szCs w:val="20"/>
              </w:rPr>
              <w:t> = 0.</w:t>
            </w:r>
            <w:r w:rsidR="003A3A73">
              <w:rPr>
                <w:sz w:val="20"/>
                <w:szCs w:val="20"/>
              </w:rPr>
              <w:t>0282</w:t>
            </w:r>
            <w:r w:rsidRPr="009821DF">
              <w:rPr>
                <w:sz w:val="20"/>
                <w:szCs w:val="20"/>
              </w:rPr>
              <w:t>, wR</w:t>
            </w:r>
            <w:r w:rsidRPr="009821DF">
              <w:rPr>
                <w:sz w:val="20"/>
                <w:szCs w:val="20"/>
                <w:vertAlign w:val="subscript"/>
              </w:rPr>
              <w:t>2</w:t>
            </w:r>
            <w:r w:rsidRPr="009821DF">
              <w:rPr>
                <w:sz w:val="20"/>
                <w:szCs w:val="20"/>
              </w:rPr>
              <w:t> = 0.</w:t>
            </w:r>
            <w:r w:rsidR="003A3A73">
              <w:rPr>
                <w:sz w:val="20"/>
                <w:szCs w:val="20"/>
              </w:rPr>
              <w:t>0654</w:t>
            </w:r>
          </w:p>
        </w:tc>
      </w:tr>
      <w:tr w:rsidR="0027732F" w:rsidRPr="009821DF" w14:paraId="7888A6E5" w14:textId="77777777" w:rsidTr="009821DF">
        <w:tc>
          <w:tcPr>
            <w:tcW w:w="2875" w:type="dxa"/>
          </w:tcPr>
          <w:p w14:paraId="7FDAB278" w14:textId="3B103A23" w:rsidR="00085C7F" w:rsidRPr="009821DF" w:rsidRDefault="00307546" w:rsidP="00833CFF">
            <w:pPr>
              <w:rPr>
                <w:sz w:val="20"/>
                <w:szCs w:val="20"/>
              </w:rPr>
            </w:pPr>
            <w:r w:rsidRPr="009821DF">
              <w:rPr>
                <w:sz w:val="20"/>
                <w:szCs w:val="20"/>
              </w:rPr>
              <w:t>Largest Diff Peak/Hole (</w:t>
            </w:r>
            <w:r w:rsidR="00884150" w:rsidRPr="009821DF">
              <w:rPr>
                <w:sz w:val="20"/>
                <w:szCs w:val="20"/>
              </w:rPr>
              <w:t>eÅ</w:t>
            </w:r>
            <w:r w:rsidR="00884150" w:rsidRPr="009821DF">
              <w:rPr>
                <w:sz w:val="20"/>
                <w:szCs w:val="20"/>
                <w:vertAlign w:val="superscript"/>
              </w:rPr>
              <w:t>-3</w:t>
            </w:r>
            <w:r w:rsidR="00884150" w:rsidRPr="009821DF">
              <w:rPr>
                <w:sz w:val="20"/>
                <w:szCs w:val="20"/>
              </w:rPr>
              <w:t>)</w:t>
            </w:r>
          </w:p>
        </w:tc>
        <w:tc>
          <w:tcPr>
            <w:tcW w:w="3060" w:type="dxa"/>
          </w:tcPr>
          <w:p w14:paraId="03FD9B9C" w14:textId="3A1FB229" w:rsidR="00742F0A" w:rsidRPr="009821DF" w:rsidRDefault="00206AE0" w:rsidP="00833CFF">
            <w:pPr>
              <w:rPr>
                <w:sz w:val="20"/>
                <w:szCs w:val="20"/>
              </w:rPr>
            </w:pPr>
            <w:r w:rsidRPr="009821DF">
              <w:rPr>
                <w:sz w:val="20"/>
                <w:szCs w:val="20"/>
              </w:rPr>
              <w:t>0.17 / -0.15</w:t>
            </w:r>
          </w:p>
        </w:tc>
        <w:tc>
          <w:tcPr>
            <w:tcW w:w="3420" w:type="dxa"/>
          </w:tcPr>
          <w:p w14:paraId="33476672" w14:textId="4A457EC1" w:rsidR="00742F0A" w:rsidRPr="009821DF" w:rsidRDefault="004028F4" w:rsidP="00833CFF">
            <w:pPr>
              <w:rPr>
                <w:sz w:val="20"/>
                <w:szCs w:val="20"/>
              </w:rPr>
            </w:pPr>
            <w:r w:rsidRPr="009821DF">
              <w:rPr>
                <w:sz w:val="20"/>
                <w:szCs w:val="20"/>
              </w:rPr>
              <w:t>0.</w:t>
            </w:r>
            <w:r w:rsidR="003A3A73">
              <w:rPr>
                <w:sz w:val="20"/>
                <w:szCs w:val="20"/>
              </w:rPr>
              <w:t xml:space="preserve">15 </w:t>
            </w:r>
            <w:r w:rsidRPr="009821DF">
              <w:rPr>
                <w:sz w:val="20"/>
                <w:szCs w:val="20"/>
              </w:rPr>
              <w:t>/ -0.</w:t>
            </w:r>
            <w:r w:rsidR="003A3A73">
              <w:rPr>
                <w:sz w:val="20"/>
                <w:szCs w:val="20"/>
              </w:rPr>
              <w:t>15</w:t>
            </w:r>
          </w:p>
        </w:tc>
      </w:tr>
    </w:tbl>
    <w:p w14:paraId="35E48C07" w14:textId="77777777" w:rsidR="002E7039" w:rsidRPr="003E7DD5" w:rsidRDefault="002E7039" w:rsidP="002E7039">
      <w:pPr>
        <w:spacing w:after="0" w:line="240" w:lineRule="auto"/>
        <w:rPr>
          <w:b/>
          <w:bCs/>
        </w:rPr>
      </w:pPr>
    </w:p>
    <w:p w14:paraId="7B5CC656" w14:textId="77777777" w:rsidR="002E7039" w:rsidRPr="003E7DD5" w:rsidRDefault="002E7039" w:rsidP="002E7039">
      <w:pPr>
        <w:spacing w:after="0" w:line="240" w:lineRule="auto"/>
        <w:rPr>
          <w:b/>
          <w:bCs/>
        </w:rPr>
      </w:pPr>
    </w:p>
    <w:p w14:paraId="0353952A" w14:textId="77777777" w:rsidR="006D6844" w:rsidRPr="003E7DD5" w:rsidRDefault="006D6844" w:rsidP="002E7039">
      <w:pPr>
        <w:spacing w:after="0" w:line="240" w:lineRule="auto"/>
        <w:rPr>
          <w:b/>
          <w:bCs/>
        </w:rPr>
      </w:pPr>
    </w:p>
    <w:p w14:paraId="3ACB3D4D" w14:textId="77777777" w:rsidR="00EF40CB" w:rsidRDefault="00EF40CB" w:rsidP="002E7039">
      <w:pPr>
        <w:spacing w:after="0" w:line="240" w:lineRule="auto"/>
        <w:rPr>
          <w:b/>
          <w:bCs/>
        </w:rPr>
      </w:pPr>
    </w:p>
    <w:p w14:paraId="4A3BFA66" w14:textId="77777777" w:rsidR="00EF40CB" w:rsidRDefault="00EF40CB" w:rsidP="002E7039">
      <w:pPr>
        <w:spacing w:after="0" w:line="240" w:lineRule="auto"/>
        <w:rPr>
          <w:b/>
          <w:bCs/>
        </w:rPr>
      </w:pPr>
    </w:p>
    <w:p w14:paraId="37DAA9D7" w14:textId="77777777" w:rsidR="00EF40CB" w:rsidRDefault="00EF40CB" w:rsidP="002E7039">
      <w:pPr>
        <w:spacing w:after="0" w:line="240" w:lineRule="auto"/>
        <w:rPr>
          <w:b/>
          <w:bCs/>
        </w:rPr>
      </w:pPr>
    </w:p>
    <w:p w14:paraId="08709749" w14:textId="77777777" w:rsidR="00EF40CB" w:rsidRDefault="00EF40CB" w:rsidP="002E7039">
      <w:pPr>
        <w:spacing w:after="0" w:line="240" w:lineRule="auto"/>
        <w:rPr>
          <w:b/>
          <w:bCs/>
        </w:rPr>
      </w:pPr>
    </w:p>
    <w:p w14:paraId="57E82A56" w14:textId="6116BD25" w:rsidR="0092211D" w:rsidRPr="003E7DD5" w:rsidRDefault="008737AF" w:rsidP="002E7039">
      <w:pPr>
        <w:spacing w:after="0" w:line="240" w:lineRule="auto"/>
        <w:rPr>
          <w:b/>
          <w:bCs/>
        </w:rPr>
      </w:pPr>
      <w:r>
        <w:rPr>
          <w:b/>
          <w:bCs/>
        </w:rPr>
        <w:lastRenderedPageBreak/>
        <w:t>7</w:t>
      </w:r>
      <w:r w:rsidR="008B40F9" w:rsidRPr="003E7DD5">
        <w:rPr>
          <w:b/>
          <w:bCs/>
        </w:rPr>
        <w:t>. NMR Spectra</w:t>
      </w:r>
    </w:p>
    <w:p w14:paraId="01AB3D05" w14:textId="32DFD510" w:rsidR="008B40F9" w:rsidRPr="003E7DD5" w:rsidRDefault="002D6F59" w:rsidP="002E7039">
      <w:pPr>
        <w:spacing w:after="0" w:line="240" w:lineRule="auto"/>
      </w:pPr>
      <w:r w:rsidRPr="002D6F59">
        <w:rPr>
          <w:noProof/>
        </w:rPr>
        <w:drawing>
          <wp:anchor distT="0" distB="0" distL="114300" distR="114300" simplePos="0" relativeHeight="251658248" behindDoc="0" locked="0" layoutInCell="1" allowOverlap="1" wp14:anchorId="6585D5CA" wp14:editId="393CD3D4">
            <wp:simplePos x="0" y="0"/>
            <wp:positionH relativeFrom="column">
              <wp:posOffset>858547</wp:posOffset>
            </wp:positionH>
            <wp:positionV relativeFrom="paragraph">
              <wp:posOffset>715038</wp:posOffset>
            </wp:positionV>
            <wp:extent cx="914400" cy="597618"/>
            <wp:effectExtent l="0" t="0" r="0" b="0"/>
            <wp:wrapNone/>
            <wp:docPr id="2057082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14400" cy="597618"/>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noProof/>
        </w:rPr>
        <w:object w:dxaOrig="1440" w:dyaOrig="1440" w14:anchorId="5934063D">
          <v:shape id="_x0000_s1032" type="#_x0000_t75" style="position:absolute;margin-left:0;margin-top:14.4pt;width:468pt;height:4in;z-index:251658240;mso-position-horizontal:left;mso-position-horizontal-relative:text;mso-position-vertical-relative:text" wrapcoords="-36 0 -36 21500 21600 21500 21600 0 -36 0">
            <v:imagedata r:id="rId25" o:title=""/>
            <o:lock v:ext="edit" aspectratio="f"/>
            <w10:wrap type="tight"/>
          </v:shape>
          <o:OLEObject Type="Embed" ProgID="Acrobat.Document.DC" ShapeID="_x0000_s1032" DrawAspect="Icon" ObjectID="_1839646298" r:id="rId26"/>
        </w:object>
      </w:r>
      <w:r w:rsidR="008737AF">
        <w:t>7</w:t>
      </w:r>
      <w:r w:rsidR="008B40F9" w:rsidRPr="003E7DD5">
        <w:t xml:space="preserve">.1 </w:t>
      </w:r>
      <w:r w:rsidR="008B40F9" w:rsidRPr="003E7DD5">
        <w:rPr>
          <w:vertAlign w:val="superscript"/>
        </w:rPr>
        <w:t>1</w:t>
      </w:r>
      <w:r w:rsidR="008B40F9" w:rsidRPr="003E7DD5">
        <w:t xml:space="preserve">H NMR of compound </w:t>
      </w:r>
      <w:r w:rsidR="00092239" w:rsidRPr="003E7DD5">
        <w:t>1</w:t>
      </w:r>
      <w:r w:rsidRPr="002D6F59">
        <w:t xml:space="preserve"> </w:t>
      </w:r>
    </w:p>
    <w:p w14:paraId="34509235" w14:textId="4E28EDF0" w:rsidR="0020699D" w:rsidRPr="003E7DD5" w:rsidRDefault="002D6F59" w:rsidP="002E7039">
      <w:pPr>
        <w:spacing w:after="0" w:line="240" w:lineRule="auto"/>
      </w:pPr>
      <w:r w:rsidRPr="002D6F59">
        <w:rPr>
          <w:noProof/>
        </w:rPr>
        <w:drawing>
          <wp:anchor distT="0" distB="0" distL="114300" distR="114300" simplePos="0" relativeHeight="251658249" behindDoc="0" locked="0" layoutInCell="1" allowOverlap="1" wp14:anchorId="1A58B75E" wp14:editId="5DB90E54">
            <wp:simplePos x="0" y="0"/>
            <wp:positionH relativeFrom="column">
              <wp:posOffset>565288</wp:posOffset>
            </wp:positionH>
            <wp:positionV relativeFrom="paragraph">
              <wp:posOffset>4472609</wp:posOffset>
            </wp:positionV>
            <wp:extent cx="914400" cy="597618"/>
            <wp:effectExtent l="0" t="0" r="0" b="0"/>
            <wp:wrapNone/>
            <wp:docPr id="1492469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14400" cy="597618"/>
                    </a:xfrm>
                    <a:prstGeom prst="rect">
                      <a:avLst/>
                    </a:prstGeom>
                    <a:noFill/>
                    <a:ln>
                      <a:noFill/>
                    </a:ln>
                  </pic:spPr>
                </pic:pic>
              </a:graphicData>
            </a:graphic>
            <wp14:sizeRelH relativeFrom="page">
              <wp14:pctWidth>0</wp14:pctWidth>
            </wp14:sizeRelH>
            <wp14:sizeRelV relativeFrom="page">
              <wp14:pctHeight>0</wp14:pctHeight>
            </wp14:sizeRelV>
          </wp:anchor>
        </w:drawing>
      </w:r>
      <w:r w:rsidR="008737AF">
        <w:t>7</w:t>
      </w:r>
      <w:r w:rsidR="0020699D" w:rsidRPr="003E7DD5">
        <w:t xml:space="preserve">.2 </w:t>
      </w:r>
      <w:r w:rsidR="0020699D" w:rsidRPr="003E7DD5">
        <w:rPr>
          <w:vertAlign w:val="superscript"/>
        </w:rPr>
        <w:t>13</w:t>
      </w:r>
      <w:r w:rsidR="0020699D" w:rsidRPr="003E7DD5">
        <w:t>C NMR of compound 1</w:t>
      </w:r>
    </w:p>
    <w:p w14:paraId="12663498" w14:textId="4263E22D" w:rsidR="008B40F9" w:rsidRPr="003E7DD5" w:rsidRDefault="00000000" w:rsidP="002E7039">
      <w:pPr>
        <w:spacing w:after="0" w:line="240" w:lineRule="auto"/>
      </w:pPr>
      <w:r>
        <w:rPr>
          <w:noProof/>
        </w:rPr>
        <w:object w:dxaOrig="1440" w:dyaOrig="1440" w14:anchorId="3E0BC153">
          <v:shape id="_x0000_s1033" type="#_x0000_t75" style="position:absolute;margin-left:0;margin-top:0;width:467.7pt;height:4in;z-index:251658241;mso-position-horizontal:left">
            <v:imagedata r:id="rId27" o:title=""/>
            <o:lock v:ext="edit" aspectratio="f"/>
            <w10:wrap type="square"/>
          </v:shape>
          <o:OLEObject Type="Embed" ProgID="Acrobat.Document.DC" ShapeID="_x0000_s1033" DrawAspect="Icon" ObjectID="_1839646299" r:id="rId28"/>
        </w:object>
      </w:r>
      <w:r w:rsidR="008B40F9" w:rsidRPr="003E7DD5">
        <w:t xml:space="preserve"> </w:t>
      </w:r>
    </w:p>
    <w:p w14:paraId="5060E532" w14:textId="22808501" w:rsidR="002C2F6E" w:rsidRPr="003E7DD5" w:rsidRDefault="008737AF" w:rsidP="002E7039">
      <w:pPr>
        <w:spacing w:after="0" w:line="240" w:lineRule="auto"/>
      </w:pPr>
      <w:r>
        <w:lastRenderedPageBreak/>
        <w:t>7</w:t>
      </w:r>
      <w:r w:rsidR="00943D09" w:rsidRPr="003E7DD5">
        <w:t xml:space="preserve">.3 </w:t>
      </w:r>
      <w:r w:rsidR="00943D09" w:rsidRPr="003E7DD5">
        <w:rPr>
          <w:vertAlign w:val="superscript"/>
        </w:rPr>
        <w:t>1</w:t>
      </w:r>
      <w:r w:rsidR="00943D09" w:rsidRPr="003E7DD5">
        <w:t>H NMR of compound 2</w:t>
      </w:r>
    </w:p>
    <w:p w14:paraId="43E78141" w14:textId="1DF59EB9" w:rsidR="002C2F6E" w:rsidRPr="003E7DD5" w:rsidRDefault="00C04391" w:rsidP="002E7039">
      <w:pPr>
        <w:spacing w:after="0" w:line="240" w:lineRule="auto"/>
      </w:pPr>
      <w:r w:rsidRPr="00C04391">
        <w:rPr>
          <w:noProof/>
        </w:rPr>
        <w:drawing>
          <wp:anchor distT="0" distB="0" distL="114300" distR="114300" simplePos="0" relativeHeight="251658250" behindDoc="0" locked="0" layoutInCell="1" allowOverlap="1" wp14:anchorId="5EA176BB" wp14:editId="7F7A7089">
            <wp:simplePos x="0" y="0"/>
            <wp:positionH relativeFrom="column">
              <wp:posOffset>870613</wp:posOffset>
            </wp:positionH>
            <wp:positionV relativeFrom="paragraph">
              <wp:posOffset>776605</wp:posOffset>
            </wp:positionV>
            <wp:extent cx="1106424" cy="859536"/>
            <wp:effectExtent l="0" t="0" r="0" b="0"/>
            <wp:wrapNone/>
            <wp:docPr id="18247670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06424" cy="859536"/>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noProof/>
        </w:rPr>
        <w:object w:dxaOrig="1440" w:dyaOrig="1440" w14:anchorId="59D3069D">
          <v:shape id="_x0000_s1034" type="#_x0000_t75" style="position:absolute;margin-left:0;margin-top:6.95pt;width:467.7pt;height:4in;z-index:251658242;mso-position-horizontal-relative:text;mso-position-vertical-relative:text">
            <v:imagedata r:id="rId30" o:title=""/>
            <o:lock v:ext="edit" aspectratio="f"/>
            <w10:wrap type="square"/>
          </v:shape>
          <o:OLEObject Type="Embed" ProgID="Acrobat.Document.DC" ShapeID="_x0000_s1034" DrawAspect="Icon" ObjectID="_1839646300" r:id="rId31"/>
        </w:object>
      </w:r>
    </w:p>
    <w:p w14:paraId="0E7E9353" w14:textId="0AF0AE3D" w:rsidR="0020699D" w:rsidRPr="003E7DD5" w:rsidRDefault="00C04391" w:rsidP="002E7039">
      <w:pPr>
        <w:spacing w:after="0" w:line="240" w:lineRule="auto"/>
      </w:pPr>
      <w:r w:rsidRPr="00C04391">
        <w:rPr>
          <w:noProof/>
        </w:rPr>
        <w:drawing>
          <wp:anchor distT="0" distB="0" distL="114300" distR="114300" simplePos="0" relativeHeight="251658251" behindDoc="0" locked="0" layoutInCell="1" allowOverlap="1" wp14:anchorId="296863AC" wp14:editId="1161807C">
            <wp:simplePos x="0" y="0"/>
            <wp:positionH relativeFrom="column">
              <wp:posOffset>628457</wp:posOffset>
            </wp:positionH>
            <wp:positionV relativeFrom="paragraph">
              <wp:posOffset>703580</wp:posOffset>
            </wp:positionV>
            <wp:extent cx="1106424" cy="859536"/>
            <wp:effectExtent l="0" t="0" r="0" b="0"/>
            <wp:wrapNone/>
            <wp:docPr id="6585960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06424" cy="859536"/>
                    </a:xfrm>
                    <a:prstGeom prst="rect">
                      <a:avLst/>
                    </a:prstGeom>
                    <a:noFill/>
                    <a:ln>
                      <a:noFill/>
                    </a:ln>
                  </pic:spPr>
                </pic:pic>
              </a:graphicData>
            </a:graphic>
            <wp14:sizeRelH relativeFrom="page">
              <wp14:pctWidth>0</wp14:pctWidth>
            </wp14:sizeRelH>
            <wp14:sizeRelV relativeFrom="page">
              <wp14:pctHeight>0</wp14:pctHeight>
            </wp14:sizeRelV>
          </wp:anchor>
        </w:drawing>
      </w:r>
      <w:r w:rsidR="008737AF">
        <w:t>7</w:t>
      </w:r>
      <w:r w:rsidR="0020699D" w:rsidRPr="003E7DD5">
        <w:t xml:space="preserve">.4 </w:t>
      </w:r>
      <w:r w:rsidR="0020699D" w:rsidRPr="003E7DD5">
        <w:rPr>
          <w:vertAlign w:val="superscript"/>
        </w:rPr>
        <w:t>13</w:t>
      </w:r>
      <w:r w:rsidR="0020699D" w:rsidRPr="003E7DD5">
        <w:t>C NMR of compound 2</w:t>
      </w:r>
    </w:p>
    <w:p w14:paraId="74A1ABAE" w14:textId="23236141" w:rsidR="008B40F9" w:rsidRPr="003E7DD5" w:rsidRDefault="00000000" w:rsidP="002E7039">
      <w:pPr>
        <w:spacing w:after="0" w:line="240" w:lineRule="auto"/>
      </w:pPr>
      <w:r>
        <w:rPr>
          <w:noProof/>
        </w:rPr>
        <w:object w:dxaOrig="1440" w:dyaOrig="1440" w14:anchorId="76C2F97D">
          <v:shape id="_x0000_s1035" type="#_x0000_t75" style="position:absolute;margin-left:0;margin-top:0;width:467.7pt;height:4in;z-index:251658243;mso-position-horizontal:left">
            <v:imagedata r:id="rId32" o:title=""/>
            <o:lock v:ext="edit" aspectratio="f"/>
            <w10:wrap type="square"/>
          </v:shape>
          <o:OLEObject Type="Embed" ProgID="Acrobat.Document.DC" ShapeID="_x0000_s1035" DrawAspect="Icon" ObjectID="_1839646301" r:id="rId33"/>
        </w:object>
      </w:r>
      <w:r w:rsidR="00092239" w:rsidRPr="003E7DD5">
        <w:t xml:space="preserve"> </w:t>
      </w:r>
    </w:p>
    <w:p w14:paraId="0492F686" w14:textId="499815F2" w:rsidR="00943D09" w:rsidRPr="003E7DD5" w:rsidRDefault="008737AF" w:rsidP="002E7039">
      <w:pPr>
        <w:spacing w:after="0" w:line="240" w:lineRule="auto"/>
      </w:pPr>
      <w:r>
        <w:lastRenderedPageBreak/>
        <w:t>7</w:t>
      </w:r>
      <w:r w:rsidR="00943D09" w:rsidRPr="003E7DD5">
        <w:t xml:space="preserve">.5 </w:t>
      </w:r>
      <w:r w:rsidR="00943D09" w:rsidRPr="003E7DD5">
        <w:rPr>
          <w:vertAlign w:val="superscript"/>
        </w:rPr>
        <w:t>1</w:t>
      </w:r>
      <w:r w:rsidR="00943D09" w:rsidRPr="003E7DD5">
        <w:t>H NMR of compound 3</w:t>
      </w:r>
    </w:p>
    <w:p w14:paraId="56034275" w14:textId="69FF9864" w:rsidR="002C2F6E" w:rsidRPr="003E7DD5" w:rsidRDefault="00D27A9F" w:rsidP="002E7039">
      <w:pPr>
        <w:spacing w:after="0" w:line="240" w:lineRule="auto"/>
      </w:pPr>
      <w:r w:rsidRPr="00D27A9F">
        <w:rPr>
          <w:noProof/>
        </w:rPr>
        <w:drawing>
          <wp:anchor distT="0" distB="0" distL="114300" distR="114300" simplePos="0" relativeHeight="251658252" behindDoc="0" locked="0" layoutInCell="1" allowOverlap="1" wp14:anchorId="43FF007A" wp14:editId="78FBC3D8">
            <wp:simplePos x="0" y="0"/>
            <wp:positionH relativeFrom="column">
              <wp:posOffset>861254</wp:posOffset>
            </wp:positionH>
            <wp:positionV relativeFrom="page">
              <wp:posOffset>1622066</wp:posOffset>
            </wp:positionV>
            <wp:extent cx="1106424" cy="859536"/>
            <wp:effectExtent l="0" t="0" r="0" b="0"/>
            <wp:wrapNone/>
            <wp:docPr id="13163767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06424" cy="859536"/>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noProof/>
        </w:rPr>
        <w:object w:dxaOrig="1440" w:dyaOrig="1440" w14:anchorId="53F2DB95">
          <v:shape id="_x0000_s1036" type="#_x0000_t75" style="position:absolute;margin-left:0;margin-top:2.25pt;width:467.7pt;height:4in;z-index:251658244;mso-position-horizontal-relative:text;mso-position-vertical-relative:text">
            <v:imagedata r:id="rId35" o:title=""/>
            <o:lock v:ext="edit" aspectratio="f"/>
            <w10:wrap type="square"/>
          </v:shape>
          <o:OLEObject Type="Embed" ProgID="Acrobat.Document.DC" ShapeID="_x0000_s1036" DrawAspect="Icon" ObjectID="_1839646302" r:id="rId36"/>
        </w:object>
      </w:r>
    </w:p>
    <w:p w14:paraId="061724CD" w14:textId="03638AD4" w:rsidR="0020699D" w:rsidRPr="003E7DD5" w:rsidRDefault="00D27A9F" w:rsidP="002E7039">
      <w:pPr>
        <w:spacing w:after="0" w:line="240" w:lineRule="auto"/>
      </w:pPr>
      <w:r w:rsidRPr="00D27A9F">
        <w:rPr>
          <w:noProof/>
        </w:rPr>
        <w:drawing>
          <wp:anchor distT="0" distB="0" distL="114300" distR="114300" simplePos="0" relativeHeight="251658253" behindDoc="0" locked="0" layoutInCell="1" allowOverlap="1" wp14:anchorId="7D257743" wp14:editId="710BA2A7">
            <wp:simplePos x="0" y="0"/>
            <wp:positionH relativeFrom="column">
              <wp:posOffset>636270</wp:posOffset>
            </wp:positionH>
            <wp:positionV relativeFrom="page">
              <wp:posOffset>5717496</wp:posOffset>
            </wp:positionV>
            <wp:extent cx="1106424" cy="859536"/>
            <wp:effectExtent l="0" t="0" r="0" b="0"/>
            <wp:wrapNone/>
            <wp:docPr id="13033080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06424" cy="859536"/>
                    </a:xfrm>
                    <a:prstGeom prst="rect">
                      <a:avLst/>
                    </a:prstGeom>
                    <a:noFill/>
                    <a:ln>
                      <a:noFill/>
                    </a:ln>
                  </pic:spPr>
                </pic:pic>
              </a:graphicData>
            </a:graphic>
            <wp14:sizeRelH relativeFrom="page">
              <wp14:pctWidth>0</wp14:pctWidth>
            </wp14:sizeRelH>
            <wp14:sizeRelV relativeFrom="page">
              <wp14:pctHeight>0</wp14:pctHeight>
            </wp14:sizeRelV>
          </wp:anchor>
        </w:drawing>
      </w:r>
      <w:r w:rsidR="008737AF">
        <w:t>7</w:t>
      </w:r>
      <w:r w:rsidR="0020699D" w:rsidRPr="003E7DD5">
        <w:t xml:space="preserve">.6 </w:t>
      </w:r>
      <w:r w:rsidR="0020699D" w:rsidRPr="003E7DD5">
        <w:rPr>
          <w:vertAlign w:val="superscript"/>
        </w:rPr>
        <w:t>13</w:t>
      </w:r>
      <w:r w:rsidR="0020699D" w:rsidRPr="003E7DD5">
        <w:t>C NMR of compound 3</w:t>
      </w:r>
    </w:p>
    <w:p w14:paraId="55585885" w14:textId="7922464C" w:rsidR="00943D09" w:rsidRPr="003E7DD5" w:rsidRDefault="00000000" w:rsidP="002E7039">
      <w:pPr>
        <w:spacing w:after="0" w:line="240" w:lineRule="auto"/>
      </w:pPr>
      <w:r>
        <w:rPr>
          <w:noProof/>
        </w:rPr>
        <w:object w:dxaOrig="1440" w:dyaOrig="1440" w14:anchorId="1C1F1F2A">
          <v:shape id="_x0000_s1037" type="#_x0000_t75" style="position:absolute;margin-left:0;margin-top:8.15pt;width:467.7pt;height:4in;z-index:251658245">
            <v:imagedata r:id="rId37" o:title=""/>
            <o:lock v:ext="edit" aspectratio="f"/>
            <w10:wrap type="square"/>
          </v:shape>
          <o:OLEObject Type="Embed" ProgID="Acrobat.Document.DC" ShapeID="_x0000_s1037" DrawAspect="Icon" ObjectID="_1839646303" r:id="rId38"/>
        </w:object>
      </w:r>
    </w:p>
    <w:p w14:paraId="3B395F94" w14:textId="1B0984B9" w:rsidR="00943D09" w:rsidRDefault="00563E3F" w:rsidP="002E7039">
      <w:pPr>
        <w:spacing w:after="0" w:line="240" w:lineRule="auto"/>
      </w:pPr>
      <w:r w:rsidRPr="003E7DD5">
        <w:lastRenderedPageBreak/>
        <w:t xml:space="preserve"> </w:t>
      </w:r>
      <w:r w:rsidR="008737AF">
        <w:t>7</w:t>
      </w:r>
      <w:r w:rsidR="00943D09" w:rsidRPr="003E7DD5">
        <w:t>.</w:t>
      </w:r>
      <w:r w:rsidR="00E05AC7">
        <w:t>7</w:t>
      </w:r>
      <w:r w:rsidR="00943D09" w:rsidRPr="003E7DD5">
        <w:t xml:space="preserve"> </w:t>
      </w:r>
      <w:r w:rsidR="00943D09" w:rsidRPr="003E7DD5">
        <w:rPr>
          <w:vertAlign w:val="superscript"/>
        </w:rPr>
        <w:t>1</w:t>
      </w:r>
      <w:r w:rsidR="00943D09" w:rsidRPr="003E7DD5">
        <w:t>H NMR of compound 4</w:t>
      </w:r>
    </w:p>
    <w:p w14:paraId="3E693169" w14:textId="52628049" w:rsidR="00594EB5" w:rsidRDefault="000F1880" w:rsidP="002E7039">
      <w:pPr>
        <w:spacing w:after="0" w:line="240" w:lineRule="auto"/>
      </w:pPr>
      <w:r w:rsidRPr="0079683A">
        <w:rPr>
          <w:noProof/>
        </w:rPr>
        <w:drawing>
          <wp:anchor distT="0" distB="0" distL="114300" distR="114300" simplePos="0" relativeHeight="251658254" behindDoc="0" locked="0" layoutInCell="1" allowOverlap="1" wp14:anchorId="461B7C8A" wp14:editId="71E04F2F">
            <wp:simplePos x="0" y="0"/>
            <wp:positionH relativeFrom="column">
              <wp:posOffset>585012</wp:posOffset>
            </wp:positionH>
            <wp:positionV relativeFrom="paragraph">
              <wp:posOffset>662837</wp:posOffset>
            </wp:positionV>
            <wp:extent cx="1023620" cy="859155"/>
            <wp:effectExtent l="0" t="0" r="0" b="0"/>
            <wp:wrapNone/>
            <wp:docPr id="1017519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23620" cy="859155"/>
                    </a:xfrm>
                    <a:prstGeom prst="rect">
                      <a:avLst/>
                    </a:prstGeom>
                    <a:noFill/>
                    <a:ln>
                      <a:noFill/>
                    </a:ln>
                  </pic:spPr>
                </pic:pic>
              </a:graphicData>
            </a:graphic>
            <wp14:sizeRelH relativeFrom="page">
              <wp14:pctWidth>0</wp14:pctWidth>
            </wp14:sizeRelH>
            <wp14:sizeRelV relativeFrom="page">
              <wp14:pctHeight>0</wp14:pctHeight>
            </wp14:sizeRelV>
          </wp:anchor>
        </w:drawing>
      </w:r>
      <w:r>
        <w:object w:dxaOrig="12630" w:dyaOrig="8925" w14:anchorId="5FDF60A6">
          <v:shape id="_x0000_i1038" type="#_x0000_t75" style="width:467.7pt;height:4in;mso-position-horizontal:absolute;mso-position-horizontal-relative:text;mso-position-vertical:absolute;mso-position-vertical-relative:text" o:ole="">
            <v:imagedata r:id="rId40" o:title=""/>
            <o:lock v:ext="edit" aspectratio="f"/>
          </v:shape>
          <o:OLEObject Type="Embed" ProgID="Acrobat.Document.DC" ShapeID="_x0000_i1038" DrawAspect="Content" ObjectID="_1839646297" r:id="rId41"/>
        </w:object>
      </w:r>
    </w:p>
    <w:p w14:paraId="5C8BB076" w14:textId="77777777" w:rsidR="000F1880" w:rsidRDefault="000F1880" w:rsidP="002E7039">
      <w:pPr>
        <w:spacing w:after="0" w:line="240" w:lineRule="auto"/>
      </w:pPr>
    </w:p>
    <w:p w14:paraId="15BDE90E" w14:textId="36DBFEF6" w:rsidR="00943D09" w:rsidRPr="003E7DD5" w:rsidRDefault="000F1880" w:rsidP="002E7039">
      <w:pPr>
        <w:spacing w:after="0" w:line="240" w:lineRule="auto"/>
      </w:pPr>
      <w:r w:rsidRPr="0079683A">
        <w:rPr>
          <w:noProof/>
        </w:rPr>
        <w:drawing>
          <wp:anchor distT="0" distB="0" distL="114300" distR="114300" simplePos="0" relativeHeight="251658255" behindDoc="0" locked="0" layoutInCell="1" allowOverlap="1" wp14:anchorId="731B0E97" wp14:editId="1D47D37B">
            <wp:simplePos x="0" y="0"/>
            <wp:positionH relativeFrom="column">
              <wp:posOffset>654685</wp:posOffset>
            </wp:positionH>
            <wp:positionV relativeFrom="paragraph">
              <wp:posOffset>862684</wp:posOffset>
            </wp:positionV>
            <wp:extent cx="1023620" cy="859155"/>
            <wp:effectExtent l="0" t="0" r="0" b="0"/>
            <wp:wrapNone/>
            <wp:docPr id="10730001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23620" cy="859155"/>
                    </a:xfrm>
                    <a:prstGeom prst="rect">
                      <a:avLst/>
                    </a:prstGeom>
                    <a:noFill/>
                    <a:ln>
                      <a:noFill/>
                    </a:ln>
                  </pic:spPr>
                </pic:pic>
              </a:graphicData>
            </a:graphic>
            <wp14:sizeRelH relativeFrom="page">
              <wp14:pctWidth>0</wp14:pctWidth>
            </wp14:sizeRelH>
            <wp14:sizeRelV relativeFrom="page">
              <wp14:pctHeight>0</wp14:pctHeight>
            </wp14:sizeRelV>
          </wp:anchor>
        </w:drawing>
      </w:r>
      <w:r w:rsidR="008737AF">
        <w:t>7</w:t>
      </w:r>
      <w:r w:rsidR="00563E3F" w:rsidRPr="003E7DD5">
        <w:t>.</w:t>
      </w:r>
      <w:r w:rsidR="00E05AC7">
        <w:t>8</w:t>
      </w:r>
      <w:r w:rsidR="00563E3F" w:rsidRPr="003E7DD5">
        <w:t xml:space="preserve"> </w:t>
      </w:r>
      <w:r w:rsidR="00563E3F" w:rsidRPr="003E7DD5">
        <w:rPr>
          <w:vertAlign w:val="superscript"/>
        </w:rPr>
        <w:t>13</w:t>
      </w:r>
      <w:r w:rsidR="00563E3F" w:rsidRPr="003E7DD5">
        <w:t>C NMR of compound 4</w:t>
      </w:r>
    </w:p>
    <w:p w14:paraId="47488A30" w14:textId="40D92C2F" w:rsidR="004926DE" w:rsidRDefault="00000000" w:rsidP="002E7039">
      <w:pPr>
        <w:spacing w:after="0" w:line="240" w:lineRule="auto"/>
      </w:pPr>
      <w:r>
        <w:rPr>
          <w:noProof/>
        </w:rPr>
        <w:object w:dxaOrig="1440" w:dyaOrig="1440" w14:anchorId="53E1B652">
          <v:shape id="_x0000_s1039" type="#_x0000_t75" style="position:absolute;margin-left:0;margin-top:5.1pt;width:467.7pt;height:4in;z-index:251658246">
            <v:imagedata r:id="rId42" o:title=""/>
            <o:lock v:ext="edit" aspectratio="f"/>
            <w10:wrap type="square"/>
          </v:shape>
          <o:OLEObject Type="Embed" ProgID="Acrobat.Document.DC" ShapeID="_x0000_s1039" DrawAspect="Icon" ObjectID="_1839646304" r:id="rId43"/>
        </w:object>
      </w:r>
    </w:p>
    <w:p w14:paraId="2C11BC95" w14:textId="5B4F9A48" w:rsidR="00AE1955" w:rsidRPr="003E7DD5" w:rsidRDefault="008737AF" w:rsidP="002E7039">
      <w:pPr>
        <w:spacing w:after="0" w:line="240" w:lineRule="auto"/>
      </w:pPr>
      <w:r>
        <w:lastRenderedPageBreak/>
        <w:t>7</w:t>
      </w:r>
      <w:r w:rsidR="00AE1955" w:rsidRPr="003E7DD5">
        <w:t>.</w:t>
      </w:r>
      <w:r w:rsidR="00E05AC7">
        <w:t>9</w:t>
      </w:r>
      <w:r w:rsidR="00AE1955" w:rsidRPr="003E7DD5">
        <w:t xml:space="preserve"> </w:t>
      </w:r>
      <w:r w:rsidR="00AE1955" w:rsidRPr="003E7DD5">
        <w:rPr>
          <w:vertAlign w:val="superscript"/>
        </w:rPr>
        <w:t>1</w:t>
      </w:r>
      <w:r w:rsidR="00AE1955" w:rsidRPr="003E7DD5">
        <w:t>H-</w:t>
      </w:r>
      <w:r w:rsidR="00AE1955" w:rsidRPr="003E7DD5">
        <w:rPr>
          <w:vertAlign w:val="superscript"/>
        </w:rPr>
        <w:t>15</w:t>
      </w:r>
      <w:r w:rsidR="00AE1955" w:rsidRPr="003E7DD5">
        <w:t>N HSQC NMR of Compound 4</w:t>
      </w:r>
    </w:p>
    <w:p w14:paraId="39A343BB" w14:textId="5A6B51F4" w:rsidR="00D15E1F" w:rsidRPr="003E7DD5" w:rsidRDefault="00C147E0" w:rsidP="002E7039">
      <w:pPr>
        <w:spacing w:after="0" w:line="240" w:lineRule="auto"/>
      </w:pPr>
      <w:r w:rsidRPr="0079683A">
        <w:rPr>
          <w:noProof/>
        </w:rPr>
        <w:drawing>
          <wp:anchor distT="0" distB="0" distL="114300" distR="114300" simplePos="0" relativeHeight="251658264" behindDoc="0" locked="0" layoutInCell="1" allowOverlap="1" wp14:anchorId="1E45C60D" wp14:editId="1B0798F2">
            <wp:simplePos x="0" y="0"/>
            <wp:positionH relativeFrom="column">
              <wp:posOffset>4110493</wp:posOffset>
            </wp:positionH>
            <wp:positionV relativeFrom="paragraph">
              <wp:posOffset>544830</wp:posOffset>
            </wp:positionV>
            <wp:extent cx="1023620" cy="859155"/>
            <wp:effectExtent l="0" t="0" r="0" b="0"/>
            <wp:wrapNone/>
            <wp:docPr id="17793719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23620" cy="859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47E0">
        <w:rPr>
          <w:noProof/>
        </w:rPr>
        <w:drawing>
          <wp:inline distT="0" distB="0" distL="0" distR="0" wp14:anchorId="1C6DB630" wp14:editId="660C48E2">
            <wp:extent cx="5943600" cy="3803015"/>
            <wp:effectExtent l="0" t="0" r="0" b="6985"/>
            <wp:docPr id="254219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219952" name=""/>
                    <pic:cNvPicPr/>
                  </pic:nvPicPr>
                  <pic:blipFill>
                    <a:blip r:embed="rId44"/>
                    <a:stretch>
                      <a:fillRect/>
                    </a:stretch>
                  </pic:blipFill>
                  <pic:spPr>
                    <a:xfrm>
                      <a:off x="0" y="0"/>
                      <a:ext cx="5943600" cy="3803015"/>
                    </a:xfrm>
                    <a:prstGeom prst="rect">
                      <a:avLst/>
                    </a:prstGeom>
                  </pic:spPr>
                </pic:pic>
              </a:graphicData>
            </a:graphic>
          </wp:inline>
        </w:drawing>
      </w:r>
    </w:p>
    <w:tbl>
      <w:tblPr>
        <w:tblStyle w:val="TableGrid"/>
        <w:tblW w:w="0" w:type="auto"/>
        <w:tblLook w:val="04A0" w:firstRow="1" w:lastRow="0" w:firstColumn="1" w:lastColumn="0" w:noHBand="0" w:noVBand="1"/>
      </w:tblPr>
      <w:tblGrid>
        <w:gridCol w:w="3116"/>
        <w:gridCol w:w="3117"/>
        <w:gridCol w:w="2402"/>
      </w:tblGrid>
      <w:tr w:rsidR="007424FF" w:rsidRPr="003E7DD5" w14:paraId="6B2DEE75" w14:textId="77777777" w:rsidTr="003959A2">
        <w:tc>
          <w:tcPr>
            <w:tcW w:w="3116" w:type="dxa"/>
          </w:tcPr>
          <w:p w14:paraId="7F30C54A" w14:textId="07B50E29" w:rsidR="007424FF" w:rsidRPr="003E7DD5" w:rsidRDefault="007424FF" w:rsidP="002E7039">
            <w:r w:rsidRPr="003E7DD5">
              <w:t>Proton Chemical Shift</w:t>
            </w:r>
          </w:p>
        </w:tc>
        <w:tc>
          <w:tcPr>
            <w:tcW w:w="3117" w:type="dxa"/>
          </w:tcPr>
          <w:p w14:paraId="0D0DB161" w14:textId="3D53C350" w:rsidR="007424FF" w:rsidRPr="003E7DD5" w:rsidRDefault="007424FF" w:rsidP="002E7039">
            <w:r w:rsidRPr="003E7DD5">
              <w:rPr>
                <w:vertAlign w:val="superscript"/>
              </w:rPr>
              <w:t>15</w:t>
            </w:r>
            <w:r w:rsidRPr="003E7DD5">
              <w:t>Nitrogen Chemical Shift</w:t>
            </w:r>
          </w:p>
        </w:tc>
        <w:tc>
          <w:tcPr>
            <w:tcW w:w="2402" w:type="dxa"/>
          </w:tcPr>
          <w:p w14:paraId="615A95B3" w14:textId="08A458D1" w:rsidR="007424FF" w:rsidRPr="003E7DD5" w:rsidRDefault="00AD3718" w:rsidP="002E7039">
            <w:r w:rsidRPr="003E7DD5">
              <w:t>Functional Group</w:t>
            </w:r>
          </w:p>
        </w:tc>
      </w:tr>
      <w:tr w:rsidR="007424FF" w:rsidRPr="003E7DD5" w14:paraId="3AE21258" w14:textId="77777777" w:rsidTr="003959A2">
        <w:tc>
          <w:tcPr>
            <w:tcW w:w="3116" w:type="dxa"/>
          </w:tcPr>
          <w:p w14:paraId="5C21F710" w14:textId="4382FDE2" w:rsidR="007424FF" w:rsidRPr="003E7DD5" w:rsidRDefault="001F1D75" w:rsidP="002E7039">
            <w:r w:rsidRPr="003E7DD5">
              <w:t>7.99</w:t>
            </w:r>
          </w:p>
        </w:tc>
        <w:tc>
          <w:tcPr>
            <w:tcW w:w="3117" w:type="dxa"/>
          </w:tcPr>
          <w:p w14:paraId="1E1004B2" w14:textId="2005864E" w:rsidR="007424FF" w:rsidRPr="003E7DD5" w:rsidRDefault="001F1D75" w:rsidP="002E7039">
            <w:r w:rsidRPr="003E7DD5">
              <w:t>99.12</w:t>
            </w:r>
          </w:p>
        </w:tc>
        <w:tc>
          <w:tcPr>
            <w:tcW w:w="2402" w:type="dxa"/>
          </w:tcPr>
          <w:p w14:paraId="6790D902" w14:textId="7D517450" w:rsidR="007424FF" w:rsidRPr="003E7DD5" w:rsidRDefault="00365B88" w:rsidP="002E7039">
            <w:r w:rsidRPr="003E7DD5">
              <w:t>Amide</w:t>
            </w:r>
          </w:p>
        </w:tc>
      </w:tr>
      <w:tr w:rsidR="007424FF" w:rsidRPr="003E7DD5" w14:paraId="50A9C740" w14:textId="77777777" w:rsidTr="003959A2">
        <w:tc>
          <w:tcPr>
            <w:tcW w:w="3116" w:type="dxa"/>
          </w:tcPr>
          <w:p w14:paraId="0DE69409" w14:textId="4F1B4930" w:rsidR="007424FF" w:rsidRPr="003E7DD5" w:rsidRDefault="00061D4A" w:rsidP="002E7039">
            <w:r w:rsidRPr="003E7DD5">
              <w:t>10.89</w:t>
            </w:r>
          </w:p>
        </w:tc>
        <w:tc>
          <w:tcPr>
            <w:tcW w:w="3117" w:type="dxa"/>
          </w:tcPr>
          <w:p w14:paraId="61C9DD7B" w14:textId="318EBBD3" w:rsidR="007424FF" w:rsidRPr="003E7DD5" w:rsidRDefault="00061D4A" w:rsidP="002E7039">
            <w:r w:rsidRPr="003E7DD5">
              <w:t>145.69</w:t>
            </w:r>
          </w:p>
        </w:tc>
        <w:tc>
          <w:tcPr>
            <w:tcW w:w="2402" w:type="dxa"/>
          </w:tcPr>
          <w:p w14:paraId="1842AB13" w14:textId="5A1B2B9D" w:rsidR="007424FF" w:rsidRPr="003E7DD5" w:rsidRDefault="006E24D3" w:rsidP="002E7039">
            <w:r w:rsidRPr="003E7DD5">
              <w:t>Imide</w:t>
            </w:r>
          </w:p>
        </w:tc>
      </w:tr>
    </w:tbl>
    <w:p w14:paraId="743BA880" w14:textId="46F8EC51" w:rsidR="00AB7FFE" w:rsidRPr="003E7DD5" w:rsidRDefault="00AB7FFE" w:rsidP="002E7039">
      <w:pPr>
        <w:spacing w:after="0" w:line="240" w:lineRule="auto"/>
      </w:pPr>
    </w:p>
    <w:p w14:paraId="6C6F5244" w14:textId="25C92294" w:rsidR="00382A9A" w:rsidRPr="003E7DD5" w:rsidRDefault="008737AF" w:rsidP="00382A9A">
      <w:pPr>
        <w:spacing w:after="0" w:line="240" w:lineRule="auto"/>
        <w:rPr>
          <w:b/>
          <w:bCs/>
        </w:rPr>
      </w:pPr>
      <w:r>
        <w:rPr>
          <w:b/>
          <w:bCs/>
        </w:rPr>
        <w:t>8. Reac</w:t>
      </w:r>
      <w:r w:rsidR="00382A9A">
        <w:rPr>
          <w:b/>
          <w:bCs/>
        </w:rPr>
        <w:t xml:space="preserve">tion LCMS </w:t>
      </w:r>
      <w:r w:rsidR="003005DF">
        <w:rPr>
          <w:b/>
          <w:bCs/>
        </w:rPr>
        <w:t xml:space="preserve">UV </w:t>
      </w:r>
      <w:r w:rsidR="00382A9A">
        <w:rPr>
          <w:b/>
          <w:bCs/>
        </w:rPr>
        <w:t>Spectra</w:t>
      </w:r>
    </w:p>
    <w:p w14:paraId="61828CD6" w14:textId="7B922879" w:rsidR="007F2EBA" w:rsidRDefault="007F2EBA" w:rsidP="002E7039">
      <w:pPr>
        <w:spacing w:after="0" w:line="240" w:lineRule="auto"/>
      </w:pPr>
      <w:r>
        <w:rPr>
          <w:noProof/>
        </w:rPr>
        <mc:AlternateContent>
          <mc:Choice Requires="wps">
            <w:drawing>
              <wp:anchor distT="45720" distB="45720" distL="114300" distR="114300" simplePos="0" relativeHeight="251658256" behindDoc="0" locked="0" layoutInCell="1" allowOverlap="1" wp14:anchorId="3D494EAF" wp14:editId="4DE7E9FA">
                <wp:simplePos x="0" y="0"/>
                <wp:positionH relativeFrom="column">
                  <wp:posOffset>1907540</wp:posOffset>
                </wp:positionH>
                <wp:positionV relativeFrom="paragraph">
                  <wp:posOffset>76531</wp:posOffset>
                </wp:positionV>
                <wp:extent cx="1097280" cy="24638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246380"/>
                        </a:xfrm>
                        <a:prstGeom prst="rect">
                          <a:avLst/>
                        </a:prstGeom>
                        <a:noFill/>
                        <a:ln w="9525">
                          <a:noFill/>
                          <a:miter lim="800000"/>
                          <a:headEnd/>
                          <a:tailEnd/>
                        </a:ln>
                      </wps:spPr>
                      <wps:txbx>
                        <w:txbxContent>
                          <w:p w14:paraId="5A99CAEC" w14:textId="4DCDBE02" w:rsidR="003E49C4" w:rsidRPr="0065498D" w:rsidRDefault="003E49C4">
                            <w:pPr>
                              <w:rPr>
                                <w:sz w:val="18"/>
                                <w:szCs w:val="18"/>
                              </w:rPr>
                            </w:pPr>
                            <w:r w:rsidRPr="0065498D">
                              <w:rPr>
                                <w:sz w:val="18"/>
                                <w:szCs w:val="18"/>
                              </w:rPr>
                              <w:t>Compound</w:t>
                            </w:r>
                            <w:r w:rsidR="003F7C12">
                              <w:rPr>
                                <w:sz w:val="18"/>
                                <w:szCs w:val="18"/>
                              </w:rPr>
                              <w:t>s</w:t>
                            </w:r>
                            <w:r w:rsidRPr="0065498D">
                              <w:rPr>
                                <w:sz w:val="18"/>
                                <w:szCs w:val="18"/>
                              </w:rPr>
                              <w:t xml:space="preserve"> </w:t>
                            </w:r>
                            <w:r w:rsidRPr="0065498D">
                              <w:rPr>
                                <w:b/>
                                <w:bCs/>
                                <w:sz w:val="18"/>
                                <w:szCs w:val="18"/>
                              </w:rPr>
                              <w:t>2</w:t>
                            </w:r>
                            <w:r w:rsidR="0065498D" w:rsidRPr="0065498D">
                              <w:rPr>
                                <w:b/>
                                <w:bCs/>
                                <w:sz w:val="18"/>
                                <w:szCs w:val="18"/>
                              </w:rPr>
                              <w:t xml:space="preserve"> &amp;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494EAF" id="_x0000_t202" coordsize="21600,21600" o:spt="202" path="m,l,21600r21600,l21600,xe">
                <v:stroke joinstyle="miter"/>
                <v:path gradientshapeok="t" o:connecttype="rect"/>
              </v:shapetype>
              <v:shape id="Text Box 2" o:spid="_x0000_s1026" type="#_x0000_t202" style="position:absolute;margin-left:150.2pt;margin-top:6.05pt;width:86.4pt;height:19.4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" filled="f" stroked="f">
                <v:textbox>
                  <w:txbxContent>
                    <w:p w14:paraId="5A99CAEC" w14:textId="4DCDBE02" w:rsidR="003E49C4" w:rsidRPr="0065498D" w:rsidRDefault="003E49C4">
                      <w:pPr>
                        <w:rPr>
                          <w:sz w:val="18"/>
                          <w:szCs w:val="18"/>
                        </w:rPr>
                      </w:pPr>
                      <w:r w:rsidRPr="0065498D">
                        <w:rPr>
                          <w:sz w:val="18"/>
                          <w:szCs w:val="18"/>
                        </w:rPr>
                        <w:t>Compound</w:t>
                      </w:r>
                      <w:r w:rsidR="003F7C12">
                        <w:rPr>
                          <w:sz w:val="18"/>
                          <w:szCs w:val="18"/>
                        </w:rPr>
                        <w:t>s</w:t>
                      </w:r>
                      <w:r w:rsidRPr="0065498D">
                        <w:rPr>
                          <w:sz w:val="18"/>
                          <w:szCs w:val="18"/>
                        </w:rPr>
                        <w:t xml:space="preserve"> </w:t>
                      </w:r>
                      <w:r w:rsidRPr="0065498D">
                        <w:rPr>
                          <w:b/>
                          <w:bCs/>
                          <w:sz w:val="18"/>
                          <w:szCs w:val="18"/>
                        </w:rPr>
                        <w:t>2</w:t>
                      </w:r>
                      <w:r w:rsidR="0065498D" w:rsidRPr="0065498D">
                        <w:rPr>
                          <w:b/>
                          <w:bCs/>
                          <w:sz w:val="18"/>
                          <w:szCs w:val="18"/>
                        </w:rPr>
                        <w:t xml:space="preserve"> &amp; 3</w:t>
                      </w:r>
                    </w:p>
                  </w:txbxContent>
                </v:textbox>
                <w10:wrap type="square"/>
              </v:shape>
            </w:pict>
          </mc:Fallback>
        </mc:AlternateContent>
      </w:r>
    </w:p>
    <w:p w14:paraId="7524713D" w14:textId="1D9468BB" w:rsidR="0065498D" w:rsidRDefault="007F2EBA" w:rsidP="002E7039">
      <w:pPr>
        <w:spacing w:after="0" w:line="240" w:lineRule="auto"/>
      </w:pPr>
      <w:r>
        <w:rPr>
          <w:noProof/>
        </w:rPr>
        <mc:AlternateContent>
          <mc:Choice Requires="wps">
            <w:drawing>
              <wp:anchor distT="0" distB="0" distL="114300" distR="114300" simplePos="0" relativeHeight="251658263" behindDoc="0" locked="0" layoutInCell="1" allowOverlap="1" wp14:anchorId="2BA50365" wp14:editId="7A0A07EF">
                <wp:simplePos x="0" y="0"/>
                <wp:positionH relativeFrom="column">
                  <wp:posOffset>2367598</wp:posOffset>
                </wp:positionH>
                <wp:positionV relativeFrom="paragraph">
                  <wp:posOffset>69228</wp:posOffset>
                </wp:positionV>
                <wp:extent cx="198120" cy="389255"/>
                <wp:effectExtent l="0" t="318" r="11113" b="11112"/>
                <wp:wrapNone/>
                <wp:docPr id="1856177202" name="Left Brace 9"/>
                <wp:cNvGraphicFramePr/>
                <a:graphic xmlns:a="http://schemas.openxmlformats.org/drawingml/2006/main">
                  <a:graphicData uri="http://schemas.microsoft.com/office/word/2010/wordprocessingShape">
                    <wps:wsp>
                      <wps:cNvSpPr/>
                      <wps:spPr>
                        <a:xfrm rot="5400000">
                          <a:off x="0" y="0"/>
                          <a:ext cx="198120" cy="389255"/>
                        </a:xfrm>
                        <a:prstGeom prst="leftBrace">
                          <a:avLst>
                            <a:gd name="adj1" fmla="val 0"/>
                            <a:gd name="adj2" fmla="val 50000"/>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B3B6FF"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9" o:spid="_x0000_s1026" type="#_x0000_t87" style="position:absolute;margin-left:186.45pt;margin-top:5.45pt;width:15.6pt;height:30.65pt;rotation:90;z-index:251689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" adj="0" strokecolor="black [3213]" strokeweight="1pt">
                <v:stroke joinstyle="miter"/>
              </v:shape>
            </w:pict>
          </mc:Fallback>
        </mc:AlternateContent>
      </w:r>
    </w:p>
    <w:p w14:paraId="19CC852B" w14:textId="4A268859" w:rsidR="007F2EBA" w:rsidRDefault="007F2EBA" w:rsidP="002E7039">
      <w:pPr>
        <w:spacing w:after="0" w:line="240" w:lineRule="auto"/>
      </w:pPr>
    </w:p>
    <w:p w14:paraId="6C5F24E8" w14:textId="0196A767" w:rsidR="0065498D" w:rsidRDefault="007F2EBA" w:rsidP="002E7039">
      <w:pPr>
        <w:spacing w:after="0" w:line="240" w:lineRule="auto"/>
      </w:pPr>
      <w:r>
        <w:rPr>
          <w:noProof/>
        </w:rPr>
        <mc:AlternateContent>
          <mc:Choice Requires="wps">
            <w:drawing>
              <wp:anchor distT="0" distB="0" distL="114300" distR="114300" simplePos="0" relativeHeight="251658260" behindDoc="0" locked="0" layoutInCell="1" allowOverlap="1" wp14:anchorId="4C4B0CF4" wp14:editId="55D3F8EA">
                <wp:simplePos x="0" y="0"/>
                <wp:positionH relativeFrom="column">
                  <wp:posOffset>3020723</wp:posOffset>
                </wp:positionH>
                <wp:positionV relativeFrom="paragraph">
                  <wp:posOffset>797643</wp:posOffset>
                </wp:positionV>
                <wp:extent cx="150495" cy="198755"/>
                <wp:effectExtent l="0" t="0" r="20955" b="29845"/>
                <wp:wrapNone/>
                <wp:docPr id="114504200" name="Straight Connector 7"/>
                <wp:cNvGraphicFramePr/>
                <a:graphic xmlns:a="http://schemas.openxmlformats.org/drawingml/2006/main">
                  <a:graphicData uri="http://schemas.microsoft.com/office/word/2010/wordprocessingShape">
                    <wps:wsp>
                      <wps:cNvCnPr/>
                      <wps:spPr>
                        <a:xfrm>
                          <a:off x="0" y="0"/>
                          <a:ext cx="150495" cy="19875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21585B" id="Straight Connector 7" o:spid="_x0000_s1026" style="position:absolute;z-index:251684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85pt,62.8pt" to="249.7pt,7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" strokecolor="black [3213]" strokeweight="1pt">
                <v:stroke joinstyle="miter"/>
              </v:line>
            </w:pict>
          </mc:Fallback>
        </mc:AlternateContent>
      </w:r>
      <w:r>
        <w:rPr>
          <w:noProof/>
        </w:rPr>
        <mc:AlternateContent>
          <mc:Choice Requires="wps">
            <w:drawing>
              <wp:anchor distT="45720" distB="45720" distL="114300" distR="114300" simplePos="0" relativeHeight="251658261" behindDoc="0" locked="0" layoutInCell="1" allowOverlap="1" wp14:anchorId="04B17606" wp14:editId="5F02A331">
                <wp:simplePos x="0" y="0"/>
                <wp:positionH relativeFrom="column">
                  <wp:posOffset>2424623</wp:posOffset>
                </wp:positionH>
                <wp:positionV relativeFrom="paragraph">
                  <wp:posOffset>599992</wp:posOffset>
                </wp:positionV>
                <wp:extent cx="1168400" cy="246380"/>
                <wp:effectExtent l="0" t="0" r="0" b="1270"/>
                <wp:wrapNone/>
                <wp:docPr id="8527715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0" cy="246380"/>
                        </a:xfrm>
                        <a:prstGeom prst="rect">
                          <a:avLst/>
                        </a:prstGeom>
                        <a:noFill/>
                        <a:ln w="9525">
                          <a:noFill/>
                          <a:miter lim="800000"/>
                          <a:headEnd/>
                          <a:tailEnd/>
                        </a:ln>
                      </wps:spPr>
                      <wps:txbx>
                        <w:txbxContent>
                          <w:p w14:paraId="50210F43" w14:textId="59099FA7" w:rsidR="00282F16" w:rsidRPr="0065498D" w:rsidRDefault="00282F16" w:rsidP="00282F16">
                            <w:pPr>
                              <w:rPr>
                                <w:sz w:val="18"/>
                                <w:szCs w:val="18"/>
                              </w:rPr>
                            </w:pPr>
                            <w:r>
                              <w:rPr>
                                <w:sz w:val="18"/>
                                <w:szCs w:val="18"/>
                              </w:rPr>
                              <w:t>Impurity from SM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B17606" id="_x0000_s1027" type="#_x0000_t202" style="position:absolute;margin-left:190.9pt;margin-top:47.25pt;width:92pt;height:19.4pt;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" filled="f" stroked="f">
                <v:textbox>
                  <w:txbxContent>
                    <w:p w14:paraId="50210F43" w14:textId="59099FA7" w:rsidR="00282F16" w:rsidRPr="0065498D" w:rsidRDefault="00282F16" w:rsidP="00282F16">
                      <w:pPr>
                        <w:rPr>
                          <w:sz w:val="18"/>
                          <w:szCs w:val="18"/>
                        </w:rPr>
                      </w:pPr>
                      <w:r>
                        <w:rPr>
                          <w:sz w:val="18"/>
                          <w:szCs w:val="18"/>
                        </w:rPr>
                        <w:t>Impurity from SM</w:t>
                      </w:r>
                    </w:p>
                  </w:txbxContent>
                </v:textbox>
              </v:shape>
            </w:pict>
          </mc:Fallback>
        </mc:AlternateContent>
      </w:r>
      <w:r>
        <w:rPr>
          <w:noProof/>
        </w:rPr>
        <mc:AlternateContent>
          <mc:Choice Requires="wps">
            <w:drawing>
              <wp:anchor distT="45720" distB="45720" distL="114300" distR="114300" simplePos="0" relativeHeight="251658258" behindDoc="0" locked="0" layoutInCell="1" allowOverlap="1" wp14:anchorId="06D6D5D2" wp14:editId="515CAA8F">
                <wp:simplePos x="0" y="0"/>
                <wp:positionH relativeFrom="column">
                  <wp:posOffset>3425825</wp:posOffset>
                </wp:positionH>
                <wp:positionV relativeFrom="paragraph">
                  <wp:posOffset>488950</wp:posOffset>
                </wp:positionV>
                <wp:extent cx="834390" cy="246380"/>
                <wp:effectExtent l="0" t="0" r="0" b="1270"/>
                <wp:wrapNone/>
                <wp:docPr id="9425838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390" cy="246380"/>
                        </a:xfrm>
                        <a:prstGeom prst="rect">
                          <a:avLst/>
                        </a:prstGeom>
                        <a:noFill/>
                        <a:ln w="9525">
                          <a:noFill/>
                          <a:miter lim="800000"/>
                          <a:headEnd/>
                          <a:tailEnd/>
                        </a:ln>
                      </wps:spPr>
                      <wps:txbx>
                        <w:txbxContent>
                          <w:p w14:paraId="57C5D30A" w14:textId="3E136291" w:rsidR="0065498D" w:rsidRPr="0065498D" w:rsidRDefault="0065498D" w:rsidP="0065498D">
                            <w:pPr>
                              <w:rPr>
                                <w:sz w:val="18"/>
                                <w:szCs w:val="18"/>
                              </w:rPr>
                            </w:pPr>
                            <w:r w:rsidRPr="0065498D">
                              <w:rPr>
                                <w:sz w:val="18"/>
                                <w:szCs w:val="18"/>
                              </w:rPr>
                              <w:t xml:space="preserve">Compound </w:t>
                            </w:r>
                            <w:r>
                              <w:rPr>
                                <w:b/>
                                <w:bCs/>
                                <w:sz w:val="18"/>
                                <w:szCs w:val="1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D6D5D2" id="_x0000_s1028" type="#_x0000_t202" style="position:absolute;margin-left:269.75pt;margin-top:38.5pt;width:65.7pt;height:19.4pt;z-index:2516582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" filled="f" stroked="f">
                <v:textbox>
                  <w:txbxContent>
                    <w:p w14:paraId="57C5D30A" w14:textId="3E136291" w:rsidR="0065498D" w:rsidRPr="0065498D" w:rsidRDefault="0065498D" w:rsidP="0065498D">
                      <w:pPr>
                        <w:rPr>
                          <w:sz w:val="18"/>
                          <w:szCs w:val="18"/>
                        </w:rPr>
                      </w:pPr>
                      <w:r w:rsidRPr="0065498D">
                        <w:rPr>
                          <w:sz w:val="18"/>
                          <w:szCs w:val="18"/>
                        </w:rPr>
                        <w:t xml:space="preserve">Compound </w:t>
                      </w:r>
                      <w:r>
                        <w:rPr>
                          <w:b/>
                          <w:bCs/>
                          <w:sz w:val="18"/>
                          <w:szCs w:val="18"/>
                        </w:rPr>
                        <w:t>1</w:t>
                      </w:r>
                    </w:p>
                  </w:txbxContent>
                </v:textbox>
              </v:shape>
            </w:pict>
          </mc:Fallback>
        </mc:AlternateContent>
      </w:r>
      <w:r>
        <w:rPr>
          <w:noProof/>
        </w:rPr>
        <mc:AlternateContent>
          <mc:Choice Requires="wps">
            <w:drawing>
              <wp:anchor distT="0" distB="0" distL="114300" distR="114300" simplePos="0" relativeHeight="251658262" behindDoc="0" locked="0" layoutInCell="1" allowOverlap="1" wp14:anchorId="30858685" wp14:editId="6B08110E">
                <wp:simplePos x="0" y="0"/>
                <wp:positionH relativeFrom="column">
                  <wp:posOffset>3458459</wp:posOffset>
                </wp:positionH>
                <wp:positionV relativeFrom="paragraph">
                  <wp:posOffset>711090</wp:posOffset>
                </wp:positionV>
                <wp:extent cx="71396" cy="206734"/>
                <wp:effectExtent l="0" t="0" r="24130" b="22225"/>
                <wp:wrapNone/>
                <wp:docPr id="279224738" name="Straight Connector 7"/>
                <wp:cNvGraphicFramePr/>
                <a:graphic xmlns:a="http://schemas.openxmlformats.org/drawingml/2006/main">
                  <a:graphicData uri="http://schemas.microsoft.com/office/word/2010/wordprocessingShape">
                    <wps:wsp>
                      <wps:cNvCnPr/>
                      <wps:spPr>
                        <a:xfrm flipH="1">
                          <a:off x="0" y="0"/>
                          <a:ext cx="71396" cy="20673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4A9E88" id="Straight Connector 7" o:spid="_x0000_s1026" style="position:absolute;flip:x;z-index:251688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3pt,56pt" to="277.9pt,7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" strokecolor="black [3213]" strokeweight="1pt">
                <v:stroke joinstyle="miter"/>
              </v:line>
            </w:pict>
          </mc:Fallback>
        </mc:AlternateContent>
      </w:r>
      <w:r>
        <w:rPr>
          <w:noProof/>
        </w:rPr>
        <mc:AlternateContent>
          <mc:Choice Requires="wps">
            <w:drawing>
              <wp:anchor distT="0" distB="0" distL="114300" distR="114300" simplePos="0" relativeHeight="251658259" behindDoc="0" locked="0" layoutInCell="1" allowOverlap="1" wp14:anchorId="077E7522" wp14:editId="2F832F83">
                <wp:simplePos x="0" y="0"/>
                <wp:positionH relativeFrom="column">
                  <wp:posOffset>1454785</wp:posOffset>
                </wp:positionH>
                <wp:positionV relativeFrom="paragraph">
                  <wp:posOffset>877570</wp:posOffset>
                </wp:positionV>
                <wp:extent cx="79375" cy="118745"/>
                <wp:effectExtent l="0" t="0" r="34925" b="33655"/>
                <wp:wrapNone/>
                <wp:docPr id="2053083081" name="Straight Connector 7"/>
                <wp:cNvGraphicFramePr/>
                <a:graphic xmlns:a="http://schemas.openxmlformats.org/drawingml/2006/main">
                  <a:graphicData uri="http://schemas.microsoft.com/office/word/2010/wordprocessingShape">
                    <wps:wsp>
                      <wps:cNvCnPr/>
                      <wps:spPr>
                        <a:xfrm>
                          <a:off x="0" y="0"/>
                          <a:ext cx="79375" cy="11874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80C6B2" id="Straight Connector 7" o:spid="_x0000_s1026" style="position:absolute;z-index:251682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55pt,69.1pt" to="120.8pt,7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" strokecolor="black [3213]" strokeweight="1pt">
                <v:stroke joinstyle="miter"/>
              </v:line>
            </w:pict>
          </mc:Fallback>
        </mc:AlternateContent>
      </w:r>
      <w:r>
        <w:rPr>
          <w:noProof/>
        </w:rPr>
        <mc:AlternateContent>
          <mc:Choice Requires="wps">
            <w:drawing>
              <wp:anchor distT="45720" distB="45720" distL="114300" distR="114300" simplePos="0" relativeHeight="251658257" behindDoc="0" locked="0" layoutInCell="1" allowOverlap="1" wp14:anchorId="283FB438" wp14:editId="56C27DF2">
                <wp:simplePos x="0" y="0"/>
                <wp:positionH relativeFrom="column">
                  <wp:posOffset>691157</wp:posOffset>
                </wp:positionH>
                <wp:positionV relativeFrom="paragraph">
                  <wp:posOffset>655513</wp:posOffset>
                </wp:positionV>
                <wp:extent cx="834390" cy="246380"/>
                <wp:effectExtent l="0" t="0" r="0" b="1270"/>
                <wp:wrapNone/>
                <wp:docPr id="1374701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390" cy="246380"/>
                        </a:xfrm>
                        <a:prstGeom prst="rect">
                          <a:avLst/>
                        </a:prstGeom>
                        <a:noFill/>
                        <a:ln w="9525">
                          <a:noFill/>
                          <a:miter lim="800000"/>
                          <a:headEnd/>
                          <a:tailEnd/>
                        </a:ln>
                      </wps:spPr>
                      <wps:txbx>
                        <w:txbxContent>
                          <w:p w14:paraId="65B76E09" w14:textId="53DADCE2" w:rsidR="0065498D" w:rsidRPr="0065498D" w:rsidRDefault="0065498D" w:rsidP="0065498D">
                            <w:pPr>
                              <w:rPr>
                                <w:sz w:val="18"/>
                                <w:szCs w:val="18"/>
                              </w:rPr>
                            </w:pPr>
                            <w:r w:rsidRPr="0065498D">
                              <w:rPr>
                                <w:sz w:val="18"/>
                                <w:szCs w:val="18"/>
                              </w:rPr>
                              <w:t xml:space="preserve">Compound </w:t>
                            </w:r>
                            <w:r>
                              <w:rPr>
                                <w:b/>
                                <w:bCs/>
                                <w:sz w:val="18"/>
                                <w:szCs w:val="18"/>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3FB438" id="_x0000_s1029" type="#_x0000_t202" style="position:absolute;margin-left:54.4pt;margin-top:51.6pt;width:65.7pt;height:19.4pt;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" filled="f" stroked="f">
                <v:textbox>
                  <w:txbxContent>
                    <w:p w14:paraId="65B76E09" w14:textId="53DADCE2" w:rsidR="0065498D" w:rsidRPr="0065498D" w:rsidRDefault="0065498D" w:rsidP="0065498D">
                      <w:pPr>
                        <w:rPr>
                          <w:sz w:val="18"/>
                          <w:szCs w:val="18"/>
                        </w:rPr>
                      </w:pPr>
                      <w:r w:rsidRPr="0065498D">
                        <w:rPr>
                          <w:sz w:val="18"/>
                          <w:szCs w:val="18"/>
                        </w:rPr>
                        <w:t xml:space="preserve">Compound </w:t>
                      </w:r>
                      <w:r>
                        <w:rPr>
                          <w:b/>
                          <w:bCs/>
                          <w:sz w:val="18"/>
                          <w:szCs w:val="18"/>
                        </w:rPr>
                        <w:t>4</w:t>
                      </w:r>
                    </w:p>
                  </w:txbxContent>
                </v:textbox>
              </v:shape>
            </w:pict>
          </mc:Fallback>
        </mc:AlternateContent>
      </w:r>
      <w:r>
        <w:rPr>
          <w:noProof/>
        </w:rPr>
        <w:drawing>
          <wp:inline distT="0" distB="0" distL="0" distR="0" wp14:anchorId="3AD40AB2" wp14:editId="093D25E5">
            <wp:extent cx="5943600" cy="1467485"/>
            <wp:effectExtent l="0" t="0" r="0" b="0"/>
            <wp:docPr id="1592123023" name="Picture 5" descr="A graph of a tall t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123023" name="Picture 5" descr="A graph of a tall tower&#10;&#10;AI-generated content may be incorrect."/>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3600" cy="1467485"/>
                    </a:xfrm>
                    <a:prstGeom prst="rect">
                      <a:avLst/>
                    </a:prstGeom>
                  </pic:spPr>
                </pic:pic>
              </a:graphicData>
            </a:graphic>
          </wp:inline>
        </w:drawing>
      </w:r>
    </w:p>
    <w:p w14:paraId="5EC79AEE" w14:textId="0870487A" w:rsidR="004D7028" w:rsidRPr="003E7DD5" w:rsidRDefault="00D250E8" w:rsidP="002E7039">
      <w:pPr>
        <w:spacing w:after="0" w:line="240" w:lineRule="auto"/>
      </w:pPr>
      <w:r>
        <w:t xml:space="preserve">LC </w:t>
      </w:r>
      <w:r w:rsidR="00661029">
        <w:t>chromatogram of reaction at 220 nm.</w:t>
      </w:r>
    </w:p>
    <w:sectPr w:rsidR="004D7028" w:rsidRPr="003E7DD5">
      <w:footerReference w:type="default" r:id="rId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B2EF05" w14:textId="77777777" w:rsidR="002070DA" w:rsidRDefault="002070DA" w:rsidP="00FA2ADF">
      <w:pPr>
        <w:spacing w:after="0" w:line="240" w:lineRule="auto"/>
      </w:pPr>
      <w:r>
        <w:separator/>
      </w:r>
    </w:p>
  </w:endnote>
  <w:endnote w:type="continuationSeparator" w:id="0">
    <w:p w14:paraId="3B80B1E9" w14:textId="77777777" w:rsidR="002070DA" w:rsidRDefault="002070DA" w:rsidP="00FA2A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397941"/>
      <w:docPartObj>
        <w:docPartGallery w:val="Page Numbers (Bottom of Page)"/>
        <w:docPartUnique/>
      </w:docPartObj>
    </w:sdtPr>
    <w:sdtEndPr>
      <w:rPr>
        <w:noProof/>
      </w:rPr>
    </w:sdtEndPr>
    <w:sdtContent>
      <w:p w14:paraId="45A915FF" w14:textId="13963A5B" w:rsidR="00B92404" w:rsidRDefault="00B9240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F3D10D6" w14:textId="77777777" w:rsidR="00FA2ADF" w:rsidRDefault="00FA2A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CBC200" w14:textId="77777777" w:rsidR="002070DA" w:rsidRDefault="002070DA" w:rsidP="00FA2ADF">
      <w:pPr>
        <w:spacing w:after="0" w:line="240" w:lineRule="auto"/>
      </w:pPr>
      <w:r>
        <w:separator/>
      </w:r>
    </w:p>
  </w:footnote>
  <w:footnote w:type="continuationSeparator" w:id="0">
    <w:p w14:paraId="2D499E8F" w14:textId="77777777" w:rsidR="002070DA" w:rsidRDefault="002070DA" w:rsidP="00FA2A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9408EF"/>
    <w:multiLevelType w:val="hybridMultilevel"/>
    <w:tmpl w:val="524204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983302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37B"/>
    <w:rsid w:val="00000B1C"/>
    <w:rsid w:val="00000CDB"/>
    <w:rsid w:val="00005016"/>
    <w:rsid w:val="00012FCE"/>
    <w:rsid w:val="00013D04"/>
    <w:rsid w:val="000144B8"/>
    <w:rsid w:val="000169FD"/>
    <w:rsid w:val="00022902"/>
    <w:rsid w:val="000325B9"/>
    <w:rsid w:val="00032891"/>
    <w:rsid w:val="00032AB5"/>
    <w:rsid w:val="00033171"/>
    <w:rsid w:val="00033B3B"/>
    <w:rsid w:val="00034575"/>
    <w:rsid w:val="00037D6D"/>
    <w:rsid w:val="00047608"/>
    <w:rsid w:val="00050B28"/>
    <w:rsid w:val="000510EE"/>
    <w:rsid w:val="00056CBE"/>
    <w:rsid w:val="00056D87"/>
    <w:rsid w:val="0006102D"/>
    <w:rsid w:val="00061D4A"/>
    <w:rsid w:val="00062707"/>
    <w:rsid w:val="00063930"/>
    <w:rsid w:val="000665B3"/>
    <w:rsid w:val="000711D3"/>
    <w:rsid w:val="00071657"/>
    <w:rsid w:val="00077BA2"/>
    <w:rsid w:val="00082A19"/>
    <w:rsid w:val="000836B9"/>
    <w:rsid w:val="00085C7F"/>
    <w:rsid w:val="0009102E"/>
    <w:rsid w:val="00092239"/>
    <w:rsid w:val="00094B39"/>
    <w:rsid w:val="000A0C13"/>
    <w:rsid w:val="000A161B"/>
    <w:rsid w:val="000A7F47"/>
    <w:rsid w:val="000B117A"/>
    <w:rsid w:val="000B2432"/>
    <w:rsid w:val="000B2583"/>
    <w:rsid w:val="000B400C"/>
    <w:rsid w:val="000C2BDA"/>
    <w:rsid w:val="000E201D"/>
    <w:rsid w:val="000E3B17"/>
    <w:rsid w:val="000F1880"/>
    <w:rsid w:val="000F2F78"/>
    <w:rsid w:val="000F32BD"/>
    <w:rsid w:val="000F3823"/>
    <w:rsid w:val="00112A5F"/>
    <w:rsid w:val="0011394F"/>
    <w:rsid w:val="00113A33"/>
    <w:rsid w:val="001153EC"/>
    <w:rsid w:val="0013273C"/>
    <w:rsid w:val="00132D6A"/>
    <w:rsid w:val="0014460B"/>
    <w:rsid w:val="00155FFB"/>
    <w:rsid w:val="001621F2"/>
    <w:rsid w:val="00163A3B"/>
    <w:rsid w:val="0016496F"/>
    <w:rsid w:val="00167160"/>
    <w:rsid w:val="00172867"/>
    <w:rsid w:val="00173EC0"/>
    <w:rsid w:val="001806B0"/>
    <w:rsid w:val="001810BC"/>
    <w:rsid w:val="00181E75"/>
    <w:rsid w:val="00185275"/>
    <w:rsid w:val="00185BD7"/>
    <w:rsid w:val="0018781C"/>
    <w:rsid w:val="00192153"/>
    <w:rsid w:val="00194AA5"/>
    <w:rsid w:val="0019514C"/>
    <w:rsid w:val="00196E6F"/>
    <w:rsid w:val="001A0CE8"/>
    <w:rsid w:val="001A5D8B"/>
    <w:rsid w:val="001A6A1A"/>
    <w:rsid w:val="001B0DE1"/>
    <w:rsid w:val="001B3D68"/>
    <w:rsid w:val="001B47AF"/>
    <w:rsid w:val="001B646A"/>
    <w:rsid w:val="001C5135"/>
    <w:rsid w:val="001D0BF5"/>
    <w:rsid w:val="001E3A2D"/>
    <w:rsid w:val="001E5040"/>
    <w:rsid w:val="001F1D75"/>
    <w:rsid w:val="00200CB1"/>
    <w:rsid w:val="00203568"/>
    <w:rsid w:val="002053C8"/>
    <w:rsid w:val="0020699D"/>
    <w:rsid w:val="00206AE0"/>
    <w:rsid w:val="002070DA"/>
    <w:rsid w:val="002079E3"/>
    <w:rsid w:val="00214F83"/>
    <w:rsid w:val="00216F71"/>
    <w:rsid w:val="00222A01"/>
    <w:rsid w:val="002319F3"/>
    <w:rsid w:val="00232632"/>
    <w:rsid w:val="00236E90"/>
    <w:rsid w:val="002443C4"/>
    <w:rsid w:val="0024573C"/>
    <w:rsid w:val="00245E70"/>
    <w:rsid w:val="00247D18"/>
    <w:rsid w:val="00250644"/>
    <w:rsid w:val="00252F88"/>
    <w:rsid w:val="00254589"/>
    <w:rsid w:val="002552EB"/>
    <w:rsid w:val="00255B97"/>
    <w:rsid w:val="0026098D"/>
    <w:rsid w:val="002617AC"/>
    <w:rsid w:val="002670B7"/>
    <w:rsid w:val="00267AA9"/>
    <w:rsid w:val="00272089"/>
    <w:rsid w:val="002739C1"/>
    <w:rsid w:val="00276135"/>
    <w:rsid w:val="002768C6"/>
    <w:rsid w:val="0027732F"/>
    <w:rsid w:val="002774EA"/>
    <w:rsid w:val="00282F16"/>
    <w:rsid w:val="00292016"/>
    <w:rsid w:val="002958BA"/>
    <w:rsid w:val="002A0C06"/>
    <w:rsid w:val="002A0D7B"/>
    <w:rsid w:val="002A1391"/>
    <w:rsid w:val="002A5CE6"/>
    <w:rsid w:val="002A6CC5"/>
    <w:rsid w:val="002B0987"/>
    <w:rsid w:val="002C1159"/>
    <w:rsid w:val="002C2F6E"/>
    <w:rsid w:val="002C381D"/>
    <w:rsid w:val="002C50FA"/>
    <w:rsid w:val="002C51C7"/>
    <w:rsid w:val="002D042E"/>
    <w:rsid w:val="002D495A"/>
    <w:rsid w:val="002D5ED2"/>
    <w:rsid w:val="002D6F59"/>
    <w:rsid w:val="002E01F7"/>
    <w:rsid w:val="002E0F83"/>
    <w:rsid w:val="002E7039"/>
    <w:rsid w:val="002F101E"/>
    <w:rsid w:val="002F2D78"/>
    <w:rsid w:val="003005DF"/>
    <w:rsid w:val="003024EF"/>
    <w:rsid w:val="00307546"/>
    <w:rsid w:val="0031736C"/>
    <w:rsid w:val="00322842"/>
    <w:rsid w:val="00322CCF"/>
    <w:rsid w:val="003309B3"/>
    <w:rsid w:val="00335061"/>
    <w:rsid w:val="0034453C"/>
    <w:rsid w:val="00346307"/>
    <w:rsid w:val="00360EDB"/>
    <w:rsid w:val="00365B88"/>
    <w:rsid w:val="00366FFC"/>
    <w:rsid w:val="003700D8"/>
    <w:rsid w:val="0037242A"/>
    <w:rsid w:val="00374928"/>
    <w:rsid w:val="00374C5D"/>
    <w:rsid w:val="0037699E"/>
    <w:rsid w:val="00377212"/>
    <w:rsid w:val="0038210B"/>
    <w:rsid w:val="00382A9A"/>
    <w:rsid w:val="00386070"/>
    <w:rsid w:val="003959A2"/>
    <w:rsid w:val="003A35D2"/>
    <w:rsid w:val="003A3A73"/>
    <w:rsid w:val="003A522D"/>
    <w:rsid w:val="003B2155"/>
    <w:rsid w:val="003B22A4"/>
    <w:rsid w:val="003C21BE"/>
    <w:rsid w:val="003E49C4"/>
    <w:rsid w:val="003E4CB5"/>
    <w:rsid w:val="003E7DD5"/>
    <w:rsid w:val="003F0B65"/>
    <w:rsid w:val="003F1AAE"/>
    <w:rsid w:val="003F238C"/>
    <w:rsid w:val="003F4588"/>
    <w:rsid w:val="003F7C12"/>
    <w:rsid w:val="004028F4"/>
    <w:rsid w:val="00403B36"/>
    <w:rsid w:val="00416EDA"/>
    <w:rsid w:val="004221B8"/>
    <w:rsid w:val="0042366C"/>
    <w:rsid w:val="00423882"/>
    <w:rsid w:val="00426478"/>
    <w:rsid w:val="00430908"/>
    <w:rsid w:val="00431144"/>
    <w:rsid w:val="0043479C"/>
    <w:rsid w:val="00436302"/>
    <w:rsid w:val="00437FF8"/>
    <w:rsid w:val="0044161F"/>
    <w:rsid w:val="00442983"/>
    <w:rsid w:val="0044323D"/>
    <w:rsid w:val="0044468D"/>
    <w:rsid w:val="00450F6B"/>
    <w:rsid w:val="004530C9"/>
    <w:rsid w:val="00454DEB"/>
    <w:rsid w:val="0045639D"/>
    <w:rsid w:val="0046025E"/>
    <w:rsid w:val="0047214F"/>
    <w:rsid w:val="00476034"/>
    <w:rsid w:val="00476930"/>
    <w:rsid w:val="00476C35"/>
    <w:rsid w:val="004901F0"/>
    <w:rsid w:val="004909EA"/>
    <w:rsid w:val="004926DE"/>
    <w:rsid w:val="00497E09"/>
    <w:rsid w:val="004A5296"/>
    <w:rsid w:val="004A5CFB"/>
    <w:rsid w:val="004A6A81"/>
    <w:rsid w:val="004A7DF2"/>
    <w:rsid w:val="004B6ED9"/>
    <w:rsid w:val="004C6216"/>
    <w:rsid w:val="004D29CE"/>
    <w:rsid w:val="004D7028"/>
    <w:rsid w:val="004E0B75"/>
    <w:rsid w:val="004E17D2"/>
    <w:rsid w:val="004E617D"/>
    <w:rsid w:val="004E697C"/>
    <w:rsid w:val="004E746A"/>
    <w:rsid w:val="004F03D4"/>
    <w:rsid w:val="00501353"/>
    <w:rsid w:val="00505545"/>
    <w:rsid w:val="00507DAF"/>
    <w:rsid w:val="005101C5"/>
    <w:rsid w:val="005263EA"/>
    <w:rsid w:val="0052646B"/>
    <w:rsid w:val="00530634"/>
    <w:rsid w:val="00531A9E"/>
    <w:rsid w:val="00543C69"/>
    <w:rsid w:val="0054648D"/>
    <w:rsid w:val="00547000"/>
    <w:rsid w:val="005510B1"/>
    <w:rsid w:val="00555C9C"/>
    <w:rsid w:val="00556742"/>
    <w:rsid w:val="00557510"/>
    <w:rsid w:val="00557981"/>
    <w:rsid w:val="00560C39"/>
    <w:rsid w:val="00563E3F"/>
    <w:rsid w:val="00566E49"/>
    <w:rsid w:val="00567D88"/>
    <w:rsid w:val="005704D6"/>
    <w:rsid w:val="00570CAF"/>
    <w:rsid w:val="0057163F"/>
    <w:rsid w:val="00572749"/>
    <w:rsid w:val="00572D3C"/>
    <w:rsid w:val="0057349A"/>
    <w:rsid w:val="00583C49"/>
    <w:rsid w:val="00594EB5"/>
    <w:rsid w:val="0059563B"/>
    <w:rsid w:val="00595A4C"/>
    <w:rsid w:val="00595FF8"/>
    <w:rsid w:val="005A148D"/>
    <w:rsid w:val="005A15F0"/>
    <w:rsid w:val="005A3778"/>
    <w:rsid w:val="005A73B1"/>
    <w:rsid w:val="005B5301"/>
    <w:rsid w:val="005B5C4A"/>
    <w:rsid w:val="005B5E50"/>
    <w:rsid w:val="005C26F0"/>
    <w:rsid w:val="005C7CC1"/>
    <w:rsid w:val="005D0FB1"/>
    <w:rsid w:val="005D7422"/>
    <w:rsid w:val="005E02FF"/>
    <w:rsid w:val="005E4E01"/>
    <w:rsid w:val="005E5A72"/>
    <w:rsid w:val="005E6BB9"/>
    <w:rsid w:val="005F1F70"/>
    <w:rsid w:val="005F67F8"/>
    <w:rsid w:val="00605A1F"/>
    <w:rsid w:val="006218C2"/>
    <w:rsid w:val="00625EF0"/>
    <w:rsid w:val="00630700"/>
    <w:rsid w:val="00631D33"/>
    <w:rsid w:val="00640775"/>
    <w:rsid w:val="00644310"/>
    <w:rsid w:val="0065498D"/>
    <w:rsid w:val="00661029"/>
    <w:rsid w:val="00663461"/>
    <w:rsid w:val="00664A6B"/>
    <w:rsid w:val="00672528"/>
    <w:rsid w:val="00672937"/>
    <w:rsid w:val="00673D4E"/>
    <w:rsid w:val="00677A9E"/>
    <w:rsid w:val="006827B2"/>
    <w:rsid w:val="00685A85"/>
    <w:rsid w:val="006918E5"/>
    <w:rsid w:val="006A5585"/>
    <w:rsid w:val="006A5D96"/>
    <w:rsid w:val="006A60FA"/>
    <w:rsid w:val="006B13B3"/>
    <w:rsid w:val="006C386B"/>
    <w:rsid w:val="006C62A4"/>
    <w:rsid w:val="006C6807"/>
    <w:rsid w:val="006C6DE7"/>
    <w:rsid w:val="006D5570"/>
    <w:rsid w:val="006D5C11"/>
    <w:rsid w:val="006D6844"/>
    <w:rsid w:val="006D7689"/>
    <w:rsid w:val="006D76A1"/>
    <w:rsid w:val="006E038D"/>
    <w:rsid w:val="006E24D3"/>
    <w:rsid w:val="006E4692"/>
    <w:rsid w:val="006E50CB"/>
    <w:rsid w:val="006F3810"/>
    <w:rsid w:val="007008D1"/>
    <w:rsid w:val="0070624A"/>
    <w:rsid w:val="00706976"/>
    <w:rsid w:val="00710A00"/>
    <w:rsid w:val="00711F58"/>
    <w:rsid w:val="007123D9"/>
    <w:rsid w:val="007123DD"/>
    <w:rsid w:val="00712FD6"/>
    <w:rsid w:val="00715DF9"/>
    <w:rsid w:val="007176F3"/>
    <w:rsid w:val="00737C34"/>
    <w:rsid w:val="00740155"/>
    <w:rsid w:val="007424FF"/>
    <w:rsid w:val="00742D81"/>
    <w:rsid w:val="00742F0A"/>
    <w:rsid w:val="0074322E"/>
    <w:rsid w:val="00743E2F"/>
    <w:rsid w:val="00747F34"/>
    <w:rsid w:val="007539CF"/>
    <w:rsid w:val="00755DCB"/>
    <w:rsid w:val="00763257"/>
    <w:rsid w:val="007727F0"/>
    <w:rsid w:val="0079016E"/>
    <w:rsid w:val="00790AE2"/>
    <w:rsid w:val="00792CF8"/>
    <w:rsid w:val="00793359"/>
    <w:rsid w:val="0079648E"/>
    <w:rsid w:val="0079683A"/>
    <w:rsid w:val="007A5D39"/>
    <w:rsid w:val="007A7F8E"/>
    <w:rsid w:val="007C19F2"/>
    <w:rsid w:val="007C2FDD"/>
    <w:rsid w:val="007C7A94"/>
    <w:rsid w:val="007C7AFB"/>
    <w:rsid w:val="007C7B6B"/>
    <w:rsid w:val="007D5179"/>
    <w:rsid w:val="007E0DE4"/>
    <w:rsid w:val="007E16EC"/>
    <w:rsid w:val="007E40F0"/>
    <w:rsid w:val="007E652E"/>
    <w:rsid w:val="007F2385"/>
    <w:rsid w:val="007F2EBA"/>
    <w:rsid w:val="007F3E84"/>
    <w:rsid w:val="007F6276"/>
    <w:rsid w:val="007F67A0"/>
    <w:rsid w:val="008005CB"/>
    <w:rsid w:val="00800C07"/>
    <w:rsid w:val="00801272"/>
    <w:rsid w:val="00802DDC"/>
    <w:rsid w:val="00803FC5"/>
    <w:rsid w:val="00805D57"/>
    <w:rsid w:val="00806936"/>
    <w:rsid w:val="00814503"/>
    <w:rsid w:val="0081581F"/>
    <w:rsid w:val="0081647E"/>
    <w:rsid w:val="00816781"/>
    <w:rsid w:val="0082023B"/>
    <w:rsid w:val="008269ED"/>
    <w:rsid w:val="00826F05"/>
    <w:rsid w:val="00833CFF"/>
    <w:rsid w:val="00835098"/>
    <w:rsid w:val="008365E3"/>
    <w:rsid w:val="00844C72"/>
    <w:rsid w:val="00851797"/>
    <w:rsid w:val="00855E92"/>
    <w:rsid w:val="008627C4"/>
    <w:rsid w:val="008637C8"/>
    <w:rsid w:val="008641A4"/>
    <w:rsid w:val="00866470"/>
    <w:rsid w:val="008705E5"/>
    <w:rsid w:val="00872F78"/>
    <w:rsid w:val="008737AF"/>
    <w:rsid w:val="0087555E"/>
    <w:rsid w:val="00884150"/>
    <w:rsid w:val="0088742A"/>
    <w:rsid w:val="0089016B"/>
    <w:rsid w:val="00892930"/>
    <w:rsid w:val="0089367A"/>
    <w:rsid w:val="00894C42"/>
    <w:rsid w:val="00895FBF"/>
    <w:rsid w:val="008A71C7"/>
    <w:rsid w:val="008B40F9"/>
    <w:rsid w:val="008B4A72"/>
    <w:rsid w:val="008B5E3C"/>
    <w:rsid w:val="008C1D4D"/>
    <w:rsid w:val="008C3D4C"/>
    <w:rsid w:val="008C7916"/>
    <w:rsid w:val="008D2962"/>
    <w:rsid w:val="008D6862"/>
    <w:rsid w:val="008E18EC"/>
    <w:rsid w:val="008E6A75"/>
    <w:rsid w:val="008F1FC6"/>
    <w:rsid w:val="008F5EB9"/>
    <w:rsid w:val="00906724"/>
    <w:rsid w:val="00906800"/>
    <w:rsid w:val="00910EC4"/>
    <w:rsid w:val="00912463"/>
    <w:rsid w:val="0092211D"/>
    <w:rsid w:val="0092279F"/>
    <w:rsid w:val="00922AEF"/>
    <w:rsid w:val="00925301"/>
    <w:rsid w:val="00925C6E"/>
    <w:rsid w:val="0092635A"/>
    <w:rsid w:val="0092636E"/>
    <w:rsid w:val="00941ECD"/>
    <w:rsid w:val="00943D09"/>
    <w:rsid w:val="009464E1"/>
    <w:rsid w:val="00955EF8"/>
    <w:rsid w:val="009633AD"/>
    <w:rsid w:val="00964B91"/>
    <w:rsid w:val="00965312"/>
    <w:rsid w:val="0097695F"/>
    <w:rsid w:val="009821DF"/>
    <w:rsid w:val="00997514"/>
    <w:rsid w:val="00997ADD"/>
    <w:rsid w:val="009A0110"/>
    <w:rsid w:val="009B1472"/>
    <w:rsid w:val="009B5982"/>
    <w:rsid w:val="009B7B8D"/>
    <w:rsid w:val="009C376F"/>
    <w:rsid w:val="009C4DF1"/>
    <w:rsid w:val="009C5365"/>
    <w:rsid w:val="009C5926"/>
    <w:rsid w:val="009C6B10"/>
    <w:rsid w:val="009D348B"/>
    <w:rsid w:val="009E03D6"/>
    <w:rsid w:val="009E1434"/>
    <w:rsid w:val="009E347C"/>
    <w:rsid w:val="009E753D"/>
    <w:rsid w:val="009F45DD"/>
    <w:rsid w:val="009F527E"/>
    <w:rsid w:val="00A104C7"/>
    <w:rsid w:val="00A10EE6"/>
    <w:rsid w:val="00A1302B"/>
    <w:rsid w:val="00A13C92"/>
    <w:rsid w:val="00A15A17"/>
    <w:rsid w:val="00A3367A"/>
    <w:rsid w:val="00A352CB"/>
    <w:rsid w:val="00A55D53"/>
    <w:rsid w:val="00A61724"/>
    <w:rsid w:val="00A83F03"/>
    <w:rsid w:val="00A86C5A"/>
    <w:rsid w:val="00A95F35"/>
    <w:rsid w:val="00AA2610"/>
    <w:rsid w:val="00AA4274"/>
    <w:rsid w:val="00AA5365"/>
    <w:rsid w:val="00AB50BA"/>
    <w:rsid w:val="00AB570C"/>
    <w:rsid w:val="00AB6534"/>
    <w:rsid w:val="00AB7FFE"/>
    <w:rsid w:val="00AC0560"/>
    <w:rsid w:val="00AC17BA"/>
    <w:rsid w:val="00AC1C79"/>
    <w:rsid w:val="00AC74DE"/>
    <w:rsid w:val="00AC797B"/>
    <w:rsid w:val="00AD2296"/>
    <w:rsid w:val="00AD3718"/>
    <w:rsid w:val="00AD6F1F"/>
    <w:rsid w:val="00AE1955"/>
    <w:rsid w:val="00AE3C01"/>
    <w:rsid w:val="00AF0C14"/>
    <w:rsid w:val="00AF1A16"/>
    <w:rsid w:val="00B00FEE"/>
    <w:rsid w:val="00B03871"/>
    <w:rsid w:val="00B10F4E"/>
    <w:rsid w:val="00B12DC9"/>
    <w:rsid w:val="00B13FC7"/>
    <w:rsid w:val="00B1459E"/>
    <w:rsid w:val="00B14BDC"/>
    <w:rsid w:val="00B227FE"/>
    <w:rsid w:val="00B32069"/>
    <w:rsid w:val="00B32DA8"/>
    <w:rsid w:val="00B36484"/>
    <w:rsid w:val="00B46202"/>
    <w:rsid w:val="00B52921"/>
    <w:rsid w:val="00B80289"/>
    <w:rsid w:val="00B8354A"/>
    <w:rsid w:val="00B869DF"/>
    <w:rsid w:val="00B878D7"/>
    <w:rsid w:val="00B905CA"/>
    <w:rsid w:val="00B92404"/>
    <w:rsid w:val="00B96BCA"/>
    <w:rsid w:val="00B978FF"/>
    <w:rsid w:val="00B97F90"/>
    <w:rsid w:val="00BA313D"/>
    <w:rsid w:val="00BA7F36"/>
    <w:rsid w:val="00BB0DEC"/>
    <w:rsid w:val="00BB334C"/>
    <w:rsid w:val="00BB3FD8"/>
    <w:rsid w:val="00BC63DE"/>
    <w:rsid w:val="00BD019E"/>
    <w:rsid w:val="00BD046F"/>
    <w:rsid w:val="00BD48C1"/>
    <w:rsid w:val="00BD6541"/>
    <w:rsid w:val="00BD7426"/>
    <w:rsid w:val="00BD7703"/>
    <w:rsid w:val="00BE051D"/>
    <w:rsid w:val="00BE3558"/>
    <w:rsid w:val="00BF0F6E"/>
    <w:rsid w:val="00BF2782"/>
    <w:rsid w:val="00BF3008"/>
    <w:rsid w:val="00BF392C"/>
    <w:rsid w:val="00BF5D81"/>
    <w:rsid w:val="00BF6CFD"/>
    <w:rsid w:val="00BF74A0"/>
    <w:rsid w:val="00C00AFF"/>
    <w:rsid w:val="00C04391"/>
    <w:rsid w:val="00C04FF7"/>
    <w:rsid w:val="00C070D2"/>
    <w:rsid w:val="00C147E0"/>
    <w:rsid w:val="00C156D2"/>
    <w:rsid w:val="00C15BB2"/>
    <w:rsid w:val="00C20ABB"/>
    <w:rsid w:val="00C2184B"/>
    <w:rsid w:val="00C26B9C"/>
    <w:rsid w:val="00C27BF6"/>
    <w:rsid w:val="00C305A8"/>
    <w:rsid w:val="00C31706"/>
    <w:rsid w:val="00C318F1"/>
    <w:rsid w:val="00C5200B"/>
    <w:rsid w:val="00C61B77"/>
    <w:rsid w:val="00C77AAE"/>
    <w:rsid w:val="00C83876"/>
    <w:rsid w:val="00C863D6"/>
    <w:rsid w:val="00C86556"/>
    <w:rsid w:val="00C92205"/>
    <w:rsid w:val="00C92514"/>
    <w:rsid w:val="00C93C26"/>
    <w:rsid w:val="00C95851"/>
    <w:rsid w:val="00CA35E3"/>
    <w:rsid w:val="00CA7577"/>
    <w:rsid w:val="00CB1654"/>
    <w:rsid w:val="00CB428A"/>
    <w:rsid w:val="00CB7D8F"/>
    <w:rsid w:val="00CD161D"/>
    <w:rsid w:val="00CD2087"/>
    <w:rsid w:val="00CD3834"/>
    <w:rsid w:val="00CD4C0B"/>
    <w:rsid w:val="00CD6087"/>
    <w:rsid w:val="00CE0985"/>
    <w:rsid w:val="00CE1CA0"/>
    <w:rsid w:val="00CE2566"/>
    <w:rsid w:val="00CE26BD"/>
    <w:rsid w:val="00CE33AB"/>
    <w:rsid w:val="00CE46BD"/>
    <w:rsid w:val="00CE575A"/>
    <w:rsid w:val="00CE61E8"/>
    <w:rsid w:val="00CE656B"/>
    <w:rsid w:val="00CF3908"/>
    <w:rsid w:val="00D06F8A"/>
    <w:rsid w:val="00D12D3B"/>
    <w:rsid w:val="00D1344C"/>
    <w:rsid w:val="00D14686"/>
    <w:rsid w:val="00D15E1F"/>
    <w:rsid w:val="00D17981"/>
    <w:rsid w:val="00D179A1"/>
    <w:rsid w:val="00D20D86"/>
    <w:rsid w:val="00D2190F"/>
    <w:rsid w:val="00D250E8"/>
    <w:rsid w:val="00D27A9F"/>
    <w:rsid w:val="00D313CE"/>
    <w:rsid w:val="00D40B1D"/>
    <w:rsid w:val="00D505C5"/>
    <w:rsid w:val="00D55198"/>
    <w:rsid w:val="00D5656E"/>
    <w:rsid w:val="00D631F7"/>
    <w:rsid w:val="00D65EB7"/>
    <w:rsid w:val="00D74574"/>
    <w:rsid w:val="00D74D30"/>
    <w:rsid w:val="00D756FB"/>
    <w:rsid w:val="00D76D94"/>
    <w:rsid w:val="00D811EB"/>
    <w:rsid w:val="00D92075"/>
    <w:rsid w:val="00D92D79"/>
    <w:rsid w:val="00D946A4"/>
    <w:rsid w:val="00DA2B66"/>
    <w:rsid w:val="00DA3D02"/>
    <w:rsid w:val="00DA6AFA"/>
    <w:rsid w:val="00DB4400"/>
    <w:rsid w:val="00DB4681"/>
    <w:rsid w:val="00DD15C5"/>
    <w:rsid w:val="00DD3F7E"/>
    <w:rsid w:val="00DD4AF3"/>
    <w:rsid w:val="00DD5B5F"/>
    <w:rsid w:val="00DD6346"/>
    <w:rsid w:val="00DE6EF0"/>
    <w:rsid w:val="00DE7B81"/>
    <w:rsid w:val="00DF4294"/>
    <w:rsid w:val="00E00417"/>
    <w:rsid w:val="00E0247F"/>
    <w:rsid w:val="00E02B7A"/>
    <w:rsid w:val="00E05AC7"/>
    <w:rsid w:val="00E1536B"/>
    <w:rsid w:val="00E16B60"/>
    <w:rsid w:val="00E247F8"/>
    <w:rsid w:val="00E276C8"/>
    <w:rsid w:val="00E34817"/>
    <w:rsid w:val="00E3698E"/>
    <w:rsid w:val="00E43586"/>
    <w:rsid w:val="00E51261"/>
    <w:rsid w:val="00E52A9D"/>
    <w:rsid w:val="00E53C7D"/>
    <w:rsid w:val="00E65D7A"/>
    <w:rsid w:val="00E71195"/>
    <w:rsid w:val="00E73DC2"/>
    <w:rsid w:val="00E75870"/>
    <w:rsid w:val="00E8017A"/>
    <w:rsid w:val="00E8371B"/>
    <w:rsid w:val="00E84DF7"/>
    <w:rsid w:val="00E85373"/>
    <w:rsid w:val="00E86011"/>
    <w:rsid w:val="00E87D69"/>
    <w:rsid w:val="00E90C2A"/>
    <w:rsid w:val="00E90CC8"/>
    <w:rsid w:val="00E93862"/>
    <w:rsid w:val="00E93AD0"/>
    <w:rsid w:val="00E94BB2"/>
    <w:rsid w:val="00E95718"/>
    <w:rsid w:val="00EA747F"/>
    <w:rsid w:val="00EC19C3"/>
    <w:rsid w:val="00EC4A86"/>
    <w:rsid w:val="00ED3121"/>
    <w:rsid w:val="00EE3695"/>
    <w:rsid w:val="00EE4CF0"/>
    <w:rsid w:val="00EE5580"/>
    <w:rsid w:val="00EE5BD6"/>
    <w:rsid w:val="00EF15FF"/>
    <w:rsid w:val="00EF1AEF"/>
    <w:rsid w:val="00EF2243"/>
    <w:rsid w:val="00EF40CB"/>
    <w:rsid w:val="00F00316"/>
    <w:rsid w:val="00F01A45"/>
    <w:rsid w:val="00F055FE"/>
    <w:rsid w:val="00F10ABB"/>
    <w:rsid w:val="00F13EE8"/>
    <w:rsid w:val="00F15556"/>
    <w:rsid w:val="00F1669E"/>
    <w:rsid w:val="00F17EC7"/>
    <w:rsid w:val="00F23330"/>
    <w:rsid w:val="00F263CF"/>
    <w:rsid w:val="00F27849"/>
    <w:rsid w:val="00F32C32"/>
    <w:rsid w:val="00F34529"/>
    <w:rsid w:val="00F371A6"/>
    <w:rsid w:val="00F475C6"/>
    <w:rsid w:val="00F61CE7"/>
    <w:rsid w:val="00F62A6D"/>
    <w:rsid w:val="00F6437B"/>
    <w:rsid w:val="00F644E6"/>
    <w:rsid w:val="00F65303"/>
    <w:rsid w:val="00F721C3"/>
    <w:rsid w:val="00F725BC"/>
    <w:rsid w:val="00F73148"/>
    <w:rsid w:val="00F74B8D"/>
    <w:rsid w:val="00F761E1"/>
    <w:rsid w:val="00F7648F"/>
    <w:rsid w:val="00F77D00"/>
    <w:rsid w:val="00F83E42"/>
    <w:rsid w:val="00F83FF0"/>
    <w:rsid w:val="00F93061"/>
    <w:rsid w:val="00FA2ADF"/>
    <w:rsid w:val="00FA2BA4"/>
    <w:rsid w:val="00FA3D73"/>
    <w:rsid w:val="00FA4209"/>
    <w:rsid w:val="00FB2B62"/>
    <w:rsid w:val="00FC0F7B"/>
    <w:rsid w:val="00FC39C9"/>
    <w:rsid w:val="00FD0E88"/>
    <w:rsid w:val="00FD42A8"/>
    <w:rsid w:val="00FD6406"/>
    <w:rsid w:val="00FD6BA1"/>
    <w:rsid w:val="00FE1841"/>
    <w:rsid w:val="00FE1850"/>
    <w:rsid w:val="00FE5DB3"/>
    <w:rsid w:val="00FF2366"/>
    <w:rsid w:val="00FF50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4:docId w14:val="4E7FD981"/>
  <w15:chartTrackingRefBased/>
  <w15:docId w15:val="{A00657D8-7F2D-43D8-B3DF-854025B89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0B1D"/>
  </w:style>
  <w:style w:type="paragraph" w:styleId="Heading1">
    <w:name w:val="heading 1"/>
    <w:basedOn w:val="Normal"/>
    <w:next w:val="Normal"/>
    <w:link w:val="Heading1Char"/>
    <w:uiPriority w:val="9"/>
    <w:qFormat/>
    <w:rsid w:val="00F6437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6437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6437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6437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6437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6437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6437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6437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6437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437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6437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6437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6437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6437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6437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6437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6437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6437B"/>
    <w:rPr>
      <w:rFonts w:eastAsiaTheme="majorEastAsia" w:cstheme="majorBidi"/>
      <w:color w:val="272727" w:themeColor="text1" w:themeTint="D8"/>
    </w:rPr>
  </w:style>
  <w:style w:type="paragraph" w:styleId="Title">
    <w:name w:val="Title"/>
    <w:basedOn w:val="Normal"/>
    <w:next w:val="Normal"/>
    <w:link w:val="TitleChar"/>
    <w:uiPriority w:val="10"/>
    <w:qFormat/>
    <w:rsid w:val="00F6437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6437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6437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6437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6437B"/>
    <w:pPr>
      <w:spacing w:before="160"/>
      <w:jc w:val="center"/>
    </w:pPr>
    <w:rPr>
      <w:i/>
      <w:iCs/>
      <w:color w:val="404040" w:themeColor="text1" w:themeTint="BF"/>
    </w:rPr>
  </w:style>
  <w:style w:type="character" w:customStyle="1" w:styleId="QuoteChar">
    <w:name w:val="Quote Char"/>
    <w:basedOn w:val="DefaultParagraphFont"/>
    <w:link w:val="Quote"/>
    <w:uiPriority w:val="29"/>
    <w:rsid w:val="00F6437B"/>
    <w:rPr>
      <w:i/>
      <w:iCs/>
      <w:color w:val="404040" w:themeColor="text1" w:themeTint="BF"/>
    </w:rPr>
  </w:style>
  <w:style w:type="paragraph" w:styleId="ListParagraph">
    <w:name w:val="List Paragraph"/>
    <w:basedOn w:val="Normal"/>
    <w:uiPriority w:val="34"/>
    <w:qFormat/>
    <w:rsid w:val="00F6437B"/>
    <w:pPr>
      <w:ind w:left="720"/>
      <w:contextualSpacing/>
    </w:pPr>
  </w:style>
  <w:style w:type="character" w:styleId="IntenseEmphasis">
    <w:name w:val="Intense Emphasis"/>
    <w:basedOn w:val="DefaultParagraphFont"/>
    <w:uiPriority w:val="21"/>
    <w:qFormat/>
    <w:rsid w:val="00F6437B"/>
    <w:rPr>
      <w:i/>
      <w:iCs/>
      <w:color w:val="0F4761" w:themeColor="accent1" w:themeShade="BF"/>
    </w:rPr>
  </w:style>
  <w:style w:type="paragraph" w:styleId="IntenseQuote">
    <w:name w:val="Intense Quote"/>
    <w:basedOn w:val="Normal"/>
    <w:next w:val="Normal"/>
    <w:link w:val="IntenseQuoteChar"/>
    <w:uiPriority w:val="30"/>
    <w:qFormat/>
    <w:rsid w:val="00F6437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6437B"/>
    <w:rPr>
      <w:i/>
      <w:iCs/>
      <w:color w:val="0F4761" w:themeColor="accent1" w:themeShade="BF"/>
    </w:rPr>
  </w:style>
  <w:style w:type="character" w:styleId="IntenseReference">
    <w:name w:val="Intense Reference"/>
    <w:basedOn w:val="DefaultParagraphFont"/>
    <w:uiPriority w:val="32"/>
    <w:qFormat/>
    <w:rsid w:val="00F6437B"/>
    <w:rPr>
      <w:b/>
      <w:bCs/>
      <w:smallCaps/>
      <w:color w:val="0F4761" w:themeColor="accent1" w:themeShade="BF"/>
      <w:spacing w:val="5"/>
    </w:rPr>
  </w:style>
  <w:style w:type="table" w:styleId="TableGrid">
    <w:name w:val="Table Grid"/>
    <w:basedOn w:val="TableNormal"/>
    <w:uiPriority w:val="39"/>
    <w:rsid w:val="00925C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B5E5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FA2A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2ADF"/>
  </w:style>
  <w:style w:type="paragraph" w:styleId="Footer">
    <w:name w:val="footer"/>
    <w:basedOn w:val="Normal"/>
    <w:link w:val="FooterChar"/>
    <w:uiPriority w:val="99"/>
    <w:unhideWhenUsed/>
    <w:rsid w:val="00FA2A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2A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2568655">
      <w:bodyDiv w:val="1"/>
      <w:marLeft w:val="0"/>
      <w:marRight w:val="0"/>
      <w:marTop w:val="0"/>
      <w:marBottom w:val="0"/>
      <w:divBdr>
        <w:top w:val="none" w:sz="0" w:space="0" w:color="auto"/>
        <w:left w:val="none" w:sz="0" w:space="0" w:color="auto"/>
        <w:bottom w:val="none" w:sz="0" w:space="0" w:color="auto"/>
        <w:right w:val="none" w:sz="0" w:space="0" w:color="auto"/>
      </w:divBdr>
    </w:div>
    <w:div w:id="1617441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6.bin"/><Relationship Id="rId26" Type="http://schemas.openxmlformats.org/officeDocument/2006/relationships/oleObject" Target="embeddings/oleObject8.bin"/><Relationship Id="rId39" Type="http://schemas.openxmlformats.org/officeDocument/2006/relationships/image" Target="media/image20.emf"/><Relationship Id="rId21" Type="http://schemas.openxmlformats.org/officeDocument/2006/relationships/image" Target="media/image8.jpeg"/><Relationship Id="rId34" Type="http://schemas.openxmlformats.org/officeDocument/2006/relationships/image" Target="media/image17.emf"/><Relationship Id="rId42" Type="http://schemas.openxmlformats.org/officeDocument/2006/relationships/image" Target="media/image22.emf"/><Relationship Id="rId47" Type="http://schemas.openxmlformats.org/officeDocument/2006/relationships/fontTable" Target="fontTable.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1.emf"/><Relationship Id="rId32" Type="http://schemas.openxmlformats.org/officeDocument/2006/relationships/image" Target="media/image16.emf"/><Relationship Id="rId37" Type="http://schemas.openxmlformats.org/officeDocument/2006/relationships/image" Target="media/image19.emf"/><Relationship Id="rId40" Type="http://schemas.openxmlformats.org/officeDocument/2006/relationships/image" Target="media/image21.emf"/><Relationship Id="rId45" Type="http://schemas.openxmlformats.org/officeDocument/2006/relationships/image" Target="media/image24.png"/><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0.jpeg"/><Relationship Id="rId28" Type="http://schemas.openxmlformats.org/officeDocument/2006/relationships/oleObject" Target="embeddings/oleObject9.bin"/><Relationship Id="rId36" Type="http://schemas.openxmlformats.org/officeDocument/2006/relationships/oleObject" Target="embeddings/oleObject12.bin"/><Relationship Id="rId10" Type="http://schemas.openxmlformats.org/officeDocument/2006/relationships/oleObject" Target="embeddings/oleObject2.bin"/><Relationship Id="rId19" Type="http://schemas.openxmlformats.org/officeDocument/2006/relationships/image" Target="media/image7.emf"/><Relationship Id="rId31" Type="http://schemas.openxmlformats.org/officeDocument/2006/relationships/oleObject" Target="embeddings/oleObject10.bin"/><Relationship Id="rId44"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4.bin"/><Relationship Id="rId22" Type="http://schemas.openxmlformats.org/officeDocument/2006/relationships/image" Target="media/image9.jpeg"/><Relationship Id="rId27" Type="http://schemas.openxmlformats.org/officeDocument/2006/relationships/image" Target="media/image13.emf"/><Relationship Id="rId30" Type="http://schemas.openxmlformats.org/officeDocument/2006/relationships/image" Target="media/image15.emf"/><Relationship Id="rId35" Type="http://schemas.openxmlformats.org/officeDocument/2006/relationships/image" Target="media/image18.emf"/><Relationship Id="rId43" Type="http://schemas.openxmlformats.org/officeDocument/2006/relationships/oleObject" Target="embeddings/oleObject15.bin"/><Relationship Id="rId48" Type="http://schemas.openxmlformats.org/officeDocument/2006/relationships/theme" Target="theme/theme1.xml"/><Relationship Id="rId8" Type="http://schemas.openxmlformats.org/officeDocument/2006/relationships/oleObject" Target="embeddings/oleObject1.bin"/><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emf"/><Relationship Id="rId25" Type="http://schemas.openxmlformats.org/officeDocument/2006/relationships/image" Target="media/image12.emf"/><Relationship Id="rId33" Type="http://schemas.openxmlformats.org/officeDocument/2006/relationships/oleObject" Target="embeddings/oleObject11.bin"/><Relationship Id="rId38" Type="http://schemas.openxmlformats.org/officeDocument/2006/relationships/oleObject" Target="embeddings/oleObject13.bin"/><Relationship Id="rId46" Type="http://schemas.openxmlformats.org/officeDocument/2006/relationships/footer" Target="footer1.xml"/><Relationship Id="rId20" Type="http://schemas.openxmlformats.org/officeDocument/2006/relationships/oleObject" Target="embeddings/oleObject7.bin"/><Relationship Id="rId41" Type="http://schemas.openxmlformats.org/officeDocument/2006/relationships/oleObject" Target="embeddings/oleObject1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9230</TotalTime>
  <Pages>14</Pages>
  <Words>2810</Words>
  <Characters>16017</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Graves</dc:creator>
  <cp:keywords/>
  <dc:description/>
  <cp:lastModifiedBy>Matthew Graves</cp:lastModifiedBy>
  <cp:revision>537</cp:revision>
  <cp:lastPrinted>2026-05-06T01:48:00Z</cp:lastPrinted>
  <dcterms:created xsi:type="dcterms:W3CDTF">2025-02-08T22:42:00Z</dcterms:created>
  <dcterms:modified xsi:type="dcterms:W3CDTF">2026-05-07T11:46:00Z</dcterms:modified>
</cp:coreProperties>
</file>