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EA83" w14:textId="77777777" w:rsidR="00495D9C" w:rsidRPr="002740A6" w:rsidRDefault="00495D9C" w:rsidP="00495D9C">
      <w:pPr>
        <w:spacing w:before="120" w:after="60"/>
        <w:outlineLvl w:val="0"/>
        <w:rPr>
          <w:b/>
          <w:color w:val="000000" w:themeColor="text1"/>
        </w:rPr>
      </w:pPr>
      <w:r w:rsidRPr="002740A6">
        <w:rPr>
          <w:b/>
          <w:color w:val="000000" w:themeColor="text1"/>
        </w:rPr>
        <w:t>Supplementary information</w:t>
      </w:r>
    </w:p>
    <w:p w14:paraId="36735EC9" w14:textId="77777777" w:rsidR="00495D9C" w:rsidRPr="002740A6" w:rsidRDefault="00495D9C" w:rsidP="00495D9C">
      <w:pPr>
        <w:spacing w:beforeLines="50" w:before="120" w:afterLines="50" w:after="120"/>
        <w:ind w:firstLineChars="200" w:firstLine="480"/>
        <w:rPr>
          <w:rFonts w:eastAsia="DengXian"/>
          <w:lang w:eastAsia="en-US"/>
        </w:rPr>
      </w:pPr>
      <w:r w:rsidRPr="002740A6">
        <w:rPr>
          <w:rFonts w:eastAsia="DengXian"/>
          <w:lang w:eastAsia="en-US"/>
        </w:rPr>
        <w:t>Materials and Methods</w:t>
      </w:r>
    </w:p>
    <w:p w14:paraId="03080B88" w14:textId="77777777" w:rsidR="00495D9C" w:rsidRPr="002740A6" w:rsidRDefault="00495D9C" w:rsidP="00495D9C">
      <w:pPr>
        <w:spacing w:beforeLines="50" w:before="120" w:afterLines="50" w:after="120"/>
        <w:ind w:firstLineChars="200" w:firstLine="480"/>
        <w:rPr>
          <w:rFonts w:eastAsia="DengXian"/>
          <w:lang w:eastAsia="en-US"/>
        </w:rPr>
      </w:pPr>
      <w:r w:rsidRPr="002740A6">
        <w:rPr>
          <w:rFonts w:eastAsia="DengXian"/>
          <w:lang w:eastAsia="en-US"/>
        </w:rPr>
        <w:t>Supplementary Figures. S1 to S2</w:t>
      </w:r>
      <w:r>
        <w:rPr>
          <w:rFonts w:eastAsia="DengXian" w:hint="eastAsia"/>
        </w:rPr>
        <w:t>6</w:t>
      </w:r>
      <w:r w:rsidRPr="002740A6">
        <w:rPr>
          <w:rFonts w:eastAsia="DengXian"/>
          <w:lang w:eastAsia="en-US"/>
        </w:rPr>
        <w:t xml:space="preserve"> and Tables S1 to S6.</w:t>
      </w:r>
    </w:p>
    <w:p w14:paraId="4E45ECC4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D9C"/>
    <w:rsid w:val="000C4033"/>
    <w:rsid w:val="00173ED8"/>
    <w:rsid w:val="002F50B1"/>
    <w:rsid w:val="00495D9C"/>
    <w:rsid w:val="004B42CB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  <w:rsid w:val="00F5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03FF3"/>
  <w15:chartTrackingRefBased/>
  <w15:docId w15:val="{A0B901C1-7901-4D8F-9B61-28BDF9B7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D9C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5D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5D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D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D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D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D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D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D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D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9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D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95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D9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95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D9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95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2026-07-14T07:34:00Z</dcterms:created>
  <dcterms:modified xsi:type="dcterms:W3CDTF">2026-07-14T07:35:00Z</dcterms:modified>
</cp:coreProperties>
</file>