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972" w:type="pct"/>
        <w:tblInd w:w="-1491" w:type="dxa"/>
        <w:tblLayout w:type="fixed"/>
        <w:tblLook w:val="04A0" w:firstRow="1" w:lastRow="0" w:firstColumn="1" w:lastColumn="0" w:noHBand="0" w:noVBand="1"/>
      </w:tblPr>
      <w:tblGrid>
        <w:gridCol w:w="604"/>
        <w:gridCol w:w="687"/>
        <w:gridCol w:w="707"/>
        <w:gridCol w:w="517"/>
        <w:gridCol w:w="236"/>
        <w:gridCol w:w="707"/>
        <w:gridCol w:w="707"/>
        <w:gridCol w:w="517"/>
        <w:gridCol w:w="236"/>
        <w:gridCol w:w="707"/>
        <w:gridCol w:w="707"/>
        <w:gridCol w:w="517"/>
        <w:gridCol w:w="236"/>
        <w:gridCol w:w="707"/>
        <w:gridCol w:w="716"/>
        <w:gridCol w:w="508"/>
        <w:gridCol w:w="13"/>
        <w:gridCol w:w="224"/>
        <w:gridCol w:w="12"/>
        <w:gridCol w:w="709"/>
        <w:gridCol w:w="708"/>
        <w:gridCol w:w="178"/>
        <w:gridCol w:w="315"/>
        <w:gridCol w:w="5"/>
      </w:tblGrid>
      <w:tr w:rsidR="00FC0001" w:rsidRPr="00CB2D8B" w:rsidTr="0016008B">
        <w:trPr>
          <w:gridAfter w:val="2"/>
          <w:wAfter w:w="149" w:type="pct"/>
          <w:trHeight w:val="795"/>
        </w:trPr>
        <w:tc>
          <w:tcPr>
            <w:tcW w:w="4851" w:type="pct"/>
            <w:gridSpan w:val="2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FC0001" w:rsidRDefault="00FC0001" w:rsidP="0016008B">
            <w:pPr>
              <w:rPr>
                <w:rFonts w:ascii="Times-Bold" w:eastAsia="DengXian" w:hAnsi="Times-Bold" w:cs="SimSun"/>
                <w:b/>
                <w:bCs/>
                <w:color w:val="242021"/>
                <w:sz w:val="24"/>
                <w:szCs w:val="24"/>
              </w:rPr>
            </w:pPr>
            <w:r w:rsidRPr="00CB2D8B">
              <w:rPr>
                <w:rFonts w:ascii="Times-Bold" w:eastAsia="DengXian" w:hAnsi="Times-Bold" w:cs="SimSun"/>
                <w:b/>
                <w:bCs/>
                <w:color w:val="242021"/>
                <w:sz w:val="24"/>
                <w:szCs w:val="24"/>
              </w:rPr>
              <w:t xml:space="preserve">Table 3. </w:t>
            </w:r>
          </w:p>
          <w:p w:rsidR="00FC0001" w:rsidRDefault="00FC0001" w:rsidP="0016008B">
            <w:pPr>
              <w:rPr>
                <w:rFonts w:ascii="Times New Roman" w:eastAsia="DengXian" w:hAnsi="Times New Roman" w:cs="Times New Roman"/>
                <w:b/>
                <w:bCs/>
                <w:color w:val="242021"/>
                <w:sz w:val="24"/>
                <w:szCs w:val="24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color w:val="242021"/>
                <w:sz w:val="24"/>
                <w:szCs w:val="24"/>
              </w:rPr>
              <w:t>Differen</w:t>
            </w:r>
            <w:r>
              <w:rPr>
                <w:rFonts w:ascii="Times New Roman" w:eastAsia="DengXian" w:hAnsi="Times New Roman" w:cs="Times New Roman"/>
                <w:b/>
                <w:bCs/>
                <w:color w:val="242021"/>
                <w:sz w:val="24"/>
                <w:szCs w:val="24"/>
              </w:rPr>
              <w:t>Table 3.</w:t>
            </w:r>
            <w:bookmarkStart w:id="0" w:name="_GoBack"/>
            <w:bookmarkEnd w:id="0"/>
          </w:p>
          <w:p w:rsidR="00FC0001" w:rsidRPr="00CB2D8B" w:rsidRDefault="00FC0001" w:rsidP="0016008B">
            <w:pPr>
              <w:rPr>
                <w:rFonts w:ascii="Times-Bold" w:eastAsia="DengXian" w:hAnsi="Times-Bold" w:cs="SimSun" w:hint="eastAsia"/>
                <w:b/>
                <w:bCs/>
                <w:color w:val="242021"/>
                <w:sz w:val="28"/>
                <w:szCs w:val="28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color w:val="242021"/>
                <w:sz w:val="24"/>
                <w:szCs w:val="24"/>
              </w:rPr>
              <w:t xml:space="preserve">tial mRNA expression levels of </w:t>
            </w: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color w:val="242021"/>
                <w:sz w:val="24"/>
                <w:szCs w:val="24"/>
              </w:rPr>
              <w:t>METTL3, ALKBH5, TET2, ALYREF, TRMT10C, TRMT61B, ALKBH3, METTL1</w:t>
            </w:r>
            <w:r w:rsidRPr="00CB2D8B">
              <w:rPr>
                <w:rFonts w:ascii="Times New Roman" w:eastAsia="DengXian" w:hAnsi="Times New Roman" w:cs="Times New Roman"/>
                <w:b/>
                <w:bCs/>
                <w:color w:val="242021"/>
                <w:sz w:val="24"/>
                <w:szCs w:val="24"/>
              </w:rPr>
              <w:t xml:space="preserve"> and </w:t>
            </w: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color w:val="242021"/>
                <w:sz w:val="24"/>
                <w:szCs w:val="24"/>
              </w:rPr>
              <w:t>ADAR1</w:t>
            </w:r>
            <w:r w:rsidRPr="00CB2D8B">
              <w:rPr>
                <w:rFonts w:ascii="Times New Roman" w:eastAsia="DengXian" w:hAnsi="Times New Roman" w:cs="Times New Roman"/>
                <w:b/>
                <w:bCs/>
                <w:color w:val="242021"/>
                <w:sz w:val="24"/>
                <w:szCs w:val="24"/>
              </w:rPr>
              <w:t xml:space="preserve"> in RA patients with normal/increased RF, anti-CCP, ESR and CRP.</w:t>
            </w:r>
          </w:p>
        </w:tc>
      </w:tr>
      <w:tr w:rsidR="00FC0001" w:rsidRPr="00CB2D8B" w:rsidTr="0016008B">
        <w:trPr>
          <w:gridAfter w:val="1"/>
          <w:trHeight w:val="390"/>
        </w:trPr>
        <w:tc>
          <w:tcPr>
            <w:tcW w:w="277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Gene</w:t>
            </w:r>
          </w:p>
        </w:tc>
        <w:tc>
          <w:tcPr>
            <w:tcW w:w="875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sz w:val="28"/>
                <w:szCs w:val="28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sz w:val="28"/>
                <w:szCs w:val="28"/>
              </w:rPr>
              <w:t>RF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sz w:val="28"/>
                <w:szCs w:val="28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sz w:val="28"/>
                <w:szCs w:val="28"/>
              </w:rPr>
              <w:t xml:space="preserve">　</w:t>
            </w:r>
          </w:p>
        </w:tc>
        <w:tc>
          <w:tcPr>
            <w:tcW w:w="884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sz w:val="28"/>
                <w:szCs w:val="28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sz w:val="28"/>
                <w:szCs w:val="28"/>
              </w:rPr>
              <w:t>Anti-CCP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sz w:val="28"/>
                <w:szCs w:val="28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sz w:val="28"/>
                <w:szCs w:val="28"/>
              </w:rPr>
              <w:t xml:space="preserve">　</w:t>
            </w:r>
          </w:p>
        </w:tc>
        <w:tc>
          <w:tcPr>
            <w:tcW w:w="884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sz w:val="28"/>
                <w:szCs w:val="28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sz w:val="28"/>
                <w:szCs w:val="28"/>
              </w:rPr>
              <w:t>ESR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sz w:val="28"/>
                <w:szCs w:val="28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sz w:val="28"/>
                <w:szCs w:val="28"/>
              </w:rPr>
              <w:t xml:space="preserve">　</w:t>
            </w:r>
          </w:p>
        </w:tc>
        <w:tc>
          <w:tcPr>
            <w:tcW w:w="884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sz w:val="28"/>
                <w:szCs w:val="28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sz w:val="28"/>
                <w:szCs w:val="28"/>
              </w:rPr>
              <w:t>CRP</w:t>
            </w:r>
          </w:p>
        </w:tc>
        <w:tc>
          <w:tcPr>
            <w:tcW w:w="7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sz w:val="28"/>
                <w:szCs w:val="28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sz w:val="28"/>
                <w:szCs w:val="28"/>
              </w:rPr>
              <w:t xml:space="preserve">　</w:t>
            </w:r>
          </w:p>
        </w:tc>
        <w:tc>
          <w:tcPr>
            <w:tcW w:w="884" w:type="pct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sz w:val="28"/>
                <w:szCs w:val="28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sz w:val="28"/>
                <w:szCs w:val="28"/>
              </w:rPr>
              <w:t>DAS28-ESR</w:t>
            </w:r>
          </w:p>
        </w:tc>
      </w:tr>
      <w:tr w:rsidR="00FC0001" w:rsidRPr="00CB2D8B" w:rsidTr="0016008B">
        <w:trPr>
          <w:trHeight w:val="480"/>
        </w:trPr>
        <w:tc>
          <w:tcPr>
            <w:tcW w:w="27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C0001" w:rsidRPr="00CB2D8B" w:rsidRDefault="00FC0001" w:rsidP="0016008B">
            <w:pPr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Negative</w:t>
            </w: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13"/>
                <w:szCs w:val="13"/>
              </w:rPr>
              <w:t>(MEAN±SD)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Positive</w:t>
            </w: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13"/>
                <w:szCs w:val="13"/>
              </w:rPr>
              <w:t>(MEAN</w:t>
            </w:r>
            <w:r w:rsidRPr="00CB2D8B">
              <w:rPr>
                <w:rFonts w:ascii="SimSun" w:eastAsia="SimSun" w:hAnsi="SimSun" w:cs="Times New Roman" w:hint="eastAsia"/>
                <w:b/>
                <w:bCs/>
                <w:i/>
                <w:iCs/>
                <w:sz w:val="13"/>
                <w:szCs w:val="13"/>
              </w:rPr>
              <w:t>±SD)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　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Negative</w:t>
            </w: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13"/>
                <w:szCs w:val="13"/>
              </w:rPr>
              <w:t>(MEAN±SD)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Positive</w:t>
            </w: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13"/>
                <w:szCs w:val="13"/>
              </w:rPr>
              <w:t>(MEAN</w:t>
            </w:r>
            <w:r w:rsidRPr="00CB2D8B">
              <w:rPr>
                <w:rFonts w:ascii="SimSun" w:eastAsia="SimSun" w:hAnsi="SimSun" w:cs="Times New Roman" w:hint="eastAsia"/>
                <w:b/>
                <w:bCs/>
                <w:i/>
                <w:iCs/>
                <w:sz w:val="13"/>
                <w:szCs w:val="13"/>
              </w:rPr>
              <w:t>±SD)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　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Negative</w:t>
            </w: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13"/>
                <w:szCs w:val="13"/>
              </w:rPr>
              <w:t>(MEAN±SD)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Positive</w:t>
            </w: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13"/>
                <w:szCs w:val="13"/>
              </w:rPr>
              <w:t>(MEAN</w:t>
            </w:r>
            <w:r w:rsidRPr="00CB2D8B">
              <w:rPr>
                <w:rFonts w:ascii="SimSun" w:eastAsia="SimSun" w:hAnsi="SimSun" w:cs="Times New Roman" w:hint="eastAsia"/>
                <w:b/>
                <w:bCs/>
                <w:i/>
                <w:iCs/>
                <w:sz w:val="13"/>
                <w:szCs w:val="13"/>
              </w:rPr>
              <w:t>±SD)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　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Negative</w:t>
            </w: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13"/>
                <w:szCs w:val="13"/>
              </w:rPr>
              <w:t>(MEAN±SD)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Positive</w:t>
            </w: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13"/>
                <w:szCs w:val="13"/>
              </w:rPr>
              <w:t>(MEAN</w:t>
            </w:r>
            <w:r w:rsidRPr="00CB2D8B">
              <w:rPr>
                <w:rFonts w:ascii="SimSun" w:eastAsia="SimSun" w:hAnsi="SimSun" w:cs="Times New Roman" w:hint="eastAsia"/>
                <w:b/>
                <w:bCs/>
                <w:i/>
                <w:iCs/>
                <w:sz w:val="13"/>
                <w:szCs w:val="13"/>
              </w:rPr>
              <w:t>±SD)</w:t>
            </w:r>
          </w:p>
        </w:tc>
        <w:tc>
          <w:tcPr>
            <w:tcW w:w="23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7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　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  <w:t>Low</w:t>
            </w: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16"/>
                <w:szCs w:val="16"/>
              </w:rPr>
              <w:t xml:space="preserve">      </w:t>
            </w: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13"/>
                <w:szCs w:val="13"/>
              </w:rPr>
              <w:t>(MEAN</w:t>
            </w:r>
            <w:r w:rsidRPr="00CB2D8B">
              <w:rPr>
                <w:rFonts w:ascii="SimSun" w:eastAsia="SimSun" w:hAnsi="SimSun" w:cs="Times New Roman" w:hint="eastAsia"/>
                <w:b/>
                <w:bCs/>
                <w:i/>
                <w:iCs/>
                <w:sz w:val="13"/>
                <w:szCs w:val="13"/>
              </w:rPr>
              <w:t>±SD)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High </w:t>
            </w: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13"/>
                <w:szCs w:val="13"/>
              </w:rPr>
              <w:t>(MEAN±SD)</w:t>
            </w:r>
          </w:p>
        </w:tc>
        <w:tc>
          <w:tcPr>
            <w:tcW w:w="23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CB2D8B" w:rsidRDefault="00FC0001" w:rsidP="0016008B">
            <w:pPr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CB2D8B"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</w:tr>
      <w:tr w:rsidR="00FC0001" w:rsidRPr="00367B80" w:rsidTr="0016008B">
        <w:trPr>
          <w:trHeight w:val="300"/>
        </w:trPr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METTL3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0.056±0.029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0.060±0.021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0.2866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 xml:space="preserve">　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0.074±0.033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0.056±0.021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0.1126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 xml:space="preserve">　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0.065±0.029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0.056±0.018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0.2433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 xml:space="preserve">　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0.067±0.022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0.047±0.018</w:t>
            </w:r>
          </w:p>
        </w:tc>
        <w:tc>
          <w:tcPr>
            <w:tcW w:w="2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0.0247*</w:t>
            </w:r>
          </w:p>
        </w:tc>
        <w:tc>
          <w:tcPr>
            <w:tcW w:w="7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 w:hint="eastAsia"/>
                <w:sz w:val="13"/>
                <w:szCs w:val="13"/>
              </w:rPr>
              <w:t>0</w:t>
            </w: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.075±0.027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 w:hint="eastAsia"/>
                <w:sz w:val="13"/>
                <w:szCs w:val="13"/>
              </w:rPr>
              <w:t>0</w:t>
            </w: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.053±0.018</w:t>
            </w:r>
          </w:p>
        </w:tc>
        <w:tc>
          <w:tcPr>
            <w:tcW w:w="23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0.0094**</w:t>
            </w:r>
          </w:p>
        </w:tc>
      </w:tr>
      <w:tr w:rsidR="00FC0001" w:rsidRPr="00367B80" w:rsidTr="0016008B">
        <w:trPr>
          <w:trHeight w:val="300"/>
        </w:trPr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ALKBH5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0.097±0.022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0.098±0.038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0.6746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0.113±0.033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0.095±0.033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0.1831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0.093±0.019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0.102±0.040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0.4231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0.096±0.030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0.099±0.036</w:t>
            </w:r>
          </w:p>
        </w:tc>
        <w:tc>
          <w:tcPr>
            <w:tcW w:w="2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0.821</w:t>
            </w:r>
          </w:p>
        </w:tc>
        <w:tc>
          <w:tcPr>
            <w:tcW w:w="7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 w:hint="eastAsia"/>
                <w:sz w:val="13"/>
                <w:szCs w:val="13"/>
              </w:rPr>
              <w:t>0</w:t>
            </w: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.089±0.026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 w:hint="eastAsia"/>
                <w:sz w:val="13"/>
                <w:szCs w:val="13"/>
              </w:rPr>
              <w:t>0</w:t>
            </w: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.102±0.035</w:t>
            </w:r>
          </w:p>
        </w:tc>
        <w:tc>
          <w:tcPr>
            <w:tcW w:w="23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0.4283</w:t>
            </w:r>
          </w:p>
        </w:tc>
      </w:tr>
      <w:tr w:rsidR="00FC0001" w:rsidRPr="00367B80" w:rsidTr="0016008B">
        <w:trPr>
          <w:trHeight w:val="300"/>
        </w:trPr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ALKBH3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0.171±0.072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0.222±0.083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0.4661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0.182±0.100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0.212±0.083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0.1764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0.222±0.092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0.191±0.069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0.0449*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0.218±0.092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0.200±0.081</w:t>
            </w:r>
          </w:p>
        </w:tc>
        <w:tc>
          <w:tcPr>
            <w:tcW w:w="2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0.6801</w:t>
            </w:r>
          </w:p>
        </w:tc>
        <w:tc>
          <w:tcPr>
            <w:tcW w:w="7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 w:hint="eastAsia"/>
                <w:sz w:val="13"/>
                <w:szCs w:val="13"/>
              </w:rPr>
              <w:t>0</w:t>
            </w: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.012±0.007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 w:hint="eastAsia"/>
                <w:sz w:val="13"/>
                <w:szCs w:val="13"/>
              </w:rPr>
              <w:t>0</w:t>
            </w: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.010±0.006</w:t>
            </w:r>
          </w:p>
        </w:tc>
        <w:tc>
          <w:tcPr>
            <w:tcW w:w="23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0.3250</w:t>
            </w:r>
          </w:p>
        </w:tc>
      </w:tr>
      <w:tr w:rsidR="00FC0001" w:rsidRPr="00367B80" w:rsidTr="0016008B">
        <w:trPr>
          <w:trHeight w:val="300"/>
        </w:trPr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ALYREF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0.072±0.060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0.067±0.056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0.5616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0.037±0.005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0.074±0.060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0.8801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0.048±0.038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0.079±0.063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0.1218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0.079±0.059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0.056±0.053</w:t>
            </w:r>
          </w:p>
        </w:tc>
        <w:tc>
          <w:tcPr>
            <w:tcW w:w="2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0.089</w:t>
            </w:r>
          </w:p>
        </w:tc>
        <w:tc>
          <w:tcPr>
            <w:tcW w:w="7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</w:pPr>
            <w:r w:rsidRPr="00367B80">
              <w:rPr>
                <w:rFonts w:ascii="Times New Roman" w:eastAsia="DengXian" w:hAnsi="Times New Roman" w:cs="Times New Roman" w:hint="eastAsia"/>
                <w:sz w:val="13"/>
                <w:szCs w:val="13"/>
              </w:rPr>
              <w:t>0</w:t>
            </w: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.055±0.042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 w:hint="eastAsia"/>
                <w:sz w:val="13"/>
                <w:szCs w:val="13"/>
              </w:rPr>
              <w:t>0</w:t>
            </w: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.064±0.057</w:t>
            </w:r>
          </w:p>
        </w:tc>
        <w:tc>
          <w:tcPr>
            <w:tcW w:w="23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0.8624</w:t>
            </w:r>
          </w:p>
        </w:tc>
      </w:tr>
      <w:tr w:rsidR="00FC0001" w:rsidRPr="00367B80" w:rsidTr="0016008B">
        <w:trPr>
          <w:trHeight w:val="300"/>
        </w:trPr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TET2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0.020±0.010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0.014±0.005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0.0753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0.021±0.010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0.015±0.006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0.4719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0.013±0.004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0.021±0.008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0.3096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0.018±0.007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0.014±0.007</w:t>
            </w:r>
          </w:p>
        </w:tc>
        <w:tc>
          <w:tcPr>
            <w:tcW w:w="2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0.5876</w:t>
            </w:r>
          </w:p>
        </w:tc>
        <w:tc>
          <w:tcPr>
            <w:tcW w:w="7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 w:hint="eastAsia"/>
                <w:sz w:val="13"/>
                <w:szCs w:val="13"/>
              </w:rPr>
              <w:t>0</w:t>
            </w: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.174±0.081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 w:hint="eastAsia"/>
                <w:sz w:val="13"/>
                <w:szCs w:val="13"/>
              </w:rPr>
              <w:t>0</w:t>
            </w: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.225±0.082</w:t>
            </w:r>
          </w:p>
        </w:tc>
        <w:tc>
          <w:tcPr>
            <w:tcW w:w="23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0.1152</w:t>
            </w:r>
          </w:p>
        </w:tc>
      </w:tr>
      <w:tr w:rsidR="00FC0001" w:rsidRPr="00367B80" w:rsidTr="0016008B">
        <w:trPr>
          <w:trHeight w:val="300"/>
        </w:trPr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TRMT10C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0.012±0.007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0.012±0.009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0.0919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0.008±0.003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0.013±0.009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0.0978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0.013±0.009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0.011±0.007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0.0008***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0.013±0.010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0.011+0.008</w:t>
            </w:r>
          </w:p>
        </w:tc>
        <w:tc>
          <w:tcPr>
            <w:tcW w:w="2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0.0606</w:t>
            </w:r>
          </w:p>
        </w:tc>
        <w:tc>
          <w:tcPr>
            <w:tcW w:w="7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 w:hint="eastAsia"/>
                <w:sz w:val="13"/>
                <w:szCs w:val="13"/>
              </w:rPr>
              <w:t>0</w:t>
            </w: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.021±0.007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 w:hint="eastAsia"/>
                <w:sz w:val="13"/>
                <w:szCs w:val="13"/>
              </w:rPr>
              <w:t>0</w:t>
            </w: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.014±0.006</w:t>
            </w:r>
          </w:p>
        </w:tc>
        <w:tc>
          <w:tcPr>
            <w:tcW w:w="23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0.0004**</w:t>
            </w:r>
          </w:p>
        </w:tc>
      </w:tr>
      <w:tr w:rsidR="00FC0001" w:rsidRPr="00367B80" w:rsidTr="0016008B">
        <w:trPr>
          <w:trHeight w:val="300"/>
        </w:trPr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TRMT61B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0.011±0.008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0.009±0.004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0.6746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0.007±0.004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0.010±0.006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0.2626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0.009±0.004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0.013±0.008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0.8134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0.010±0.006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0.011±0.007</w:t>
            </w:r>
          </w:p>
        </w:tc>
        <w:tc>
          <w:tcPr>
            <w:tcW w:w="2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0.3949</w:t>
            </w:r>
          </w:p>
        </w:tc>
        <w:tc>
          <w:tcPr>
            <w:tcW w:w="7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 w:hint="eastAsia"/>
                <w:sz w:val="13"/>
                <w:szCs w:val="13"/>
              </w:rPr>
              <w:t>0</w:t>
            </w: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.014±0.012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 w:hint="eastAsia"/>
                <w:sz w:val="13"/>
                <w:szCs w:val="13"/>
              </w:rPr>
              <w:t>0</w:t>
            </w: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.011±0.007</w:t>
            </w:r>
          </w:p>
        </w:tc>
        <w:tc>
          <w:tcPr>
            <w:tcW w:w="23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0.6576</w:t>
            </w:r>
          </w:p>
        </w:tc>
      </w:tr>
      <w:tr w:rsidR="00FC0001" w:rsidRPr="00367B80" w:rsidTr="0016008B">
        <w:trPr>
          <w:trHeight w:val="300"/>
        </w:trPr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ADAR1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0.004±0.003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0.006±0.003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0.9522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0.004±0.004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0.005±0.003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0.3614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0.005±0.004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0.005±0.003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0.6477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0.005±0.003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0.005±0.003</w:t>
            </w:r>
          </w:p>
        </w:tc>
        <w:tc>
          <w:tcPr>
            <w:tcW w:w="2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0.8283</w:t>
            </w:r>
          </w:p>
        </w:tc>
        <w:tc>
          <w:tcPr>
            <w:tcW w:w="7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 w:hint="eastAsia"/>
                <w:sz w:val="13"/>
                <w:szCs w:val="13"/>
              </w:rPr>
              <w:t>0</w:t>
            </w: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.258±0.082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 w:hint="eastAsia"/>
                <w:sz w:val="13"/>
                <w:szCs w:val="13"/>
              </w:rPr>
              <w:t>0</w:t>
            </w: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.298±0.124</w:t>
            </w:r>
          </w:p>
        </w:tc>
        <w:tc>
          <w:tcPr>
            <w:tcW w:w="23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0.5499</w:t>
            </w:r>
          </w:p>
        </w:tc>
      </w:tr>
      <w:tr w:rsidR="00FC0001" w:rsidRPr="00367B80" w:rsidTr="0016008B">
        <w:trPr>
          <w:trHeight w:val="315"/>
        </w:trPr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METTL1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0.296±0.145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0.278±0.101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0.0311*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0.234±0.077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0.293±0.118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0.1504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0.286±0.137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0.286±0.098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0.5981</w:t>
            </w:r>
          </w:p>
        </w:tc>
        <w:tc>
          <w:tcPr>
            <w:tcW w:w="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0.281±0.101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0.292±0.138</w:t>
            </w:r>
          </w:p>
        </w:tc>
        <w:tc>
          <w:tcPr>
            <w:tcW w:w="2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0.9528</w:t>
            </w:r>
          </w:p>
        </w:tc>
        <w:tc>
          <w:tcPr>
            <w:tcW w:w="73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 xml:space="preserve">　</w:t>
            </w:r>
          </w:p>
        </w:tc>
        <w:tc>
          <w:tcPr>
            <w:tcW w:w="32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 w:hint="eastAsia"/>
                <w:sz w:val="13"/>
                <w:szCs w:val="13"/>
              </w:rPr>
              <w:t>0</w:t>
            </w: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.006±0.004</w:t>
            </w:r>
          </w:p>
        </w:tc>
        <w:tc>
          <w:tcPr>
            <w:tcW w:w="32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 w:hint="eastAsia"/>
                <w:sz w:val="13"/>
                <w:szCs w:val="13"/>
              </w:rPr>
              <w:t>0</w:t>
            </w: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.005±0.003</w:t>
            </w:r>
          </w:p>
        </w:tc>
        <w:tc>
          <w:tcPr>
            <w:tcW w:w="235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0001" w:rsidRPr="00367B80" w:rsidRDefault="00FC0001" w:rsidP="0016008B">
            <w:pPr>
              <w:jc w:val="center"/>
              <w:rPr>
                <w:rFonts w:ascii="Times New Roman" w:eastAsia="DengXian" w:hAnsi="Times New Roman" w:cs="Times New Roman"/>
                <w:sz w:val="13"/>
                <w:szCs w:val="13"/>
              </w:rPr>
            </w:pPr>
            <w:r w:rsidRPr="00367B80">
              <w:rPr>
                <w:rFonts w:ascii="Times New Roman" w:eastAsia="DengXian" w:hAnsi="Times New Roman" w:cs="Times New Roman"/>
                <w:sz w:val="13"/>
                <w:szCs w:val="13"/>
              </w:rPr>
              <w:t>0.5243</w:t>
            </w:r>
          </w:p>
        </w:tc>
      </w:tr>
      <w:tr w:rsidR="00FC0001" w:rsidRPr="00367B80" w:rsidTr="0016008B">
        <w:trPr>
          <w:gridAfter w:val="2"/>
          <w:wAfter w:w="149" w:type="pct"/>
          <w:trHeight w:val="122"/>
        </w:trPr>
        <w:tc>
          <w:tcPr>
            <w:tcW w:w="4851" w:type="pct"/>
            <w:gridSpan w:val="22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C0001" w:rsidRPr="00367B80" w:rsidRDefault="00FC0001" w:rsidP="0016008B">
            <w:pPr>
              <w:rPr>
                <w:rFonts w:ascii="Times-Roman" w:eastAsia="DengXian" w:hAnsi="Times-Roman" w:cs="SimSun" w:hint="eastAsia"/>
                <w:color w:val="242021"/>
                <w:sz w:val="18"/>
                <w:szCs w:val="18"/>
              </w:rPr>
            </w:pPr>
            <w:r w:rsidRPr="00367B80">
              <w:rPr>
                <w:rFonts w:ascii="Times-Roman" w:eastAsia="DengXian" w:hAnsi="Times-Roman" w:cs="SimSun"/>
                <w:color w:val="242021"/>
                <w:sz w:val="18"/>
                <w:szCs w:val="18"/>
              </w:rPr>
              <w:t xml:space="preserve">The </w:t>
            </w:r>
            <w:r w:rsidRPr="00367B80">
              <w:rPr>
                <w:rFonts w:ascii="Times New Roman" w:eastAsia="DengXian" w:hAnsi="Times New Roman" w:cs="Times New Roman"/>
                <w:i/>
                <w:iCs/>
                <w:color w:val="242021"/>
                <w:sz w:val="18"/>
                <w:szCs w:val="18"/>
              </w:rPr>
              <w:t xml:space="preserve">asterisk </w:t>
            </w:r>
            <w:r w:rsidRPr="00367B80">
              <w:rPr>
                <w:rFonts w:ascii="Times-Roman" w:eastAsia="DengXian" w:hAnsi="Times-Roman" w:cs="SimSun"/>
                <w:color w:val="242021"/>
                <w:sz w:val="18"/>
                <w:szCs w:val="18"/>
              </w:rPr>
              <w:t>indicates statistically significant results. *</w:t>
            </w:r>
            <w:r w:rsidRPr="00367B80">
              <w:rPr>
                <w:rFonts w:ascii="Times New Roman" w:eastAsia="DengXian" w:hAnsi="Times New Roman" w:cs="Times New Roman"/>
                <w:i/>
                <w:iCs/>
                <w:color w:val="242021"/>
                <w:sz w:val="18"/>
                <w:szCs w:val="18"/>
              </w:rPr>
              <w:t>p</w:t>
            </w:r>
            <w:r w:rsidRPr="00367B80">
              <w:rPr>
                <w:rFonts w:ascii="Times-Roman" w:eastAsia="DengXian" w:hAnsi="Times-Roman" w:cs="SimSun"/>
                <w:color w:val="242021"/>
                <w:sz w:val="18"/>
                <w:szCs w:val="18"/>
              </w:rPr>
              <w:t>&lt;0.05, **</w:t>
            </w:r>
            <w:r w:rsidRPr="00367B80">
              <w:rPr>
                <w:rFonts w:ascii="Times New Roman" w:eastAsia="DengXian" w:hAnsi="Times New Roman" w:cs="Times New Roman"/>
                <w:i/>
                <w:iCs/>
                <w:color w:val="242021"/>
                <w:sz w:val="18"/>
                <w:szCs w:val="18"/>
              </w:rPr>
              <w:t>p</w:t>
            </w:r>
            <w:r w:rsidRPr="00367B80">
              <w:rPr>
                <w:rFonts w:ascii="Times-Roman" w:eastAsia="DengXian" w:hAnsi="Times-Roman" w:cs="SimSun"/>
                <w:color w:val="242021"/>
                <w:sz w:val="18"/>
                <w:szCs w:val="18"/>
              </w:rPr>
              <w:t>&lt;0.01, ***p&lt;0.001.</w:t>
            </w:r>
          </w:p>
        </w:tc>
      </w:tr>
    </w:tbl>
    <w:p w:rsidR="00172047" w:rsidRDefault="00172047" w:rsidP="00FC0001"/>
    <w:p w:rsidR="00FC0001" w:rsidRDefault="00FC0001" w:rsidP="00FC0001"/>
    <w:p w:rsidR="00FC0001" w:rsidRDefault="00FC0001" w:rsidP="00FC0001"/>
    <w:tbl>
      <w:tblPr>
        <w:tblStyle w:val="TableGrid"/>
        <w:tblpPr w:leftFromText="180" w:rightFromText="180" w:vertAnchor="page" w:horzAnchor="margin" w:tblpXSpec="center" w:tblpY="1419"/>
        <w:tblW w:w="165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632"/>
        <w:gridCol w:w="737"/>
        <w:gridCol w:w="293"/>
        <w:gridCol w:w="737"/>
        <w:gridCol w:w="737"/>
        <w:gridCol w:w="299"/>
        <w:gridCol w:w="737"/>
        <w:gridCol w:w="681"/>
        <w:gridCol w:w="271"/>
        <w:gridCol w:w="12"/>
        <w:gridCol w:w="725"/>
        <w:gridCol w:w="737"/>
        <w:gridCol w:w="12"/>
        <w:gridCol w:w="286"/>
        <w:gridCol w:w="12"/>
        <w:gridCol w:w="725"/>
        <w:gridCol w:w="737"/>
        <w:gridCol w:w="12"/>
        <w:gridCol w:w="286"/>
        <w:gridCol w:w="12"/>
        <w:gridCol w:w="725"/>
        <w:gridCol w:w="737"/>
        <w:gridCol w:w="12"/>
        <w:gridCol w:w="286"/>
        <w:gridCol w:w="12"/>
        <w:gridCol w:w="725"/>
        <w:gridCol w:w="739"/>
        <w:gridCol w:w="10"/>
        <w:gridCol w:w="295"/>
        <w:gridCol w:w="10"/>
        <w:gridCol w:w="727"/>
        <w:gridCol w:w="795"/>
        <w:gridCol w:w="28"/>
        <w:gridCol w:w="212"/>
        <w:gridCol w:w="10"/>
        <w:gridCol w:w="727"/>
        <w:gridCol w:w="737"/>
        <w:gridCol w:w="10"/>
      </w:tblGrid>
      <w:tr w:rsidR="00FC0001" w:rsidRPr="00CB2D8B" w:rsidTr="0016008B">
        <w:trPr>
          <w:gridAfter w:val="5"/>
          <w:wAfter w:w="1696" w:type="dxa"/>
          <w:trHeight w:val="465"/>
        </w:trPr>
        <w:tc>
          <w:tcPr>
            <w:tcW w:w="14882" w:type="dxa"/>
            <w:gridSpan w:val="34"/>
            <w:tcBorders>
              <w:bottom w:val="single" w:sz="18" w:space="0" w:color="auto"/>
            </w:tcBorders>
            <w:noWrap/>
            <w:hideMark/>
          </w:tcPr>
          <w:p w:rsidR="00FC0001" w:rsidRPr="00CB2D8B" w:rsidRDefault="00FC0001" w:rsidP="0016008B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CB2D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8"/>
              </w:rPr>
              <w:t>Table 5. Correlation of mRNA expression levels of METTL3, ALKBH5, TET2, ALYREF, TRMT10C, TRMT61B, ALKBH3, METTL1 and ADAR1 with the clinical parameters of RA.</w:t>
            </w:r>
          </w:p>
        </w:tc>
      </w:tr>
      <w:tr w:rsidR="00FC0001" w:rsidRPr="00BA663C" w:rsidTr="0016008B">
        <w:trPr>
          <w:trHeight w:hRule="exact" w:val="220"/>
        </w:trPr>
        <w:tc>
          <w:tcPr>
            <w:tcW w:w="1101" w:type="dxa"/>
            <w:vMerge w:val="restart"/>
            <w:tcBorders>
              <w:top w:val="single" w:sz="18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  <w:t>Clinical parameters</w:t>
            </w:r>
          </w:p>
        </w:tc>
        <w:tc>
          <w:tcPr>
            <w:tcW w:w="1369" w:type="dxa"/>
            <w:gridSpan w:val="2"/>
            <w:tcBorders>
              <w:top w:val="single" w:sz="18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  <w:t>ADAR1</w:t>
            </w:r>
          </w:p>
        </w:tc>
        <w:tc>
          <w:tcPr>
            <w:tcW w:w="293" w:type="dxa"/>
            <w:tcBorders>
              <w:top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</w:pPr>
          </w:p>
        </w:tc>
        <w:tc>
          <w:tcPr>
            <w:tcW w:w="1474" w:type="dxa"/>
            <w:gridSpan w:val="2"/>
            <w:tcBorders>
              <w:top w:val="single" w:sz="18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  <w:t>METTL1</w:t>
            </w:r>
          </w:p>
        </w:tc>
        <w:tc>
          <w:tcPr>
            <w:tcW w:w="299" w:type="dxa"/>
            <w:tcBorders>
              <w:top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</w:pPr>
          </w:p>
        </w:tc>
        <w:tc>
          <w:tcPr>
            <w:tcW w:w="1418" w:type="dxa"/>
            <w:gridSpan w:val="2"/>
            <w:tcBorders>
              <w:top w:val="single" w:sz="18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  <w:t>METTL3</w:t>
            </w:r>
          </w:p>
        </w:tc>
        <w:tc>
          <w:tcPr>
            <w:tcW w:w="283" w:type="dxa"/>
            <w:gridSpan w:val="2"/>
            <w:tcBorders>
              <w:top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</w:pPr>
          </w:p>
        </w:tc>
        <w:tc>
          <w:tcPr>
            <w:tcW w:w="1474" w:type="dxa"/>
            <w:gridSpan w:val="3"/>
            <w:tcBorders>
              <w:top w:val="single" w:sz="18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  <w:t>ALKBH3</w:t>
            </w:r>
          </w:p>
        </w:tc>
        <w:tc>
          <w:tcPr>
            <w:tcW w:w="298" w:type="dxa"/>
            <w:gridSpan w:val="2"/>
            <w:tcBorders>
              <w:top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</w:pPr>
          </w:p>
        </w:tc>
        <w:tc>
          <w:tcPr>
            <w:tcW w:w="1474" w:type="dxa"/>
            <w:gridSpan w:val="3"/>
            <w:tcBorders>
              <w:top w:val="single" w:sz="18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  <w:t>ALKBH5</w:t>
            </w:r>
          </w:p>
        </w:tc>
        <w:tc>
          <w:tcPr>
            <w:tcW w:w="298" w:type="dxa"/>
            <w:gridSpan w:val="2"/>
            <w:tcBorders>
              <w:top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</w:pPr>
          </w:p>
        </w:tc>
        <w:tc>
          <w:tcPr>
            <w:tcW w:w="1474" w:type="dxa"/>
            <w:gridSpan w:val="3"/>
            <w:tcBorders>
              <w:top w:val="single" w:sz="18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  <w:t>ALYREF</w:t>
            </w:r>
          </w:p>
        </w:tc>
        <w:tc>
          <w:tcPr>
            <w:tcW w:w="298" w:type="dxa"/>
            <w:gridSpan w:val="2"/>
            <w:tcBorders>
              <w:top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</w:pPr>
          </w:p>
        </w:tc>
        <w:tc>
          <w:tcPr>
            <w:tcW w:w="1474" w:type="dxa"/>
            <w:gridSpan w:val="3"/>
            <w:tcBorders>
              <w:top w:val="single" w:sz="18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  <w:t>TET2</w:t>
            </w:r>
          </w:p>
        </w:tc>
        <w:tc>
          <w:tcPr>
            <w:tcW w:w="305" w:type="dxa"/>
            <w:gridSpan w:val="2"/>
            <w:tcBorders>
              <w:top w:val="single" w:sz="18" w:space="0" w:color="auto"/>
            </w:tcBorders>
            <w:noWrap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</w:pPr>
          </w:p>
        </w:tc>
        <w:tc>
          <w:tcPr>
            <w:tcW w:w="1522" w:type="dxa"/>
            <w:gridSpan w:val="2"/>
            <w:tcBorders>
              <w:top w:val="single" w:sz="18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  <w:t>TRMT10C</w:t>
            </w:r>
          </w:p>
        </w:tc>
        <w:tc>
          <w:tcPr>
            <w:tcW w:w="250" w:type="dxa"/>
            <w:gridSpan w:val="3"/>
            <w:tcBorders>
              <w:top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</w:pPr>
          </w:p>
        </w:tc>
        <w:tc>
          <w:tcPr>
            <w:tcW w:w="1474" w:type="dxa"/>
            <w:gridSpan w:val="3"/>
            <w:tcBorders>
              <w:top w:val="single" w:sz="18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  <w:t>TRMT61B</w:t>
            </w:r>
          </w:p>
        </w:tc>
      </w:tr>
      <w:tr w:rsidR="00FC0001" w:rsidRPr="00BA663C" w:rsidTr="0016008B">
        <w:trPr>
          <w:gridAfter w:val="1"/>
          <w:wAfter w:w="10" w:type="dxa"/>
          <w:trHeight w:hRule="exact" w:val="170"/>
        </w:trPr>
        <w:tc>
          <w:tcPr>
            <w:tcW w:w="1101" w:type="dxa"/>
            <w:vMerge/>
            <w:tcBorders>
              <w:top w:val="single" w:sz="2" w:space="0" w:color="auto"/>
              <w:bottom w:val="single" w:sz="2" w:space="0" w:color="auto"/>
            </w:tcBorders>
            <w:hideMark/>
          </w:tcPr>
          <w:p w:rsidR="00FC0001" w:rsidRPr="00BA663C" w:rsidRDefault="00FC0001" w:rsidP="0016008B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1"/>
                <w:szCs w:val="13"/>
              </w:rPr>
            </w:pPr>
          </w:p>
        </w:tc>
        <w:tc>
          <w:tcPr>
            <w:tcW w:w="632" w:type="dxa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  <w:t>r</w:t>
            </w:r>
          </w:p>
        </w:tc>
        <w:tc>
          <w:tcPr>
            <w:tcW w:w="737" w:type="dxa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  <w:t>p</w:t>
            </w:r>
          </w:p>
        </w:tc>
        <w:tc>
          <w:tcPr>
            <w:tcW w:w="293" w:type="dxa"/>
            <w:tcBorders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  <w:t>r</w:t>
            </w:r>
          </w:p>
        </w:tc>
        <w:tc>
          <w:tcPr>
            <w:tcW w:w="737" w:type="dxa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  <w:t>p</w:t>
            </w:r>
          </w:p>
        </w:tc>
        <w:tc>
          <w:tcPr>
            <w:tcW w:w="299" w:type="dxa"/>
            <w:tcBorders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  <w:t>r</w:t>
            </w:r>
          </w:p>
        </w:tc>
        <w:tc>
          <w:tcPr>
            <w:tcW w:w="681" w:type="dxa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  <w:t>p</w:t>
            </w:r>
          </w:p>
        </w:tc>
        <w:tc>
          <w:tcPr>
            <w:tcW w:w="271" w:type="dxa"/>
            <w:tcBorders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  <w:t>r</w:t>
            </w:r>
          </w:p>
        </w:tc>
        <w:tc>
          <w:tcPr>
            <w:tcW w:w="737" w:type="dxa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  <w:t>p</w:t>
            </w:r>
          </w:p>
        </w:tc>
        <w:tc>
          <w:tcPr>
            <w:tcW w:w="298" w:type="dxa"/>
            <w:gridSpan w:val="2"/>
            <w:tcBorders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  <w:t>r</w:t>
            </w:r>
          </w:p>
        </w:tc>
        <w:tc>
          <w:tcPr>
            <w:tcW w:w="737" w:type="dxa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  <w:t>p</w:t>
            </w:r>
          </w:p>
        </w:tc>
        <w:tc>
          <w:tcPr>
            <w:tcW w:w="298" w:type="dxa"/>
            <w:gridSpan w:val="2"/>
            <w:tcBorders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  <w:t>r</w:t>
            </w:r>
          </w:p>
        </w:tc>
        <w:tc>
          <w:tcPr>
            <w:tcW w:w="737" w:type="dxa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  <w:t>p</w:t>
            </w:r>
          </w:p>
        </w:tc>
        <w:tc>
          <w:tcPr>
            <w:tcW w:w="298" w:type="dxa"/>
            <w:gridSpan w:val="2"/>
            <w:tcBorders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  <w:t>r</w:t>
            </w:r>
          </w:p>
        </w:tc>
        <w:tc>
          <w:tcPr>
            <w:tcW w:w="739" w:type="dxa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  <w:t>p</w:t>
            </w:r>
          </w:p>
        </w:tc>
        <w:tc>
          <w:tcPr>
            <w:tcW w:w="305" w:type="dxa"/>
            <w:gridSpan w:val="2"/>
            <w:tcBorders>
              <w:bottom w:val="single" w:sz="2" w:space="0" w:color="auto"/>
            </w:tcBorders>
            <w:noWrap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  <w:t>r</w:t>
            </w:r>
          </w:p>
        </w:tc>
        <w:tc>
          <w:tcPr>
            <w:tcW w:w="795" w:type="dxa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  <w:t>p</w:t>
            </w:r>
          </w:p>
        </w:tc>
        <w:tc>
          <w:tcPr>
            <w:tcW w:w="240" w:type="dxa"/>
            <w:gridSpan w:val="2"/>
            <w:tcBorders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  <w:t>r</w:t>
            </w:r>
          </w:p>
        </w:tc>
        <w:tc>
          <w:tcPr>
            <w:tcW w:w="737" w:type="dxa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1"/>
                <w:szCs w:val="13"/>
              </w:rPr>
              <w:t>p</w:t>
            </w:r>
          </w:p>
        </w:tc>
      </w:tr>
      <w:tr w:rsidR="00FC0001" w:rsidRPr="00BA663C" w:rsidTr="0016008B">
        <w:trPr>
          <w:gridAfter w:val="1"/>
          <w:wAfter w:w="10" w:type="dxa"/>
          <w:trHeight w:hRule="exact" w:val="232"/>
        </w:trPr>
        <w:tc>
          <w:tcPr>
            <w:tcW w:w="110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  <w:t>PLT (10</w:t>
            </w:r>
            <w:r w:rsidRPr="00BA663C">
              <w:rPr>
                <w:rFonts w:ascii="Times New Roman" w:hAnsi="Times New Roman" w:cs="Times New Roman"/>
                <w:color w:val="000000" w:themeColor="text1"/>
                <w:sz w:val="13"/>
                <w:szCs w:val="15"/>
                <w:vertAlign w:val="superscript"/>
              </w:rPr>
              <w:t>9</w:t>
            </w:r>
            <w:r w:rsidRPr="00BA663C"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  <w:t>/l)</w:t>
            </w:r>
          </w:p>
        </w:tc>
        <w:tc>
          <w:tcPr>
            <w:tcW w:w="632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-0.1652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0.3584</w:t>
            </w:r>
          </w:p>
        </w:tc>
        <w:tc>
          <w:tcPr>
            <w:tcW w:w="293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0.2606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0.143</w:t>
            </w:r>
          </w:p>
        </w:tc>
        <w:tc>
          <w:tcPr>
            <w:tcW w:w="29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0.07048</w:t>
            </w:r>
          </w:p>
        </w:tc>
        <w:tc>
          <w:tcPr>
            <w:tcW w:w="68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0.6967</w:t>
            </w:r>
          </w:p>
        </w:tc>
        <w:tc>
          <w:tcPr>
            <w:tcW w:w="27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-0.1552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0.3964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-0.4340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0.0116*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0.1098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0.5429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0.06419</w:t>
            </w:r>
          </w:p>
        </w:tc>
        <w:tc>
          <w:tcPr>
            <w:tcW w:w="73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0.7227</w:t>
            </w:r>
          </w:p>
        </w:tc>
        <w:tc>
          <w:tcPr>
            <w:tcW w:w="305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-0.07449</w:t>
            </w:r>
          </w:p>
        </w:tc>
        <w:tc>
          <w:tcPr>
            <w:tcW w:w="795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0.6803</w:t>
            </w:r>
          </w:p>
        </w:tc>
        <w:tc>
          <w:tcPr>
            <w:tcW w:w="240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0.1862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0.2996</w:t>
            </w:r>
          </w:p>
        </w:tc>
      </w:tr>
      <w:tr w:rsidR="00FC0001" w:rsidRPr="00BA663C" w:rsidTr="0016008B">
        <w:trPr>
          <w:gridAfter w:val="1"/>
          <w:wAfter w:w="10" w:type="dxa"/>
          <w:trHeight w:hRule="exact" w:val="232"/>
        </w:trPr>
        <w:tc>
          <w:tcPr>
            <w:tcW w:w="110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  <w:t>HCT%</w:t>
            </w:r>
          </w:p>
        </w:tc>
        <w:tc>
          <w:tcPr>
            <w:tcW w:w="632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-0.2513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0.1583</w:t>
            </w:r>
          </w:p>
        </w:tc>
        <w:tc>
          <w:tcPr>
            <w:tcW w:w="293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0.09199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0.6106</w:t>
            </w:r>
          </w:p>
        </w:tc>
        <w:tc>
          <w:tcPr>
            <w:tcW w:w="29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0.1525</w:t>
            </w:r>
          </w:p>
        </w:tc>
        <w:tc>
          <w:tcPr>
            <w:tcW w:w="68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0.397</w:t>
            </w:r>
          </w:p>
        </w:tc>
        <w:tc>
          <w:tcPr>
            <w:tcW w:w="27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-0.07623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0.6784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-0.2437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0.1718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0.1204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0.5045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-0.1809</w:t>
            </w:r>
          </w:p>
        </w:tc>
        <w:tc>
          <w:tcPr>
            <w:tcW w:w="73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0.3136</w:t>
            </w:r>
          </w:p>
        </w:tc>
        <w:tc>
          <w:tcPr>
            <w:tcW w:w="305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-0.08883</w:t>
            </w:r>
          </w:p>
        </w:tc>
        <w:tc>
          <w:tcPr>
            <w:tcW w:w="795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0.623</w:t>
            </w:r>
          </w:p>
        </w:tc>
        <w:tc>
          <w:tcPr>
            <w:tcW w:w="240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-0.1481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0.4108</w:t>
            </w:r>
          </w:p>
        </w:tc>
      </w:tr>
      <w:tr w:rsidR="00FC0001" w:rsidRPr="00BA663C" w:rsidTr="0016008B">
        <w:trPr>
          <w:gridAfter w:val="1"/>
          <w:wAfter w:w="10" w:type="dxa"/>
          <w:trHeight w:hRule="exact" w:val="232"/>
        </w:trPr>
        <w:tc>
          <w:tcPr>
            <w:tcW w:w="110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  <w:t>HDW (g/l)</w:t>
            </w:r>
          </w:p>
        </w:tc>
        <w:tc>
          <w:tcPr>
            <w:tcW w:w="632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0.01768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0.9222</w:t>
            </w:r>
          </w:p>
        </w:tc>
        <w:tc>
          <w:tcPr>
            <w:tcW w:w="293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0.1159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0.5207</w:t>
            </w:r>
          </w:p>
        </w:tc>
        <w:tc>
          <w:tcPr>
            <w:tcW w:w="29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0.04551</w:t>
            </w:r>
          </w:p>
        </w:tc>
        <w:tc>
          <w:tcPr>
            <w:tcW w:w="68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0.8014</w:t>
            </w:r>
          </w:p>
        </w:tc>
        <w:tc>
          <w:tcPr>
            <w:tcW w:w="27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0.1341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0.4643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-0.04584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0.8000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-0.08482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0.6389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-0.1611</w:t>
            </w:r>
          </w:p>
        </w:tc>
        <w:tc>
          <w:tcPr>
            <w:tcW w:w="73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0.3706</w:t>
            </w:r>
          </w:p>
        </w:tc>
        <w:tc>
          <w:tcPr>
            <w:tcW w:w="305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-0.02521</w:t>
            </w:r>
          </w:p>
        </w:tc>
        <w:tc>
          <w:tcPr>
            <w:tcW w:w="795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0.8892</w:t>
            </w:r>
          </w:p>
        </w:tc>
        <w:tc>
          <w:tcPr>
            <w:tcW w:w="240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-0.02492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0.8905</w:t>
            </w:r>
          </w:p>
        </w:tc>
      </w:tr>
      <w:tr w:rsidR="00FC0001" w:rsidRPr="00BA663C" w:rsidTr="0016008B">
        <w:trPr>
          <w:gridAfter w:val="1"/>
          <w:wAfter w:w="10" w:type="dxa"/>
          <w:trHeight w:hRule="exact" w:val="232"/>
        </w:trPr>
        <w:tc>
          <w:tcPr>
            <w:tcW w:w="110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  <w:t>HGB (g/l)</w:t>
            </w:r>
          </w:p>
        </w:tc>
        <w:tc>
          <w:tcPr>
            <w:tcW w:w="632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-0.2329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0.1921</w:t>
            </w:r>
          </w:p>
        </w:tc>
        <w:tc>
          <w:tcPr>
            <w:tcW w:w="293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0.1248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0.4889</w:t>
            </w:r>
          </w:p>
        </w:tc>
        <w:tc>
          <w:tcPr>
            <w:tcW w:w="29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0.1772</w:t>
            </w:r>
          </w:p>
        </w:tc>
        <w:tc>
          <w:tcPr>
            <w:tcW w:w="68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0.1772</w:t>
            </w:r>
          </w:p>
        </w:tc>
        <w:tc>
          <w:tcPr>
            <w:tcW w:w="27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-0.02315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0.8999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-0.2422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0.1745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-0.03804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0.8335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-0.1869</w:t>
            </w:r>
          </w:p>
        </w:tc>
        <w:tc>
          <w:tcPr>
            <w:tcW w:w="73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0.2976</w:t>
            </w:r>
          </w:p>
        </w:tc>
        <w:tc>
          <w:tcPr>
            <w:tcW w:w="305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0.02808</w:t>
            </w:r>
          </w:p>
        </w:tc>
        <w:tc>
          <w:tcPr>
            <w:tcW w:w="795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0.8767</w:t>
            </w:r>
          </w:p>
        </w:tc>
        <w:tc>
          <w:tcPr>
            <w:tcW w:w="240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-0.2581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0.1470</w:t>
            </w:r>
          </w:p>
        </w:tc>
      </w:tr>
      <w:tr w:rsidR="00FC0001" w:rsidRPr="00BA663C" w:rsidTr="0016008B">
        <w:trPr>
          <w:gridAfter w:val="1"/>
          <w:wAfter w:w="10" w:type="dxa"/>
          <w:trHeight w:hRule="exact" w:val="232"/>
        </w:trPr>
        <w:tc>
          <w:tcPr>
            <w:tcW w:w="110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  <w:t>MCH (pg)</w:t>
            </w:r>
          </w:p>
        </w:tc>
        <w:tc>
          <w:tcPr>
            <w:tcW w:w="632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0.08254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0.6479</w:t>
            </w:r>
          </w:p>
        </w:tc>
        <w:tc>
          <w:tcPr>
            <w:tcW w:w="293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0.06373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0.7246</w:t>
            </w:r>
          </w:p>
        </w:tc>
        <w:tc>
          <w:tcPr>
            <w:tcW w:w="29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0.01255</w:t>
            </w:r>
          </w:p>
        </w:tc>
        <w:tc>
          <w:tcPr>
            <w:tcW w:w="68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0.9447</w:t>
            </w:r>
          </w:p>
        </w:tc>
        <w:tc>
          <w:tcPr>
            <w:tcW w:w="27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0.1917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0.2932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-0.1951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0.2766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-0.2385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0.1814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-0.1538</w:t>
            </w:r>
          </w:p>
        </w:tc>
        <w:tc>
          <w:tcPr>
            <w:tcW w:w="73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0.3929</w:t>
            </w:r>
          </w:p>
        </w:tc>
        <w:tc>
          <w:tcPr>
            <w:tcW w:w="305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0.2641</w:t>
            </w:r>
          </w:p>
        </w:tc>
        <w:tc>
          <w:tcPr>
            <w:tcW w:w="795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0.1375</w:t>
            </w:r>
          </w:p>
        </w:tc>
        <w:tc>
          <w:tcPr>
            <w:tcW w:w="240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-0.3353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0.0565</w:t>
            </w:r>
          </w:p>
        </w:tc>
      </w:tr>
      <w:tr w:rsidR="00FC0001" w:rsidRPr="00BA663C" w:rsidTr="0016008B">
        <w:trPr>
          <w:gridAfter w:val="1"/>
          <w:wAfter w:w="10" w:type="dxa"/>
          <w:trHeight w:hRule="exact" w:val="232"/>
        </w:trPr>
        <w:tc>
          <w:tcPr>
            <w:tcW w:w="110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  <w:t>MCHC (g/l)</w:t>
            </w:r>
          </w:p>
        </w:tc>
        <w:tc>
          <w:tcPr>
            <w:tcW w:w="632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-0.01278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0.9437</w:t>
            </w:r>
          </w:p>
        </w:tc>
        <w:tc>
          <w:tcPr>
            <w:tcW w:w="293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0.02801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0.8771</w:t>
            </w:r>
          </w:p>
        </w:tc>
        <w:tc>
          <w:tcPr>
            <w:tcW w:w="29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0.03045</w:t>
            </w:r>
          </w:p>
        </w:tc>
        <w:tc>
          <w:tcPr>
            <w:tcW w:w="68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0.8664</w:t>
            </w:r>
          </w:p>
        </w:tc>
        <w:tc>
          <w:tcPr>
            <w:tcW w:w="27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0.08452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0.6456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-0.09222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0.6097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-0.3663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0.0361*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-0.07864</w:t>
            </w:r>
          </w:p>
        </w:tc>
        <w:tc>
          <w:tcPr>
            <w:tcW w:w="73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0.6636</w:t>
            </w:r>
          </w:p>
        </w:tc>
        <w:tc>
          <w:tcPr>
            <w:tcW w:w="305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0.2514</w:t>
            </w:r>
          </w:p>
        </w:tc>
        <w:tc>
          <w:tcPr>
            <w:tcW w:w="795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0.1582</w:t>
            </w:r>
          </w:p>
        </w:tc>
        <w:tc>
          <w:tcPr>
            <w:tcW w:w="240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-0.3524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0.0443*</w:t>
            </w:r>
          </w:p>
        </w:tc>
      </w:tr>
      <w:tr w:rsidR="00FC0001" w:rsidRPr="00BA663C" w:rsidTr="0016008B">
        <w:trPr>
          <w:gridAfter w:val="1"/>
          <w:wAfter w:w="10" w:type="dxa"/>
          <w:trHeight w:hRule="exact" w:val="232"/>
        </w:trPr>
        <w:tc>
          <w:tcPr>
            <w:tcW w:w="110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  <w:t>MCHC%</w:t>
            </w:r>
          </w:p>
        </w:tc>
        <w:tc>
          <w:tcPr>
            <w:tcW w:w="632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0.2344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0.1892</w:t>
            </w:r>
          </w:p>
        </w:tc>
        <w:tc>
          <w:tcPr>
            <w:tcW w:w="293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-0.2813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0.1127</w:t>
            </w:r>
          </w:p>
        </w:tc>
        <w:tc>
          <w:tcPr>
            <w:tcW w:w="29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-0.1645</w:t>
            </w:r>
          </w:p>
        </w:tc>
        <w:tc>
          <w:tcPr>
            <w:tcW w:w="68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0.3604</w:t>
            </w:r>
          </w:p>
        </w:tc>
        <w:tc>
          <w:tcPr>
            <w:tcW w:w="27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-0.1145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0.5325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0.1314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0.4661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0.05145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0.7761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-0.01328</w:t>
            </w:r>
          </w:p>
        </w:tc>
        <w:tc>
          <w:tcPr>
            <w:tcW w:w="73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0.9415</w:t>
            </w:r>
          </w:p>
        </w:tc>
        <w:tc>
          <w:tcPr>
            <w:tcW w:w="305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-0.03779</w:t>
            </w:r>
          </w:p>
        </w:tc>
        <w:tc>
          <w:tcPr>
            <w:tcW w:w="795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0.8346</w:t>
            </w:r>
          </w:p>
        </w:tc>
        <w:tc>
          <w:tcPr>
            <w:tcW w:w="240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0.1453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0.4197</w:t>
            </w:r>
          </w:p>
        </w:tc>
      </w:tr>
      <w:tr w:rsidR="00FC0001" w:rsidRPr="00BA663C" w:rsidTr="0016008B">
        <w:trPr>
          <w:gridAfter w:val="1"/>
          <w:wAfter w:w="10" w:type="dxa"/>
          <w:trHeight w:hRule="exact" w:val="232"/>
        </w:trPr>
        <w:tc>
          <w:tcPr>
            <w:tcW w:w="110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  <w:t>MCV (fl)</w:t>
            </w:r>
          </w:p>
        </w:tc>
        <w:tc>
          <w:tcPr>
            <w:tcW w:w="632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0.121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0.5025</w:t>
            </w:r>
          </w:p>
        </w:tc>
        <w:tc>
          <w:tcPr>
            <w:tcW w:w="293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0.07359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0.684</w:t>
            </w:r>
          </w:p>
        </w:tc>
        <w:tc>
          <w:tcPr>
            <w:tcW w:w="29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-0.001712</w:t>
            </w:r>
          </w:p>
        </w:tc>
        <w:tc>
          <w:tcPr>
            <w:tcW w:w="68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0.9925</w:t>
            </w:r>
          </w:p>
        </w:tc>
        <w:tc>
          <w:tcPr>
            <w:tcW w:w="27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0.215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0.2372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-0.2321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0.1937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-0.1649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0.3593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-0.1687</w:t>
            </w:r>
          </w:p>
        </w:tc>
        <w:tc>
          <w:tcPr>
            <w:tcW w:w="73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0.3479</w:t>
            </w:r>
          </w:p>
        </w:tc>
        <w:tc>
          <w:tcPr>
            <w:tcW w:w="305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0.2279</w:t>
            </w:r>
          </w:p>
        </w:tc>
        <w:tc>
          <w:tcPr>
            <w:tcW w:w="795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0.2021</w:t>
            </w:r>
          </w:p>
        </w:tc>
        <w:tc>
          <w:tcPr>
            <w:tcW w:w="240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-0.3103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0.0788</w:t>
            </w:r>
          </w:p>
        </w:tc>
      </w:tr>
      <w:tr w:rsidR="00FC0001" w:rsidRPr="00BA663C" w:rsidTr="0016008B">
        <w:trPr>
          <w:gridAfter w:val="1"/>
          <w:wAfter w:w="10" w:type="dxa"/>
          <w:trHeight w:hRule="exact" w:val="232"/>
        </w:trPr>
        <w:tc>
          <w:tcPr>
            <w:tcW w:w="110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  <w:t>MPC (pg)</w:t>
            </w:r>
          </w:p>
        </w:tc>
        <w:tc>
          <w:tcPr>
            <w:tcW w:w="632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-0.08177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0.651</w:t>
            </w:r>
          </w:p>
        </w:tc>
        <w:tc>
          <w:tcPr>
            <w:tcW w:w="293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-0.1666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0.3542</w:t>
            </w:r>
          </w:p>
        </w:tc>
        <w:tc>
          <w:tcPr>
            <w:tcW w:w="29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0.03627</w:t>
            </w:r>
          </w:p>
        </w:tc>
        <w:tc>
          <w:tcPr>
            <w:tcW w:w="68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0.8412</w:t>
            </w:r>
          </w:p>
        </w:tc>
        <w:tc>
          <w:tcPr>
            <w:tcW w:w="27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-0.1652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0.3663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-0.2175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0.224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0.123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0.4953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-0.0369</w:t>
            </w:r>
          </w:p>
        </w:tc>
        <w:tc>
          <w:tcPr>
            <w:tcW w:w="73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0.8385</w:t>
            </w:r>
          </w:p>
        </w:tc>
        <w:tc>
          <w:tcPr>
            <w:tcW w:w="305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0.162</w:t>
            </w:r>
          </w:p>
        </w:tc>
        <w:tc>
          <w:tcPr>
            <w:tcW w:w="795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0.3677</w:t>
            </w:r>
          </w:p>
        </w:tc>
        <w:tc>
          <w:tcPr>
            <w:tcW w:w="240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0.1601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0.3736</w:t>
            </w:r>
          </w:p>
        </w:tc>
      </w:tr>
      <w:tr w:rsidR="00FC0001" w:rsidRPr="00BA663C" w:rsidTr="0016008B">
        <w:trPr>
          <w:gridAfter w:val="1"/>
          <w:wAfter w:w="10" w:type="dxa"/>
          <w:trHeight w:hRule="exact" w:val="232"/>
        </w:trPr>
        <w:tc>
          <w:tcPr>
            <w:tcW w:w="110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  <w:t>MPM (pg)</w:t>
            </w:r>
          </w:p>
        </w:tc>
        <w:tc>
          <w:tcPr>
            <w:tcW w:w="632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0.1677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0.351</w:t>
            </w:r>
          </w:p>
        </w:tc>
        <w:tc>
          <w:tcPr>
            <w:tcW w:w="293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-0.1158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0.521</w:t>
            </w:r>
          </w:p>
        </w:tc>
        <w:tc>
          <w:tcPr>
            <w:tcW w:w="29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0.1669</w:t>
            </w:r>
          </w:p>
        </w:tc>
        <w:tc>
          <w:tcPr>
            <w:tcW w:w="68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0.3533</w:t>
            </w:r>
          </w:p>
        </w:tc>
        <w:tc>
          <w:tcPr>
            <w:tcW w:w="27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0.1024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0.577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0.3562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0.0419*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-0.03193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0.86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0.03404</w:t>
            </w:r>
          </w:p>
        </w:tc>
        <w:tc>
          <w:tcPr>
            <w:tcW w:w="73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0.8508</w:t>
            </w:r>
          </w:p>
        </w:tc>
        <w:tc>
          <w:tcPr>
            <w:tcW w:w="305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0.1525</w:t>
            </w:r>
          </w:p>
        </w:tc>
        <w:tc>
          <w:tcPr>
            <w:tcW w:w="795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0.3969</w:t>
            </w:r>
          </w:p>
        </w:tc>
        <w:tc>
          <w:tcPr>
            <w:tcW w:w="240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-0.1258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0.4854</w:t>
            </w:r>
          </w:p>
        </w:tc>
      </w:tr>
      <w:tr w:rsidR="00FC0001" w:rsidRPr="00BA663C" w:rsidTr="0016008B">
        <w:trPr>
          <w:gridAfter w:val="1"/>
          <w:wAfter w:w="10" w:type="dxa"/>
          <w:trHeight w:hRule="exact" w:val="232"/>
        </w:trPr>
        <w:tc>
          <w:tcPr>
            <w:tcW w:w="110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  <w:t>MPV (fl)</w:t>
            </w:r>
          </w:p>
        </w:tc>
        <w:tc>
          <w:tcPr>
            <w:tcW w:w="632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0.2707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0.1276</w:t>
            </w:r>
          </w:p>
        </w:tc>
        <w:tc>
          <w:tcPr>
            <w:tcW w:w="293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-0.001285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0.9943</w:t>
            </w:r>
          </w:p>
        </w:tc>
        <w:tc>
          <w:tcPr>
            <w:tcW w:w="29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0.09041</w:t>
            </w:r>
          </w:p>
        </w:tc>
        <w:tc>
          <w:tcPr>
            <w:tcW w:w="68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0.6168</w:t>
            </w:r>
          </w:p>
        </w:tc>
        <w:tc>
          <w:tcPr>
            <w:tcW w:w="27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0.238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0.1897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-0.203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0.2572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-0.131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0.4675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0.03588</w:t>
            </w:r>
          </w:p>
        </w:tc>
        <w:tc>
          <w:tcPr>
            <w:tcW w:w="73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0.8429</w:t>
            </w:r>
          </w:p>
        </w:tc>
        <w:tc>
          <w:tcPr>
            <w:tcW w:w="305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0.03952</w:t>
            </w:r>
          </w:p>
        </w:tc>
        <w:tc>
          <w:tcPr>
            <w:tcW w:w="795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0.8271</w:t>
            </w:r>
          </w:p>
        </w:tc>
        <w:tc>
          <w:tcPr>
            <w:tcW w:w="240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-0.2503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0.1601</w:t>
            </w:r>
          </w:p>
        </w:tc>
      </w:tr>
      <w:tr w:rsidR="00FC0001" w:rsidRPr="00BA663C" w:rsidTr="0016008B">
        <w:trPr>
          <w:gridAfter w:val="1"/>
          <w:wAfter w:w="10" w:type="dxa"/>
          <w:trHeight w:hRule="exact" w:val="232"/>
        </w:trPr>
        <w:tc>
          <w:tcPr>
            <w:tcW w:w="110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  <w:t>PDW (g/l)</w:t>
            </w:r>
          </w:p>
        </w:tc>
        <w:tc>
          <w:tcPr>
            <w:tcW w:w="632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0.2029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0.2574</w:t>
            </w:r>
          </w:p>
        </w:tc>
        <w:tc>
          <w:tcPr>
            <w:tcW w:w="293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-0.1292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0.4736</w:t>
            </w:r>
          </w:p>
        </w:tc>
        <w:tc>
          <w:tcPr>
            <w:tcW w:w="29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0.4307</w:t>
            </w:r>
          </w:p>
        </w:tc>
        <w:tc>
          <w:tcPr>
            <w:tcW w:w="68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0.0123*</w:t>
            </w:r>
          </w:p>
        </w:tc>
        <w:tc>
          <w:tcPr>
            <w:tcW w:w="27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0.09377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0.6097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0.1187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0.5106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-0.1972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0.2712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-0.1738</w:t>
            </w:r>
          </w:p>
        </w:tc>
        <w:tc>
          <w:tcPr>
            <w:tcW w:w="73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0.3333</w:t>
            </w:r>
          </w:p>
        </w:tc>
        <w:tc>
          <w:tcPr>
            <w:tcW w:w="305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0.1146</w:t>
            </w:r>
          </w:p>
        </w:tc>
        <w:tc>
          <w:tcPr>
            <w:tcW w:w="795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0.5255</w:t>
            </w:r>
          </w:p>
        </w:tc>
        <w:tc>
          <w:tcPr>
            <w:tcW w:w="240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-0.1003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0.5785</w:t>
            </w:r>
          </w:p>
        </w:tc>
      </w:tr>
      <w:tr w:rsidR="00FC0001" w:rsidRPr="00BA663C" w:rsidTr="0016008B">
        <w:trPr>
          <w:gridAfter w:val="1"/>
          <w:wAfter w:w="10" w:type="dxa"/>
          <w:trHeight w:hRule="exact" w:val="232"/>
        </w:trPr>
        <w:tc>
          <w:tcPr>
            <w:tcW w:w="110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  <w:t>PCT%</w:t>
            </w:r>
          </w:p>
        </w:tc>
        <w:tc>
          <w:tcPr>
            <w:tcW w:w="632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-0.06472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0.7205</w:t>
            </w:r>
          </w:p>
        </w:tc>
        <w:tc>
          <w:tcPr>
            <w:tcW w:w="293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0.2936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0.0972</w:t>
            </w:r>
          </w:p>
        </w:tc>
        <w:tc>
          <w:tcPr>
            <w:tcW w:w="29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0.1264</w:t>
            </w:r>
          </w:p>
        </w:tc>
        <w:tc>
          <w:tcPr>
            <w:tcW w:w="68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0.4832</w:t>
            </w:r>
          </w:p>
        </w:tc>
        <w:tc>
          <w:tcPr>
            <w:tcW w:w="271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-0.08774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0.6330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-0.4097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0.0179*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0.04871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0.7878</w:t>
            </w:r>
          </w:p>
        </w:tc>
        <w:tc>
          <w:tcPr>
            <w:tcW w:w="298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0.07322</w:t>
            </w:r>
          </w:p>
        </w:tc>
        <w:tc>
          <w:tcPr>
            <w:tcW w:w="739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0.6855</w:t>
            </w:r>
          </w:p>
        </w:tc>
        <w:tc>
          <w:tcPr>
            <w:tcW w:w="305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-0.0783</w:t>
            </w:r>
          </w:p>
        </w:tc>
        <w:tc>
          <w:tcPr>
            <w:tcW w:w="795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0.6650</w:t>
            </w:r>
          </w:p>
        </w:tc>
        <w:tc>
          <w:tcPr>
            <w:tcW w:w="240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0.0996</w:t>
            </w:r>
          </w:p>
        </w:tc>
        <w:tc>
          <w:tcPr>
            <w:tcW w:w="737" w:type="dxa"/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0.5813</w:t>
            </w:r>
          </w:p>
        </w:tc>
      </w:tr>
      <w:tr w:rsidR="00FC0001" w:rsidRPr="00BA663C" w:rsidTr="0016008B">
        <w:trPr>
          <w:gridAfter w:val="1"/>
          <w:wAfter w:w="10" w:type="dxa"/>
          <w:trHeight w:hRule="exact" w:val="232"/>
        </w:trPr>
        <w:tc>
          <w:tcPr>
            <w:tcW w:w="1101" w:type="dxa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3"/>
                <w:szCs w:val="15"/>
              </w:rPr>
              <w:t>RDW%</w:t>
            </w:r>
          </w:p>
        </w:tc>
        <w:tc>
          <w:tcPr>
            <w:tcW w:w="632" w:type="dxa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0.2644</w:t>
            </w:r>
          </w:p>
        </w:tc>
        <w:tc>
          <w:tcPr>
            <w:tcW w:w="737" w:type="dxa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0.137</w:t>
            </w:r>
          </w:p>
        </w:tc>
        <w:tc>
          <w:tcPr>
            <w:tcW w:w="293" w:type="dxa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-0.3013</w:t>
            </w:r>
          </w:p>
        </w:tc>
        <w:tc>
          <w:tcPr>
            <w:tcW w:w="737" w:type="dxa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0.0884</w:t>
            </w:r>
          </w:p>
        </w:tc>
        <w:tc>
          <w:tcPr>
            <w:tcW w:w="299" w:type="dxa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-0.1449</w:t>
            </w:r>
          </w:p>
        </w:tc>
        <w:tc>
          <w:tcPr>
            <w:tcW w:w="681" w:type="dxa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0.4210</w:t>
            </w:r>
          </w:p>
        </w:tc>
        <w:tc>
          <w:tcPr>
            <w:tcW w:w="271" w:type="dxa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-0.1503</w:t>
            </w:r>
          </w:p>
        </w:tc>
        <w:tc>
          <w:tcPr>
            <w:tcW w:w="737" w:type="dxa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0.4116</w:t>
            </w:r>
          </w:p>
        </w:tc>
        <w:tc>
          <w:tcPr>
            <w:tcW w:w="298" w:type="dxa"/>
            <w:gridSpan w:val="2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-0.2731</w:t>
            </w:r>
          </w:p>
        </w:tc>
        <w:tc>
          <w:tcPr>
            <w:tcW w:w="737" w:type="dxa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0.1242</w:t>
            </w:r>
          </w:p>
        </w:tc>
        <w:tc>
          <w:tcPr>
            <w:tcW w:w="298" w:type="dxa"/>
            <w:gridSpan w:val="2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0.003855</w:t>
            </w:r>
          </w:p>
        </w:tc>
        <w:tc>
          <w:tcPr>
            <w:tcW w:w="737" w:type="dxa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0.983</w:t>
            </w:r>
          </w:p>
        </w:tc>
        <w:tc>
          <w:tcPr>
            <w:tcW w:w="298" w:type="dxa"/>
            <w:gridSpan w:val="2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-0.1161</w:t>
            </w:r>
          </w:p>
        </w:tc>
        <w:tc>
          <w:tcPr>
            <w:tcW w:w="739" w:type="dxa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0.5201</w:t>
            </w:r>
          </w:p>
        </w:tc>
        <w:tc>
          <w:tcPr>
            <w:tcW w:w="305" w:type="dxa"/>
            <w:gridSpan w:val="2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-0.1853</w:t>
            </w:r>
          </w:p>
        </w:tc>
        <w:tc>
          <w:tcPr>
            <w:tcW w:w="795" w:type="dxa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0.3019</w:t>
            </w:r>
          </w:p>
        </w:tc>
        <w:tc>
          <w:tcPr>
            <w:tcW w:w="240" w:type="dxa"/>
            <w:gridSpan w:val="2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</w:p>
        </w:tc>
        <w:tc>
          <w:tcPr>
            <w:tcW w:w="737" w:type="dxa"/>
            <w:gridSpan w:val="2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0.0568</w:t>
            </w:r>
          </w:p>
        </w:tc>
        <w:tc>
          <w:tcPr>
            <w:tcW w:w="737" w:type="dxa"/>
            <w:tcBorders>
              <w:bottom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  <w:t>0.7534</w:t>
            </w:r>
          </w:p>
        </w:tc>
      </w:tr>
      <w:tr w:rsidR="00FC0001" w:rsidRPr="00BA663C" w:rsidTr="0016008B">
        <w:trPr>
          <w:gridAfter w:val="5"/>
          <w:wAfter w:w="1696" w:type="dxa"/>
          <w:trHeight w:val="300"/>
        </w:trPr>
        <w:tc>
          <w:tcPr>
            <w:tcW w:w="14882" w:type="dxa"/>
            <w:gridSpan w:val="34"/>
            <w:tcBorders>
              <w:top w:val="single" w:sz="18" w:space="0" w:color="auto"/>
            </w:tcBorders>
            <w:noWrap/>
            <w:hideMark/>
          </w:tcPr>
          <w:p w:rsidR="00FC0001" w:rsidRPr="00BA663C" w:rsidRDefault="00FC0001" w:rsidP="0016008B">
            <w:pPr>
              <w:rPr>
                <w:rFonts w:ascii="Times New Roman" w:hAnsi="Times New Roman" w:cs="Times New Roman"/>
                <w:color w:val="000000" w:themeColor="text1"/>
                <w:sz w:val="11"/>
                <w:szCs w:val="13"/>
              </w:rPr>
            </w:pPr>
            <w:r w:rsidRPr="00BA663C">
              <w:rPr>
                <w:rFonts w:ascii="Times New Roman" w:hAnsi="Times New Roman" w:cs="Times New Roman"/>
                <w:color w:val="000000" w:themeColor="text1"/>
                <w:sz w:val="15"/>
                <w:szCs w:val="16"/>
              </w:rPr>
              <w:t>The asterisk</w:t>
            </w:r>
            <w:r w:rsidRPr="00BA663C">
              <w:rPr>
                <w:rFonts w:ascii="Times New Roman" w:hAnsi="Times New Roman" w:cs="Times New Roman"/>
                <w:i/>
                <w:iCs/>
                <w:color w:val="000000" w:themeColor="text1"/>
                <w:sz w:val="15"/>
                <w:szCs w:val="16"/>
              </w:rPr>
              <w:t xml:space="preserve"> </w:t>
            </w:r>
            <w:r w:rsidRPr="00BA663C">
              <w:rPr>
                <w:rFonts w:ascii="Times New Roman" w:hAnsi="Times New Roman" w:cs="Times New Roman"/>
                <w:color w:val="000000" w:themeColor="text1"/>
                <w:sz w:val="15"/>
                <w:szCs w:val="16"/>
              </w:rPr>
              <w:t>indicates statistically significant results. *</w:t>
            </w:r>
            <w:r w:rsidRPr="00BA663C">
              <w:rPr>
                <w:rFonts w:ascii="Times New Roman" w:hAnsi="Times New Roman" w:cs="Times New Roman"/>
                <w:i/>
                <w:iCs/>
                <w:color w:val="000000" w:themeColor="text1"/>
                <w:sz w:val="15"/>
                <w:szCs w:val="16"/>
              </w:rPr>
              <w:t>p</w:t>
            </w:r>
            <w:r w:rsidRPr="00BA663C">
              <w:rPr>
                <w:rFonts w:ascii="Times New Roman" w:hAnsi="Times New Roman" w:cs="Times New Roman"/>
                <w:color w:val="000000" w:themeColor="text1"/>
                <w:sz w:val="15"/>
                <w:szCs w:val="16"/>
              </w:rPr>
              <w:t>&lt;0.05.</w:t>
            </w:r>
          </w:p>
        </w:tc>
      </w:tr>
    </w:tbl>
    <w:p w:rsidR="00FC0001" w:rsidRPr="00FC0001" w:rsidRDefault="00FC0001" w:rsidP="00FC0001"/>
    <w:sectPr w:rsidR="00FC0001" w:rsidRPr="00FC00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Bold">
    <w:altName w:val="Times New Roman"/>
    <w:panose1 w:val="00000000000000000000"/>
    <w:charset w:val="00"/>
    <w:family w:val="roman"/>
    <w:notTrueType/>
    <w:pitch w:val="default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047"/>
    <w:rsid w:val="0016198D"/>
    <w:rsid w:val="00172047"/>
    <w:rsid w:val="003E54F6"/>
    <w:rsid w:val="00FC0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D4BEC"/>
  <w15:chartTrackingRefBased/>
  <w15:docId w15:val="{7A38163E-3CAE-4EC3-A3B1-63A32E740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C0001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675</Words>
  <Characters>3851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2021-10-25T18:12:00Z</dcterms:created>
  <dcterms:modified xsi:type="dcterms:W3CDTF">2021-10-26T06:00:00Z</dcterms:modified>
</cp:coreProperties>
</file>