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DF2" w:rsidRDefault="00C96B8A">
      <w:pPr>
        <w:spacing w:line="480" w:lineRule="auto"/>
        <w:jc w:val="both"/>
        <w:rPr>
          <w:rFonts w:ascii="Times New Roman" w:eastAsia="Calibri" w:hAnsi="Times New Roman" w:cs="Times New Roman"/>
          <w:b/>
          <w:sz w:val="28"/>
          <w:szCs w:val="28"/>
        </w:rPr>
      </w:pPr>
      <w:r>
        <w:rPr>
          <w:rFonts w:ascii="Times New Roman" w:hAnsi="Times New Roman" w:cs="Times New Roman"/>
          <w:b/>
          <w:sz w:val="28"/>
          <w:szCs w:val="28"/>
        </w:rPr>
        <w:t xml:space="preserve">Supplementary </w:t>
      </w:r>
      <w:r>
        <w:rPr>
          <w:rFonts w:ascii="Times New Roman" w:eastAsia="Calibri" w:hAnsi="Times New Roman" w:cs="Times New Roman"/>
          <w:b/>
          <w:sz w:val="28"/>
          <w:szCs w:val="28"/>
        </w:rPr>
        <w:t>Information</w:t>
      </w:r>
    </w:p>
    <w:p w:rsidR="00DE2DF2" w:rsidRDefault="00C96B8A">
      <w:pPr>
        <w:pStyle w:val="Heading1"/>
        <w:rPr>
          <w:rFonts w:ascii="Times New Roman" w:hAnsi="Times New Roman" w:hint="default"/>
          <w:sz w:val="28"/>
          <w:szCs w:val="28"/>
        </w:rPr>
      </w:pPr>
      <w:r>
        <w:rPr>
          <w:rFonts w:ascii="Times New Roman" w:hAnsi="Times New Roman" w:hint="default"/>
          <w:sz w:val="28"/>
          <w:szCs w:val="28"/>
        </w:rPr>
        <w:t>Mapping Current and Future Schistosomiasis Risk in Rwanda under Climate Change</w:t>
      </w:r>
    </w:p>
    <w:p w:rsidR="00DE2DF2" w:rsidRDefault="00C96B8A">
      <w:pPr>
        <w:spacing w:after="0" w:line="480" w:lineRule="auto"/>
        <w:rPr>
          <w:rFonts w:ascii="Times New Roman" w:hAnsi="Times New Roman" w:cs="Times New Roman"/>
          <w:b/>
          <w:sz w:val="24"/>
          <w:szCs w:val="24"/>
        </w:rPr>
      </w:pPr>
      <w:r>
        <w:rPr>
          <w:rFonts w:ascii="Times New Roman" w:eastAsia="SimSun" w:hAnsi="Times New Roman" w:cs="Times New Roman"/>
          <w:b/>
          <w:sz w:val="24"/>
          <w:szCs w:val="24"/>
          <w:lang w:eastAsia="zh-CN" w:bidi="ar"/>
        </w:rPr>
        <w:t>Marcellin Rwibutso</w:t>
      </w:r>
      <w:r>
        <w:rPr>
          <w:rFonts w:ascii="Times New Roman" w:eastAsia="SimSun" w:hAnsi="Times New Roman" w:cs="Times New Roman"/>
          <w:b/>
          <w:sz w:val="24"/>
          <w:szCs w:val="24"/>
          <w:vertAlign w:val="superscript"/>
          <w:lang w:eastAsia="zh-CN" w:bidi="ar"/>
        </w:rPr>
        <w:t>1,2,*</w:t>
      </w:r>
      <w:r>
        <w:rPr>
          <w:rFonts w:ascii="Times New Roman" w:eastAsia="SimSun" w:hAnsi="Times New Roman" w:cs="Times New Roman"/>
          <w:b/>
          <w:sz w:val="24"/>
          <w:szCs w:val="24"/>
          <w:lang w:eastAsia="zh-CN" w:bidi="ar"/>
        </w:rPr>
        <w:t xml:space="preserve">, </w:t>
      </w:r>
      <w:r>
        <w:rPr>
          <w:rFonts w:ascii="Times New Roman" w:eastAsia="Calibri" w:hAnsi="Times New Roman" w:cs="Times New Roman"/>
          <w:b/>
          <w:sz w:val="24"/>
          <w:szCs w:val="24"/>
          <w:lang w:eastAsia="zh-CN" w:bidi="ar"/>
        </w:rPr>
        <w:t>Chester Kalinda</w:t>
      </w:r>
      <w:r>
        <w:rPr>
          <w:rFonts w:ascii="Times New Roman" w:eastAsia="Calibri" w:hAnsi="Times New Roman" w:cs="Times New Roman"/>
          <w:b/>
          <w:sz w:val="24"/>
          <w:szCs w:val="24"/>
          <w:vertAlign w:val="superscript"/>
          <w:lang w:eastAsia="zh-CN" w:bidi="ar"/>
        </w:rPr>
        <w:t>4,6</w:t>
      </w:r>
      <w:r>
        <w:rPr>
          <w:rFonts w:ascii="Times New Roman" w:eastAsia="SimSun" w:hAnsi="Times New Roman" w:cs="Times New Roman"/>
          <w:b/>
          <w:sz w:val="24"/>
          <w:szCs w:val="24"/>
          <w:lang w:eastAsia="zh-CN" w:bidi="ar"/>
        </w:rPr>
        <w:t>,</w:t>
      </w:r>
      <w:r>
        <w:rPr>
          <w:rFonts w:ascii="Times New Roman" w:eastAsia="Calibri" w:hAnsi="Times New Roman" w:cs="Times New Roman"/>
          <w:b/>
          <w:sz w:val="24"/>
          <w:szCs w:val="24"/>
          <w:vertAlign w:val="superscript"/>
          <w:lang w:eastAsia="zh-CN" w:bidi="ar"/>
        </w:rPr>
        <w:t xml:space="preserve"> </w:t>
      </w:r>
      <w:r>
        <w:rPr>
          <w:rFonts w:ascii="Times New Roman" w:eastAsia="Calibri" w:hAnsi="Times New Roman" w:cs="Times New Roman"/>
          <w:b/>
          <w:sz w:val="24"/>
          <w:szCs w:val="24"/>
          <w:lang w:eastAsia="zh-CN" w:bidi="ar"/>
        </w:rPr>
        <w:t>Zadoki Tabo</w:t>
      </w:r>
      <w:r>
        <w:rPr>
          <w:rFonts w:ascii="Times New Roman" w:eastAsia="Calibri" w:hAnsi="Times New Roman" w:cs="Times New Roman"/>
          <w:b/>
          <w:sz w:val="24"/>
          <w:szCs w:val="24"/>
          <w:vertAlign w:val="superscript"/>
          <w:lang w:eastAsia="zh-CN" w:bidi="ar"/>
        </w:rPr>
        <w:t xml:space="preserve">2,3 , </w:t>
      </w:r>
      <w:r>
        <w:rPr>
          <w:rFonts w:ascii="Times New Roman" w:eastAsia="Calibri" w:hAnsi="Times New Roman" w:cs="Times New Roman"/>
          <w:b/>
          <w:sz w:val="24"/>
          <w:szCs w:val="24"/>
          <w:lang w:eastAsia="zh-CN" w:bidi="ar"/>
        </w:rPr>
        <w:t>ImmaculateTumwebaze</w:t>
      </w:r>
      <w:r>
        <w:rPr>
          <w:rFonts w:ascii="Times New Roman" w:eastAsia="SimSun" w:hAnsi="Times New Roman" w:cs="Times New Roman"/>
          <w:b/>
          <w:sz w:val="24"/>
          <w:szCs w:val="24"/>
          <w:vertAlign w:val="superscript"/>
          <w:lang w:eastAsia="zh-CN" w:bidi="ar"/>
        </w:rPr>
        <w:t>1</w:t>
      </w:r>
      <w:r>
        <w:rPr>
          <w:rFonts w:ascii="Times New Roman" w:eastAsia="Calibri" w:hAnsi="Times New Roman" w:cs="Times New Roman"/>
          <w:b/>
          <w:sz w:val="24"/>
          <w:szCs w:val="24"/>
          <w:lang w:eastAsia="zh-CN" w:bidi="ar"/>
        </w:rPr>
        <w:t xml:space="preserve">, </w:t>
      </w:r>
      <w:r>
        <w:rPr>
          <w:rFonts w:ascii="Times New Roman" w:eastAsia="SimSun" w:hAnsi="Times New Roman" w:cs="Times New Roman"/>
          <w:b/>
          <w:sz w:val="24"/>
          <w:szCs w:val="24"/>
          <w:lang w:eastAsia="zh-CN" w:bidi="ar"/>
        </w:rPr>
        <w:t>and Christian Albrecht</w:t>
      </w:r>
      <w:r>
        <w:rPr>
          <w:rFonts w:ascii="Times New Roman" w:eastAsia="SimSun" w:hAnsi="Times New Roman" w:cs="Times New Roman"/>
          <w:b/>
          <w:sz w:val="24"/>
          <w:szCs w:val="24"/>
          <w:vertAlign w:val="superscript"/>
          <w:lang w:eastAsia="zh-CN" w:bidi="ar"/>
        </w:rPr>
        <w:t>1,2,5</w:t>
      </w:r>
    </w:p>
    <w:p w:rsidR="00DE2DF2" w:rsidRDefault="00C96B8A">
      <w:pPr>
        <w:spacing w:after="0" w:line="480" w:lineRule="auto"/>
        <w:rPr>
          <w:rFonts w:ascii="Times New Roman" w:hAnsi="Times New Roman" w:cs="Times New Roman"/>
          <w:sz w:val="24"/>
          <w:szCs w:val="24"/>
        </w:rPr>
      </w:pPr>
      <w:r>
        <w:rPr>
          <w:rFonts w:ascii="Times New Roman" w:eastAsia="SimSun" w:hAnsi="Times New Roman" w:cs="Times New Roman"/>
          <w:sz w:val="24"/>
          <w:szCs w:val="24"/>
          <w:vertAlign w:val="superscript"/>
          <w:lang w:eastAsia="zh-CN" w:bidi="ar"/>
        </w:rPr>
        <w:t xml:space="preserve">1 </w:t>
      </w:r>
      <w:r>
        <w:rPr>
          <w:rFonts w:ascii="Times New Roman" w:eastAsia="SimSun" w:hAnsi="Times New Roman" w:cs="Times New Roman"/>
          <w:sz w:val="24"/>
          <w:szCs w:val="24"/>
          <w:lang w:eastAsia="zh-CN" w:bidi="ar"/>
        </w:rPr>
        <w:t xml:space="preserve">Department of Animal Ecology and </w:t>
      </w:r>
      <w:r>
        <w:rPr>
          <w:rFonts w:ascii="Times New Roman" w:eastAsia="SimSun" w:hAnsi="Times New Roman" w:cs="Times New Roman"/>
          <w:sz w:val="24"/>
          <w:szCs w:val="24"/>
          <w:lang w:eastAsia="zh-CN" w:bidi="ar"/>
        </w:rPr>
        <w:t>Systematics, Justus Liebig University Giessen, Germany, Heinrich-Buff-Ring 26 (iFZ), 35392 Giessen, Germany</w:t>
      </w:r>
    </w:p>
    <w:p w:rsidR="00DE2DF2" w:rsidRDefault="00C96B8A">
      <w:pPr>
        <w:spacing w:after="0" w:line="480" w:lineRule="auto"/>
        <w:rPr>
          <w:rFonts w:ascii="Times New Roman" w:hAnsi="Times New Roman" w:cs="Times New Roman"/>
          <w:sz w:val="24"/>
          <w:szCs w:val="24"/>
        </w:rPr>
      </w:pPr>
      <w:r>
        <w:rPr>
          <w:rFonts w:ascii="Times New Roman" w:eastAsia="SimSun" w:hAnsi="Times New Roman" w:cs="Times New Roman"/>
          <w:sz w:val="24"/>
          <w:szCs w:val="24"/>
          <w:vertAlign w:val="superscript"/>
          <w:lang w:eastAsia="zh-CN" w:bidi="ar"/>
        </w:rPr>
        <w:t xml:space="preserve">2 </w:t>
      </w:r>
      <w:r>
        <w:rPr>
          <w:rFonts w:ascii="Times New Roman" w:eastAsia="SimSun" w:hAnsi="Times New Roman" w:cs="Times New Roman"/>
          <w:sz w:val="24"/>
          <w:szCs w:val="24"/>
          <w:lang w:eastAsia="zh-CN" w:bidi="ar"/>
        </w:rPr>
        <w:t>Center for International Development and Environmental Research (ZEU), Justus Liebig University Giessen, Senckenbergstrasse 3, 35390 Giessen, Germ</w:t>
      </w:r>
      <w:r>
        <w:rPr>
          <w:rFonts w:ascii="Times New Roman" w:eastAsia="SimSun" w:hAnsi="Times New Roman" w:cs="Times New Roman"/>
          <w:sz w:val="24"/>
          <w:szCs w:val="24"/>
          <w:lang w:eastAsia="zh-CN" w:bidi="ar"/>
        </w:rPr>
        <w:t>any</w:t>
      </w:r>
    </w:p>
    <w:p w:rsidR="00DE2DF2" w:rsidRDefault="00C96B8A">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vertAlign w:val="superscript"/>
          <w:lang w:eastAsia="zh-CN" w:bidi="ar"/>
        </w:rPr>
        <w:t>3</w:t>
      </w:r>
      <w:r>
        <w:rPr>
          <w:rFonts w:ascii="Times New Roman" w:eastAsia="Calibri" w:hAnsi="Times New Roman" w:cs="Times New Roman"/>
          <w:sz w:val="24"/>
          <w:szCs w:val="24"/>
          <w:lang w:eastAsia="zh-CN" w:bidi="ar"/>
        </w:rPr>
        <w:t>Department of Landscape Ecology and Resource Management, Justus Liebig University Giessen, Heinrich-Buff-Ring 26 (iFZ), 35392 Giessen, Germany</w:t>
      </w:r>
    </w:p>
    <w:p w:rsidR="00DE2DF2" w:rsidRDefault="00C96B8A">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vertAlign w:val="superscript"/>
          <w:lang w:eastAsia="zh-CN" w:bidi="ar"/>
        </w:rPr>
        <w:t xml:space="preserve">4 </w:t>
      </w:r>
      <w:r>
        <w:rPr>
          <w:rFonts w:ascii="Times New Roman" w:eastAsia="Calibri" w:hAnsi="Times New Roman" w:cs="Times New Roman"/>
          <w:sz w:val="24"/>
          <w:szCs w:val="24"/>
          <w:lang w:eastAsia="zh-CN" w:bidi="ar"/>
        </w:rPr>
        <w:t>School of Global Health, University of Global Health Equity (UGHE), Kigali, Rwanda</w:t>
      </w:r>
    </w:p>
    <w:p w:rsidR="00DE2DF2" w:rsidRDefault="00C96B8A">
      <w:pPr>
        <w:spacing w:after="0" w:line="480" w:lineRule="auto"/>
        <w:rPr>
          <w:rFonts w:ascii="Times New Roman" w:hAnsi="Times New Roman" w:cs="Times New Roman"/>
          <w:sz w:val="24"/>
          <w:szCs w:val="24"/>
        </w:rPr>
      </w:pPr>
      <w:r>
        <w:rPr>
          <w:rFonts w:ascii="Times New Roman" w:eastAsia="SimSun" w:hAnsi="Times New Roman" w:cs="Times New Roman"/>
          <w:sz w:val="24"/>
          <w:szCs w:val="24"/>
          <w:vertAlign w:val="superscript"/>
          <w:lang w:eastAsia="zh-CN" w:bidi="ar"/>
        </w:rPr>
        <w:t xml:space="preserve">5 </w:t>
      </w:r>
      <w:r>
        <w:rPr>
          <w:rFonts w:ascii="Times New Roman" w:eastAsia="SimSun" w:hAnsi="Times New Roman" w:cs="Times New Roman"/>
          <w:sz w:val="24"/>
          <w:szCs w:val="24"/>
          <w:lang w:eastAsia="zh-CN" w:bidi="ar"/>
        </w:rPr>
        <w:t>Department of Biology</w:t>
      </w:r>
      <w:r>
        <w:rPr>
          <w:rFonts w:ascii="Times New Roman" w:eastAsia="SimSun" w:hAnsi="Times New Roman" w:cs="Times New Roman"/>
          <w:sz w:val="24"/>
          <w:szCs w:val="24"/>
          <w:lang w:eastAsia="zh-CN" w:bidi="ar"/>
        </w:rPr>
        <w:t>, Mbarara University of Science and Technology, Uganda, P.O. Box 1410, Mbarara, Uganda</w:t>
      </w:r>
    </w:p>
    <w:p w:rsidR="00DE2DF2" w:rsidRDefault="00C96B8A">
      <w:pPr>
        <w:spacing w:after="0" w:line="480" w:lineRule="auto"/>
        <w:rPr>
          <w:rFonts w:ascii="Times New Roman" w:hAnsi="Times New Roman" w:cs="Times New Roman"/>
          <w:sz w:val="24"/>
          <w:szCs w:val="24"/>
        </w:rPr>
      </w:pPr>
      <w:r>
        <w:rPr>
          <w:rFonts w:ascii="Times New Roman" w:eastAsia="SimSun" w:hAnsi="Times New Roman" w:cs="Times New Roman"/>
          <w:sz w:val="24"/>
          <w:szCs w:val="24"/>
          <w:vertAlign w:val="superscript"/>
          <w:lang w:eastAsia="zh-CN" w:bidi="ar"/>
        </w:rPr>
        <w:t xml:space="preserve">6 </w:t>
      </w:r>
      <w:r>
        <w:rPr>
          <w:rFonts w:ascii="Times New Roman" w:eastAsia="SimSun" w:hAnsi="Times New Roman" w:cs="Times New Roman"/>
          <w:sz w:val="24"/>
          <w:szCs w:val="24"/>
          <w:lang w:eastAsia="zh-CN" w:bidi="ar"/>
        </w:rPr>
        <w:t xml:space="preserve">Discipline of Public Health, School of Medicine, College of Health Sciences, University of KwaZulu-Natal, Durban 4041, South Africa. </w:t>
      </w:r>
    </w:p>
    <w:p w:rsidR="00DE2DF2" w:rsidRDefault="00C96B8A">
      <w:pPr>
        <w:spacing w:after="0" w:line="480" w:lineRule="auto"/>
        <w:rPr>
          <w:rFonts w:ascii="Times New Roman" w:hAnsi="Times New Roman" w:cs="Times New Roman"/>
          <w:sz w:val="24"/>
          <w:szCs w:val="24"/>
          <w:u w:val="single"/>
        </w:rPr>
      </w:pPr>
      <w:r>
        <w:rPr>
          <w:rFonts w:ascii="Times New Roman" w:eastAsia="SimSun" w:hAnsi="Times New Roman" w:cs="Times New Roman"/>
          <w:b/>
          <w:sz w:val="24"/>
          <w:szCs w:val="24"/>
          <w:lang w:eastAsia="zh-CN" w:bidi="ar"/>
        </w:rPr>
        <w:t>*Correspondence</w:t>
      </w:r>
      <w:r>
        <w:rPr>
          <w:rFonts w:ascii="Times New Roman" w:eastAsia="SimSun" w:hAnsi="Times New Roman" w:cs="Times New Roman"/>
          <w:sz w:val="24"/>
          <w:szCs w:val="24"/>
          <w:lang w:eastAsia="zh-CN" w:bidi="ar"/>
        </w:rPr>
        <w:t xml:space="preserve">: </w:t>
      </w:r>
      <w:hyperlink r:id="rId7" w:history="1">
        <w:r>
          <w:rPr>
            <w:rStyle w:val="Hyperlink"/>
            <w:rFonts w:ascii="Times New Roman" w:hAnsi="Times New Roman" w:cs="Times New Roman"/>
            <w:color w:val="auto"/>
            <w:sz w:val="24"/>
            <w:szCs w:val="24"/>
          </w:rPr>
          <w:t>rwibutso87@gmail.com</w:t>
        </w:r>
      </w:hyperlink>
    </w:p>
    <w:p w:rsidR="00DE2DF2" w:rsidRDefault="00C96B8A">
      <w:pPr>
        <w:spacing w:after="0" w:line="480" w:lineRule="auto"/>
        <w:rPr>
          <w:rFonts w:ascii="Times New Roman" w:hAnsi="Times New Roman" w:cs="Times New Roman"/>
          <w:sz w:val="24"/>
          <w:szCs w:val="24"/>
          <w:u w:val="single"/>
        </w:rPr>
      </w:pPr>
      <w:r>
        <w:rPr>
          <w:rFonts w:ascii="Times New Roman" w:eastAsia="SimSun" w:hAnsi="Times New Roman" w:cs="Times New Roman"/>
          <w:sz w:val="24"/>
          <w:szCs w:val="24"/>
          <w:lang w:eastAsia="zh-CN" w:bidi="ar"/>
        </w:rPr>
        <w:t>E-mail addresses:</w:t>
      </w:r>
    </w:p>
    <w:p w:rsidR="00DE2DF2" w:rsidRDefault="00C96B8A">
      <w:pPr>
        <w:spacing w:after="0" w:line="480" w:lineRule="auto"/>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MR: </w:t>
      </w:r>
      <w:hyperlink r:id="rId8" w:history="1">
        <w:r>
          <w:rPr>
            <w:rStyle w:val="Hyperlink"/>
            <w:rFonts w:ascii="Times New Roman" w:hAnsi="Times New Roman" w:cs="Times New Roman"/>
            <w:color w:val="auto"/>
            <w:sz w:val="24"/>
            <w:szCs w:val="24"/>
            <w:u w:val="none"/>
          </w:rPr>
          <w:t>rwibutso87@gmail.com</w:t>
        </w:r>
      </w:hyperlink>
    </w:p>
    <w:p w:rsidR="00DE2DF2" w:rsidRDefault="00DE2DF2">
      <w:pPr>
        <w:spacing w:line="480" w:lineRule="auto"/>
        <w:jc w:val="both"/>
        <w:rPr>
          <w:rFonts w:ascii="Times New Roman" w:eastAsia="Calibri" w:hAnsi="Times New Roman" w:cs="Times New Roman"/>
          <w:b/>
          <w:sz w:val="24"/>
          <w:szCs w:val="24"/>
        </w:rPr>
      </w:pPr>
    </w:p>
    <w:p w:rsidR="00DE2DF2" w:rsidRDefault="00DE2DF2">
      <w:pPr>
        <w:spacing w:line="480" w:lineRule="auto"/>
        <w:jc w:val="both"/>
        <w:rPr>
          <w:rFonts w:ascii="Times New Roman" w:eastAsia="Calibri" w:hAnsi="Times New Roman" w:cs="Times New Roman"/>
          <w:sz w:val="24"/>
          <w:szCs w:val="24"/>
        </w:rPr>
      </w:pPr>
    </w:p>
    <w:p w:rsidR="00DE2DF2" w:rsidRDefault="00C96B8A">
      <w:pPr>
        <w:spacing w:line="480" w:lineRule="auto"/>
        <w:jc w:val="both"/>
        <w:rPr>
          <w:rFonts w:ascii="Times New Roman" w:eastAsia="Calibri" w:hAnsi="Times New Roman" w:cs="Times New Roman"/>
          <w:sz w:val="24"/>
          <w:szCs w:val="24"/>
        </w:rPr>
      </w:pPr>
      <w:r w:rsidRPr="00CC3D11">
        <w:rPr>
          <w:rFonts w:ascii="Times New Roman" w:eastAsia="Calibri" w:hAnsi="Times New Roman" w:cs="Times New Roman"/>
          <w:b/>
          <w:sz w:val="24"/>
          <w:szCs w:val="24"/>
        </w:rPr>
        <w:t>Fig. S1:</w:t>
      </w:r>
      <w:r>
        <w:rPr>
          <w:rFonts w:ascii="Times New Roman" w:eastAsia="Calibri" w:hAnsi="Times New Roman" w:cs="Times New Roman"/>
          <w:sz w:val="24"/>
          <w:szCs w:val="24"/>
        </w:rPr>
        <w:t xml:space="preserve"> Raster layers considered for model input variable selection. Each raster was visually inspected to ensure </w:t>
      </w:r>
      <w:r>
        <w:rPr>
          <w:rFonts w:ascii="Times New Roman" w:eastAsia="Calibri" w:hAnsi="Times New Roman" w:cs="Times New Roman"/>
          <w:sz w:val="24"/>
          <w:szCs w:val="24"/>
        </w:rPr>
        <w:t xml:space="preserve">complete spatial coverage and the absence of data gaps (NoData areas) within </w:t>
      </w:r>
      <w:r>
        <w:rPr>
          <w:rFonts w:ascii="Times New Roman" w:eastAsia="Calibri" w:hAnsi="Times New Roman" w:cs="Times New Roman"/>
          <w:sz w:val="24"/>
          <w:szCs w:val="24"/>
        </w:rPr>
        <w:lastRenderedPageBreak/>
        <w:t>the study area. Only continuous layers without missing values were retained to prevent bias and misleading results in the modeling process.</w:t>
      </w:r>
    </w:p>
    <w:p w:rsidR="00DE2DF2" w:rsidRDefault="00C96B8A">
      <w:pPr>
        <w:spacing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Fig. S2:</w:t>
      </w:r>
      <w:r>
        <w:rPr>
          <w:rFonts w:ascii="Times New Roman" w:eastAsia="Calibri" w:hAnsi="Times New Roman" w:cs="Times New Roman"/>
          <w:sz w:val="24"/>
          <w:szCs w:val="24"/>
        </w:rPr>
        <w:t xml:space="preserve"> Pearson correlation matrix (lo</w:t>
      </w:r>
      <w:r>
        <w:rPr>
          <w:rFonts w:ascii="Times New Roman" w:eastAsia="Calibri" w:hAnsi="Times New Roman" w:cs="Times New Roman"/>
          <w:sz w:val="24"/>
          <w:szCs w:val="24"/>
        </w:rPr>
        <w:t>wer triangle) of the environmental predictor variables used in the modeling process. Color intensity indicates the strength and direction of pairwise correlations, ranging from strong negative (blue, −1) to strong positive (red, +1). The matrix was used to</w:t>
      </w:r>
      <w:r>
        <w:rPr>
          <w:rFonts w:ascii="Times New Roman" w:eastAsia="Calibri" w:hAnsi="Times New Roman" w:cs="Times New Roman"/>
          <w:sz w:val="24"/>
          <w:szCs w:val="24"/>
        </w:rPr>
        <w:t xml:space="preserve"> identify multicollinearity among variables and to support the selection of non-redundant predictors for model development.</w:t>
      </w:r>
    </w:p>
    <w:p w:rsidR="00DE2DF2" w:rsidRDefault="00C96B8A">
      <w:pPr>
        <w:spacing w:line="480" w:lineRule="auto"/>
        <w:jc w:val="both"/>
        <w:rPr>
          <w:rFonts w:ascii="Times New Roman" w:hAnsi="Times New Roman" w:cs="Times New Roman"/>
          <w:sz w:val="24"/>
          <w:szCs w:val="24"/>
        </w:rPr>
      </w:pPr>
      <w:r>
        <w:rPr>
          <w:rFonts w:ascii="Times New Roman" w:hAnsi="Times New Roman" w:cs="Times New Roman"/>
          <w:b/>
          <w:sz w:val="24"/>
          <w:szCs w:val="24"/>
        </w:rPr>
        <w:t>Fig. S3:</w:t>
      </w:r>
      <w:r>
        <w:rPr>
          <w:rFonts w:ascii="Times New Roman" w:hAnsi="Times New Roman" w:cs="Times New Roman"/>
          <w:sz w:val="24"/>
          <w:szCs w:val="24"/>
        </w:rPr>
        <w:t xml:space="preserve"> Projected change in habitat suitability (Δ suitability) relative to current conditions for </w:t>
      </w:r>
      <w:r>
        <w:rPr>
          <w:rFonts w:ascii="Times New Roman" w:hAnsi="Times New Roman" w:cs="Times New Roman"/>
          <w:i/>
          <w:iCs/>
          <w:sz w:val="24"/>
          <w:szCs w:val="24"/>
        </w:rPr>
        <w:t>Bulinus</w:t>
      </w:r>
      <w:r>
        <w:rPr>
          <w:rFonts w:ascii="Times New Roman" w:hAnsi="Times New Roman" w:cs="Times New Roman"/>
          <w:sz w:val="24"/>
          <w:szCs w:val="24"/>
        </w:rPr>
        <w:t xml:space="preserve"> (S3a–S3b) and </w:t>
      </w:r>
      <w:r>
        <w:rPr>
          <w:rFonts w:ascii="Times New Roman" w:hAnsi="Times New Roman" w:cs="Times New Roman"/>
          <w:i/>
          <w:iCs/>
          <w:sz w:val="24"/>
          <w:szCs w:val="24"/>
        </w:rPr>
        <w:t>Biomphalaria</w:t>
      </w:r>
      <w:r>
        <w:rPr>
          <w:rFonts w:ascii="Times New Roman" w:hAnsi="Times New Roman" w:cs="Times New Roman"/>
          <w:sz w:val="24"/>
          <w:szCs w:val="24"/>
        </w:rPr>
        <w:t xml:space="preserve"> (S3c–S3d) under future climate scenarios SSP1-2.6 and SSP5-8.5. Positive values (green) indicate areas with increasing suitability, while negative values (blue) indicate decreasing suitability compared to the present baseline. Maps show spatia</w:t>
      </w:r>
      <w:r>
        <w:rPr>
          <w:rFonts w:ascii="Times New Roman" w:hAnsi="Times New Roman" w:cs="Times New Roman"/>
          <w:sz w:val="24"/>
          <w:szCs w:val="24"/>
        </w:rPr>
        <w:t>l patterns of suitability shifts across the study area under moderate (SSP1-2.6) and high-emission (SSP5-8.5) scenarios.</w:t>
      </w:r>
    </w:p>
    <w:p w:rsidR="00DE2DF2" w:rsidRDefault="00C96B8A">
      <w:pPr>
        <w:spacing w:line="480" w:lineRule="auto"/>
        <w:jc w:val="both"/>
        <w:rPr>
          <w:rFonts w:ascii="Times New Roman" w:hAnsi="Times New Roman" w:cs="Times New Roman"/>
          <w:b/>
          <w:sz w:val="24"/>
          <w:szCs w:val="24"/>
        </w:rPr>
      </w:pPr>
      <w:r>
        <w:rPr>
          <w:rStyle w:val="Strong"/>
          <w:rFonts w:ascii="Times New Roman" w:hAnsi="Times New Roman" w:cs="Times New Roman"/>
          <w:sz w:val="24"/>
          <w:szCs w:val="24"/>
        </w:rPr>
        <w:t xml:space="preserve">Fig. S4. </w:t>
      </w:r>
      <w:r>
        <w:rPr>
          <w:rStyle w:val="Strong"/>
          <w:rFonts w:ascii="Times New Roman" w:hAnsi="Times New Roman" w:cs="Times New Roman"/>
          <w:b w:val="0"/>
          <w:sz w:val="24"/>
          <w:szCs w:val="24"/>
        </w:rPr>
        <w:t xml:space="preserve">Projected district-level changes in habitat suitability (Δ suitability) relative to present conditions (baseline) for </w:t>
      </w:r>
      <w:r>
        <w:rPr>
          <w:rStyle w:val="Strong"/>
          <w:rFonts w:ascii="Times New Roman" w:hAnsi="Times New Roman" w:cs="Times New Roman"/>
          <w:b w:val="0"/>
          <w:i/>
          <w:sz w:val="24"/>
          <w:szCs w:val="24"/>
        </w:rPr>
        <w:t xml:space="preserve">Bulinus </w:t>
      </w:r>
      <w:r>
        <w:rPr>
          <w:rStyle w:val="Strong"/>
          <w:rFonts w:ascii="Times New Roman" w:hAnsi="Times New Roman" w:cs="Times New Roman"/>
          <w:b w:val="0"/>
          <w:sz w:val="24"/>
          <w:szCs w:val="24"/>
        </w:rPr>
        <w:t xml:space="preserve">(upper panels) and </w:t>
      </w:r>
      <w:r>
        <w:rPr>
          <w:rStyle w:val="Strong"/>
          <w:rFonts w:ascii="Times New Roman" w:hAnsi="Times New Roman" w:cs="Times New Roman"/>
          <w:b w:val="0"/>
          <w:i/>
          <w:sz w:val="24"/>
          <w:szCs w:val="24"/>
        </w:rPr>
        <w:t>Biomphalaria</w:t>
      </w:r>
      <w:r>
        <w:rPr>
          <w:rStyle w:val="Strong"/>
          <w:rFonts w:ascii="Times New Roman" w:hAnsi="Times New Roman" w:cs="Times New Roman"/>
          <w:b w:val="0"/>
          <w:sz w:val="24"/>
          <w:szCs w:val="24"/>
        </w:rPr>
        <w:t xml:space="preserve"> (lower panels) under moderate (SSP1–2.6) and high-emission (SSP5–8.5) climate scenarios for 2050. Positive changes (red) represent increased suitability, while negative changes (blue) indicate reduced suitability. The maps r</w:t>
      </w:r>
      <w:r>
        <w:rPr>
          <w:rStyle w:val="Strong"/>
          <w:rFonts w:ascii="Times New Roman" w:hAnsi="Times New Roman" w:cs="Times New Roman"/>
          <w:b w:val="0"/>
          <w:sz w:val="24"/>
          <w:szCs w:val="24"/>
        </w:rPr>
        <w:t>eveal species-specific and spatially heterogeneous responses to climate change across districts.</w:t>
      </w:r>
    </w:p>
    <w:p w:rsidR="00DE2DF2" w:rsidRDefault="00DE2DF2">
      <w:pPr>
        <w:spacing w:line="480" w:lineRule="auto"/>
        <w:jc w:val="both"/>
        <w:rPr>
          <w:rFonts w:ascii="Times New Roman" w:hAnsi="Times New Roman" w:cs="Times New Roman"/>
          <w:sz w:val="20"/>
          <w:szCs w:val="20"/>
        </w:rPr>
      </w:pPr>
    </w:p>
    <w:p w:rsidR="00DE2DF2" w:rsidRDefault="00DE2DF2">
      <w:pPr>
        <w:spacing w:line="480" w:lineRule="auto"/>
        <w:jc w:val="both"/>
        <w:rPr>
          <w:rFonts w:ascii="Times New Roman" w:hAnsi="Times New Roman" w:cs="Times New Roman"/>
          <w:sz w:val="20"/>
          <w:szCs w:val="20"/>
        </w:rPr>
      </w:pPr>
    </w:p>
    <w:p w:rsidR="00DE2DF2" w:rsidRDefault="00DE2DF2">
      <w:pPr>
        <w:spacing w:line="480" w:lineRule="auto"/>
        <w:jc w:val="both"/>
        <w:rPr>
          <w:rFonts w:ascii="Times New Roman" w:hAnsi="Times New Roman" w:cs="Times New Roman"/>
          <w:sz w:val="20"/>
          <w:szCs w:val="20"/>
        </w:rPr>
      </w:pPr>
    </w:p>
    <w:p w:rsidR="00DE2DF2" w:rsidRDefault="00DE2DF2">
      <w:pPr>
        <w:spacing w:line="480" w:lineRule="auto"/>
        <w:jc w:val="both"/>
        <w:rPr>
          <w:rFonts w:ascii="Times New Roman" w:hAnsi="Times New Roman" w:cs="Times New Roman"/>
          <w:sz w:val="20"/>
          <w:szCs w:val="20"/>
        </w:rPr>
      </w:pPr>
    </w:p>
    <w:p w:rsidR="00DE2DF2" w:rsidRDefault="00DE2DF2">
      <w:pPr>
        <w:spacing w:line="480" w:lineRule="auto"/>
        <w:jc w:val="both"/>
        <w:rPr>
          <w:rFonts w:ascii="Times New Roman" w:hAnsi="Times New Roman" w:cs="Times New Roman"/>
          <w:sz w:val="20"/>
          <w:szCs w:val="20"/>
        </w:rPr>
      </w:pPr>
    </w:p>
    <w:p w:rsidR="00DE2DF2" w:rsidRDefault="00DE2DF2">
      <w:pPr>
        <w:spacing w:line="480" w:lineRule="auto"/>
        <w:jc w:val="both"/>
        <w:rPr>
          <w:rFonts w:ascii="Times New Roman" w:hAnsi="Times New Roman" w:cs="Times New Roman"/>
          <w:sz w:val="20"/>
          <w:szCs w:val="20"/>
        </w:rPr>
      </w:pPr>
    </w:p>
    <w:p w:rsidR="00DE2DF2" w:rsidRDefault="00DE2DF2">
      <w:pPr>
        <w:spacing w:line="480" w:lineRule="auto"/>
        <w:jc w:val="both"/>
        <w:rPr>
          <w:rFonts w:ascii="Times New Roman" w:eastAsia="Calibri" w:hAnsi="Times New Roman" w:cs="Times New Roman"/>
          <w:sz w:val="20"/>
          <w:szCs w:val="20"/>
        </w:rPr>
      </w:pPr>
    </w:p>
    <w:p w:rsidR="00DE2DF2" w:rsidRDefault="00DE2DF2">
      <w:pPr>
        <w:spacing w:line="480" w:lineRule="auto"/>
        <w:jc w:val="both"/>
        <w:rPr>
          <w:rFonts w:ascii="Times New Roman" w:eastAsia="Calibri" w:hAnsi="Times New Roman" w:cs="Times New Roman"/>
          <w:sz w:val="24"/>
          <w:szCs w:val="24"/>
        </w:rPr>
      </w:pPr>
    </w:p>
    <w:p w:rsidR="00DE2DF2" w:rsidRDefault="00C96B8A">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Fig. S1:</w:t>
      </w:r>
    </w:p>
    <w:p w:rsidR="00DE2DF2" w:rsidRDefault="00C96B8A">
      <w:pPr>
        <w:spacing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127750" cy="516445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5833" cy="5180197"/>
                    </a:xfrm>
                    <a:prstGeom prst="rect">
                      <a:avLst/>
                    </a:prstGeom>
                  </pic:spPr>
                </pic:pic>
              </a:graphicData>
            </a:graphic>
          </wp:inline>
        </w:drawing>
      </w:r>
    </w:p>
    <w:p w:rsidR="00DE2DF2" w:rsidRDefault="00DE2DF2">
      <w:pPr>
        <w:spacing w:before="100" w:beforeAutospacing="1" w:after="100" w:afterAutospacing="1" w:line="480" w:lineRule="auto"/>
        <w:jc w:val="both"/>
        <w:outlineLvl w:val="1"/>
        <w:rPr>
          <w:rFonts w:ascii="Times New Roman" w:eastAsia="Calibri" w:hAnsi="Times New Roman" w:cs="Times New Roman"/>
          <w:sz w:val="24"/>
          <w:szCs w:val="24"/>
        </w:rPr>
      </w:pPr>
    </w:p>
    <w:p w:rsidR="00DE2DF2" w:rsidRDefault="00DE2DF2">
      <w:pPr>
        <w:spacing w:before="100" w:beforeAutospacing="1" w:after="100" w:afterAutospacing="1" w:line="480" w:lineRule="auto"/>
        <w:jc w:val="both"/>
        <w:outlineLvl w:val="1"/>
        <w:rPr>
          <w:rFonts w:ascii="Times New Roman" w:eastAsia="Calibri" w:hAnsi="Times New Roman" w:cs="Times New Roman"/>
          <w:sz w:val="24"/>
          <w:szCs w:val="24"/>
        </w:rPr>
      </w:pPr>
    </w:p>
    <w:p w:rsidR="00DE2DF2" w:rsidRDefault="00DE2DF2">
      <w:pPr>
        <w:spacing w:before="100" w:beforeAutospacing="1" w:after="100" w:afterAutospacing="1" w:line="480" w:lineRule="auto"/>
        <w:jc w:val="both"/>
        <w:outlineLvl w:val="1"/>
        <w:rPr>
          <w:rFonts w:ascii="Times New Roman" w:eastAsia="Calibri" w:hAnsi="Times New Roman" w:cs="Times New Roman"/>
          <w:sz w:val="24"/>
          <w:szCs w:val="24"/>
        </w:rPr>
      </w:pPr>
    </w:p>
    <w:p w:rsidR="00DE2DF2" w:rsidRDefault="00DE2DF2">
      <w:pPr>
        <w:spacing w:before="100" w:beforeAutospacing="1" w:after="100" w:afterAutospacing="1" w:line="480" w:lineRule="auto"/>
        <w:jc w:val="both"/>
        <w:outlineLvl w:val="1"/>
        <w:rPr>
          <w:rFonts w:ascii="Times New Roman" w:eastAsia="Calibri" w:hAnsi="Times New Roman" w:cs="Times New Roman"/>
          <w:sz w:val="24"/>
          <w:szCs w:val="24"/>
        </w:rPr>
      </w:pPr>
    </w:p>
    <w:p w:rsidR="00DE2DF2" w:rsidRDefault="00DE2DF2">
      <w:pPr>
        <w:spacing w:before="100" w:beforeAutospacing="1" w:after="100" w:afterAutospacing="1" w:line="480" w:lineRule="auto"/>
        <w:jc w:val="both"/>
        <w:outlineLvl w:val="1"/>
        <w:rPr>
          <w:rFonts w:ascii="Times New Roman" w:eastAsia="Calibri" w:hAnsi="Times New Roman" w:cs="Times New Roman"/>
          <w:sz w:val="24"/>
          <w:szCs w:val="24"/>
        </w:rPr>
      </w:pPr>
    </w:p>
    <w:p w:rsidR="00DE2DF2" w:rsidRDefault="00C96B8A">
      <w:pPr>
        <w:spacing w:before="100" w:beforeAutospacing="1" w:after="100" w:afterAutospacing="1" w:line="480" w:lineRule="auto"/>
        <w:jc w:val="both"/>
        <w:outlineLvl w:val="1"/>
        <w:rPr>
          <w:rFonts w:ascii="Times New Roman" w:eastAsia="Calibri" w:hAnsi="Times New Roman" w:cs="Times New Roman"/>
          <w:sz w:val="24"/>
          <w:szCs w:val="24"/>
        </w:rPr>
      </w:pPr>
      <w:r>
        <w:rPr>
          <w:rFonts w:ascii="Times New Roman" w:eastAsia="Calibri" w:hAnsi="Times New Roman" w:cs="Times New Roman"/>
          <w:sz w:val="24"/>
          <w:szCs w:val="24"/>
        </w:rPr>
        <w:t xml:space="preserve">Fig. S2: </w:t>
      </w:r>
    </w:p>
    <w:p w:rsidR="00DE2DF2" w:rsidRDefault="00DE2DF2">
      <w:pPr>
        <w:spacing w:line="480" w:lineRule="auto"/>
        <w:jc w:val="both"/>
        <w:rPr>
          <w:rFonts w:ascii="Times New Roman" w:eastAsia="Calibri" w:hAnsi="Times New Roman" w:cs="Times New Roman"/>
          <w:sz w:val="24"/>
          <w:szCs w:val="24"/>
        </w:rPr>
      </w:pPr>
    </w:p>
    <w:p w:rsidR="00DE2DF2" w:rsidRDefault="00C96B8A">
      <w:pPr>
        <w:spacing w:line="480" w:lineRule="auto"/>
        <w:jc w:val="both"/>
        <w:rPr>
          <w:rFonts w:ascii="Times New Roman" w:eastAsia="Calibri" w:hAnsi="Times New Roman" w:cs="Times New Roman"/>
          <w:sz w:val="24"/>
          <w:szCs w:val="24"/>
        </w:rPr>
      </w:pPr>
      <w:r>
        <w:rPr>
          <w:rFonts w:ascii="Times New Roman" w:hAnsi="Times New Roman" w:cs="Times New Roman"/>
          <w:noProof/>
          <w:sz w:val="24"/>
          <w:szCs w:val="24"/>
        </w:rPr>
        <w:drawing>
          <wp:inline distT="0" distB="0" distL="114300" distR="114300">
            <wp:extent cx="5943600" cy="4754880"/>
            <wp:effectExtent l="0" t="0" r="0" b="7620"/>
            <wp:docPr id="15" name="Picture 15" descr="Correlation_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rrelation_Matrix"/>
                    <pic:cNvPicPr>
                      <a:picLocks noChangeAspect="1"/>
                    </pic:cNvPicPr>
                  </pic:nvPicPr>
                  <pic:blipFill>
                    <a:blip r:embed="rId10"/>
                    <a:stretch>
                      <a:fillRect/>
                    </a:stretch>
                  </pic:blipFill>
                  <pic:spPr>
                    <a:xfrm>
                      <a:off x="0" y="0"/>
                      <a:ext cx="5943600" cy="4754880"/>
                    </a:xfrm>
                    <a:prstGeom prst="rect">
                      <a:avLst/>
                    </a:prstGeom>
                  </pic:spPr>
                </pic:pic>
              </a:graphicData>
            </a:graphic>
          </wp:inline>
        </w:drawing>
      </w:r>
    </w:p>
    <w:p w:rsidR="00DE2DF2" w:rsidRDefault="00DE2DF2">
      <w:pPr>
        <w:spacing w:line="480" w:lineRule="auto"/>
        <w:jc w:val="both"/>
        <w:rPr>
          <w:rFonts w:ascii="Times New Roman" w:eastAsia="Calibri" w:hAnsi="Times New Roman" w:cs="Times New Roman"/>
          <w:sz w:val="20"/>
          <w:szCs w:val="20"/>
        </w:rPr>
      </w:pPr>
    </w:p>
    <w:p w:rsidR="00DE2DF2" w:rsidRDefault="00C96B8A">
      <w:pPr>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Fig. S3:</w:t>
      </w:r>
    </w:p>
    <w:p w:rsidR="00DE2DF2" w:rsidRDefault="00C96B8A">
      <w:pPr>
        <w:spacing w:before="100" w:beforeAutospacing="1" w:after="100" w:afterAutospacing="1" w:line="480" w:lineRule="auto"/>
        <w:jc w:val="both"/>
        <w:outlineLvl w:val="1"/>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251575" cy="4748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58702" cy="4754206"/>
                    </a:xfrm>
                    <a:prstGeom prst="rect">
                      <a:avLst/>
                    </a:prstGeom>
                  </pic:spPr>
                </pic:pic>
              </a:graphicData>
            </a:graphic>
          </wp:inline>
        </w:drawing>
      </w:r>
    </w:p>
    <w:p w:rsidR="00DE2DF2" w:rsidRDefault="00DE2DF2">
      <w:pPr>
        <w:spacing w:line="480" w:lineRule="auto"/>
        <w:jc w:val="both"/>
        <w:rPr>
          <w:rFonts w:ascii="Times New Roman" w:hAnsi="Times New Roman" w:cs="Times New Roman"/>
          <w:sz w:val="24"/>
          <w:szCs w:val="24"/>
        </w:rPr>
      </w:pPr>
    </w:p>
    <w:p w:rsidR="00DE2DF2" w:rsidRDefault="00DE2DF2">
      <w:pPr>
        <w:spacing w:line="480" w:lineRule="auto"/>
        <w:jc w:val="both"/>
        <w:rPr>
          <w:rFonts w:ascii="Times New Roman" w:hAnsi="Times New Roman" w:cs="Times New Roman"/>
          <w:sz w:val="20"/>
          <w:szCs w:val="20"/>
        </w:rPr>
      </w:pPr>
    </w:p>
    <w:p w:rsidR="00DE2DF2" w:rsidRDefault="00DE2DF2">
      <w:pPr>
        <w:spacing w:line="480" w:lineRule="auto"/>
        <w:jc w:val="both"/>
        <w:rPr>
          <w:rFonts w:ascii="Times New Roman" w:hAnsi="Times New Roman" w:cs="Times New Roman"/>
          <w:b/>
          <w:sz w:val="24"/>
          <w:szCs w:val="24"/>
        </w:rPr>
      </w:pPr>
    </w:p>
    <w:p w:rsidR="00DE2DF2" w:rsidRDefault="00DE2DF2">
      <w:pPr>
        <w:spacing w:line="480" w:lineRule="auto"/>
        <w:jc w:val="both"/>
        <w:rPr>
          <w:rFonts w:ascii="Times New Roman" w:hAnsi="Times New Roman" w:cs="Times New Roman"/>
          <w:b/>
          <w:sz w:val="24"/>
          <w:szCs w:val="24"/>
        </w:rPr>
      </w:pPr>
    </w:p>
    <w:p w:rsidR="00DE2DF2" w:rsidRDefault="00DE2DF2">
      <w:pPr>
        <w:spacing w:line="480" w:lineRule="auto"/>
        <w:jc w:val="both"/>
        <w:rPr>
          <w:rFonts w:ascii="Times New Roman" w:hAnsi="Times New Roman" w:cs="Times New Roman"/>
          <w:b/>
          <w:sz w:val="24"/>
          <w:szCs w:val="24"/>
        </w:rPr>
      </w:pPr>
    </w:p>
    <w:p w:rsidR="00DE2DF2" w:rsidRDefault="00DE2DF2">
      <w:pPr>
        <w:spacing w:line="480" w:lineRule="auto"/>
        <w:jc w:val="both"/>
        <w:rPr>
          <w:rFonts w:ascii="Times New Roman" w:hAnsi="Times New Roman" w:cs="Times New Roman"/>
          <w:b/>
          <w:sz w:val="24"/>
          <w:szCs w:val="24"/>
        </w:rPr>
      </w:pPr>
    </w:p>
    <w:p w:rsidR="00DE2DF2" w:rsidRDefault="00DE2DF2">
      <w:pPr>
        <w:spacing w:line="480" w:lineRule="auto"/>
        <w:jc w:val="both"/>
        <w:rPr>
          <w:rFonts w:ascii="Times New Roman" w:hAnsi="Times New Roman" w:cs="Times New Roman"/>
          <w:b/>
          <w:sz w:val="24"/>
          <w:szCs w:val="24"/>
        </w:rPr>
      </w:pPr>
    </w:p>
    <w:p w:rsidR="00DE2DF2" w:rsidRDefault="00C96B8A">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 S4:</w:t>
      </w:r>
    </w:p>
    <w:p w:rsidR="00DE2DF2" w:rsidRDefault="00C96B8A">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959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959985"/>
                    </a:xfrm>
                    <a:prstGeom prst="rect">
                      <a:avLst/>
                    </a:prstGeom>
                  </pic:spPr>
                </pic:pic>
              </a:graphicData>
            </a:graphic>
          </wp:inline>
        </w:drawing>
      </w:r>
    </w:p>
    <w:p w:rsidR="00DE2DF2" w:rsidRDefault="00DE2DF2">
      <w:pPr>
        <w:spacing w:line="480" w:lineRule="auto"/>
        <w:jc w:val="both"/>
        <w:rPr>
          <w:rFonts w:ascii="Times New Roman" w:hAnsi="Times New Roman" w:cs="Times New Roman"/>
          <w:b/>
          <w:sz w:val="20"/>
          <w:szCs w:val="20"/>
        </w:rPr>
      </w:pPr>
    </w:p>
    <w:p w:rsidR="00DE2DF2" w:rsidRDefault="00DE2DF2">
      <w:pPr>
        <w:spacing w:line="480" w:lineRule="auto"/>
        <w:jc w:val="both"/>
        <w:rPr>
          <w:rFonts w:ascii="Times New Roman" w:hAnsi="Times New Roman" w:cs="Times New Roman"/>
          <w:b/>
          <w:sz w:val="20"/>
          <w:szCs w:val="20"/>
        </w:rPr>
      </w:pPr>
    </w:p>
    <w:p w:rsidR="00DE2DF2" w:rsidRDefault="00DE2DF2">
      <w:pPr>
        <w:spacing w:line="480" w:lineRule="auto"/>
        <w:jc w:val="both"/>
        <w:rPr>
          <w:rFonts w:ascii="Times New Roman" w:hAnsi="Times New Roman" w:cs="Times New Roman"/>
          <w:b/>
          <w:sz w:val="20"/>
          <w:szCs w:val="20"/>
        </w:rPr>
      </w:pPr>
    </w:p>
    <w:p w:rsidR="00DE2DF2" w:rsidRDefault="00DE2DF2">
      <w:pPr>
        <w:spacing w:line="480" w:lineRule="auto"/>
        <w:jc w:val="both"/>
        <w:rPr>
          <w:rFonts w:ascii="Times New Roman" w:hAnsi="Times New Roman" w:cs="Times New Roman"/>
          <w:b/>
          <w:sz w:val="20"/>
          <w:szCs w:val="20"/>
        </w:rPr>
      </w:pPr>
    </w:p>
    <w:p w:rsidR="00DE2DF2" w:rsidRDefault="00DE2DF2">
      <w:pPr>
        <w:spacing w:line="480" w:lineRule="auto"/>
        <w:jc w:val="both"/>
        <w:rPr>
          <w:rFonts w:ascii="Times New Roman" w:hAnsi="Times New Roman" w:cs="Times New Roman"/>
          <w:b/>
          <w:sz w:val="20"/>
          <w:szCs w:val="20"/>
        </w:rPr>
      </w:pPr>
    </w:p>
    <w:p w:rsidR="00DE2DF2" w:rsidRDefault="00DE2DF2">
      <w:pPr>
        <w:spacing w:line="480" w:lineRule="auto"/>
        <w:jc w:val="both"/>
        <w:rPr>
          <w:rFonts w:ascii="Times New Roman" w:hAnsi="Times New Roman" w:cs="Times New Roman"/>
          <w:b/>
          <w:sz w:val="20"/>
          <w:szCs w:val="20"/>
        </w:rPr>
      </w:pPr>
    </w:p>
    <w:p w:rsidR="00DE2DF2" w:rsidRDefault="00DE2DF2">
      <w:pPr>
        <w:spacing w:line="480" w:lineRule="auto"/>
        <w:jc w:val="both"/>
        <w:rPr>
          <w:rFonts w:ascii="Times New Roman" w:hAnsi="Times New Roman" w:cs="Times New Roman"/>
          <w:b/>
          <w:sz w:val="20"/>
          <w:szCs w:val="20"/>
        </w:rPr>
      </w:pPr>
    </w:p>
    <w:p w:rsidR="00DE2DF2" w:rsidRDefault="00C96B8A">
      <w:pPr>
        <w:spacing w:line="480" w:lineRule="auto"/>
        <w:jc w:val="both"/>
        <w:rPr>
          <w:rFonts w:ascii="Times New Roman" w:hAnsi="Times New Roman" w:cs="Times New Roman"/>
          <w:b/>
          <w:sz w:val="20"/>
          <w:szCs w:val="20"/>
        </w:rPr>
      </w:pPr>
      <w:r>
        <w:rPr>
          <w:rFonts w:ascii="Times New Roman" w:hAnsi="Times New Roman" w:cs="Times New Roman"/>
          <w:b/>
          <w:sz w:val="20"/>
          <w:szCs w:val="20"/>
        </w:rPr>
        <w:t>Table S1:</w:t>
      </w:r>
      <w:r>
        <w:rPr>
          <w:b/>
          <w:sz w:val="20"/>
          <w:szCs w:val="20"/>
        </w:rPr>
        <w:t xml:space="preserve"> </w:t>
      </w:r>
      <w:r>
        <w:rPr>
          <w:rFonts w:ascii="Times New Roman" w:hAnsi="Times New Roman" w:cs="Times New Roman"/>
          <w:b/>
          <w:sz w:val="20"/>
          <w:szCs w:val="20"/>
        </w:rPr>
        <w:t xml:space="preserve">District-level sampling locations and geographic coordinates of </w:t>
      </w:r>
      <w:r>
        <w:rPr>
          <w:rFonts w:ascii="Times New Roman" w:hAnsi="Times New Roman" w:cs="Times New Roman"/>
          <w:b/>
          <w:i/>
          <w:sz w:val="20"/>
          <w:szCs w:val="20"/>
        </w:rPr>
        <w:t>Biomphalaria</w:t>
      </w:r>
      <w:r>
        <w:rPr>
          <w:rFonts w:ascii="Times New Roman" w:hAnsi="Times New Roman" w:cs="Times New Roman"/>
          <w:b/>
          <w:sz w:val="20"/>
          <w:szCs w:val="20"/>
        </w:rPr>
        <w:t xml:space="preserve"> snail occurrences</w:t>
      </w:r>
    </w:p>
    <w:tbl>
      <w:tblPr>
        <w:tblpPr w:leftFromText="180" w:rightFromText="180" w:vertAnchor="text" w:tblpY="1"/>
        <w:tblOverlap w:val="never"/>
        <w:tblW w:w="8850" w:type="dxa"/>
        <w:tblLook w:val="04A0" w:firstRow="1" w:lastRow="0" w:firstColumn="1" w:lastColumn="0" w:noHBand="0" w:noVBand="1"/>
      </w:tblPr>
      <w:tblGrid>
        <w:gridCol w:w="1324"/>
        <w:gridCol w:w="2181"/>
        <w:gridCol w:w="2250"/>
        <w:gridCol w:w="966"/>
        <w:gridCol w:w="1095"/>
        <w:gridCol w:w="1034"/>
      </w:tblGrid>
      <w:tr w:rsidR="00DE2DF2">
        <w:trPr>
          <w:cantSplit/>
          <w:trHeight w:val="291"/>
          <w:tblHeader/>
        </w:trPr>
        <w:tc>
          <w:tcPr>
            <w:tcW w:w="1324" w:type="dxa"/>
            <w:tcBorders>
              <w:top w:val="single" w:sz="4" w:space="0" w:color="auto"/>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District</w:t>
            </w:r>
          </w:p>
        </w:tc>
        <w:tc>
          <w:tcPr>
            <w:tcW w:w="2181"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Location(waterbodies)</w:t>
            </w:r>
          </w:p>
        </w:tc>
        <w:tc>
          <w:tcPr>
            <w:tcW w:w="225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Species</w:t>
            </w:r>
          </w:p>
        </w:tc>
        <w:tc>
          <w:tcPr>
            <w:tcW w:w="966"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Latitude</w:t>
            </w:r>
          </w:p>
        </w:tc>
        <w:tc>
          <w:tcPr>
            <w:tcW w:w="1095"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Longitude</w:t>
            </w:r>
          </w:p>
        </w:tc>
        <w:tc>
          <w:tcPr>
            <w:tcW w:w="1034" w:type="dxa"/>
            <w:tcBorders>
              <w:top w:val="single" w:sz="4" w:space="0" w:color="auto"/>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Ref</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Rutsiro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Pfunda River</w:t>
            </w:r>
          </w:p>
        </w:tc>
        <w:tc>
          <w:tcPr>
            <w:tcW w:w="225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Biomphalaria pfeifferi</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-1.82026</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29.35886</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w:instrText>
            </w:r>
            <w:r>
              <w:rPr>
                <w:rFonts w:ascii="Times New Roman" w:eastAsia="Times New Roman" w:hAnsi="Times New Roman" w:cs="Times New Roman"/>
                <w:color w:val="000000"/>
                <w:sz w:val="16"/>
                <w:szCs w:val="16"/>
              </w:rPr>
              <w:instrText>ISSN":"03801330","author":[{"dropping-particle":"","family":"Dusabe","given":"Marie Claire","non-dropping-particle":"","parse-names":false,"suffix":""},{"dropping-particle":"","family":"Kalinda","given":"Chester","non-dropping-particle":"","parse-names":fa</w:instrText>
            </w:r>
            <w:r>
              <w:rPr>
                <w:rFonts w:ascii="Times New Roman" w:eastAsia="Times New Roman" w:hAnsi="Times New Roman" w:cs="Times New Roman"/>
                <w:color w:val="000000"/>
                <w:sz w:val="16"/>
                <w:szCs w:val="16"/>
              </w:rPr>
              <w:instrText>lse,"suffix":""},{"dropping-particle":"","family":"Clewing","given":"Catharina","non-dropping-particle":"","parse-names":false,"suffix":""},{"dropping-particle":"","family":"Hyangya","given":"Beni L.","non-dropping-particle":"","parse-names":false,"suffix"</w:instrText>
            </w:r>
            <w:r>
              <w:rPr>
                <w:rFonts w:ascii="Times New Roman" w:eastAsia="Times New Roman" w:hAnsi="Times New Roman" w:cs="Times New Roman"/>
                <w:color w:val="000000"/>
                <w:sz w:val="16"/>
                <w:szCs w:val="16"/>
              </w:rPr>
              <w:instrText>:""},{"dropping-particle":"","family":"Bocxlaer","given":"Bert","non-dropping-particle":"Van","parse-names":false,"suffix":""},{"dropping-particle":"","family":"Albrecht","given":"Christian","non-dropping-particle":"","parse-names":false,"suffix":""}],"con</w:instrText>
            </w:r>
            <w:r>
              <w:rPr>
                <w:rFonts w:ascii="Times New Roman" w:eastAsia="Times New Roman" w:hAnsi="Times New Roman" w:cs="Times New Roman"/>
                <w:color w:val="000000"/>
                <w:sz w:val="16"/>
                <w:szCs w:val="16"/>
              </w:rPr>
              <w:instrText>tainer-title":"Journal of Great Lakes Research","id":"ITEM-1","issue":"3","issued":{"date-parts":[["2024","6"]]},"page":"102339","title":"Environmental perturbations and anthropogenic disturbances determine mollusc biodiversity of Africa’s explosive Lake K</w:instrText>
            </w:r>
            <w:r>
              <w:rPr>
                <w:rFonts w:ascii="Times New Roman" w:eastAsia="Times New Roman" w:hAnsi="Times New Roman" w:cs="Times New Roman"/>
                <w:color w:val="000000"/>
                <w:sz w:val="16"/>
                <w:szCs w:val="16"/>
              </w:rPr>
              <w:instrText>ivu","type":"article-journal","volume":"50"},"uris":["http://www.mendeley.com/documents/?uuid=ee58ef9e-97b5-3859-b87b-31fcc84bbdf8"]}],"mendeley":{"formattedCitation":"[1]","plainTextFormattedCitation":"[1]","previouslyFormattedCitation":"[1]"},"properties</w:instrText>
            </w:r>
            <w:r>
              <w:rPr>
                <w:rFonts w:ascii="Times New Roman" w:eastAsia="Times New Roman" w:hAnsi="Times New Roman" w:cs="Times New Roman"/>
                <w:color w:val="000000"/>
                <w:sz w:val="16"/>
                <w:szCs w:val="16"/>
              </w:rPr>
              <w:instrText>":{"noteIndex":0},"schema":"https://github.com/citation-style-language/schema/raw/master/csl-citation.json"}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Rubavu</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Sebeya River</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pfeifferi</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-1.70939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29.30865</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w:instrText>
            </w:r>
            <w:r>
              <w:rPr>
                <w:rFonts w:ascii="Times New Roman" w:eastAsia="Times New Roman" w:hAnsi="Times New Roman" w:cs="Times New Roman"/>
                <w:color w:val="000000"/>
                <w:sz w:val="16"/>
                <w:szCs w:val="16"/>
              </w:rPr>
              <w:instrText>10.1016/j.jglr.2024.102339","ISSN":"03801330","author":[{"dropping-particle":"","family":"Dusabe","given":"Marie Claire","non-dropping-particle":"","parse-names":false,"suffix":""},{"dropping-particle":"","family":"Kalinda","given":"Chester","non-dropping-</w:instrText>
            </w:r>
            <w:r>
              <w:rPr>
                <w:rFonts w:ascii="Times New Roman" w:eastAsia="Times New Roman" w:hAnsi="Times New Roman" w:cs="Times New Roman"/>
                <w:color w:val="000000"/>
                <w:sz w:val="16"/>
                <w:szCs w:val="16"/>
              </w:rPr>
              <w:instrText>particle":"","parse-names":false,"suffix":""},{"dropping-particle":"","family":"Clewing","given":"Catharina","non-dropping-particle":"","parse-names":false,"suffix":""},{"dropping-particle":"","family":"Hyangya","given":"Beni L.","non-dropping-particle":""</w:instrText>
            </w:r>
            <w:r>
              <w:rPr>
                <w:rFonts w:ascii="Times New Roman" w:eastAsia="Times New Roman" w:hAnsi="Times New Roman" w:cs="Times New Roman"/>
                <w:color w:val="000000"/>
                <w:sz w:val="16"/>
                <w:szCs w:val="16"/>
              </w:rPr>
              <w:instrText>,"parse-names":false,"suffix":""},{"dropping-particle":"","family":"Bocxlaer","given":"Bert","non-dropping-particle":"Van","parse-names":false,"suffix":""},{"dropping-particle":"","family":"Albrecht","given":"Christian","non-dropping-particle":"","parse-na</w:instrText>
            </w:r>
            <w:r>
              <w:rPr>
                <w:rFonts w:ascii="Times New Roman" w:eastAsia="Times New Roman" w:hAnsi="Times New Roman" w:cs="Times New Roman"/>
                <w:color w:val="000000"/>
                <w:sz w:val="16"/>
                <w:szCs w:val="16"/>
              </w:rPr>
              <w:instrText>mes":false,"suffix":""}],"container-title":"Journal of Great Lakes Research","id":"ITEM-1","issue":"3","issued":{"date-parts":[["2024","6"]]},"page":"102339","title":"Environmental perturbations and anthropogenic disturbances determine mollusc biodiversity</w:instrText>
            </w:r>
            <w:r>
              <w:rPr>
                <w:rFonts w:ascii="Times New Roman" w:eastAsia="Times New Roman" w:hAnsi="Times New Roman" w:cs="Times New Roman"/>
                <w:color w:val="000000"/>
                <w:sz w:val="16"/>
                <w:szCs w:val="16"/>
              </w:rPr>
              <w:instrText xml:space="preserve"> of Africa’s explosive Lake Kivu","type":"article-journal","volume":"50"},"uris":["http://www.mendeley.com/documents/?uuid=ee58ef9e-97b5-3859-b87b-31fcc84bbdf8"]}],"mendeley":{"formattedCitation":"[1]","plainTextFormattedCitation":"[1]","previouslyFormatte</w:instrText>
            </w:r>
            <w:r>
              <w:rPr>
                <w:rFonts w:ascii="Times New Roman" w:eastAsia="Times New Roman" w:hAnsi="Times New Roman" w:cs="Times New Roman"/>
                <w:color w:val="000000"/>
                <w:sz w:val="16"/>
                <w:szCs w:val="16"/>
              </w:rPr>
              <w:instrText>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Rubavu</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Nyaburaro River</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pfeifferi</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-1.74616</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29.34263</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w:instrText>
            </w:r>
            <w:r>
              <w:rPr>
                <w:rFonts w:ascii="Times New Roman" w:eastAsia="Times New Roman" w:hAnsi="Times New Roman" w:cs="Times New Roman"/>
                <w:color w:val="000000"/>
                <w:sz w:val="16"/>
                <w:szCs w:val="16"/>
              </w:rPr>
              <w:instrText>ITEM-1","itemData":{"DOI":"10.1016/j.jglr.2024.102339","ISSN":"03801330","author":[{"dropping-particle":"","family":"Dusabe","given":"Marie Claire","non-dropping-particle":"","parse-names":false,"suffix":""},{"dropping-particle":"","family":"Kalinda","give</w:instrText>
            </w:r>
            <w:r>
              <w:rPr>
                <w:rFonts w:ascii="Times New Roman" w:eastAsia="Times New Roman" w:hAnsi="Times New Roman" w:cs="Times New Roman"/>
                <w:color w:val="000000"/>
                <w:sz w:val="16"/>
                <w:szCs w:val="16"/>
              </w:rPr>
              <w:instrText>n":"Chester","non-dropping-particle":"","parse-names":false,"suffix":""},{"dropping-particle":"","family":"Clewing","given":"Catharina","non-dropping-particle":"","parse-names":false,"suffix":""},{"dropping-particle":"","family":"Hyangya","given":"Beni L."</w:instrText>
            </w:r>
            <w:r>
              <w:rPr>
                <w:rFonts w:ascii="Times New Roman" w:eastAsia="Times New Roman" w:hAnsi="Times New Roman" w:cs="Times New Roman"/>
                <w:color w:val="000000"/>
                <w:sz w:val="16"/>
                <w:szCs w:val="16"/>
              </w:rPr>
              <w:instrText>,"non-dropping-particle":"","parse-names":false,"suffix":""},{"dropping-particle":"","family":"Bocxlaer","given":"Bert","non-dropping-particle":"Van","parse-names":false,"suffix":""},{"dropping-particle":"","family":"Albrecht","given":"Christian","non-drop</w:instrText>
            </w:r>
            <w:r>
              <w:rPr>
                <w:rFonts w:ascii="Times New Roman" w:eastAsia="Times New Roman" w:hAnsi="Times New Roman" w:cs="Times New Roman"/>
                <w:color w:val="000000"/>
                <w:sz w:val="16"/>
                <w:szCs w:val="16"/>
              </w:rPr>
              <w:instrText>ping-particle":"","parse-names":false,"suffix":""}],"container-title":"Journal of Great Lakes Research","id":"ITEM-1","issue":"3","issued":{"date-parts":[["2024","6"]]},"page":"102339","title":"Environmental perturbations and anthropogenic disturbances det</w:instrText>
            </w:r>
            <w:r>
              <w:rPr>
                <w:rFonts w:ascii="Times New Roman" w:eastAsia="Times New Roman" w:hAnsi="Times New Roman" w:cs="Times New Roman"/>
                <w:color w:val="000000"/>
                <w:sz w:val="16"/>
                <w:szCs w:val="16"/>
              </w:rPr>
              <w:instrText>ermine mollusc biodiversity of Africa’s explosive Lake Kivu","type":"article-journal","volume":"50"},"uris":["http://www.mendeley.com/documents/?uuid=ee58ef9e-97b5-3859-b87b-31fcc84bbdf8"]}],"mendeley":{"formattedCitation":"[1]","plainTextFormattedCitation</w:instrText>
            </w:r>
            <w:r>
              <w:rPr>
                <w:rFonts w:ascii="Times New Roman" w:eastAsia="Times New Roman" w:hAnsi="Times New Roman" w:cs="Times New Roman"/>
                <w:color w:val="000000"/>
                <w:sz w:val="16"/>
                <w:szCs w:val="16"/>
              </w:rPr>
              <w:instrText>":"[1]","previouslyFormattedCitation":"[1]"},"properties":{"noteIndex":0},"schema":"https://github.com/citation-style-language/schema/raw/master/csl-citation.json"}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Rutsiro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Kazibaziba River</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pfeifferi</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-2.02014</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29.39096</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{"citationItems":[{"id":"ITEM-1","itemData":{"DOI":"10.1016/j.jglr.2024.102339","ISSN":"03801330","author":[{"dropping-particle":"","family":"Dusabe","given":"Marie Claire","non-dropping-particle":"","parse-names":false,"suffix":""},{"dr</w:instrText>
            </w:r>
            <w:r>
              <w:rPr>
                <w:rFonts w:ascii="Times New Roman" w:eastAsia="Times New Roman" w:hAnsi="Times New Roman" w:cs="Times New Roman"/>
                <w:color w:val="000000"/>
                <w:sz w:val="16"/>
                <w:szCs w:val="16"/>
              </w:rPr>
              <w:instrText>opping-particle":"","family":"Kalinda","given":"Chester","non-dropping-particle":"","parse-names":false,"suffix":""},{"dropping-particle":"","family":"Clewing","given":"Catharina","non-dropping-particle":"","parse-names":false,"suffix":""},{"dropping-parti</w:instrText>
            </w:r>
            <w:r>
              <w:rPr>
                <w:rFonts w:ascii="Times New Roman" w:eastAsia="Times New Roman" w:hAnsi="Times New Roman" w:cs="Times New Roman"/>
                <w:color w:val="000000"/>
                <w:sz w:val="16"/>
                <w:szCs w:val="16"/>
              </w:rPr>
              <w:instrText>cle":"","family":"Hyangya","given":"Beni L.","non-dropping-particle":"","parse-names":false,"suffix":""},{"dropping-particle":"","family":"Bocxlaer","given":"Bert","non-dropping-particle":"Van","parse-names":false,"suffix":""},{"dropping-particle":"","fami</w:instrText>
            </w:r>
            <w:r>
              <w:rPr>
                <w:rFonts w:ascii="Times New Roman" w:eastAsia="Times New Roman" w:hAnsi="Times New Roman" w:cs="Times New Roman"/>
                <w:color w:val="000000"/>
                <w:sz w:val="16"/>
                <w:szCs w:val="16"/>
              </w:rPr>
              <w:instrText>ly":"Albrecht","given":"Christian","non-dropping-particle":"","parse-names":false,"suffix":""}],"container-title":"Journal of Great Lakes Research","id":"ITEM-1","issue":"3","issued":{"date-parts":[["2024","6"]]},"page":"102339","title":"Environmental pert</w:instrText>
            </w:r>
            <w:r>
              <w:rPr>
                <w:rFonts w:ascii="Times New Roman" w:eastAsia="Times New Roman" w:hAnsi="Times New Roman" w:cs="Times New Roman"/>
                <w:color w:val="000000"/>
                <w:sz w:val="16"/>
                <w:szCs w:val="16"/>
              </w:rPr>
              <w:instrText>urbations and anthropogenic disturbances determine mollusc biodiversity of Africa’s explosive Lake Kivu","type":"article-journal","volume":"50"},"uris":["http://www.mendeley.com/documents/?uuid=ee58ef9e-97b5-3859-b87b-31fcc84bbdf8"]}],"mendeley":{"formatte</w:instrText>
            </w:r>
            <w:r>
              <w:rPr>
                <w:rFonts w:ascii="Times New Roman" w:eastAsia="Times New Roman" w:hAnsi="Times New Roman" w:cs="Times New Roman"/>
                <w:color w:val="000000"/>
                <w:sz w:val="16"/>
                <w:szCs w:val="16"/>
              </w:rPr>
              <w:instrText>dCitation":"[1]","plainTextFormattedCitation":"[1]","previouslyFormattedCitation":"[1]"},"properties":{"noteIndex":0},"schema":"https://github.com/citation-style-language/schema/raw/master/csl-citation.json"}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Rutsiro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Ntaruko River</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pfeif</w:t>
            </w:r>
            <w:r>
              <w:rPr>
                <w:rFonts w:ascii="Times New Roman" w:eastAsia="Times New Roman" w:hAnsi="Times New Roman" w:cs="Times New Roman"/>
                <w:i/>
                <w:color w:val="000000"/>
                <w:sz w:val="16"/>
                <w:szCs w:val="16"/>
              </w:rPr>
              <w:t>feri</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-2.03045</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29.39901</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{"citationItems":[{"id":"ITEM-1","itemData":{"DOI":"10.1016/j.jglr.2024.102339","ISSN":"03801330","author":[{"dropping-particle":"","family":"Dusabe","given":"Marie Claire","non-dropping-particle":"","parse-names":</w:instrText>
            </w:r>
            <w:r>
              <w:rPr>
                <w:rFonts w:ascii="Times New Roman" w:eastAsia="Times New Roman" w:hAnsi="Times New Roman" w:cs="Times New Roman"/>
                <w:color w:val="000000"/>
                <w:sz w:val="16"/>
                <w:szCs w:val="16"/>
              </w:rPr>
              <w:instrText>false,"suffix":""},{"dropping-particle":"","family":"Kalinda","given":"Chester","non-dropping-particle":"","parse-names":false,"suffix":""},{"dropping-particle":"","family":"Clewing","given":"Catharina","non-dropping-particle":"","parse-names":false,"suffi</w:instrText>
            </w:r>
            <w:r>
              <w:rPr>
                <w:rFonts w:ascii="Times New Roman" w:eastAsia="Times New Roman" w:hAnsi="Times New Roman" w:cs="Times New Roman"/>
                <w:color w:val="000000"/>
                <w:sz w:val="16"/>
                <w:szCs w:val="16"/>
              </w:rPr>
              <w:instrText>x":""},{"dropping-particle":"","family":"Hyangya","given":"Beni L.","non-dropping-particle":"","parse-names":false,"suffix":""},{"dropping-particle":"","family":"Bocxlaer","given":"Bert","non-dropping-particle":"Van","parse-names":false,"suffix":""},{"drop</w:instrText>
            </w:r>
            <w:r>
              <w:rPr>
                <w:rFonts w:ascii="Times New Roman" w:eastAsia="Times New Roman" w:hAnsi="Times New Roman" w:cs="Times New Roman"/>
                <w:color w:val="000000"/>
                <w:sz w:val="16"/>
                <w:szCs w:val="16"/>
              </w:rPr>
              <w:instrText>ping-particle":"","family":"Albrecht","given":"Christian","non-dropping-particle":"","parse-names":false,"suffix":""}],"container-title":"Journal of Great Lakes Research","id":"ITEM-1","issue":"3","issued":{"date-parts":[["2024","6"]]},"page":"102339","tit</w:instrText>
            </w:r>
            <w:r>
              <w:rPr>
                <w:rFonts w:ascii="Times New Roman" w:eastAsia="Times New Roman" w:hAnsi="Times New Roman" w:cs="Times New Roman"/>
                <w:color w:val="000000"/>
                <w:sz w:val="16"/>
                <w:szCs w:val="16"/>
              </w:rPr>
              <w:instrText>le":"Environmental perturbations and anthropogenic disturbances determine mollusc biodiversity of Africa’s explosive Lake Kivu","type":"article-journal","volume":"50"},"uris":["http://www.mendeley.com/documents/?uuid=ee58ef9e-97b5-3859-b87b-31fcc84bbdf8"]}</w:instrText>
            </w:r>
            <w:r>
              <w:rPr>
                <w:rFonts w:ascii="Times New Roman" w:eastAsia="Times New Roman" w:hAnsi="Times New Roman" w:cs="Times New Roman"/>
                <w:color w:val="000000"/>
                <w:sz w:val="16"/>
                <w:szCs w:val="16"/>
              </w:rPr>
              <w:instrText>],"mendeley":{"formattedCitation":"[1]","plainTextFormattedCitation":"[1]","previouslyFormattedCitation":"[1]"},"properties":{"noteIndex":0},"schema":"https://github.com/citation-style-language/schema/raw/master/csl-citation.json"}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Karongi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Gisayo Ri</w:t>
            </w:r>
            <w:r>
              <w:rPr>
                <w:rFonts w:ascii="Times New Roman" w:eastAsia="Times New Roman" w:hAnsi="Times New Roman" w:cs="Times New Roman"/>
                <w:color w:val="000000"/>
                <w:sz w:val="16"/>
                <w:szCs w:val="16"/>
              </w:rPr>
              <w:t>ver</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pfeifferi</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-2.072</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29.34411</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{"citationItems":[{"id":"ITEM-1","itemData":{"DOI":"10.1016/j.jglr.2024.102339","ISSN":"03801330","author":[{"dropping-particle":"","family":"Dusabe","given":"Marie Claire","</w:instrText>
            </w:r>
            <w:r>
              <w:rPr>
                <w:rFonts w:ascii="Times New Roman" w:eastAsia="Times New Roman" w:hAnsi="Times New Roman" w:cs="Times New Roman"/>
                <w:color w:val="000000"/>
                <w:sz w:val="16"/>
                <w:szCs w:val="16"/>
              </w:rPr>
              <w:instrText>non-dropping-particle":"","parse-names":false,"suffix":""},{"dropping-particle":"","family":"Kalinda","given":"Chester","non-dropping-particle":"","parse-names":false,"suffix":""},{"dropping-particle":"","family":"Clewing","given":"Catharina","non-dropping</w:instrText>
            </w:r>
            <w:r>
              <w:rPr>
                <w:rFonts w:ascii="Times New Roman" w:eastAsia="Times New Roman" w:hAnsi="Times New Roman" w:cs="Times New Roman"/>
                <w:color w:val="000000"/>
                <w:sz w:val="16"/>
                <w:szCs w:val="16"/>
              </w:rPr>
              <w:instrText>-particle":"","parse-names":false,"suffix":""},{"dropping-particle":"","family":"Hyangya","given":"Beni L.","non-dropping-particle":"","parse-names":false,"suffix":""},{"dropping-particle":"","family":"Bocxlaer","given":"Bert","non-dropping-particle":"Van"</w:instrText>
            </w:r>
            <w:r>
              <w:rPr>
                <w:rFonts w:ascii="Times New Roman" w:eastAsia="Times New Roman" w:hAnsi="Times New Roman" w:cs="Times New Roman"/>
                <w:color w:val="000000"/>
                <w:sz w:val="16"/>
                <w:szCs w:val="16"/>
              </w:rPr>
              <w:instrText>,"parse-names":false,"suffix":""},{"dropping-particle":"","family":"Albrecht","given":"Christian","non-dropping-particle":"","parse-names":false,"suffix":""}],"container-title":"Journal of Great Lakes Research","id":"ITEM-1","issue":"3","issued":{"date-par</w:instrText>
            </w:r>
            <w:r>
              <w:rPr>
                <w:rFonts w:ascii="Times New Roman" w:eastAsia="Times New Roman" w:hAnsi="Times New Roman" w:cs="Times New Roman"/>
                <w:color w:val="000000"/>
                <w:sz w:val="16"/>
                <w:szCs w:val="16"/>
              </w:rPr>
              <w:instrText>ts":[["2024","6"]]},"page":"102339","title":"Environmental perturbations and anthropogenic disturbances determine mollusc biodiversity of Africa’s explosive Lake Kivu","type":"article-journal","volume":"50"},"uris":["http://www.mendeley.com/documents/?uuid</w:instrText>
            </w:r>
            <w:r>
              <w:rPr>
                <w:rFonts w:ascii="Times New Roman" w:eastAsia="Times New Roman" w:hAnsi="Times New Roman" w:cs="Times New Roman"/>
                <w:color w:val="000000"/>
                <w:sz w:val="16"/>
                <w:szCs w:val="16"/>
              </w:rPr>
              <w:instrText>=ee58ef9e-97b5-3859-b87b-31fcc84bbdf8"]}],"mendeley":{"formattedCitation":"[1]","plainTextFormattedCitation":"[1]","previouslyFormattedCitation":"[1]"},"properties":{"noteIndex":0},"schema":"https://github.com/citation-style-language/schema/raw/master/csl-</w:instrText>
            </w:r>
            <w:r>
              <w:rPr>
                <w:rFonts w:ascii="Times New Roman" w:eastAsia="Times New Roman" w:hAnsi="Times New Roman" w:cs="Times New Roman"/>
                <w:color w:val="000000"/>
                <w:sz w:val="16"/>
                <w:szCs w:val="16"/>
              </w:rPr>
              <w:instrText>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Rusizi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Cyunyu River</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pfeifferi</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-2.47425</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28.92357</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w:instrText>
            </w:r>
            <w:r>
              <w:rPr>
                <w:rFonts w:ascii="Times New Roman" w:eastAsia="Times New Roman" w:hAnsi="Times New Roman" w:cs="Times New Roman"/>
                <w:color w:val="000000"/>
                <w:sz w:val="16"/>
                <w:szCs w:val="16"/>
              </w:rPr>
              <w:instrText>given":"Marie Claire","non-dropping-particle":"","parse-names":false,"suffix":""},{"dropping-particle":"","family":"Kalinda","given":"Chester","non-dropping-particle":"","parse-names":false,"suffix":""},{"dropping-particle":"","family":"Clewing","given":"C</w:instrText>
            </w:r>
            <w:r>
              <w:rPr>
                <w:rFonts w:ascii="Times New Roman" w:eastAsia="Times New Roman" w:hAnsi="Times New Roman" w:cs="Times New Roman"/>
                <w:color w:val="000000"/>
                <w:sz w:val="16"/>
                <w:szCs w:val="16"/>
              </w:rPr>
              <w:instrText>atharina","non-dropping-particle":"","parse-names":false,"suffix":""},{"dropping-particle":"","family":"Hyangya","given":"Beni L.","non-dropping-particle":"","parse-names":false,"suffix":""},{"dropping-particle":"","family":"Bocxlaer","given":"Bert","non-d</w:instrText>
            </w:r>
            <w:r>
              <w:rPr>
                <w:rFonts w:ascii="Times New Roman" w:eastAsia="Times New Roman" w:hAnsi="Times New Roman" w:cs="Times New Roman"/>
                <w:color w:val="000000"/>
                <w:sz w:val="16"/>
                <w:szCs w:val="16"/>
              </w:rPr>
              <w:instrText>ropping-particle":"Van","parse-names":false,"suffix":""},{"dropping-particle":"","family":"Albrecht","given":"Christian","non-dropping-particle":"","parse-names":false,"suffix":""}],"container-title":"Journal of Great Lakes Research","id":"ITEM-1","issue":</w:instrText>
            </w:r>
            <w:r>
              <w:rPr>
                <w:rFonts w:ascii="Times New Roman" w:eastAsia="Times New Roman" w:hAnsi="Times New Roman" w:cs="Times New Roman"/>
                <w:color w:val="000000"/>
                <w:sz w:val="16"/>
                <w:szCs w:val="16"/>
              </w:rPr>
              <w:instrText>"3","issued":{"date-parts":[["2024","6"]]},"page":"102339","title":"Environmental perturbations and anthropogenic disturbances determine mollusc biodiversity of Africa’s explosive Lake Kivu","type":"article-journal","volume":"50"},"uris":["http://www.mende</w:instrText>
            </w:r>
            <w:r>
              <w:rPr>
                <w:rFonts w:ascii="Times New Roman" w:eastAsia="Times New Roman" w:hAnsi="Times New Roman" w:cs="Times New Roman"/>
                <w:color w:val="000000"/>
                <w:sz w:val="16"/>
                <w:szCs w:val="16"/>
              </w:rPr>
              <w:instrText>ley.com/documents/?uuid=ee58ef9e-97b5-3859-b87b-31fcc84bbdf8"]}],"mendeley":{"formattedCitation":"[1]","plainTextFormattedCitation":"[1]","previouslyFormattedCitation":"[1]"},"properties":{"noteIndex":0},"schema":"https://github.com/citation-style-language</w:instrText>
            </w:r>
            <w:r>
              <w:rPr>
                <w:rFonts w:ascii="Times New Roman" w:eastAsia="Times New Roman" w:hAnsi="Times New Roman" w:cs="Times New Roman"/>
                <w:color w:val="000000"/>
                <w:sz w:val="16"/>
                <w:szCs w:val="16"/>
              </w:rPr>
              <w:instrText>/schema/raw/master/csl-citation.json"}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Rusizi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Kannyogo River</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pfeifferi</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-2.44683</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28.96992</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w:instrText>
            </w:r>
            <w:r>
              <w:rPr>
                <w:rFonts w:ascii="Times New Roman" w:eastAsia="Times New Roman" w:hAnsi="Times New Roman" w:cs="Times New Roman"/>
                <w:color w:val="000000"/>
                <w:sz w:val="16"/>
                <w:szCs w:val="16"/>
              </w:rPr>
              <w:instrText>:"","family":"Dusabe","given":"Marie Claire","non-dropping-particle":"","parse-names":false,"suffix":""},{"dropping-particle":"","family":"Kalinda","given":"Chester","non-dropping-particle":"","parse-names":false,"suffix":""},{"dropping-particle":"","famil</w:instrText>
            </w:r>
            <w:r>
              <w:rPr>
                <w:rFonts w:ascii="Times New Roman" w:eastAsia="Times New Roman" w:hAnsi="Times New Roman" w:cs="Times New Roman"/>
                <w:color w:val="000000"/>
                <w:sz w:val="16"/>
                <w:szCs w:val="16"/>
              </w:rPr>
              <w:instrText>y":"Clewing","given":"Catharina","non-dropping-particle":"","parse-names":false,"suffix":""},{"dropping-particle":"","family":"Hyangya","given":"Beni L.","non-dropping-particle":"","parse-names":false,"suffix":""},{"dropping-particle":"","family":"Bocxlaer</w:instrText>
            </w:r>
            <w:r>
              <w:rPr>
                <w:rFonts w:ascii="Times New Roman" w:eastAsia="Times New Roman" w:hAnsi="Times New Roman" w:cs="Times New Roman"/>
                <w:color w:val="000000"/>
                <w:sz w:val="16"/>
                <w:szCs w:val="16"/>
              </w:rPr>
              <w:instrText>","given":"Bert","non-dropping-particle":"Van","parse-names":false,"suffix":""},{"dropping-particle":"","family":"Albrecht","given":"Christian","non-dropping-particle":"","parse-names":false,"suffix":""}],"container-title":"Journal of Great Lakes Research"</w:instrText>
            </w:r>
            <w:r>
              <w:rPr>
                <w:rFonts w:ascii="Times New Roman" w:eastAsia="Times New Roman" w:hAnsi="Times New Roman" w:cs="Times New Roman"/>
                <w:color w:val="000000"/>
                <w:sz w:val="16"/>
                <w:szCs w:val="16"/>
              </w:rPr>
              <w:instrText>,"id":"ITEM-1","issue":"3","issued":{"date-parts":[["2024","6"]]},"page":"102339","title":"Environmental perturbations and anthropogenic disturbances determine mollusc biodiversity of Africa’s explosive Lake Kivu","type":"article-journal","volume":"50"},"u</w:instrText>
            </w:r>
            <w:r>
              <w:rPr>
                <w:rFonts w:ascii="Times New Roman" w:eastAsia="Times New Roman" w:hAnsi="Times New Roman" w:cs="Times New Roman"/>
                <w:color w:val="000000"/>
                <w:sz w:val="16"/>
                <w:szCs w:val="16"/>
              </w:rPr>
              <w:instrText>ris":["http://www.mendeley.com/documents/?uuid=ee58ef9e-97b5-3859-b87b-31fcc84bbdf8"]}],"mendeley":{"formattedCitation":"[1]","plainTextFormattedCitation":"[1]","previouslyFormattedCitation":"[1]"},"properties":{"noteIndex":0},"schema":"https://github.com/</w:instrText>
            </w:r>
            <w:r>
              <w:rPr>
                <w:rFonts w:ascii="Times New Roman" w:eastAsia="Times New Roman" w:hAnsi="Times New Roman" w:cs="Times New Roman"/>
                <w:color w:val="000000"/>
                <w:sz w:val="16"/>
                <w:szCs w:val="16"/>
              </w:rPr>
              <w:instrText>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Rusizi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Kadasomwa River</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pfeifferi</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-2.48265</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28.90944</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w:instrText>
            </w:r>
            <w:r>
              <w:rPr>
                <w:rFonts w:ascii="Times New Roman" w:eastAsia="Times New Roman" w:hAnsi="Times New Roman" w:cs="Times New Roman"/>
                <w:color w:val="000000"/>
                <w:sz w:val="16"/>
                <w:szCs w:val="16"/>
              </w:rPr>
              <w:instrText>r":[{"dropping-particle":"","family":"Dusabe","given":"Marie Claire","non-dropping-particle":"","parse-names":false,"suffix":""},{"dropping-particle":"","family":"Kalinda","given":"Chester","non-dropping-particle":"","parse-names":false,"suffix":""},{"drop</w:instrText>
            </w:r>
            <w:r>
              <w:rPr>
                <w:rFonts w:ascii="Times New Roman" w:eastAsia="Times New Roman" w:hAnsi="Times New Roman" w:cs="Times New Roman"/>
                <w:color w:val="000000"/>
                <w:sz w:val="16"/>
                <w:szCs w:val="16"/>
              </w:rPr>
              <w:instrText>ping-particle":"","family":"Clewing","given":"Catharina","non-dropping-particle":"","parse-names":false,"suffix":""},{"dropping-particle":"","family":"Hyangya","given":"Beni L.","non-dropping-particle":"","parse-names":false,"suffix":""},{"dropping-particl</w:instrText>
            </w:r>
            <w:r>
              <w:rPr>
                <w:rFonts w:ascii="Times New Roman" w:eastAsia="Times New Roman" w:hAnsi="Times New Roman" w:cs="Times New Roman"/>
                <w:color w:val="000000"/>
                <w:sz w:val="16"/>
                <w:szCs w:val="16"/>
              </w:rPr>
              <w:instrText xml:space="preserve">e":"","family":"Bocxlaer","given":"Bert","non-dropping-particle":"Van","parse-names":false,"suffix":""},{"dropping-particle":"","family":"Albrecht","given":"Christian","non-dropping-particle":"","parse-names":false,"suffix":""}],"container-title":"Journal </w:instrText>
            </w:r>
            <w:r>
              <w:rPr>
                <w:rFonts w:ascii="Times New Roman" w:eastAsia="Times New Roman" w:hAnsi="Times New Roman" w:cs="Times New Roman"/>
                <w:color w:val="000000"/>
                <w:sz w:val="16"/>
                <w:szCs w:val="16"/>
              </w:rPr>
              <w:instrText>of Great Lakes Research","id":"ITEM-1","issue":"3","issued":{"date-parts":[["2024","6"]]},"page":"102339","title":"Environmental perturbations and anthropogenic disturbances determine mollusc biodiversity of Africa’s explosive Lake Kivu","type":"article-jo</w:instrText>
            </w:r>
            <w:r>
              <w:rPr>
                <w:rFonts w:ascii="Times New Roman" w:eastAsia="Times New Roman" w:hAnsi="Times New Roman" w:cs="Times New Roman"/>
                <w:color w:val="000000"/>
                <w:sz w:val="16"/>
                <w:szCs w:val="16"/>
              </w:rPr>
              <w:instrText>urnal","volume":"50"},"uris":["http://www.mendeley.com/documents/?uuid=ee58ef9e-97b5-3859-b87b-31fcc84bbdf8"]}],"mendeley":{"formattedCitation":"[1]","plainTextFormattedCitation":"[1]","previouslyFormattedCitation":"[1]"},"properties":{"noteIndex":0},"sche</w:instrText>
            </w:r>
            <w:r>
              <w:rPr>
                <w:rFonts w:ascii="Times New Roman" w:eastAsia="Times New Roman" w:hAnsi="Times New Roman" w:cs="Times New Roman"/>
                <w:color w:val="000000"/>
                <w:sz w:val="16"/>
                <w:szCs w:val="16"/>
              </w:rPr>
              <w:instrText>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Nyamasheke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Mutongo River</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pfeifferi</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-2.28011</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29.1955</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w:instrText>
            </w:r>
            <w:r>
              <w:rPr>
                <w:rFonts w:ascii="Times New Roman" w:eastAsia="Times New Roman" w:hAnsi="Times New Roman" w:cs="Times New Roman"/>
                <w:color w:val="000000"/>
                <w:sz w:val="16"/>
                <w:szCs w:val="16"/>
              </w:rPr>
              <w:instrText>,"ISSN":"03801330","author":[{"dropping-particle":"","family":"Dusabe","given":"Marie Claire","non-dropping-particle":"","parse-names":false,"suffix":""},{"dropping-particle":"","family":"Kalinda","given":"Chester","non-dropping-particle":"","parse-names":</w:instrText>
            </w:r>
            <w:r>
              <w:rPr>
                <w:rFonts w:ascii="Times New Roman" w:eastAsia="Times New Roman" w:hAnsi="Times New Roman" w:cs="Times New Roman"/>
                <w:color w:val="000000"/>
                <w:sz w:val="16"/>
                <w:szCs w:val="16"/>
              </w:rPr>
              <w:instrText>false,"suffix":""},{"dropping-particle":"","family":"Clewing","given":"Catharina","non-dropping-particle":"","parse-names":false,"suffix":""},{"dropping-particle":"","family":"Hyangya","given":"Beni L.","non-dropping-particle":"","parse-names":false,"suffi</w:instrText>
            </w:r>
            <w:r>
              <w:rPr>
                <w:rFonts w:ascii="Times New Roman" w:eastAsia="Times New Roman" w:hAnsi="Times New Roman" w:cs="Times New Roman"/>
                <w:color w:val="000000"/>
                <w:sz w:val="16"/>
                <w:szCs w:val="16"/>
              </w:rPr>
              <w:instrText>x":""},{"dropping-particle":"","family":"Bocxlaer","given":"Bert","non-dropping-particle":"Van","parse-names":false,"suffix":""},{"dropping-particle":"","family":"Albrecht","given":"Christian","non-dropping-particle":"","parse-names":false,"suffix":""}],"c</w:instrText>
            </w:r>
            <w:r>
              <w:rPr>
                <w:rFonts w:ascii="Times New Roman" w:eastAsia="Times New Roman" w:hAnsi="Times New Roman" w:cs="Times New Roman"/>
                <w:color w:val="000000"/>
                <w:sz w:val="16"/>
                <w:szCs w:val="16"/>
              </w:rPr>
              <w:instrText>ontainer-title":"Journal of Great Lakes Research","id":"ITEM-1","issue":"3","issued":{"date-parts":[["2024","6"]]},"page":"102339","title":"Environmental perturbations and anthropogenic disturbances determine mollusc biodiversity of Africa’s explosive Lake</w:instrText>
            </w:r>
            <w:r>
              <w:rPr>
                <w:rFonts w:ascii="Times New Roman" w:eastAsia="Times New Roman" w:hAnsi="Times New Roman" w:cs="Times New Roman"/>
                <w:color w:val="000000"/>
                <w:sz w:val="16"/>
                <w:szCs w:val="16"/>
              </w:rPr>
              <w:instrText xml:space="preserve"> Kivu","type":"article-journal","volume":"50"},"uris":["http://www.mendeley.com/documents/?uuid=ee58ef9e-97b5-3859-b87b-31fcc84bbdf8"]}],"mendeley":{"formattedCitation":"[1]","plainTextFormattedCitation":"[1]","previouslyFormattedCitation":"[1]"},"properti</w:instrText>
            </w:r>
            <w:r>
              <w:rPr>
                <w:rFonts w:ascii="Times New Roman" w:eastAsia="Times New Roman" w:hAnsi="Times New Roman" w:cs="Times New Roman"/>
                <w:color w:val="000000"/>
                <w:sz w:val="16"/>
                <w:szCs w:val="16"/>
              </w:rPr>
              <w:instrText>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-1.28675</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30.31707</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w:instrText>
            </w:r>
            <w:r>
              <w:rPr>
                <w:rFonts w:ascii="Times New Roman" w:eastAsia="Times New Roman" w:hAnsi="Times New Roman" w:cs="Times New Roman"/>
                <w:color w:val="000000"/>
                <w:sz w:val="16"/>
                <w:szCs w:val="16"/>
              </w:rPr>
              <w:instrText>author":[{"dropping-particle":"","family":"Rwibutso","given":"Marcellin","non-dropping-particle":"","parse-names":false,"suffix":""},{"dropping-particle":"","family":"Clewing","given":"Catharina","non-dropping-particle":"","parse-names":false,"suffix":""},</w:instrText>
            </w:r>
            <w:r>
              <w:rPr>
                <w:rFonts w:ascii="Times New Roman" w:eastAsia="Times New Roman" w:hAnsi="Times New Roman" w:cs="Times New Roman"/>
                <w:color w:val="000000"/>
                <w:sz w:val="16"/>
                <w:szCs w:val="16"/>
              </w:rPr>
              <w:instrText>{"dropping-particle":"","family":"Habimana","given":"Richard","non-dropping-particle":"","parse-names":false,"suffix":""},{"dropping-particle":"","family":"Kalinda","given":"Chester","non-dropping-particle":"","parse-names":false,"suffix":""},{"dropping-pa</w:instrText>
            </w:r>
            <w:r>
              <w:rPr>
                <w:rFonts w:ascii="Times New Roman" w:eastAsia="Times New Roman" w:hAnsi="Times New Roman" w:cs="Times New Roman"/>
                <w:color w:val="000000"/>
                <w:sz w:val="16"/>
                <w:szCs w:val="16"/>
              </w:rPr>
              <w:instrText>rticle":"","family":"Dusabe","given":"Marie Claire","non-dropping-particle":"","parse-names":false,"suffix":""},{"dropping-particle":"","family":"Albrecht","given":"Christian","non-dropping-particle":"","parse-names":false,"suffix":""}],"container-title":"</w:instrText>
            </w:r>
            <w:r>
              <w:rPr>
                <w:rFonts w:ascii="Times New Roman" w:eastAsia="Times New Roman" w:hAnsi="Times New Roman" w:cs="Times New Roman"/>
                <w:color w:val="000000"/>
                <w:sz w:val="16"/>
                <w:szCs w:val="16"/>
              </w:rPr>
              <w:instrText>Malacologia","id":"ITEM-1","issue":"(1-2)","issued":{"date-parts":[["2025"]]},"page":"63-80","title":"Molecular identification of Radix natalensis as the prevailing fasciolosis vector in Rwanda.","type":"article-journal","volume":"68"},"uris":["http://www.</w:instrText>
            </w:r>
            <w:r>
              <w:rPr>
                <w:rFonts w:ascii="Times New Roman" w:eastAsia="Times New Roman" w:hAnsi="Times New Roman" w:cs="Times New Roman"/>
                <w:color w:val="000000"/>
                <w:sz w:val="16"/>
                <w:szCs w:val="16"/>
              </w:rPr>
              <w:instrText>mendeley.com/documents/?uuid=e9c15827-4793-3a0a-b028-23bc5e1a0e64"]}],"mendeley":{"formattedCitation":"[2]","plainTextFormattedCitation":"[2]","previouslyFormattedCitation":"[2]"},"properties":{"noteIndex":0},"schema":"https://github.com/citation-style-lan</w:instrText>
            </w:r>
            <w:r>
              <w:rPr>
                <w:rFonts w:ascii="Times New Roman" w:eastAsia="Times New Roman" w:hAnsi="Times New Roman" w:cs="Times New Roman"/>
                <w:color w:val="000000"/>
                <w:sz w:val="16"/>
                <w:szCs w:val="16"/>
              </w:rPr>
              <w:instrText>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Gisenyi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-1.69798</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29.24905</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w:instrText>
            </w:r>
            <w:r>
              <w:rPr>
                <w:rFonts w:ascii="Times New Roman" w:eastAsia="Times New Roman" w:hAnsi="Times New Roman" w:cs="Times New Roman"/>
                <w:color w:val="000000"/>
                <w:sz w:val="16"/>
                <w:szCs w:val="16"/>
              </w:rPr>
              <w:instrText>family":"Dusabe","given":"Marie Claire","non-dropping-particle":"","parse-names":false,"suffix":""},{"dropping-particle":"","family":"Kalinda","given":"Chester","non-dropping-particle":"","parse-names":false,"suffix":""},{"dropping-particle":"","family":"C</w:instrText>
            </w:r>
            <w:r>
              <w:rPr>
                <w:rFonts w:ascii="Times New Roman" w:eastAsia="Times New Roman" w:hAnsi="Times New Roman" w:cs="Times New Roman"/>
                <w:color w:val="000000"/>
                <w:sz w:val="16"/>
                <w:szCs w:val="16"/>
              </w:rPr>
              <w:instrText>lewing","given":"Catharina","non-dropping-particle":"","parse-names":false,"suffix":""},{"dropping-particle":"","family":"Hyangya","given":"Beni L.","non-dropping-particle":"","parse-names":false,"suffix":""},{"dropping-particle":"","family":"Bocxlaer","gi</w:instrText>
            </w:r>
            <w:r>
              <w:rPr>
                <w:rFonts w:ascii="Times New Roman" w:eastAsia="Times New Roman" w:hAnsi="Times New Roman" w:cs="Times New Roman"/>
                <w:color w:val="000000"/>
                <w:sz w:val="16"/>
                <w:szCs w:val="16"/>
              </w:rPr>
              <w:instrText>ven":"Bert","non-dropping-particle":"Van","parse-names":false,"suffix":""},{"dropping-particle":"","family":"Albrecht","given":"Christian","non-dropping-particle":"","parse-names":false,"suffix":""}],"container-title":"Journal of Great Lakes Research","id"</w:instrText>
            </w:r>
            <w:r>
              <w:rPr>
                <w:rFonts w:ascii="Times New Roman" w:eastAsia="Times New Roman" w:hAnsi="Times New Roman" w:cs="Times New Roman"/>
                <w:color w:val="000000"/>
                <w:sz w:val="16"/>
                <w:szCs w:val="16"/>
              </w:rPr>
              <w:instrText>:"ITEM-1","issue":"3","issued":{"date-parts":[["2024","6"]]},"page":"102339","title":"Environmental perturbations and anthropogenic disturbances determine mollusc biodiversity of Africa’s explosive Lake Kivu","type":"article-journal","volume":"50"},"uris":</w:instrText>
            </w:r>
            <w:r>
              <w:rPr>
                <w:rFonts w:ascii="Times New Roman" w:eastAsia="Times New Roman" w:hAnsi="Times New Roman" w:cs="Times New Roman"/>
                <w:color w:val="000000"/>
                <w:sz w:val="16"/>
                <w:szCs w:val="16"/>
              </w:rPr>
              <w:instrText>["http://www.mendeley.com/documents/?uuid=ee58ef9e-97b5-3859-b87b-31fcc84bbdf8"]}],"mendeley":{"formattedCitation":"[1]","plainTextFormattedCitation":"[1]","previouslyFormattedCitation":"[1]"},"properties":{"noteIndex":0},"schema":"https://github.com/citat</w:instrText>
            </w:r>
            <w:r>
              <w:rPr>
                <w:rFonts w:ascii="Times New Roman" w:eastAsia="Times New Roman" w:hAnsi="Times New Roman" w:cs="Times New Roman"/>
                <w:color w:val="000000"/>
                <w:sz w:val="16"/>
                <w:szCs w:val="16"/>
              </w:rPr>
              <w:instrTex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Rwamagana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(Rugende)</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-1.89305</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30.28889</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{"citationItems":[{"id":"ITEM-1","itemData":{"author":[{"dropping-particle":"","family":"Rwibutso","giv</w:instrText>
            </w:r>
            <w:r>
              <w:rPr>
                <w:rFonts w:ascii="Times New Roman" w:eastAsia="Times New Roman" w:hAnsi="Times New Roman" w:cs="Times New Roman"/>
                <w:color w:val="000000"/>
                <w:sz w:val="16"/>
                <w:szCs w:val="16"/>
              </w:rPr>
              <w:instrText>en":"Marcellin","non-dropping-particle":"","parse-names":false,"suffix":""},{"dropping-particle":"","family":"Clewing","given":"Catharina","non-dropping-particle":"","parse-names":false,"suffix":""},{"dropping-particle":"","family":"Habimana","given":"Rich</w:instrText>
            </w:r>
            <w:r>
              <w:rPr>
                <w:rFonts w:ascii="Times New Roman" w:eastAsia="Times New Roman" w:hAnsi="Times New Roman" w:cs="Times New Roman"/>
                <w:color w:val="000000"/>
                <w:sz w:val="16"/>
                <w:szCs w:val="16"/>
              </w:rPr>
              <w:instrText>ard","non-dropping-particle":"","parse-names":false,"suffix":""},{"dropping-particle":"","family":"Kalinda","given":"Chester","non-dropping-particle":"","parse-names":false,"suffix":""},{"dropping-particle":"","family":"Dusabe","given":"Marie Claire","non-</w:instrText>
            </w:r>
            <w:r>
              <w:rPr>
                <w:rFonts w:ascii="Times New Roman" w:eastAsia="Times New Roman" w:hAnsi="Times New Roman" w:cs="Times New Roman"/>
                <w:color w:val="000000"/>
                <w:sz w:val="16"/>
                <w:szCs w:val="16"/>
              </w:rPr>
              <w:instrText>dropping-particle":"","parse-names":false,"suffix":""},{"dropping-particle":"","family":"Albrecht","given":"Christian","non-dropping-particle":"","parse-names":false,"suffix":""}],"container-title":"Malacologia","id":"ITEM-1","issue":"(1-2)","issued":{"dat</w:instrText>
            </w:r>
            <w:r>
              <w:rPr>
                <w:rFonts w:ascii="Times New Roman" w:eastAsia="Times New Roman" w:hAnsi="Times New Roman" w:cs="Times New Roman"/>
                <w:color w:val="000000"/>
                <w:sz w:val="16"/>
                <w:szCs w:val="16"/>
              </w:rPr>
              <w:instrText>e-parts":[["2025"]]},"page":"63-80","title":"Molecular identification of Radix natalensis as the prevailing fasciolosis vector in Rwanda.","type":"article-journal","volume":"68"},"uris":["http://www.mendeley.com/documents/?uuid=e9c15827-4793-3a0a-b028-23bc</w:instrText>
            </w:r>
            <w:r>
              <w:rPr>
                <w:rFonts w:ascii="Times New Roman" w:eastAsia="Times New Roman" w:hAnsi="Times New Roman" w:cs="Times New Roman"/>
                <w:color w:val="000000"/>
                <w:sz w:val="16"/>
                <w:szCs w:val="16"/>
              </w:rPr>
              <w:instrText>5e1a0e64"]}],"mendeley":{"formattedCitation":"[2]","plainTextFormattedCitation":"[2]","previouslyFormattedCitation":"[2]"},"properties":{"noteIndex":0},"schema":"https://github.com/citation-style-language/schema/raw/master/csl-citation.json"}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Rustiro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choanomphala</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-1.81336</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29.2795</w:t>
            </w:r>
          </w:p>
        </w:tc>
        <w:tc>
          <w:tcPr>
            <w:tcW w:w="1034" w:type="dxa"/>
            <w:tcBorders>
              <w:top w:val="nil"/>
              <w:left w:val="nil"/>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{"citationItems":[{"id":"ITEM-1","itemData":{"DOI":"10.1016/j.jglr.2024.102339","ISSN":"03801330","author":[{"dropping-particle":"","family":"Dusabe","given":"Marie Claire","no</w:instrText>
            </w:r>
            <w:r>
              <w:rPr>
                <w:rFonts w:ascii="Times New Roman" w:eastAsia="Times New Roman" w:hAnsi="Times New Roman" w:cs="Times New Roman"/>
                <w:color w:val="000000"/>
                <w:sz w:val="16"/>
                <w:szCs w:val="16"/>
              </w:rPr>
              <w:instrText>n-dropping-particle":"","parse-names":false,"suffix":""},{"dropping-particle":"","family":"Kalinda","given":"Chester","non-dropping-particle":"","parse-names":false,"suffix":""},{"dropping-particle":"","family":"Clewing","given":"Catharina","non-dropping-p</w:instrText>
            </w:r>
            <w:r>
              <w:rPr>
                <w:rFonts w:ascii="Times New Roman" w:eastAsia="Times New Roman" w:hAnsi="Times New Roman" w:cs="Times New Roman"/>
                <w:color w:val="000000"/>
                <w:sz w:val="16"/>
                <w:szCs w:val="16"/>
              </w:rPr>
              <w:instrText>article":"","parse-names":false,"suffix":""},{"dropping-particle":"","family":"Hyangya","given":"Beni L.","non-dropping-particle":"","parse-names":false,"suffix":""},{"dropping-particle":"","family":"Bocxlaer","given":"Bert","non-dropping-particle":"Van","</w:instrText>
            </w:r>
            <w:r>
              <w:rPr>
                <w:rFonts w:ascii="Times New Roman" w:eastAsia="Times New Roman" w:hAnsi="Times New Roman" w:cs="Times New Roman"/>
                <w:color w:val="000000"/>
                <w:sz w:val="16"/>
                <w:szCs w:val="16"/>
              </w:rPr>
              <w:instrText>parse-names":false,"suffix":""},{"dropping-particle":"","family":"Albrecht","given":"Christian","non-dropping-particle":"","parse-names":false,"suffix":""}],"container-title":"Journal of Great Lakes Research","id":"ITEM-1","issue":"3","issued":{"date-parts</w:instrText>
            </w:r>
            <w:r>
              <w:rPr>
                <w:rFonts w:ascii="Times New Roman" w:eastAsia="Times New Roman" w:hAnsi="Times New Roman" w:cs="Times New Roman"/>
                <w:color w:val="000000"/>
                <w:sz w:val="16"/>
                <w:szCs w:val="16"/>
              </w:rPr>
              <w:instrText>":[["2024","6"]]},"page":"102339","title":"Environmental perturbations and anthropogenic disturbances determine mollusc biodiversity of Africa’s explosive Lake Kivu","type":"article-journal","volume":"50"},"uris":["http://www.mendeley.com/documents/?uuid=e</w:instrText>
            </w:r>
            <w:r>
              <w:rPr>
                <w:rFonts w:ascii="Times New Roman" w:eastAsia="Times New Roman" w:hAnsi="Times New Roman" w:cs="Times New Roman"/>
                <w:color w:val="000000"/>
                <w:sz w:val="16"/>
                <w:szCs w:val="16"/>
              </w:rPr>
              <w:instrText>e58ef9e-97b5-3859-b87b-31fcc84bbdf8"]}],"mendeley":{"formattedCitation":"[1]","plainTextFormattedCitation":"[1]","previouslyFormattedCitation":"[1]"},"properties":{"noteIndex":0},"schema":"https://github.com/citation-style-language/schema/raw/master/csl-ci</w:instrText>
            </w:r>
            <w:r>
              <w:rPr>
                <w:rFonts w:ascii="Times New Roman" w:eastAsia="Times New Roman" w:hAnsi="Times New Roman" w:cs="Times New Roman"/>
                <w:color w:val="000000"/>
                <w:sz w:val="16"/>
                <w:szCs w:val="16"/>
              </w:rPr>
              <w:instrText>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Rusizi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choanomphala</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-2.47922</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28.89847</w:t>
            </w:r>
          </w:p>
        </w:tc>
        <w:tc>
          <w:tcPr>
            <w:tcW w:w="1034" w:type="dxa"/>
            <w:tcBorders>
              <w:top w:val="nil"/>
              <w:left w:val="nil"/>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w:instrText>
            </w:r>
            <w:r>
              <w:rPr>
                <w:rFonts w:ascii="Times New Roman" w:eastAsia="Times New Roman" w:hAnsi="Times New Roman" w:cs="Times New Roman"/>
                <w:color w:val="000000"/>
                <w:sz w:val="16"/>
                <w:szCs w:val="16"/>
              </w:rPr>
              <w:instrText>given":"Marie Claire","non-dropping-particle":"","parse-names":false,"suffix":""},{"dropping-particle":"","family":"Kalinda","given":"Chester","non-dropping-particle":"","parse-names":false,"suffix":""},{"dropping-particle":"","family":"Clewing","given":"C</w:instrText>
            </w:r>
            <w:r>
              <w:rPr>
                <w:rFonts w:ascii="Times New Roman" w:eastAsia="Times New Roman" w:hAnsi="Times New Roman" w:cs="Times New Roman"/>
                <w:color w:val="000000"/>
                <w:sz w:val="16"/>
                <w:szCs w:val="16"/>
              </w:rPr>
              <w:instrText>atharina","non-dropping-particle":"","parse-names":false,"suffix":""},{"dropping-particle":"","family":"Hyangya","given":"Beni L.","non-dropping-particle":"","parse-names":false,"suffix":""},{"dropping-particle":"","family":"Bocxlaer","given":"Bert","non-d</w:instrText>
            </w:r>
            <w:r>
              <w:rPr>
                <w:rFonts w:ascii="Times New Roman" w:eastAsia="Times New Roman" w:hAnsi="Times New Roman" w:cs="Times New Roman"/>
                <w:color w:val="000000"/>
                <w:sz w:val="16"/>
                <w:szCs w:val="16"/>
              </w:rPr>
              <w:instrText>ropping-particle":"Van","parse-names":false,"suffix":""},{"dropping-particle":"","family":"Albrecht","given":"Christian","non-dropping-particle":"","parse-names":false,"suffix":""}],"container-title":"Journal of Great Lakes Research","id":"ITEM-1","issue":</w:instrText>
            </w:r>
            <w:r>
              <w:rPr>
                <w:rFonts w:ascii="Times New Roman" w:eastAsia="Times New Roman" w:hAnsi="Times New Roman" w:cs="Times New Roman"/>
                <w:color w:val="000000"/>
                <w:sz w:val="16"/>
                <w:szCs w:val="16"/>
              </w:rPr>
              <w:instrText>"3","issued":{"date-parts":[["2024","6"]]},"page":"102339","title":"Environmental perturbations and anthropogenic disturbances determine mollusc biodiversity of Africa’s explosive Lake Kivu","type":"article-journal","volume":"50"},"uris":["http://www.mende</w:instrText>
            </w:r>
            <w:r>
              <w:rPr>
                <w:rFonts w:ascii="Times New Roman" w:eastAsia="Times New Roman" w:hAnsi="Times New Roman" w:cs="Times New Roman"/>
                <w:color w:val="000000"/>
                <w:sz w:val="16"/>
                <w:szCs w:val="16"/>
              </w:rPr>
              <w:instrText>ley.com/documents/?uuid=ee58ef9e-97b5-3859-b87b-31fcc84bbdf8"]}],"mendeley":{"formattedCitation":"[1]","plainTextFormattedCitation":"[1]","previouslyFormattedCitation":"[1]"},"properties":{"noteIndex":0},"schema":"https://github.com/citation-style-language</w:instrText>
            </w:r>
            <w:r>
              <w:rPr>
                <w:rFonts w:ascii="Times New Roman" w:eastAsia="Times New Roman" w:hAnsi="Times New Roman" w:cs="Times New Roman"/>
                <w:color w:val="000000"/>
                <w:sz w:val="16"/>
                <w:szCs w:val="16"/>
              </w:rPr>
              <w:instrText>/schema/raw/master/csl-citation.json"}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Rusizi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choanomphala</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-2.48322</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28.89428</w:t>
            </w:r>
          </w:p>
        </w:tc>
        <w:tc>
          <w:tcPr>
            <w:tcW w:w="1034" w:type="dxa"/>
            <w:tcBorders>
              <w:top w:val="nil"/>
              <w:left w:val="nil"/>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w:instrText>
            </w:r>
            <w:r>
              <w:rPr>
                <w:rFonts w:ascii="Times New Roman" w:eastAsia="Times New Roman" w:hAnsi="Times New Roman" w:cs="Times New Roman"/>
                <w:color w:val="000000"/>
                <w:sz w:val="16"/>
                <w:szCs w:val="16"/>
              </w:rPr>
              <w:instrText>","family":"Dusabe","given":"Marie Claire","non-dropping-particle":"","parse-names":false,"suffix":""},{"dropping-particle":"","family":"Kalinda","given":"Chester","non-dropping-particle":"","parse-names":false,"suffix":""},{"dropping-particle":"","family"</w:instrText>
            </w:r>
            <w:r>
              <w:rPr>
                <w:rFonts w:ascii="Times New Roman" w:eastAsia="Times New Roman" w:hAnsi="Times New Roman" w:cs="Times New Roman"/>
                <w:color w:val="000000"/>
                <w:sz w:val="16"/>
                <w:szCs w:val="16"/>
              </w:rPr>
              <w:instrText>:"Clewing","given":"Catharina","non-dropping-particle":"","parse-names":false,"suffix":""},{"dropping-particle":"","family":"Hyangya","given":"Beni L.","non-dropping-particle":"","parse-names":false,"suffix":""},{"dropping-particle":"","family":"Bocxlaer",</w:instrText>
            </w:r>
            <w:r>
              <w:rPr>
                <w:rFonts w:ascii="Times New Roman" w:eastAsia="Times New Roman" w:hAnsi="Times New Roman" w:cs="Times New Roman"/>
                <w:color w:val="000000"/>
                <w:sz w:val="16"/>
                <w:szCs w:val="16"/>
              </w:rPr>
              <w:instrText>"given":"Bert","non-dropping-particle":"Van","parse-names":false,"suffix":""},{"dropping-particle":"","family":"Albrecht","given":"Christian","non-dropping-particle":"","parse-names":false,"suffix":""}],"container-title":"Journal of Great Lakes Research","</w:instrText>
            </w:r>
            <w:r>
              <w:rPr>
                <w:rFonts w:ascii="Times New Roman" w:eastAsia="Times New Roman" w:hAnsi="Times New Roman" w:cs="Times New Roman"/>
                <w:color w:val="000000"/>
                <w:sz w:val="16"/>
                <w:szCs w:val="16"/>
              </w:rPr>
              <w:instrText>id":"ITEM-1","issue":"3","issued":{"date-parts":[["2024","6"]]},"page":"102339","title":"Environmental perturbations and anthropogenic disturbances determine mollusc biodiversity of Africa’s explosive Lake Kivu","type":"article-journal","volume":"50"},"uri</w:instrText>
            </w:r>
            <w:r>
              <w:rPr>
                <w:rFonts w:ascii="Times New Roman" w:eastAsia="Times New Roman" w:hAnsi="Times New Roman" w:cs="Times New Roman"/>
                <w:color w:val="000000"/>
                <w:sz w:val="16"/>
                <w:szCs w:val="16"/>
              </w:rPr>
              <w:instrText>s":["http://www.mendeley.com/documents/?uuid=ee58ef9e-97b5-3859-b87b-31fcc84bbdf8"]}],"mendeley":{"formattedCitation":"[1]","plainTextFormattedCitation":"[1]","previouslyFormattedCitation":"[1]"},"properties":{"noteIndex":0},"schema":"https://github.com/ci</w:instrText>
            </w:r>
            <w:r>
              <w:rPr>
                <w:rFonts w:ascii="Times New Roman" w:eastAsia="Times New Roman" w:hAnsi="Times New Roman" w:cs="Times New Roman"/>
                <w:color w:val="000000"/>
                <w:sz w:val="16"/>
                <w:szCs w:val="16"/>
              </w:rPr>
              <w:instrText>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Nyamasheke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choanomphala</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-2.31239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29.13775</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w:instrText>
            </w:r>
            <w:r>
              <w:rPr>
                <w:rFonts w:ascii="Times New Roman" w:eastAsia="Times New Roman" w:hAnsi="Times New Roman" w:cs="Times New Roman"/>
                <w:color w:val="000000"/>
                <w:sz w:val="16"/>
                <w:szCs w:val="16"/>
              </w:rPr>
              <w:instrText>":[{"dropping-particle":"","family":"Dusabe","given":"Marie Claire","non-dropping-particle":"","parse-names":false,"suffix":""},{"dropping-particle":"","family":"Kalinda","given":"Chester","non-dropping-particle":"","parse-names":false,"suffix":""},{"dropp</w:instrText>
            </w:r>
            <w:r>
              <w:rPr>
                <w:rFonts w:ascii="Times New Roman" w:eastAsia="Times New Roman" w:hAnsi="Times New Roman" w:cs="Times New Roman"/>
                <w:color w:val="000000"/>
                <w:sz w:val="16"/>
                <w:szCs w:val="16"/>
              </w:rPr>
              <w:instrText>ing-particle":"","family":"Clewing","given":"Catharina","non-dropping-particle":"","parse-names":false,"suffix":""},{"dropping-particle":"","family":"Hyangya","given":"Beni L.","non-dropping-particle":"","parse-names":false,"suffix":""},{"dropping-particle</w:instrText>
            </w:r>
            <w:r>
              <w:rPr>
                <w:rFonts w:ascii="Times New Roman" w:eastAsia="Times New Roman" w:hAnsi="Times New Roman" w:cs="Times New Roman"/>
                <w:color w:val="000000"/>
                <w:sz w:val="16"/>
                <w:szCs w:val="16"/>
              </w:rPr>
              <w:instrText>":"","family":"Bocxlaer","given":"Bert","non-dropping-particle":"Van","parse-names":false,"suffix":""},{"dropping-particle":"","family":"Albrecht","given":"Christian","non-dropping-particle":"","parse-names":false,"suffix":""}],"container-title":"Journal o</w:instrText>
            </w:r>
            <w:r>
              <w:rPr>
                <w:rFonts w:ascii="Times New Roman" w:eastAsia="Times New Roman" w:hAnsi="Times New Roman" w:cs="Times New Roman"/>
                <w:color w:val="000000"/>
                <w:sz w:val="16"/>
                <w:szCs w:val="16"/>
              </w:rPr>
              <w:instrText>f Great Lakes Research","id":"ITEM-1","issue":"3","issued":{"date-parts":[["2024","6"]]},"page":"102339","title":"Environmental perturbations and anthropogenic disturbances determine mollusc biodiversity of Africa’s explosive Lake Kivu","type":"article-jou</w:instrText>
            </w:r>
            <w:r>
              <w:rPr>
                <w:rFonts w:ascii="Times New Roman" w:eastAsia="Times New Roman" w:hAnsi="Times New Roman" w:cs="Times New Roman"/>
                <w:color w:val="000000"/>
                <w:sz w:val="16"/>
                <w:szCs w:val="16"/>
              </w:rPr>
              <w:instrText>rnal","volume":"50"},"uris":["http://www.mendeley.com/documents/?uuid=ee58ef9e-97b5-3859-b87b-31fcc84bbdf8"]}],"mendeley":{"formattedCitation":"[1]","plainTextFormattedCitation":"[1]","previouslyFormattedCitation":"[1]"},"properties":{"noteIndex":0},"schem</w:instrText>
            </w:r>
            <w:r>
              <w:rPr>
                <w:rFonts w:ascii="Times New Roman" w:eastAsia="Times New Roman" w:hAnsi="Times New Roman" w:cs="Times New Roman"/>
                <w:color w:val="000000"/>
                <w:sz w:val="16"/>
                <w:szCs w:val="16"/>
              </w:rPr>
              <w:instrText>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Nyamasheke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choanomphala</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-2.18839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29.28014</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w:instrText>
            </w:r>
            <w:r>
              <w:rPr>
                <w:rFonts w:ascii="Times New Roman" w:eastAsia="Times New Roman" w:hAnsi="Times New Roman" w:cs="Times New Roman"/>
                <w:color w:val="000000"/>
                <w:sz w:val="16"/>
                <w:szCs w:val="16"/>
              </w:rPr>
              <w:instrText>"ISSN":"03801330","author":[{"dropping-particle":"","family":"Dusabe","given":"Marie Claire","non-dropping-particle":"","parse-names":false,"suffix":""},{"dropping-particle":"","family":"Kalinda","given":"Chester","non-dropping-particle":"","parse-names":f</w:instrText>
            </w:r>
            <w:r>
              <w:rPr>
                <w:rFonts w:ascii="Times New Roman" w:eastAsia="Times New Roman" w:hAnsi="Times New Roman" w:cs="Times New Roman"/>
                <w:color w:val="000000"/>
                <w:sz w:val="16"/>
                <w:szCs w:val="16"/>
              </w:rPr>
              <w:instrText>alse,"suffix":""},{"dropping-particle":"","family":"Clewing","given":"Catharina","non-dropping-particle":"","parse-names":false,"suffix":""},{"dropping-particle":"","family":"Hyangya","given":"Beni L.","non-dropping-particle":"","parse-names":false,"suffix</w:instrText>
            </w:r>
            <w:r>
              <w:rPr>
                <w:rFonts w:ascii="Times New Roman" w:eastAsia="Times New Roman" w:hAnsi="Times New Roman" w:cs="Times New Roman"/>
                <w:color w:val="000000"/>
                <w:sz w:val="16"/>
                <w:szCs w:val="16"/>
              </w:rPr>
              <w:instrText>":""},{"dropping-particle":"","family":"Bocxlaer","given":"Bert","non-dropping-particle":"Van","parse-names":false,"suffix":""},{"dropping-particle":"","family":"Albrecht","given":"Christian","non-dropping-particle":"","parse-names":false,"suffix":""}],"co</w:instrText>
            </w:r>
            <w:r>
              <w:rPr>
                <w:rFonts w:ascii="Times New Roman" w:eastAsia="Times New Roman" w:hAnsi="Times New Roman" w:cs="Times New Roman"/>
                <w:color w:val="000000"/>
                <w:sz w:val="16"/>
                <w:szCs w:val="16"/>
              </w:rPr>
              <w:instrText xml:space="preserve">ntainer-title":"Journal of Great Lakes Research","id":"ITEM-1","issue":"3","issued":{"date-parts":[["2024","6"]]},"page":"102339","title":"Environmental perturbations and anthropogenic disturbances determine mollusc biodiversity of Africa’s explosive Lake </w:instrText>
            </w:r>
            <w:r>
              <w:rPr>
                <w:rFonts w:ascii="Times New Roman" w:eastAsia="Times New Roman" w:hAnsi="Times New Roman" w:cs="Times New Roman"/>
                <w:color w:val="000000"/>
                <w:sz w:val="16"/>
                <w:szCs w:val="16"/>
              </w:rPr>
              <w:instrText>Kivu","type":"article-journal","volume":"50"},"uris":["http://www.mendeley.com/documents/?uuid=ee58ef9e-97b5-3859-b87b-31fcc84bbdf8"]}],"mendeley":{"formattedCitation":"[1]","plainTextFormattedCitation":"[1]","previouslyFormattedCitation":"[1]"},"propertie</w:instrText>
            </w:r>
            <w:r>
              <w:rPr>
                <w:rFonts w:ascii="Times New Roman" w:eastAsia="Times New Roman" w:hAnsi="Times New Roman" w:cs="Times New Roman"/>
                <w:color w:val="000000"/>
                <w:sz w:val="16"/>
                <w:szCs w:val="16"/>
              </w:rPr>
              <w:instrText>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Karongi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choanomphala</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-2.07361</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29.35914</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w:instrText>
            </w:r>
            <w:r>
              <w:rPr>
                <w:rFonts w:ascii="Times New Roman" w:eastAsia="Times New Roman" w:hAnsi="Times New Roman" w:cs="Times New Roman"/>
                <w:color w:val="000000"/>
                <w:sz w:val="16"/>
                <w:szCs w:val="16"/>
              </w:rPr>
              <w:instrText>10.1016/j.jglr.2024.102339","ISSN":"03801330","author":[{"dropping-particle":"","family":"Dusabe","given":"Marie Claire","non-dropping-particle":"","parse-names":false,"suffix":""},{"dropping-particle":"","family":"Kalinda","given":"Chester","non-dropping-</w:instrText>
            </w:r>
            <w:r>
              <w:rPr>
                <w:rFonts w:ascii="Times New Roman" w:eastAsia="Times New Roman" w:hAnsi="Times New Roman" w:cs="Times New Roman"/>
                <w:color w:val="000000"/>
                <w:sz w:val="16"/>
                <w:szCs w:val="16"/>
              </w:rPr>
              <w:instrText>particle":"","parse-names":false,"suffix":""},{"dropping-particle":"","family":"Clewing","given":"Catharina","non-dropping-particle":"","parse-names":false,"suffix":""},{"dropping-particle":"","family":"Hyangya","given":"Beni L.","non-dropping-particle":""</w:instrText>
            </w:r>
            <w:r>
              <w:rPr>
                <w:rFonts w:ascii="Times New Roman" w:eastAsia="Times New Roman" w:hAnsi="Times New Roman" w:cs="Times New Roman"/>
                <w:color w:val="000000"/>
                <w:sz w:val="16"/>
                <w:szCs w:val="16"/>
              </w:rPr>
              <w:instrText>,"parse-names":false,"suffix":""},{"dropping-particle":"","family":"Bocxlaer","given":"Bert","non-dropping-particle":"Van","parse-names":false,"suffix":""},{"dropping-particle":"","family":"Albrecht","given":"Christian","non-dropping-particle":"","parse-na</w:instrText>
            </w:r>
            <w:r>
              <w:rPr>
                <w:rFonts w:ascii="Times New Roman" w:eastAsia="Times New Roman" w:hAnsi="Times New Roman" w:cs="Times New Roman"/>
                <w:color w:val="000000"/>
                <w:sz w:val="16"/>
                <w:szCs w:val="16"/>
              </w:rPr>
              <w:instrText>mes":false,"suffix":""}],"container-title":"Journal of Great Lakes Research","id":"ITEM-1","issue":"3","issued":{"date-parts":[["2024","6"]]},"page":"102339","title":"Environmental perturbations and anthropogenic disturbances determine mollusc biodiversity</w:instrText>
            </w:r>
            <w:r>
              <w:rPr>
                <w:rFonts w:ascii="Times New Roman" w:eastAsia="Times New Roman" w:hAnsi="Times New Roman" w:cs="Times New Roman"/>
                <w:color w:val="000000"/>
                <w:sz w:val="16"/>
                <w:szCs w:val="16"/>
              </w:rPr>
              <w:instrText xml:space="preserve"> of Africa’s explosive Lake Kivu","type":"article-journal","volume":"50"},"uris":["http://www.mendeley.com/documents/?uuid=ee58ef9e-97b5-3859-b87b-31fcc84bbdf8"]}],"mendeley":{"formattedCitation":"[1]","plainTextFormattedCitation":"[1]","previouslyFormatte</w:instrText>
            </w:r>
            <w:r>
              <w:rPr>
                <w:rFonts w:ascii="Times New Roman" w:eastAsia="Times New Roman" w:hAnsi="Times New Roman" w:cs="Times New Roman"/>
                <w:color w:val="000000"/>
                <w:sz w:val="16"/>
                <w:szCs w:val="16"/>
              </w:rPr>
              <w:instrText>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Rubavu</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choanomphala</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-1.73939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29.27028</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w:instrText>
            </w:r>
            <w:r>
              <w:rPr>
                <w:rFonts w:ascii="Times New Roman" w:eastAsia="Times New Roman" w:hAnsi="Times New Roman" w:cs="Times New Roman"/>
                <w:color w:val="000000"/>
                <w:sz w:val="16"/>
                <w:szCs w:val="16"/>
              </w:rPr>
              <w:instrText>","itemData":{"DOI":"10.1016/j.jglr.2024.102339","ISSN":"03801330","author":[{"dropping-particle":"","family":"Dusabe","given":"Marie Claire","non-dropping-particle":"","parse-names":false,"suffix":""},{"dropping-particle":"","family":"Kalinda","given":"Ch</w:instrText>
            </w:r>
            <w:r>
              <w:rPr>
                <w:rFonts w:ascii="Times New Roman" w:eastAsia="Times New Roman" w:hAnsi="Times New Roman" w:cs="Times New Roman"/>
                <w:color w:val="000000"/>
                <w:sz w:val="16"/>
                <w:szCs w:val="16"/>
              </w:rPr>
              <w:instrText>ester","non-dropping-particle":"","parse-names":false,"suffix":""},{"dropping-particle":"","family":"Clewing","given":"Catharina","non-dropping-particle":"","parse-names":false,"suffix":""},{"dropping-particle":"","family":"Hyangya","given":"Beni L.","non-</w:instrText>
            </w:r>
            <w:r>
              <w:rPr>
                <w:rFonts w:ascii="Times New Roman" w:eastAsia="Times New Roman" w:hAnsi="Times New Roman" w:cs="Times New Roman"/>
                <w:color w:val="000000"/>
                <w:sz w:val="16"/>
                <w:szCs w:val="16"/>
              </w:rPr>
              <w:instrText>dropping-particle":"","parse-names":false,"suffix":""},{"dropping-particle":"","family":"Bocxlaer","given":"Bert","non-dropping-particle":"Van","parse-names":false,"suffix":""},{"dropping-particle":"","family":"Albrecht","given":"Christian","non-dropping-p</w:instrText>
            </w:r>
            <w:r>
              <w:rPr>
                <w:rFonts w:ascii="Times New Roman" w:eastAsia="Times New Roman" w:hAnsi="Times New Roman" w:cs="Times New Roman"/>
                <w:color w:val="000000"/>
                <w:sz w:val="16"/>
                <w:szCs w:val="16"/>
              </w:rPr>
              <w:instrText>article":"","parse-names":false,"suffix":""}],"container-title":"Journal of Great Lakes Research","id":"ITEM-1","issue":"3","issued":{"date-parts":[["2024","6"]]},"page":"102339","title":"Environmental perturbations and anthropogenic disturbances determine</w:instrText>
            </w:r>
            <w:r>
              <w:rPr>
                <w:rFonts w:ascii="Times New Roman" w:eastAsia="Times New Roman" w:hAnsi="Times New Roman" w:cs="Times New Roman"/>
                <w:color w:val="000000"/>
                <w:sz w:val="16"/>
                <w:szCs w:val="16"/>
              </w:rPr>
              <w:instrText xml:space="preserve"> mollusc biodiversity of Africa’s explosive Lake Kivu","type":"article-journal","volume":"50"},"uris":["http://www.mendeley.com/documents/?uuid=ee58ef9e-97b5-3859-b87b-31fcc84bbdf8"]}],"mendeley":{"formattedCitation":"[1]","plainTextFormattedCitation":"[1]</w:instrText>
            </w:r>
            <w:r>
              <w:rPr>
                <w:rFonts w:ascii="Times New Roman" w:eastAsia="Times New Roman" w:hAnsi="Times New Roman" w:cs="Times New Roman"/>
                <w:color w:val="000000"/>
                <w:sz w:val="16"/>
                <w:szCs w:val="16"/>
              </w:rPr>
              <w:instrText>","previouslyFormattedCitation":"[1]"},"properties":{"noteIndex":0},"schema":"https://github.com/citation-style-language/schema/raw/master/csl-citation.json"}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Rubavu</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Biomphalaria choanomphala</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-1.74814</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29.27814</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w:instrText>
            </w:r>
            <w:r>
              <w:rPr>
                <w:rFonts w:ascii="Times New Roman" w:eastAsia="Times New Roman" w:hAnsi="Times New Roman" w:cs="Times New Roman"/>
                <w:color w:val="000000"/>
                <w:sz w:val="16"/>
                <w:szCs w:val="16"/>
              </w:rPr>
              <w:instrText>citationItems":[{"id":"ITEM-1","itemData":{"DOI":"10.1016/j.jglr.2024.102339","ISSN":"03801330","author":[{"dropping-particle":"","family":"Dusabe","given":"Marie Claire","non-dropping-particle":"","parse-names":false,"suffix":""},{"dropping-particle":"","</w:instrText>
            </w:r>
            <w:r>
              <w:rPr>
                <w:rFonts w:ascii="Times New Roman" w:eastAsia="Times New Roman" w:hAnsi="Times New Roman" w:cs="Times New Roman"/>
                <w:color w:val="000000"/>
                <w:sz w:val="16"/>
                <w:szCs w:val="16"/>
              </w:rPr>
              <w:instrText>family":"Kalinda","given":"Chester","non-dropping-particle":"","parse-names":false,"suffix":""},{"dropping-particle":"","family":"Clewing","given":"Catharina","non-dropping-particle":"","parse-names":false,"suffix":""},{"dropping-particle":"","family":"Hya</w:instrText>
            </w:r>
            <w:r>
              <w:rPr>
                <w:rFonts w:ascii="Times New Roman" w:eastAsia="Times New Roman" w:hAnsi="Times New Roman" w:cs="Times New Roman"/>
                <w:color w:val="000000"/>
                <w:sz w:val="16"/>
                <w:szCs w:val="16"/>
              </w:rPr>
              <w:instrText>ngya","given":"Beni L.","non-dropping-particle":"","parse-names":false,"suffix":""},{"dropping-particle":"","family":"Bocxlaer","given":"Bert","non-dropping-particle":"Van","parse-names":false,"suffix":""},{"dropping-particle":"","family":"Albrecht","given</w:instrText>
            </w:r>
            <w:r>
              <w:rPr>
                <w:rFonts w:ascii="Times New Roman" w:eastAsia="Times New Roman" w:hAnsi="Times New Roman" w:cs="Times New Roman"/>
                <w:color w:val="000000"/>
                <w:sz w:val="16"/>
                <w:szCs w:val="16"/>
              </w:rPr>
              <w:instrText>":"Christian","non-dropping-particle":"","parse-names":false,"suffix":""}],"container-title":"Journal of Great Lakes Research","id":"ITEM-1","issue":"3","issued":{"date-parts":[["2024","6"]]},"page":"102339","title":"Environmental perturbations and anthrop</w:instrText>
            </w:r>
            <w:r>
              <w:rPr>
                <w:rFonts w:ascii="Times New Roman" w:eastAsia="Times New Roman" w:hAnsi="Times New Roman" w:cs="Times New Roman"/>
                <w:color w:val="000000"/>
                <w:sz w:val="16"/>
                <w:szCs w:val="16"/>
              </w:rPr>
              <w:instrText>ogenic disturbances determine mollusc biodiversity of Africa’s explosive Lake Kivu","type":"article-journal","volume":"50"},"uris":["http://www.mendeley.com/documents/?uuid=ee58ef9e-97b5-3859-b87b-31fcc84bbdf8"]}],"mendeley":{"formattedCitation":"[1]","pla</w:instrText>
            </w:r>
            <w:r>
              <w:rPr>
                <w:rFonts w:ascii="Times New Roman" w:eastAsia="Times New Roman" w:hAnsi="Times New Roman" w:cs="Times New Roman"/>
                <w:color w:val="000000"/>
                <w:sz w:val="16"/>
                <w:szCs w:val="16"/>
              </w:rPr>
              <w:instrText>inTextFormattedCitation":"[1]","previouslyFormattedCitation":"[1]"},"properties":{"noteIndex":0},"schema":"https://github.com/citation-style-language/schema/raw/master/csl-citation.json"}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-1.38439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30.28913</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{"citationItems":[{"id":"ITEM-1","itemData":{"author":[{"dropping-particle":"","family":"Rwibutso","given":"Marcellin","non-dropping-particle":"","parse-names":false,"suffix":""},{"dropping-particle":"","family":"Clewing","given</w:instrText>
            </w:r>
            <w:r>
              <w:rPr>
                <w:rFonts w:ascii="Times New Roman" w:eastAsia="Times New Roman" w:hAnsi="Times New Roman" w:cs="Times New Roman"/>
                <w:color w:val="000000"/>
                <w:sz w:val="16"/>
                <w:szCs w:val="16"/>
              </w:rPr>
              <w:instrText>":"Catharina","non-dropping-particle":"","parse-names":false,"suffix":""},{"dropping-particle":"","family":"Habimana","given":"Richard","non-dropping-particle":"","parse-names":false,"suffix":""},{"dropping-particle":"","family":"Kalinda","given":"Chester"</w:instrText>
            </w:r>
            <w:r>
              <w:rPr>
                <w:rFonts w:ascii="Times New Roman" w:eastAsia="Times New Roman" w:hAnsi="Times New Roman" w:cs="Times New Roman"/>
                <w:color w:val="000000"/>
                <w:sz w:val="16"/>
                <w:szCs w:val="16"/>
              </w:rPr>
              <w:instrText>,"non-dropping-particle":"","parse-names":false,"suffix":""},{"dropping-particle":"","family":"Dusabe","given":"Marie Claire","non-dropping-particle":"","parse-names":false,"suffix":""},{"dropping-particle":"","family":"Albrecht","given":"Christian","non-d</w:instrText>
            </w:r>
            <w:r>
              <w:rPr>
                <w:rFonts w:ascii="Times New Roman" w:eastAsia="Times New Roman" w:hAnsi="Times New Roman" w:cs="Times New Roman"/>
                <w:color w:val="000000"/>
                <w:sz w:val="16"/>
                <w:szCs w:val="16"/>
              </w:rPr>
              <w:instrText>ropping-particle":"","parse-names":false,"suffix":""}],"container-title":"Malacologia","id":"ITEM-1","issue":"(1-2)","issued":{"date-parts":[["2025"]]},"page":"63-80","title":"Molecular identification of Radix natalensis as the prevailing fasciolosis vecto</w:instrText>
            </w:r>
            <w:r>
              <w:rPr>
                <w:rFonts w:ascii="Times New Roman" w:eastAsia="Times New Roman" w:hAnsi="Times New Roman" w:cs="Times New Roman"/>
                <w:color w:val="000000"/>
                <w:sz w:val="16"/>
                <w:szCs w:val="16"/>
              </w:rPr>
              <w:instrText>r in Rwanda.","type":"article-journal","volume":"68"},"uris":["http://www.mendeley.com/documents/?uuid=e9c15827-4793-3a0a-b028-23bc5e1a0e64"]}],"mendeley":{"formattedCitation":"[2]","plainTextFormattedCitation":"[2]","previouslyFormattedCitation":"[2]"},"p</w:instrText>
            </w:r>
            <w:r>
              <w:rPr>
                <w:rFonts w:ascii="Times New Roman" w:eastAsia="Times New Roman" w:hAnsi="Times New Roman" w:cs="Times New Roman"/>
                <w:color w:val="000000"/>
                <w:sz w:val="16"/>
                <w:szCs w:val="16"/>
              </w:rPr>
              <w:instrText>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Burera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Rugezi wetland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-1.42026</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29.8541</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{"citationItems":[{"id":"ITEM-1","itemData":{"author":[{</w:instrText>
            </w:r>
            <w:r>
              <w:rPr>
                <w:rFonts w:ascii="Times New Roman" w:eastAsia="Times New Roman" w:hAnsi="Times New Roman" w:cs="Times New Roman"/>
                <w:color w:val="000000"/>
                <w:sz w:val="16"/>
                <w:szCs w:val="16"/>
              </w:rPr>
              <w:instrText>"dropping-particle":"","family":"Rwibutso","given":"Marcellin","non-dropping-particle":"","parse-names":false,"suffix":""},{"dropping-particle":"","family":"Clewing","given":"Catharina","non-dropping-particle":"","parse-names":false,"suffix":""},{"dropping</w:instrText>
            </w:r>
            <w:r>
              <w:rPr>
                <w:rFonts w:ascii="Times New Roman" w:eastAsia="Times New Roman" w:hAnsi="Times New Roman" w:cs="Times New Roman"/>
                <w:color w:val="000000"/>
                <w:sz w:val="16"/>
                <w:szCs w:val="16"/>
              </w:rPr>
              <w:instrText>-particle":"","family":"Habimana","given":"Richard","non-dropping-particle":"","parse-names":false,"suffix":""},{"dropping-particle":"","family":"Kalinda","given":"Chester","non-dropping-particle":"","parse-names":false,"suffix":""},{"dropping-particle":""</w:instrText>
            </w:r>
            <w:r>
              <w:rPr>
                <w:rFonts w:ascii="Times New Roman" w:eastAsia="Times New Roman" w:hAnsi="Times New Roman" w:cs="Times New Roman"/>
                <w:color w:val="000000"/>
                <w:sz w:val="16"/>
                <w:szCs w:val="16"/>
              </w:rPr>
              <w:instrText>,"family":"Dusabe","given":"Marie Claire","non-dropping-particle":"","parse-names":false,"suffix":""},{"dropping-particle":"","family":"Albrecht","given":"Christian","non-dropping-particle":"","parse-names":false,"suffix":""}],"container-title":"Malacologi</w:instrText>
            </w:r>
            <w:r>
              <w:rPr>
                <w:rFonts w:ascii="Times New Roman" w:eastAsia="Times New Roman" w:hAnsi="Times New Roman" w:cs="Times New Roman"/>
                <w:color w:val="000000"/>
                <w:sz w:val="16"/>
                <w:szCs w:val="16"/>
              </w:rPr>
              <w:instrText>a","id":"ITEM-1","issue":"(1-2)","issued":{"date-parts":[["2025"]]},"page":"63-80","title":"Molecular identification of Radix natalensis as the prevailing fasciolosis vector in Rwanda.","type":"article-journal","volume":"68"},"uris":["http://www.mendeley.c</w:instrText>
            </w:r>
            <w:r>
              <w:rPr>
                <w:rFonts w:ascii="Times New Roman" w:eastAsia="Times New Roman" w:hAnsi="Times New Roman" w:cs="Times New Roman"/>
                <w:color w:val="000000"/>
                <w:sz w:val="16"/>
                <w:szCs w:val="16"/>
              </w:rPr>
              <w:instrText>om/documents/?uuid=e9c15827-4793-3a0a-b028-23bc5e1a0e64"]}],"mendeley":{"formattedCitation":"[2]","plainTextFormattedCitation":"[2]","previouslyFormattedCitation":"[2]"},"properties":{"noteIndex":0},"schema":"https://github.com/citation-style-language/sche</w:instrText>
            </w:r>
            <w:r>
              <w:rPr>
                <w:rFonts w:ascii="Times New Roman" w:eastAsia="Times New Roman" w:hAnsi="Times New Roman" w:cs="Times New Roman"/>
                <w:color w:val="000000"/>
                <w:sz w:val="16"/>
                <w:szCs w:val="16"/>
              </w:rPr>
              <w:instrText>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Gatsibo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(Kanyonyomba)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-1.82562</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30.3614</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{"citationItems":[{"id":"ITEM-1","itemData":{"author":[{"dropping-particle":"","family":"Rwibutso","given":"Marcellin","</w:instrText>
            </w:r>
            <w:r>
              <w:rPr>
                <w:rFonts w:ascii="Times New Roman" w:eastAsia="Times New Roman" w:hAnsi="Times New Roman" w:cs="Times New Roman"/>
                <w:color w:val="000000"/>
                <w:sz w:val="16"/>
                <w:szCs w:val="16"/>
              </w:rPr>
              <w:instrText>non-dropping-particle":"","parse-names":false,"suffix":""},{"dropping-particle":"","family":"Clewing","given":"Catharina","non-dropping-particle":"","parse-names":false,"suffix":""},{"dropping-particle":"","family":"Habimana","given":"Richard","non-droppin</w:instrText>
            </w:r>
            <w:r>
              <w:rPr>
                <w:rFonts w:ascii="Times New Roman" w:eastAsia="Times New Roman" w:hAnsi="Times New Roman" w:cs="Times New Roman"/>
                <w:color w:val="000000"/>
                <w:sz w:val="16"/>
                <w:szCs w:val="16"/>
              </w:rPr>
              <w:instrText>g-particle":"","parse-names":false,"suffix":""},{"dropping-particle":"","family":"Kalinda","given":"Chester","non-dropping-particle":"","parse-names":false,"suffix":""},{"dropping-particle":"","family":"Dusabe","given":"Marie Claire","non-dropping-particle</w:instrText>
            </w:r>
            <w:r>
              <w:rPr>
                <w:rFonts w:ascii="Times New Roman" w:eastAsia="Times New Roman" w:hAnsi="Times New Roman" w:cs="Times New Roman"/>
                <w:color w:val="000000"/>
                <w:sz w:val="16"/>
                <w:szCs w:val="16"/>
              </w:rPr>
              <w:instrText>":"","parse-names":false,"suffix":""},{"dropping-particle":"","family":"Albrecht","given":"Christian","non-dropping-particle":"","parse-names":false,"suffix":""}],"container-title":"Malacologia","id":"ITEM-1","issue":"(1-2)","issued":{"date-parts":[["2025"</w:instrText>
            </w:r>
            <w:r>
              <w:rPr>
                <w:rFonts w:ascii="Times New Roman" w:eastAsia="Times New Roman" w:hAnsi="Times New Roman" w:cs="Times New Roman"/>
                <w:color w:val="000000"/>
                <w:sz w:val="16"/>
                <w:szCs w:val="16"/>
              </w:rPr>
              <w:instrText>]]},"page":"63-80","title":"Molecular identification of Radix natalensis as the prevailing fasciolosis vector in Rwanda.","type":"article-journal","volume":"68"},"uris":["http://www.mendeley.com/documents/?uuid=e9c15827-4793-3a0a-b028-23bc5e1a0e64"]}],"men</w:instrText>
            </w:r>
            <w:r>
              <w:rPr>
                <w:rFonts w:ascii="Times New Roman" w:eastAsia="Times New Roman" w:hAnsi="Times New Roman" w:cs="Times New Roman"/>
                <w:color w:val="000000"/>
                <w:sz w:val="16"/>
                <w:szCs w:val="16"/>
              </w:rPr>
              <w:instrText>deley":{"formattedCitation":"[2]","plainTextFormattedCitation":"[2]","previouslyFormattedCitation":"[2]"},"properties":{"noteIndex":0},"schema":"https://github.com/citation-style-language/schema/raw/master/csl-citation.json"}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Rwamagana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Mugesera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-2.07692</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30.32536</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{"citationItems":[{"id":"ITEM-1","itemData":{"author":[{"dropping-particle":"","family":"Rwibutso","given":"Marcellin","non-dropping-particle":"","parse-names":false,"suffix":""},{"droppin</w:instrText>
            </w:r>
            <w:r>
              <w:rPr>
                <w:rFonts w:ascii="Times New Roman" w:eastAsia="Times New Roman" w:hAnsi="Times New Roman" w:cs="Times New Roman"/>
                <w:color w:val="000000"/>
                <w:sz w:val="16"/>
                <w:szCs w:val="16"/>
              </w:rPr>
              <w:instrText>g-particle":"","family":"Clewing","given":"Catharina","non-dropping-particle":"","parse-names":false,"suffix":""},{"dropping-particle":"","family":"Habimana","given":"Richard","non-dropping-particle":"","parse-names":false,"suffix":""},{"dropping-particle"</w:instrText>
            </w:r>
            <w:r>
              <w:rPr>
                <w:rFonts w:ascii="Times New Roman" w:eastAsia="Times New Roman" w:hAnsi="Times New Roman" w:cs="Times New Roman"/>
                <w:color w:val="000000"/>
                <w:sz w:val="16"/>
                <w:szCs w:val="16"/>
              </w:rPr>
              <w:instrText>:"","family":"Kalinda","given":"Chester","non-dropping-particle":"","parse-names":false,"suffix":""},{"dropping-particle":"","family":"Dusabe","given":"Marie Claire","non-dropping-particle":"","parse-names":false,"suffix":""},{"dropping-particle":"","famil</w:instrText>
            </w:r>
            <w:r>
              <w:rPr>
                <w:rFonts w:ascii="Times New Roman" w:eastAsia="Times New Roman" w:hAnsi="Times New Roman" w:cs="Times New Roman"/>
                <w:color w:val="000000"/>
                <w:sz w:val="16"/>
                <w:szCs w:val="16"/>
              </w:rPr>
              <w:instrText>y":"Albrecht","given":"Christian","non-dropping-particle":"","parse-names":false,"suffix":""}],"container-title":"Malacologia","id":"ITEM-1","issue":"(1-2)","issued":{"date-parts":[["2025"]]},"page":"63-80","title":"Molecular identification of Radix natale</w:instrText>
            </w:r>
            <w:r>
              <w:rPr>
                <w:rFonts w:ascii="Times New Roman" w:eastAsia="Times New Roman" w:hAnsi="Times New Roman" w:cs="Times New Roman"/>
                <w:color w:val="000000"/>
                <w:sz w:val="16"/>
                <w:szCs w:val="16"/>
              </w:rPr>
              <w:instrText>nsis as the prevailing fasciolosis vector in Rwanda.","type":"article-journal","volume":"68"},"uris":["http://www.mendeley.com/documents/?uuid=e9c15827-4793-3a0a-b028-23bc5e1a0e64"]}],"mendeley":{"formattedCitation":"[2]","plainTextFormattedCitation":"[2]"</w:instrText>
            </w:r>
            <w:r>
              <w:rPr>
                <w:rFonts w:ascii="Times New Roman" w:eastAsia="Times New Roman" w:hAnsi="Times New Roman" w:cs="Times New Roman"/>
                <w:color w:val="000000"/>
                <w:sz w:val="16"/>
                <w:szCs w:val="16"/>
              </w:rPr>
              <w:instrText>,"previouslyFormattedCitation":"[2]"},"properties":{"noteIndex":0},"schema":"https://github.com/citation-style-language/schema/raw/master/csl-citation.json"}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Muhanga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(Muhanga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-2.11456</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29.74404</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w:instrText>
            </w:r>
            <w:r>
              <w:rPr>
                <w:rFonts w:ascii="Times New Roman" w:eastAsia="Times New Roman" w:hAnsi="Times New Roman" w:cs="Times New Roman"/>
                <w:color w:val="000000"/>
                <w:sz w:val="16"/>
                <w:szCs w:val="16"/>
              </w:rPr>
              <w:instrText>itationItems":[{"id":"ITEM-1","itemData":{"author":[{"dropping-particle":"","family":"Rwibutso","given":"Marcellin","non-dropping-particle":"","parse-names":false,"suffix":""},{"dropping-particle":"","family":"Clewing","given":"Catharina","non-dropping-par</w:instrText>
            </w:r>
            <w:r>
              <w:rPr>
                <w:rFonts w:ascii="Times New Roman" w:eastAsia="Times New Roman" w:hAnsi="Times New Roman" w:cs="Times New Roman"/>
                <w:color w:val="000000"/>
                <w:sz w:val="16"/>
                <w:szCs w:val="16"/>
              </w:rPr>
              <w:instrText>ticle":"","parse-names":false,"suffix":""},{"dropping-particle":"","family":"Habimana","given":"Richard","non-dropping-particle":"","parse-names":false,"suffix":""},{"dropping-particle":"","family":"Kalinda","given":"Chester","non-dropping-particle":"","pa</w:instrText>
            </w:r>
            <w:r>
              <w:rPr>
                <w:rFonts w:ascii="Times New Roman" w:eastAsia="Times New Roman" w:hAnsi="Times New Roman" w:cs="Times New Roman"/>
                <w:color w:val="000000"/>
                <w:sz w:val="16"/>
                <w:szCs w:val="16"/>
              </w:rPr>
              <w:instrText>rse-names":false,"suffix":""},{"dropping-particle":"","family":"Dusabe","given":"Marie Claire","non-dropping-particle":"","parse-names":false,"suffix":""},{"dropping-particle":"","family":"Albrecht","given":"Christian","non-dropping-particle":"","parse-nam</w:instrText>
            </w:r>
            <w:r>
              <w:rPr>
                <w:rFonts w:ascii="Times New Roman" w:eastAsia="Times New Roman" w:hAnsi="Times New Roman" w:cs="Times New Roman"/>
                <w:color w:val="000000"/>
                <w:sz w:val="16"/>
                <w:szCs w:val="16"/>
              </w:rPr>
              <w:instrText>es":false,"suffix":""}],"container-title":"Malacologia","id":"ITEM-1","issue":"(1-2)","issued":{"date-parts":[["2025"]]},"page":"63-80","title":"Molecular identification of Radix natalensis as the prevailing fasciolosis vector in Rwanda.","type":"article-j</w:instrText>
            </w:r>
            <w:r>
              <w:rPr>
                <w:rFonts w:ascii="Times New Roman" w:eastAsia="Times New Roman" w:hAnsi="Times New Roman" w:cs="Times New Roman"/>
                <w:color w:val="000000"/>
                <w:sz w:val="16"/>
                <w:szCs w:val="16"/>
              </w:rPr>
              <w:instrText>ournal","volume":"68"},"uris":["http://www.mendeley.com/documents/?uuid=e9c15827-4793-3a0a-b028-23bc5e1a0e64"]}],"mendeley":{"formattedCitation":"[2]","plainTextFormattedCitation":"[2]","previouslyFormattedCitation":"[2]"},"properties":{"noteIndex":0},"sch</w:instrText>
            </w:r>
            <w:r>
              <w:rPr>
                <w:rFonts w:ascii="Times New Roman" w:eastAsia="Times New Roman" w:hAnsi="Times New Roman" w:cs="Times New Roman"/>
                <w:color w:val="000000"/>
                <w:sz w:val="16"/>
                <w:szCs w:val="16"/>
              </w:rPr>
              <w:instrText>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Burera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Rugezi wetland</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-1.4162</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29.8458</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{"citationItems":[{"id":"ITEM-1","itemData":{"author":[{"dropping-particle":"","family":"</w:instrText>
            </w:r>
            <w:r>
              <w:rPr>
                <w:rFonts w:ascii="Times New Roman" w:eastAsia="Times New Roman" w:hAnsi="Times New Roman" w:cs="Times New Roman"/>
                <w:color w:val="000000"/>
                <w:sz w:val="16"/>
                <w:szCs w:val="16"/>
              </w:rPr>
              <w:instrText>Rwibutso","given":"Marcellin","non-dropping-particle":"","parse-names":false,"suffix":""},{"dropping-particle":"","family":"Clewing","given":"Catharina","non-dropping-particle":"","parse-names":false,"suffix":""},{"dropping-particle":"","family":"Habimana"</w:instrText>
            </w:r>
            <w:r>
              <w:rPr>
                <w:rFonts w:ascii="Times New Roman" w:eastAsia="Times New Roman" w:hAnsi="Times New Roman" w:cs="Times New Roman"/>
                <w:color w:val="000000"/>
                <w:sz w:val="16"/>
                <w:szCs w:val="16"/>
              </w:rPr>
              <w:instrText>,"given":"Richard","non-dropping-particle":"","parse-names":false,"suffix":""},{"dropping-particle":"","family":"Kalinda","given":"Chester","non-dropping-particle":"","parse-names":false,"suffix":""},{"dropping-particle":"","family":"Dusabe","given":"Marie</w:instrText>
            </w:r>
            <w:r>
              <w:rPr>
                <w:rFonts w:ascii="Times New Roman" w:eastAsia="Times New Roman" w:hAnsi="Times New Roman" w:cs="Times New Roman"/>
                <w:color w:val="000000"/>
                <w:sz w:val="16"/>
                <w:szCs w:val="16"/>
              </w:rPr>
              <w:instrText xml:space="preserve"> Claire","non-dropping-particle":"","parse-names":false,"suffix":""},{"dropping-particle":"","family":"Albrecht","given":"Christian","non-dropping-particle":"","parse-names":false,"suffix":""}],"container-title":"Malacologia","id":"ITEM-1","issue":"(1-2)",</w:instrText>
            </w:r>
            <w:r>
              <w:rPr>
                <w:rFonts w:ascii="Times New Roman" w:eastAsia="Times New Roman" w:hAnsi="Times New Roman" w:cs="Times New Roman"/>
                <w:color w:val="000000"/>
                <w:sz w:val="16"/>
                <w:szCs w:val="16"/>
              </w:rPr>
              <w:instrText>"issued":{"date-parts":[["2025"]]},"page":"63-80","title":"Molecular identification of Radix natalensis as the prevailing fasciolosis vector in Rwanda.","type":"article-journal","volume":"68"},"uris":["http://www.mendeley.com/documents/?uuid=e9c15827-4793-</w:instrText>
            </w:r>
            <w:r>
              <w:rPr>
                <w:rFonts w:ascii="Times New Roman" w:eastAsia="Times New Roman" w:hAnsi="Times New Roman" w:cs="Times New Roman"/>
                <w:color w:val="000000"/>
                <w:sz w:val="16"/>
                <w:szCs w:val="16"/>
              </w:rPr>
              <w:instrText>3a0a-b028-23bc5e1a0e64"]}],"mendeley":{"formattedCitation":"[2]","plainTextFormattedCitation":"[2]","previouslyFormattedCitation":"[2]"},"properties":{"noteIndex":0},"schema":"https://github.com/citation-style-language/schema/raw/master/csl-citation.json"}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Musanze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-1.49939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29.71595</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{"citationItems":[{"id":"ITEM-1","itemData":{"author":[{"dropping-particle":"","family":"Rwibutso","given":"Marcellin","non-dropping-particle":"","parse-names":false,"suffix</w:instrText>
            </w:r>
            <w:r>
              <w:rPr>
                <w:rFonts w:ascii="Times New Roman" w:eastAsia="Times New Roman" w:hAnsi="Times New Roman" w:cs="Times New Roman"/>
                <w:color w:val="000000"/>
                <w:sz w:val="16"/>
                <w:szCs w:val="16"/>
              </w:rPr>
              <w:instrText>":""},{"dropping-particle":"","family":"Clewing","given":"Catharina","non-dropping-particle":"","parse-names":false,"suffix":""},{"dropping-particle":"","family":"Habimana","given":"Richard","non-dropping-particle":"","parse-names":false,"suffix":""},{"dro</w:instrText>
            </w:r>
            <w:r>
              <w:rPr>
                <w:rFonts w:ascii="Times New Roman" w:eastAsia="Times New Roman" w:hAnsi="Times New Roman" w:cs="Times New Roman"/>
                <w:color w:val="000000"/>
                <w:sz w:val="16"/>
                <w:szCs w:val="16"/>
              </w:rPr>
              <w:instrText>pping-particle":"","family":"Kalinda","given":"Chester","non-dropping-particle":"","parse-names":false,"suffix":""},{"dropping-particle":"","family":"Dusabe","given":"Marie Claire","non-dropping-particle":"","parse-names":false,"suffix":""},{"dropping-part</w:instrText>
            </w:r>
            <w:r>
              <w:rPr>
                <w:rFonts w:ascii="Times New Roman" w:eastAsia="Times New Roman" w:hAnsi="Times New Roman" w:cs="Times New Roman"/>
                <w:color w:val="000000"/>
                <w:sz w:val="16"/>
                <w:szCs w:val="16"/>
              </w:rPr>
              <w:instrText xml:space="preserve">icle":"","family":"Albrecht","given":"Christian","non-dropping-particle":"","parse-names":false,"suffix":""}],"container-title":"Malacologia","id":"ITEM-1","issue":"(1-2)","issued":{"date-parts":[["2025"]]},"page":"63-80","title":"Molecular identification </w:instrText>
            </w:r>
            <w:r>
              <w:rPr>
                <w:rFonts w:ascii="Times New Roman" w:eastAsia="Times New Roman" w:hAnsi="Times New Roman" w:cs="Times New Roman"/>
                <w:color w:val="000000"/>
                <w:sz w:val="16"/>
                <w:szCs w:val="16"/>
              </w:rPr>
              <w:instrText>of Radix natalensis as the prevailing fasciolosis vector in Rwanda.","type":"article-journal","volume":"68"},"uris":["http://www.mendeley.com/documents/?uuid=e9c15827-4793-3a0a-b028-23bc5e1a0e64"]}],"mendeley":{"formattedCitation":"[2]","plainTextFormatted</w:instrText>
            </w:r>
            <w:r>
              <w:rPr>
                <w:rFonts w:ascii="Times New Roman" w:eastAsia="Times New Roman" w:hAnsi="Times New Roman" w:cs="Times New Roman"/>
                <w:color w:val="000000"/>
                <w:sz w:val="16"/>
                <w:szCs w:val="16"/>
              </w:rPr>
              <w:instrText>Citation":"[2]","previouslyFormattedCitation":"[2]"},"properties":{"noteIndex":0},"schema":"https://github.com/citation-style-language/schema/raw/master/csl-citation.json"}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-1.40864</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30.27797</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{"citationItems":[{"id":"ITEM-1","itemData":{"author":[{"dropping-particle":"","family":"Rwibutso","given":"Marcellin","non-dropping-particle":"","parse-names":false,"suffix":""},{"dropping-particle":"","family":"Clewing","given":"Cathar</w:instrText>
            </w:r>
            <w:r>
              <w:rPr>
                <w:rFonts w:ascii="Times New Roman" w:eastAsia="Times New Roman" w:hAnsi="Times New Roman" w:cs="Times New Roman"/>
                <w:color w:val="000000"/>
                <w:sz w:val="16"/>
                <w:szCs w:val="16"/>
              </w:rPr>
              <w:instrText>ina","non-dropping-particle":"","parse-names":false,"suffix":""},{"dropping-particle":"","family":"Habimana","given":"Richard","non-dropping-particle":"","parse-names":false,"suffix":""},{"dropping-particle":"","family":"Kalinda","given":"Chester","non-dro</w:instrText>
            </w:r>
            <w:r>
              <w:rPr>
                <w:rFonts w:ascii="Times New Roman" w:eastAsia="Times New Roman" w:hAnsi="Times New Roman" w:cs="Times New Roman"/>
                <w:color w:val="000000"/>
                <w:sz w:val="16"/>
                <w:szCs w:val="16"/>
              </w:rPr>
              <w:instrText>pping-particle":"","parse-names":false,"suffix":""},{"dropping-particle":"","family":"Dusabe","given":"Marie Claire","non-dropping-particle":"","parse-names":false,"suffix":""},{"dropping-particle":"","family":"Albrecht","given":"Christian","non-dropping-p</w:instrText>
            </w:r>
            <w:r>
              <w:rPr>
                <w:rFonts w:ascii="Times New Roman" w:eastAsia="Times New Roman" w:hAnsi="Times New Roman" w:cs="Times New Roman"/>
                <w:color w:val="000000"/>
                <w:sz w:val="16"/>
                <w:szCs w:val="16"/>
              </w:rPr>
              <w:instrText>article":"","parse-names":false,"suffix":""}],"container-title":"Malacologia","id":"ITEM-1","issue":"(1-2)","issued":{"date-parts":[["2025"]]},"page":"63-80","title":"Molecular identification of Radix natalensis as the prevailing fasciolosis vector in Rwan</w:instrText>
            </w:r>
            <w:r>
              <w:rPr>
                <w:rFonts w:ascii="Times New Roman" w:eastAsia="Times New Roman" w:hAnsi="Times New Roman" w:cs="Times New Roman"/>
                <w:color w:val="000000"/>
                <w:sz w:val="16"/>
                <w:szCs w:val="16"/>
              </w:rPr>
              <w:instrText>da.","type":"article-journal","volume":"68"},"uris":["http://www.mendeley.com/documents/?uuid=e9c15827-4793-3a0a-b028-23bc5e1a0e64"]}],"mendeley":{"formattedCitation":"[2]","plainTextFormattedCitation":"[2]","previouslyFormattedCitation":"[2]"},"properties</w:instrText>
            </w:r>
            <w:r>
              <w:rPr>
                <w:rFonts w:ascii="Times New Roman" w:eastAsia="Times New Roman" w:hAnsi="Times New Roman" w:cs="Times New Roman"/>
                <w:color w:val="000000"/>
                <w:sz w:val="16"/>
                <w:szCs w:val="16"/>
              </w:rPr>
              <w:instrText>":{"noteIndex":0},"schema":"https://github.com/citation-style-language/schema/raw/master/csl-citation.json"}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Burera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-1.47449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29.7476</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Burera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Rugezi wetland</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-1.41923</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29.83568</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Gasabo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Muhazi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-1.80503</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30.17921</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-1.28734</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30.31817</w:t>
            </w:r>
          </w:p>
        </w:tc>
        <w:tc>
          <w:tcPr>
            <w:tcW w:w="1034" w:type="dxa"/>
            <w:tcBorders>
              <w:top w:val="nil"/>
              <w:left w:val="nil"/>
              <w:bottom w:val="single" w:sz="4" w:space="0" w:color="auto"/>
              <w:right w:val="single" w:sz="4" w:space="0" w:color="auto"/>
            </w:tcBorders>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Gatsibo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Muhazi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-1.85029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30.32547</w:t>
            </w:r>
          </w:p>
        </w:tc>
        <w:tc>
          <w:tcPr>
            <w:tcW w:w="1034" w:type="dxa"/>
            <w:tcBorders>
              <w:top w:val="nil"/>
              <w:left w:val="nil"/>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Gicumbi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Muhazi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-1.79313</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30.14771</w:t>
            </w:r>
          </w:p>
        </w:tc>
        <w:tc>
          <w:tcPr>
            <w:tcW w:w="1034" w:type="dxa"/>
            <w:tcBorders>
              <w:top w:val="nil"/>
              <w:left w:val="nil"/>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Gicumbi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Muhazi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-1.84219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30.22835</w:t>
            </w:r>
          </w:p>
        </w:tc>
        <w:tc>
          <w:tcPr>
            <w:tcW w:w="1034" w:type="dxa"/>
            <w:tcBorders>
              <w:top w:val="nil"/>
              <w:left w:val="nil"/>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-1.51485</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29.72231</w:t>
            </w:r>
          </w:p>
        </w:tc>
        <w:tc>
          <w:tcPr>
            <w:tcW w:w="1034" w:type="dxa"/>
            <w:tcBorders>
              <w:top w:val="nil"/>
              <w:left w:val="nil"/>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-1.51601</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29.71621</w:t>
            </w:r>
          </w:p>
        </w:tc>
        <w:tc>
          <w:tcPr>
            <w:tcW w:w="1034" w:type="dxa"/>
            <w:tcBorders>
              <w:top w:val="nil"/>
              <w:left w:val="nil"/>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-1.50192</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29.74947</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-1.502</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29.74469</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-1.53555</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29.75498</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-1.49978</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29.71656</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Rutsiro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Kazibaziba River</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-2.02009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29.39016</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Huye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Rice plantation (Gahenerezo)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-2.58196</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29.73768</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Huye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(Rwasave)</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-2.61113</w:t>
            </w:r>
          </w:p>
        </w:tc>
        <w:tc>
          <w:tcPr>
            <w:tcW w:w="1095"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29.76546</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Huye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Rice plantation (Rwasave)</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-2.57567</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29.75987</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Ngoma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Mugesera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-2.15454</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30.32722</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Ngoma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Mugesera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-2.16252</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30.33853</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Ngoma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Mugesera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-2.20059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30.38493</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Ngoma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Sake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-2.25367</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30.37859</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Kayonza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Muhazi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-1.83737</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30.47504</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eastAsia="Times New Roman" w:hAnsi="Times New Roman" w:cs="Times New Roman"/>
                <w:color w:val="000000"/>
                <w:sz w:val="16"/>
                <w:szCs w:val="16"/>
              </w:rPr>
              <w:t>Unpublished</w:t>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Rusizi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(Butambamo)</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-2.64273</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28.9497</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w:instrText>
            </w:r>
            <w:r>
              <w:rPr>
                <w:rFonts w:ascii="Times New Roman" w:hAnsi="Times New Roman" w:cs="Times New Roman"/>
                <w:sz w:val="16"/>
                <w:szCs w:val="16"/>
              </w:rPr>
              <w:instrText>citationItems":[{"id":"ITEM-1","itemData":{"DOI":"10.1371/journal.pntd.0012730","ISSN":"1935-2735","author":[{"dropping-particle":"","family":"Kagabo","given":"Joseph","non-dropping-particle":"","parse-names":false,"suffix":""},{"dropping-particle":"","fam</w:instrText>
            </w:r>
            <w:r>
              <w:rPr>
                <w:rFonts w:ascii="Times New Roman" w:hAnsi="Times New Roman" w:cs="Times New Roman"/>
                <w:sz w:val="16"/>
                <w:szCs w:val="16"/>
              </w:rPr>
              <w:instrText>ily":"Tabo","given":"Zadoki","non-dropping-particle":"","parse-names":false,"suffix":""},{"dropping-particle":"","family":"Kalinda","given":"Chester","non-dropping-particle":"","parse-names":false,"suffix":""},{"dropping-particle":"","family":"Nyandwi","gi</w:instrText>
            </w:r>
            <w:r>
              <w:rPr>
                <w:rFonts w:ascii="Times New Roman" w:hAnsi="Times New Roman" w:cs="Times New Roman"/>
                <w:sz w:val="16"/>
                <w:szCs w:val="16"/>
              </w:rPr>
              <w:instrText>ven":"Elias","non-dropping-particle":"","parse-names":false,"suffix":""},{"dropping-particle":"","family":"Rujeni","given":"Nadine","non-dropping-particle":"","parse-names":false,"suffix":""}],"container-title":"PLOS Neglected Tropical Diseases","id":"ITEM</w:instrText>
            </w:r>
            <w:r>
              <w:rPr>
                <w:rFonts w:ascii="Times New Roman" w:hAnsi="Times New Roman" w:cs="Times New Roman"/>
                <w:sz w:val="16"/>
                <w:szCs w:val="16"/>
              </w:rPr>
              <w:instrText>-1","issue":"12","issued":{"date-parts":[["2024","12","9"]]},"page":"e0012730","title":"Schistosomiasis transmission: A machine learning analysis reveals the importance of agrochemicals on snail abundance in Rwanda","type":"article-journal","volume":"18"},</w:instrText>
            </w:r>
            <w:r>
              <w:rPr>
                <w:rFonts w:ascii="Times New Roman" w:hAnsi="Times New Roman" w:cs="Times New Roman"/>
                <w:sz w:val="16"/>
                <w:szCs w:val="16"/>
              </w:rPr>
              <w:instrText>"uris":["http://www.mendeley.com/documents/?uuid=0248f9cc-49b6-35ae-a6a3-c0150dd8972a"]}],"mendeley":{"formattedCitation":"[3]","plainTextFormattedCitation":"[3]","previouslyFormattedCitation":"[3]"},"properties":{"noteIndex":0},"schema":"https://github.co</w:instrText>
            </w:r>
            <w:r>
              <w:rPr>
                <w:rFonts w:ascii="Times New Roman" w:hAnsi="Times New Roman" w:cs="Times New Roman"/>
                <w:sz w:val="16"/>
                <w:szCs w:val="16"/>
              </w:rPr>
              <w:instrText>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Rusizi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Kivu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-2.40989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28.9015</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w:instrText>
            </w:r>
            <w:r>
              <w:rPr>
                <w:rFonts w:ascii="Times New Roman" w:hAnsi="Times New Roman" w:cs="Times New Roman"/>
                <w:sz w:val="16"/>
                <w:szCs w:val="16"/>
              </w:rPr>
              <w:instrText>dropping-particle":"","family":"Kagabo","given":"Joseph","non-dropping-particle":"","parse-names":false,"suffix":""},{"dropping-particle":"","family":"Tabo","given":"Zadoki","non-dropping-particle":"","parse-names":false,"suffix":""},{"dropping-particle":"</w:instrText>
            </w:r>
            <w:r>
              <w:rPr>
                <w:rFonts w:ascii="Times New Roman" w:hAnsi="Times New Roman" w:cs="Times New Roman"/>
                <w:sz w:val="16"/>
                <w:szCs w:val="16"/>
              </w:rPr>
              <w:instrText>","family":"Kalinda","given":"Chester","non-dropping-particle":"","parse-names":false,"suffix":""},{"dropping-particle":"","family":"Nyandwi","given":"Elias","non-dropping-particle":"","parse-names":false,"suffix":""},{"dropping-particle":"","family":"Ruje</w:instrText>
            </w:r>
            <w:r>
              <w:rPr>
                <w:rFonts w:ascii="Times New Roman" w:hAnsi="Times New Roman" w:cs="Times New Roman"/>
                <w:sz w:val="16"/>
                <w:szCs w:val="16"/>
              </w:rPr>
              <w:instrText>ni","given":"Nadine","non-dropping-particle":"","parse-names":false,"suffix":""}],"container-title":"PLOS Neglected Tropical Diseases","id":"ITEM-1","issue":"12","issued":{"date-parts":[["2024","12","9"]]},"page":"e0012730","title":"Schistosomiasis transmi</w:instrText>
            </w:r>
            <w:r>
              <w:rPr>
                <w:rFonts w:ascii="Times New Roman" w:hAnsi="Times New Roman" w:cs="Times New Roman"/>
                <w:sz w:val="16"/>
                <w:szCs w:val="16"/>
              </w:rPr>
              <w:instrText>ssion: A machine learning analysis reveals the importance of agrochemicals on snail abundance in Rwanda","type":"article-journal","volume":"18"},"uris":["http://www.mendeley.com/documents/?uuid=0248f9cc-49b6-35ae-a6a3-c0150dd8972a"]}],"mendeley":{"formatte</w:instrText>
            </w:r>
            <w:r>
              <w:rPr>
                <w:rFonts w:ascii="Times New Roman" w:hAnsi="Times New Roman" w:cs="Times New Roman"/>
                <w:sz w:val="16"/>
                <w:szCs w:val="16"/>
              </w:rPr>
              <w:instrText>dCitation":"[3]","plainTextFormattedCitation":"[3]","previouslyFormattedCitation":"[3]"},"properties":{"noteIndex":0},"schema":"https://github.com/citation-style-language/schema/raw/master/csl-citation.json"}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Rusizi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Kivu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-2.40631</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28.9056</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{"citationItems":[{"id":"ITEM-1","itemData":{"DOI":"10.1371/journal.pntd.0012730","ISSN":"1935-2735","author":[{"dropping-particle":"","family":"Kagabo","given":"Joseph","non-dropping-particle":"","parse-names":false,"su</w:instrText>
            </w:r>
            <w:r>
              <w:rPr>
                <w:rFonts w:ascii="Times New Roman" w:hAnsi="Times New Roman" w:cs="Times New Roman"/>
                <w:sz w:val="16"/>
                <w:szCs w:val="16"/>
              </w:rPr>
              <w:instrText>ffix":""},{"dropping-particle":"","family":"Tabo","given":"Zadoki","non-dropping-particle":"","parse-names":false,"suffix":""},{"dropping-particle":"","family":"Kalinda","given":"Chester","non-dropping-particle":"","parse-names":false,"suffix":""},{"droppi</w:instrText>
            </w:r>
            <w:r>
              <w:rPr>
                <w:rFonts w:ascii="Times New Roman" w:hAnsi="Times New Roman" w:cs="Times New Roman"/>
                <w:sz w:val="16"/>
                <w:szCs w:val="16"/>
              </w:rPr>
              <w:instrText>ng-particle":"","family":"Nyandwi","given":"Elias","non-dropping-particle":"","parse-names":false,"suffix":""},{"dropping-particle":"","family":"Rujeni","given":"Nadine","non-dropping-particle":"","parse-names":false,"suffix":""}],"container-title":"PLOS N</w:instrText>
            </w:r>
            <w:r>
              <w:rPr>
                <w:rFonts w:ascii="Times New Roman" w:hAnsi="Times New Roman" w:cs="Times New Roman"/>
                <w:sz w:val="16"/>
                <w:szCs w:val="16"/>
              </w:rPr>
              <w:instrText>eglected Tropical Diseases","id":"ITEM-1","issue":"12","issued":{"date-parts":[["2024","12","9"]]},"page":"e0012730","title":"Schistosomiasis transmission: A machine learning analysis reveals the importance of agrochemicals on snail abundance in Rwanda","t</w:instrText>
            </w:r>
            <w:r>
              <w:rPr>
                <w:rFonts w:ascii="Times New Roman" w:hAnsi="Times New Roman" w:cs="Times New Roman"/>
                <w:sz w:val="16"/>
                <w:szCs w:val="16"/>
              </w:rPr>
              <w:instrText>ype":"article-journal","volume":"18"},"uris":["http://www.mendeley.com/documents/?uuid=0248f9cc-49b6-35ae-a6a3-c0150dd8972a"]}],"mendeley":{"formattedCitation":"[3]","plainTextFormattedCitation":"[3]","previouslyFormattedCitation":"[3]"},"properties":{"not</w:instrText>
            </w:r>
            <w:r>
              <w:rPr>
                <w:rFonts w:ascii="Times New Roman" w:hAnsi="Times New Roman" w:cs="Times New Roman"/>
                <w:sz w:val="16"/>
                <w:szCs w:val="16"/>
              </w:rPr>
              <w:instrTex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Nyamasheke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(Rwamatamu)</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-2.21453</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29.219</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w:instrText>
            </w:r>
            <w:r>
              <w:rPr>
                <w:rFonts w:ascii="Times New Roman" w:hAnsi="Times New Roman" w:cs="Times New Roman"/>
                <w:sz w:val="16"/>
                <w:szCs w:val="16"/>
              </w:rPr>
              <w:instrText>71/journal.pntd.0012730","ISSN":"1935-2735","author":[{"dropping-particle":"","family":"Kagabo","given":"Joseph","non-dropping-particle":"","parse-names":false,"suffix":""},{"dropping-particle":"","family":"Tabo","given":"Zadoki","non-dropping-particle":""</w:instrText>
            </w:r>
            <w:r>
              <w:rPr>
                <w:rFonts w:ascii="Times New Roman" w:hAnsi="Times New Roman" w:cs="Times New Roman"/>
                <w:sz w:val="16"/>
                <w:szCs w:val="16"/>
              </w:rPr>
              <w:instrText>,"parse-names":false,"suffix":""},{"dropping-particle":"","family":"Kalinda","given":"Chester","non-dropping-particle":"","parse-names":false,"suffix":""},{"dropping-particle":"","family":"Nyandwi","given":"Elias","non-dropping-particle":"","parse-names":f</w:instrText>
            </w:r>
            <w:r>
              <w:rPr>
                <w:rFonts w:ascii="Times New Roman" w:hAnsi="Times New Roman" w:cs="Times New Roman"/>
                <w:sz w:val="16"/>
                <w:szCs w:val="16"/>
              </w:rPr>
              <w:instrText>alse,"suffix":""},{"dropping-particle":"","family":"Rujeni","given":"Nadine","non-dropping-particle":"","parse-names":false,"suffix":""}],"container-title":"PLOS Neglected Tropical Diseases","id":"ITEM-1","issue":"12","issued":{"date-parts":[["2024","12","</w:instrText>
            </w:r>
            <w:r>
              <w:rPr>
                <w:rFonts w:ascii="Times New Roman" w:hAnsi="Times New Roman" w:cs="Times New Roman"/>
                <w:sz w:val="16"/>
                <w:szCs w:val="16"/>
              </w:rPr>
              <w:instrText>9"]]},"page":"e0012730","title":"Schistosomiasis transmission: A machine learning analysis reveals the importance of agrochemicals on snail abundance in Rwanda","type":"article-journal","volume":"18"},"uris":["http://www.mendeley.com/documents/?uuid=0248f9</w:instrText>
            </w:r>
            <w:r>
              <w:rPr>
                <w:rFonts w:ascii="Times New Roman" w:hAnsi="Times New Roman" w:cs="Times New Roman"/>
                <w:sz w:val="16"/>
                <w:szCs w:val="16"/>
              </w:rPr>
              <w:instrText>cc-49b6-35ae-a6a3-c0150dd8972a"]}],"mendeley":{"formattedCitation":"[3]","plainTextFormattedCitation":"[3]","previouslyFormattedCitation":"[3]"},"properties":{"noteIndex":0},"schema":"https://github.com/citation-style-language/schema/raw/master/csl-citatio</w:instrText>
            </w:r>
            <w:r>
              <w:rPr>
                <w:rFonts w:ascii="Times New Roman" w:hAnsi="Times New Roman" w:cs="Times New Roman"/>
                <w:sz w:val="16"/>
                <w:szCs w:val="16"/>
              </w:rPr>
              <w:instrText>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Nyamasheke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plantation(Kagano)</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-2.34211</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29.1185</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{"citationItems":[{"id":"ITEM-1","itemData":{"DOI":"10.1371/journal.pntd.0012730","ISSN":"1935-2735","author":[{"dropping-particle":"","family":"Kagabo",</w:instrText>
            </w:r>
            <w:r>
              <w:rPr>
                <w:rFonts w:ascii="Times New Roman" w:hAnsi="Times New Roman" w:cs="Times New Roman"/>
                <w:sz w:val="16"/>
                <w:szCs w:val="16"/>
              </w:rPr>
              <w:instrText>"given":"Joseph","non-dropping-particle":"","parse-names":false,"suffix":""},{"dropping-particle":"","family":"Tabo","given":"Zadoki","non-dropping-particle":"","parse-names":false,"suffix":""},{"dropping-particle":"","family":"Kalinda","given":"Chester","</w:instrText>
            </w:r>
            <w:r>
              <w:rPr>
                <w:rFonts w:ascii="Times New Roman" w:hAnsi="Times New Roman" w:cs="Times New Roman"/>
                <w:sz w:val="16"/>
                <w:szCs w:val="16"/>
              </w:rPr>
              <w:instrText>non-dropping-particle":"","parse-names":false,"suffix":""},{"dropping-particle":"","family":"Nyandwi","given":"Elias","non-dropping-particle":"","parse-names":false,"suffix":""},{"dropping-particle":"","family":"Rujeni","given":"Nadine","non-dropping-parti</w:instrText>
            </w:r>
            <w:r>
              <w:rPr>
                <w:rFonts w:ascii="Times New Roman" w:hAnsi="Times New Roman" w:cs="Times New Roman"/>
                <w:sz w:val="16"/>
                <w:szCs w:val="16"/>
              </w:rPr>
              <w:instrText>cle":"","parse-names":false,"suffix":""}],"container-title":"PLOS Neglected Tropical Diseases","id":"ITEM-1","issue":"12","issued":{"date-parts":[["2024","12","9"]]},"page":"e0012730","title":"Schistosomiasis transmission: A machine learning analysis revea</w:instrText>
            </w:r>
            <w:r>
              <w:rPr>
                <w:rFonts w:ascii="Times New Roman" w:hAnsi="Times New Roman" w:cs="Times New Roman"/>
                <w:sz w:val="16"/>
                <w:szCs w:val="16"/>
              </w:rPr>
              <w:instrText>ls the importance of agrochemicals on snail abundance in Rwanda","type":"article-journal","volume":"18"},"uris":["http://www.mendeley.com/documents/?uuid=0248f9cc-49b6-35ae-a6a3-c0150dd8972a"]}],"mendeley":{"formattedCitation":"[3]","plainTextFormattedCita</w:instrText>
            </w:r>
            <w:r>
              <w:rPr>
                <w:rFonts w:ascii="Times New Roman" w:hAnsi="Times New Roman" w:cs="Times New Roman"/>
                <w:sz w:val="16"/>
                <w:szCs w:val="16"/>
              </w:rPr>
              <w:instrText>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Nyamasheke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Kivu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-2.27604</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29.192</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w:instrText>
            </w:r>
            <w:r>
              <w:rPr>
                <w:rFonts w:ascii="Times New Roman" w:hAnsi="Times New Roman" w:cs="Times New Roman"/>
                <w:sz w:val="16"/>
                <w:szCs w:val="16"/>
              </w:rPr>
              <w:instrText>citationItems":[{"id":"ITEM-1","itemData":{"DOI":"10.1371/journal.pntd.0012730","ISSN":"1935-2735","author":[{"dropping-particle":"","family":"Kagabo","given":"Joseph","non-dropping-particle":"","parse-names":false,"suffix":""},{"dropping-particle":"","fam</w:instrText>
            </w:r>
            <w:r>
              <w:rPr>
                <w:rFonts w:ascii="Times New Roman" w:hAnsi="Times New Roman" w:cs="Times New Roman"/>
                <w:sz w:val="16"/>
                <w:szCs w:val="16"/>
              </w:rPr>
              <w:instrText>ily":"Tabo","given":"Zadoki","non-dropping-particle":"","parse-names":false,"suffix":""},{"dropping-particle":"","family":"Kalinda","given":"Chester","non-dropping-particle":"","parse-names":false,"suffix":""},{"dropping-particle":"","family":"Nyandwi","gi</w:instrText>
            </w:r>
            <w:r>
              <w:rPr>
                <w:rFonts w:ascii="Times New Roman" w:hAnsi="Times New Roman" w:cs="Times New Roman"/>
                <w:sz w:val="16"/>
                <w:szCs w:val="16"/>
              </w:rPr>
              <w:instrText>ven":"Elias","non-dropping-particle":"","parse-names":false,"suffix":""},{"dropping-particle":"","family":"Rujeni","given":"Nadine","non-dropping-particle":"","parse-names":false,"suffix":""}],"container-title":"PLOS Neglected Tropical Diseases","id":"ITEM</w:instrText>
            </w:r>
            <w:r>
              <w:rPr>
                <w:rFonts w:ascii="Times New Roman" w:hAnsi="Times New Roman" w:cs="Times New Roman"/>
                <w:sz w:val="16"/>
                <w:szCs w:val="16"/>
              </w:rPr>
              <w:instrText>-1","issue":"12","issued":{"date-parts":[["2024","12","9"]]},"page":"e0012730","title":"Schistosomiasis transmission: A machine learning analysis reveals the importance of agrochemicals on snail abundance in Rwanda","type":"article-journal","volume":"18"},</w:instrText>
            </w:r>
            <w:r>
              <w:rPr>
                <w:rFonts w:ascii="Times New Roman" w:hAnsi="Times New Roman" w:cs="Times New Roman"/>
                <w:sz w:val="16"/>
                <w:szCs w:val="16"/>
              </w:rPr>
              <w:instrText>"uris":["http://www.mendeley.com/documents/?uuid=0248f9cc-49b6-35ae-a6a3-c0150dd8972a"]}],"mendeley":{"formattedCitation":"[3]","plainTextFormattedCitation":"[3]","previouslyFormattedCitation":"[3]"},"properties":{"noteIndex":0},"schema":"https://github.co</w:instrText>
            </w:r>
            <w:r>
              <w:rPr>
                <w:rFonts w:ascii="Times New Roman" w:hAnsi="Times New Roman" w:cs="Times New Roman"/>
                <w:sz w:val="16"/>
                <w:szCs w:val="16"/>
              </w:rPr>
              <w:instrText>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Nyamasheke</w:t>
            </w:r>
          </w:p>
        </w:tc>
        <w:tc>
          <w:tcPr>
            <w:tcW w:w="2181" w:type="dxa"/>
            <w:tcBorders>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(Gatare)</w:t>
            </w:r>
          </w:p>
        </w:tc>
        <w:tc>
          <w:tcPr>
            <w:tcW w:w="2250" w:type="dxa"/>
            <w:tcBorders>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-2.27744</w:t>
            </w:r>
          </w:p>
        </w:tc>
        <w:tc>
          <w:tcPr>
            <w:tcW w:w="1095" w:type="dxa"/>
            <w:tcBorders>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w:t>
            </w:r>
          </w:p>
        </w:tc>
        <w:tc>
          <w:tcPr>
            <w:tcW w:w="1034" w:type="dxa"/>
            <w:tcBorders>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w:instrText>
            </w:r>
            <w:r>
              <w:rPr>
                <w:rFonts w:ascii="Times New Roman" w:hAnsi="Times New Roman" w:cs="Times New Roman"/>
                <w:sz w:val="16"/>
                <w:szCs w:val="16"/>
              </w:rPr>
              <w:instrText>,"author":[{"dropping-particle":"","family":"Kagabo","given":"Joseph","non-dropping-particle":"","parse-names":false,"suffix":""},{"dropping-particle":"","family":"Tabo","given":"Zadoki","non-dropping-particle":"","parse-names":false,"suffix":""},{"droppin</w:instrText>
            </w:r>
            <w:r>
              <w:rPr>
                <w:rFonts w:ascii="Times New Roman" w:hAnsi="Times New Roman" w:cs="Times New Roman"/>
                <w:sz w:val="16"/>
                <w:szCs w:val="16"/>
              </w:rPr>
              <w:instrText>g-particle":"","family":"Kalinda","given":"Chester","non-dropping-particle":"","parse-names":false,"suffix":""},{"dropping-particle":"","family":"Nyandwi","given":"Elias","non-dropping-particle":"","parse-names":false,"suffix":""},{"dropping-particle":"","</w:instrText>
            </w:r>
            <w:r>
              <w:rPr>
                <w:rFonts w:ascii="Times New Roman" w:hAnsi="Times New Roman" w:cs="Times New Roman"/>
                <w:sz w:val="16"/>
                <w:szCs w:val="16"/>
              </w:rPr>
              <w:instrText>family":"Rujeni","given":"Nadine","non-dropping-particle":"","parse-names":false,"suffix":""}],"container-title":"PLOS Neglected Tropical Diseases","id":"ITEM-1","issue":"12","issued":{"date-parts":[["2024","12","9"]]},"page":"e0012730","title":"Schistosom</w:instrText>
            </w:r>
            <w:r>
              <w:rPr>
                <w:rFonts w:ascii="Times New Roman" w:hAnsi="Times New Roman" w:cs="Times New Roman"/>
                <w:sz w:val="16"/>
                <w:szCs w:val="16"/>
              </w:rPr>
              <w:instrText>iasis transmission: A machine learning analysis reveals the importance of agrochemicals on snail abundance in Rwanda","type":"article-journal","volume":"18"},"uris":["http://www.mendeley.com/documents/?uuid=0248f9cc-49b6-35ae-a6a3-c0150dd8972a"]}],"mendele</w:instrText>
            </w:r>
            <w:r>
              <w:rPr>
                <w:rFonts w:ascii="Times New Roman" w:hAnsi="Times New Roman" w:cs="Times New Roman"/>
                <w:sz w:val="16"/>
                <w:szCs w:val="16"/>
              </w:rPr>
              <w:instrText>y":{"formattedCitation":"[3]","plainTextFormattedCitation":"[3]","previouslyFormattedCitation":"[3]"},"properties":{"noteIndex":0},"schema":"https://github.com/citation-style-language/schema/raw/master/csl-citation.json"}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Rice plantation </w:t>
            </w:r>
            <w:r>
              <w:rPr>
                <w:rFonts w:ascii="Times New Roman" w:eastAsia="Times New Roman" w:hAnsi="Times New Roman" w:cs="Times New Roman"/>
                <w:color w:val="000000"/>
                <w:sz w:val="16"/>
                <w:szCs w:val="16"/>
              </w:rPr>
              <w:t>(Muvumba)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-1.43325</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30.2601</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{"citationItems":[{"id":"ITEM-1","itemData":{"DOI":"10.1371/journal.pntd.0012730","ISSN":"1935-2735","author":[{"dropping-particle":"","family":"Kagabo","given":"Joseph","non-dropping-particle":</w:instrText>
            </w:r>
            <w:r>
              <w:rPr>
                <w:rFonts w:ascii="Times New Roman" w:hAnsi="Times New Roman" w:cs="Times New Roman"/>
                <w:sz w:val="16"/>
                <w:szCs w:val="16"/>
              </w:rPr>
              <w:instrText>"","parse-names":false,"suffix":""},{"dropping-particle":"","family":"Tabo","given":"Zadoki","non-dropping-particle":"","parse-names":false,"suffix":""},{"dropping-particle":"","family":"Kalinda","given":"Chester","non-dropping-particle":"","parse-names":f</w:instrText>
            </w:r>
            <w:r>
              <w:rPr>
                <w:rFonts w:ascii="Times New Roman" w:hAnsi="Times New Roman" w:cs="Times New Roman"/>
                <w:sz w:val="16"/>
                <w:szCs w:val="16"/>
              </w:rPr>
              <w:instrText>alse,"suffix":""},{"dropping-particle":"","family":"Nyandwi","given":"Elias","non-dropping-particle":"","parse-names":false,"suffix":""},{"dropping-particle":"","family":"Rujeni","given":"Nadine","non-dropping-particle":"","parse-names":false,"suffix":""}]</w:instrText>
            </w:r>
            <w:r>
              <w:rPr>
                <w:rFonts w:ascii="Times New Roman" w:hAnsi="Times New Roman" w:cs="Times New Roman"/>
                <w:sz w:val="16"/>
                <w:szCs w:val="16"/>
              </w:rPr>
              <w:instrText>,"container-title":"PLOS Neglected Tropical Diseases","id":"ITEM-1","issue":"12","issued":{"date-parts":[["2024","12","9"]]},"page":"e0012730","title":"Schistosomiasis transmission: A machine learning analysis reveals the importance of agrochemicals on sna</w:instrText>
            </w:r>
            <w:r>
              <w:rPr>
                <w:rFonts w:ascii="Times New Roman" w:hAnsi="Times New Roman" w:cs="Times New Roman"/>
                <w:sz w:val="16"/>
                <w:szCs w:val="16"/>
              </w:rPr>
              <w:instrText>il abundance in Rwanda","type":"article-journal","volume":"18"},"uris":["http://www.mendeley.com/documents/?uuid=0248f9cc-49b6-35ae-a6a3-c0150dd8972a"]}],"mendeley":{"formattedCitation":"[3]","plainTextFormattedCitation":"[3]","previouslyFormattedCitation"</w:instrText>
            </w:r>
            <w:r>
              <w:rPr>
                <w:rFonts w:ascii="Times New Roman" w:hAnsi="Times New Roman" w:cs="Times New Roman"/>
                <w:sz w:val="16"/>
                <w:szCs w:val="16"/>
              </w:rPr>
              <w:instrText>:"[3]"},"properties":{"noteIndex":0},"schema":"https://github.com/citation-style-language/schema/raw/master/csl-citation.json"}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-1.33299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30.2965</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w:instrText>
            </w:r>
            <w:r>
              <w:rPr>
                <w:rFonts w:ascii="Times New Roman" w:hAnsi="Times New Roman" w:cs="Times New Roman"/>
                <w:sz w:val="16"/>
                <w:szCs w:val="16"/>
              </w:rPr>
              <w:instrText>"itemData":{"DOI":"10.1371/journal.pntd.0012730","ISSN":"1935-2735","author":[{"dropping-particle":"","family":"Kagabo","given":"Joseph","non-dropping-particle":"","parse-names":false,"suffix":""},{"dropping-particle":"","family":"Tabo","given":"Zadoki","n</w:instrText>
            </w:r>
            <w:r>
              <w:rPr>
                <w:rFonts w:ascii="Times New Roman" w:hAnsi="Times New Roman" w:cs="Times New Roman"/>
                <w:sz w:val="16"/>
                <w:szCs w:val="16"/>
              </w:rPr>
              <w:instrText>on-dropping-particle":"","parse-names":false,"suffix":""},{"dropping-particle":"","family":"Kalinda","given":"Chester","non-dropping-particle":"","parse-names":false,"suffix":""},{"dropping-particle":"","family":"Nyandwi","given":"Elias","non-dropping-part</w:instrText>
            </w:r>
            <w:r>
              <w:rPr>
                <w:rFonts w:ascii="Times New Roman" w:hAnsi="Times New Roman" w:cs="Times New Roman"/>
                <w:sz w:val="16"/>
                <w:szCs w:val="16"/>
              </w:rPr>
              <w:instrText>icle":"","parse-names":false,"suffix":""},{"dropping-particle":"","family":"Rujeni","given":"Nadine","non-dropping-particle":"","parse-names":false,"suffix":""}],"container-title":"PLOS Neglected Tropical Diseases","id":"ITEM-1","issue":"12","issued":{"dat</w:instrText>
            </w:r>
            <w:r>
              <w:rPr>
                <w:rFonts w:ascii="Times New Roman" w:hAnsi="Times New Roman" w:cs="Times New Roman"/>
                <w:sz w:val="16"/>
                <w:szCs w:val="16"/>
              </w:rPr>
              <w:instrText>e-parts":[["2024","12","9"]]},"page":"e0012730","title":"Schistosomiasis transmission: A machine learning analysis reveals the importance of agrochemicals on snail abundance in Rwanda","type":"article-journal","volume":"18"},"uris":["http://www.mendeley.co</w:instrText>
            </w:r>
            <w:r>
              <w:rPr>
                <w:rFonts w:ascii="Times New Roman" w:hAnsi="Times New Roman" w:cs="Times New Roman"/>
                <w:sz w:val="16"/>
                <w:szCs w:val="16"/>
              </w:rPr>
              <w:instrText>m/documents/?uuid=0248f9cc-49b6-35ae-a6a3-c0150dd8972a"]}],"mendeley":{"formattedCitation":"[3]","plainTextFormattedCitation":"[3]","previouslyFormattedCitation":"[3]"},"properties":{"noteIndex":0},"schema":"https://github.com/citation-style-language/schem</w:instrText>
            </w:r>
            <w:r>
              <w:rPr>
                <w:rFonts w:ascii="Times New Roman" w:hAnsi="Times New Roman" w:cs="Times New Roman"/>
                <w:sz w:val="16"/>
                <w:szCs w:val="16"/>
              </w:rPr>
              <w:instrText>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-1.34818</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30.2932</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w:instrText>
            </w:r>
            <w:r>
              <w:rPr>
                <w:rFonts w:ascii="Times New Roman" w:hAnsi="Times New Roman" w:cs="Times New Roman"/>
                <w:sz w:val="16"/>
                <w:szCs w:val="16"/>
              </w:rPr>
              <w:instrText>dropping-particle":"","family":"Kagabo","given":"Joseph","non-dropping-particle":"","parse-names":false,"suffix":""},{"dropping-particle":"","family":"Tabo","given":"Zadoki","non-dropping-particle":"","parse-names":false,"suffix":""},{"dropping-particle":"</w:instrText>
            </w:r>
            <w:r>
              <w:rPr>
                <w:rFonts w:ascii="Times New Roman" w:hAnsi="Times New Roman" w:cs="Times New Roman"/>
                <w:sz w:val="16"/>
                <w:szCs w:val="16"/>
              </w:rPr>
              <w:instrText>","family":"Kalinda","given":"Chester","non-dropping-particle":"","parse-names":false,"suffix":""},{"dropping-particle":"","family":"Nyandwi","given":"Elias","non-dropping-particle":"","parse-names":false,"suffix":""},{"dropping-particle":"","family":"Ruje</w:instrText>
            </w:r>
            <w:r>
              <w:rPr>
                <w:rFonts w:ascii="Times New Roman" w:hAnsi="Times New Roman" w:cs="Times New Roman"/>
                <w:sz w:val="16"/>
                <w:szCs w:val="16"/>
              </w:rPr>
              <w:instrText>ni","given":"Nadine","non-dropping-particle":"","parse-names":false,"suffix":""}],"container-title":"PLOS Neglected Tropical Diseases","id":"ITEM-1","issue":"12","issued":{"date-parts":[["2024","12","9"]]},"page":"e0012730","title":"Schistosomiasis transmi</w:instrText>
            </w:r>
            <w:r>
              <w:rPr>
                <w:rFonts w:ascii="Times New Roman" w:hAnsi="Times New Roman" w:cs="Times New Roman"/>
                <w:sz w:val="16"/>
                <w:szCs w:val="16"/>
              </w:rPr>
              <w:instrText>ssion: A machine learning analysis reveals the importance of agrochemicals on snail abundance in Rwanda","type":"article-journal","volume":"18"},"uris":["http://www.mendeley.com/documents/?uuid=0248f9cc-49b6-35ae-a6a3-c0150dd8972a"]}],"mendeley":{"formatte</w:instrText>
            </w:r>
            <w:r>
              <w:rPr>
                <w:rFonts w:ascii="Times New Roman" w:hAnsi="Times New Roman" w:cs="Times New Roman"/>
                <w:sz w:val="16"/>
                <w:szCs w:val="16"/>
              </w:rPr>
              <w:instrText>dCitation":"[3]","plainTextFormattedCitation":"[3]","previouslyFormattedCitation":"[3]"},"properties":{"noteIndex":0},"schema":"https://github.com/citation-style-language/schema/raw/master/csl-citation.json"}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Biom</w:t>
            </w:r>
            <w:r>
              <w:rPr>
                <w:rFonts w:ascii="Times New Roman" w:eastAsia="Times New Roman" w:hAnsi="Times New Roman" w:cs="Times New Roman"/>
                <w:i/>
                <w:color w:val="000000"/>
                <w:sz w:val="16"/>
                <w:szCs w:val="16"/>
              </w:rPr>
              <w:t xml:space="preserve">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-1.39505</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30.2176</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{"citationItems":[{"id":"ITEM-1","itemData":{"DOI":"10.1371/journal.pntd.0012730","ISSN":"1935-2735","author":[{"dropping-particle":"","family":"Kagabo","given":"Joseph","non-dropping-particle":"","parse-name</w:instrText>
            </w:r>
            <w:r>
              <w:rPr>
                <w:rFonts w:ascii="Times New Roman" w:hAnsi="Times New Roman" w:cs="Times New Roman"/>
                <w:sz w:val="16"/>
                <w:szCs w:val="16"/>
              </w:rPr>
              <w:instrText>s":false,"suffix":""},{"dropping-particle":"","family":"Tabo","given":"Zadoki","non-dropping-particle":"","parse-names":false,"suffix":""},{"dropping-particle":"","family":"Kalinda","given":"Chester","non-dropping-particle":"","parse-names":false,"suffix":</w:instrText>
            </w:r>
            <w:r>
              <w:rPr>
                <w:rFonts w:ascii="Times New Roman" w:hAnsi="Times New Roman" w:cs="Times New Roman"/>
                <w:sz w:val="16"/>
                <w:szCs w:val="16"/>
              </w:rPr>
              <w:instrText>""},{"dropping-particle":"","family":"Nyandwi","given":"Elias","non-dropping-particle":"","parse-names":false,"suffix":""},{"dropping-particle":"","family":"Rujeni","given":"Nadine","non-dropping-particle":"","parse-names":false,"suffix":""}],"container-ti</w:instrText>
            </w:r>
            <w:r>
              <w:rPr>
                <w:rFonts w:ascii="Times New Roman" w:hAnsi="Times New Roman" w:cs="Times New Roman"/>
                <w:sz w:val="16"/>
                <w:szCs w:val="16"/>
              </w:rPr>
              <w:instrText>tle":"PLOS Neglected Tropical Diseases","id":"ITEM-1","issue":"12","issued":{"date-parts":[["2024","12","9"]]},"page":"e0012730","title":"Schistosomiasis transmission: A machine learning analysis reveals the importance of agrochemicals on snail abundance i</w:instrText>
            </w:r>
            <w:r>
              <w:rPr>
                <w:rFonts w:ascii="Times New Roman" w:hAnsi="Times New Roman" w:cs="Times New Roman"/>
                <w:sz w:val="16"/>
                <w:szCs w:val="16"/>
              </w:rPr>
              <w:instrText>n Rwanda","type":"article-journal","volume":"18"},"uris":["http://www.mendeley.com/documents/?uuid=0248f9cc-49b6-35ae-a6a3-c0150dd8972a"]}],"mendeley":{"formattedCitation":"[3]","plainTextFormattedCitation":"[3]","previouslyFormattedCitation":"[3]"},"prope</w:instrText>
            </w:r>
            <w:r>
              <w:rPr>
                <w:rFonts w:ascii="Times New Roman" w:hAnsi="Times New Roman" w:cs="Times New Roman"/>
                <w:sz w:val="16"/>
                <w:szCs w:val="16"/>
              </w:rPr>
              <w:instrText>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-1.40318</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30.2764</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w:instrText>
            </w:r>
            <w:r>
              <w:rPr>
                <w:rFonts w:ascii="Times New Roman" w:hAnsi="Times New Roman" w:cs="Times New Roman"/>
                <w:sz w:val="16"/>
                <w:szCs w:val="16"/>
              </w:rPr>
              <w:instrText>DOI":"10.1371/journal.pntd.0012730","ISSN":"1935-2735","author":[{"dropping-particle":"","family":"Kagabo","given":"Joseph","non-dropping-particle":"","parse-names":false,"suffix":""},{"dropping-particle":"","family":"Tabo","given":"Zadoki","non-dropping-p</w:instrText>
            </w:r>
            <w:r>
              <w:rPr>
                <w:rFonts w:ascii="Times New Roman" w:hAnsi="Times New Roman" w:cs="Times New Roman"/>
                <w:sz w:val="16"/>
                <w:szCs w:val="16"/>
              </w:rPr>
              <w:instrText>article":"","parse-names":false,"suffix":""},{"dropping-particle":"","family":"Kalinda","given":"Chester","non-dropping-particle":"","parse-names":false,"suffix":""},{"dropping-particle":"","family":"Nyandwi","given":"Elias","non-dropping-particle":"","par</w:instrText>
            </w:r>
            <w:r>
              <w:rPr>
                <w:rFonts w:ascii="Times New Roman" w:hAnsi="Times New Roman" w:cs="Times New Roman"/>
                <w:sz w:val="16"/>
                <w:szCs w:val="16"/>
              </w:rPr>
              <w:instrText>se-names":false,"suffix":""},{"dropping-particle":"","family":"Rujeni","given":"Nadine","non-dropping-particle":"","parse-names":false,"suffix":""}],"container-title":"PLOS Neglected Tropical Diseases","id":"ITEM-1","issue":"12","issued":{"date-parts":[["2</w:instrText>
            </w:r>
            <w:r>
              <w:rPr>
                <w:rFonts w:ascii="Times New Roman" w:hAnsi="Times New Roman" w:cs="Times New Roman"/>
                <w:sz w:val="16"/>
                <w:szCs w:val="16"/>
              </w:rPr>
              <w:instrText>024","12","9"]]},"page":"e0012730","title":"Schistosomiasis transmission: A machine learning analysis reveals the importance of agrochemicals on snail abundance in Rwanda","type":"article-journal","volume":"18"},"uris":["http://www.mendeley.com/documents/?</w:instrText>
            </w:r>
            <w:r>
              <w:rPr>
                <w:rFonts w:ascii="Times New Roman" w:hAnsi="Times New Roman" w:cs="Times New Roman"/>
                <w:sz w:val="16"/>
                <w:szCs w:val="16"/>
              </w:rPr>
              <w:instrText>uuid=0248f9cc-49b6-35ae-a6a3-c0150dd8972a"]}],"mendeley":{"formattedCitation":"[3]","plainTextFormattedCitation":"[3]","previouslyFormattedCitation":"[3]"},"properties":{"noteIndex":0},"schema":"https://github.com/citation-style-language/schema/raw/master/</w:instrText>
            </w:r>
            <w:r>
              <w:rPr>
                <w:rFonts w:ascii="Times New Roman" w:hAnsi="Times New Roman" w:cs="Times New Roman"/>
                <w:sz w:val="16"/>
                <w:szCs w:val="16"/>
              </w:rPr>
              <w:instrText>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-1.43610</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30.3078</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w:instrText>
            </w:r>
            <w:r>
              <w:rPr>
                <w:rFonts w:ascii="Times New Roman" w:hAnsi="Times New Roman" w:cs="Times New Roman"/>
                <w:sz w:val="16"/>
                <w:szCs w:val="16"/>
              </w:rPr>
              <w:instrText>family":"Kagabo","given":"Joseph","non-dropping-particle":"","parse-names":false,"suffix":""},{"dropping-particle":"","family":"Tabo","given":"Zadoki","non-dropping-particle":"","parse-names":false,"suffix":""},{"dropping-particle":"","family":"Kalinda","g</w:instrText>
            </w:r>
            <w:r>
              <w:rPr>
                <w:rFonts w:ascii="Times New Roman" w:hAnsi="Times New Roman" w:cs="Times New Roman"/>
                <w:sz w:val="16"/>
                <w:szCs w:val="16"/>
              </w:rPr>
              <w:instrText>iven":"Chester","non-dropping-particle":"","parse-names":false,"suffix":""},{"dropping-particle":"","family":"Nyandwi","given":"Elias","non-dropping-particle":"","parse-names":false,"suffix":""},{"dropping-particle":"","family":"Rujeni","given":"Nadine","n</w:instrText>
            </w:r>
            <w:r>
              <w:rPr>
                <w:rFonts w:ascii="Times New Roman" w:hAnsi="Times New Roman" w:cs="Times New Roman"/>
                <w:sz w:val="16"/>
                <w:szCs w:val="16"/>
              </w:rPr>
              <w:instrText>on-dropping-particle":"","parse-names":false,"suffix":""}],"container-title":"PLOS Neglected Tropical Diseases","id":"ITEM-1","issue":"12","issued":{"date-parts":[["2024","12","9"]]},"page":"e0012730","title":"Schistosomiasis transmission: A machine learni</w:instrText>
            </w:r>
            <w:r>
              <w:rPr>
                <w:rFonts w:ascii="Times New Roman" w:hAnsi="Times New Roman" w:cs="Times New Roman"/>
                <w:sz w:val="16"/>
                <w:szCs w:val="16"/>
              </w:rPr>
              <w:instrText>ng analysis reveals the importance of agrochemicals on snail abundance in Rwanda","type":"article-journal","volume":"18"},"uris":["http://www.mendeley.com/documents/?uuid=0248f9cc-49b6-35ae-a6a3-c0150dd8972a"]}],"mendeley":{"formattedCitation":"[3]","plain</w:instrText>
            </w:r>
            <w:r>
              <w:rPr>
                <w:rFonts w:ascii="Times New Roman" w:hAnsi="Times New Roman" w:cs="Times New Roman"/>
                <w:sz w:val="16"/>
                <w:szCs w:val="16"/>
              </w:rPr>
              <w:instrText>TextFormattedCitation":"[3]","previouslyFormattedCitation":"[3]"},"properties":{"noteIndex":0},"schema":"https://github.com/citation-style-language/schema/raw/master/csl-citation.json"}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-1.43924</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30.3081</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{"citationItems":[{"id":"ITEM-1","itemData":{"DOI":"10.1371/journal.pntd.0012730","ISSN":"1935-2735","author":[{"dropping-particle":"","family":"Kagabo","given":"Joseph","non-dropping-particle":"","parse-names":false,"suffix":""}</w:instrText>
            </w:r>
            <w:r>
              <w:rPr>
                <w:rFonts w:ascii="Times New Roman" w:hAnsi="Times New Roman" w:cs="Times New Roman"/>
                <w:sz w:val="16"/>
                <w:szCs w:val="16"/>
              </w:rPr>
              <w:instrText>,{"dropping-particle":"","family":"Tabo","given":"Zadoki","non-dropping-particle":"","parse-names":false,"suffix":""},{"dropping-particle":"","family":"Kalinda","given":"Chester","non-dropping-particle":"","parse-names":false,"suffix":""},{"dropping-partic</w:instrText>
            </w:r>
            <w:r>
              <w:rPr>
                <w:rFonts w:ascii="Times New Roman" w:hAnsi="Times New Roman" w:cs="Times New Roman"/>
                <w:sz w:val="16"/>
                <w:szCs w:val="16"/>
              </w:rPr>
              <w:instrText xml:space="preserve">le":"","family":"Nyandwi","given":"Elias","non-dropping-particle":"","parse-names":false,"suffix":""},{"dropping-particle":"","family":"Rujeni","given":"Nadine","non-dropping-particle":"","parse-names":false,"suffix":""}],"container-title":"PLOS Neglected </w:instrText>
            </w:r>
            <w:r>
              <w:rPr>
                <w:rFonts w:ascii="Times New Roman" w:hAnsi="Times New Roman" w:cs="Times New Roman"/>
                <w:sz w:val="16"/>
                <w:szCs w:val="16"/>
              </w:rPr>
              <w:instrText>Tropical Diseases","id":"ITEM-1","issue":"12","issued":{"date-parts":[["2024","12","9"]]},"page":"e0012730","title":"Schistosomiasis transmission: A machine learning analysis reveals the importance of agrochemicals on snail abundance in Rwanda","type":"art</w:instrText>
            </w:r>
            <w:r>
              <w:rPr>
                <w:rFonts w:ascii="Times New Roman" w:hAnsi="Times New Roman" w:cs="Times New Roman"/>
                <w:sz w:val="16"/>
                <w:szCs w:val="16"/>
              </w:rPr>
              <w:instrText>icle-journal","volume":"18"},"uris":["http://www.mendeley.com/documents/?uuid=0248f9cc-49b6-35ae-a6a3-c0150dd8972a"]}],"mendeley":{"formattedCitation":"[3]","plainTextFormattedCitation":"[3]","previouslyFormattedCitation":"[3]"},"properties":{"noteIndex":0</w:instrText>
            </w:r>
            <w:r>
              <w:rPr>
                <w:rFonts w:ascii="Times New Roman" w:hAnsi="Times New Roman" w:cs="Times New Roman"/>
                <w:sz w:val="16"/>
                <w:szCs w:val="16"/>
              </w:rPr>
              <w:instrText>},"schema":"https://github.com/citation-style-language/schema/raw/master/csl-citation.json"}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Gatsibo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-1.82559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30.3614</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w:instrText>
            </w:r>
            <w:r>
              <w:rPr>
                <w:rFonts w:ascii="Times New Roman" w:hAnsi="Times New Roman" w:cs="Times New Roman"/>
                <w:sz w:val="16"/>
                <w:szCs w:val="16"/>
              </w:rPr>
              <w:instrText>10.1371/journal.pntd.0012730","ISSN":"1935-2735","author":[{"dropping-particle":"","family":"Kagabo","given":"Joseph","non-dropping-particle":"","parse-names":false,"suffix":""},{"dropping-particle":"","family":"Tabo","given":"Zadoki","non-dropping-particl</w:instrText>
            </w:r>
            <w:r>
              <w:rPr>
                <w:rFonts w:ascii="Times New Roman" w:hAnsi="Times New Roman" w:cs="Times New Roman"/>
                <w:sz w:val="16"/>
                <w:szCs w:val="16"/>
              </w:rPr>
              <w:instrText>e":"","parse-names":false,"suffix":""},{"dropping-particle":"","family":"Kalinda","given":"Chester","non-dropping-particle":"","parse-names":false,"suffix":""},{"dropping-particle":"","family":"Nyandwi","given":"Elias","non-dropping-particle":"","parse-nam</w:instrText>
            </w:r>
            <w:r>
              <w:rPr>
                <w:rFonts w:ascii="Times New Roman" w:hAnsi="Times New Roman" w:cs="Times New Roman"/>
                <w:sz w:val="16"/>
                <w:szCs w:val="16"/>
              </w:rPr>
              <w:instrText>es":false,"suffix":""},{"dropping-particle":"","family":"Rujeni","given":"Nadine","non-dropping-particle":"","parse-names":false,"suffix":""}],"container-title":"PLOS Neglected Tropical Diseases","id":"ITEM-1","issue":"12","issued":{"date-parts":[["2024","</w:instrText>
            </w:r>
            <w:r>
              <w:rPr>
                <w:rFonts w:ascii="Times New Roman" w:hAnsi="Times New Roman" w:cs="Times New Roman"/>
                <w:sz w:val="16"/>
                <w:szCs w:val="16"/>
              </w:rPr>
              <w:instrText>12","9"]]},"page":"e0012730","title":"Schistosomiasis transmission: A machine learning analysis reveals the importance of agrochemicals on snail abundance in Rwanda","type":"article-journal","volume":"18"},"uris":["http://www.mendeley.com/documents/?uuid=0</w:instrText>
            </w:r>
            <w:r>
              <w:rPr>
                <w:rFonts w:ascii="Times New Roman" w:hAnsi="Times New Roman" w:cs="Times New Roman"/>
                <w:sz w:val="16"/>
                <w:szCs w:val="16"/>
              </w:rPr>
              <w:instrText>248f9cc-49b6-35ae-a6a3-c0150dd8972a"]}],"mendeley":{"formattedCitation":"[3]","plainTextFormattedCitation":"[3]","previouslyFormattedCitation":"[3]"},"properties":{"noteIndex":0},"schema":"https://github.com/citation-style-language/schema/raw/master/csl-ci</w:instrText>
            </w:r>
            <w:r>
              <w:rPr>
                <w:rFonts w:ascii="Times New Roman" w:hAnsi="Times New Roman" w:cs="Times New Roman"/>
                <w:sz w:val="16"/>
                <w:szCs w:val="16"/>
              </w:rPr>
              <w:instrText>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Gatsibo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-1.80749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30.3725</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w:instrText>
            </w:r>
            <w:r>
              <w:rPr>
                <w:rFonts w:ascii="Times New Roman" w:hAnsi="Times New Roman" w:cs="Times New Roman"/>
                <w:sz w:val="16"/>
                <w:szCs w:val="16"/>
              </w:rPr>
              <w:instrText>Kagabo","given":"Joseph","non-dropping-particle":"","parse-names":false,"suffix":""},{"dropping-particle":"","family":"Tabo","given":"Zadoki","non-dropping-particle":"","parse-names":false,"suffix":""},{"dropping-particle":"","family":"Kalinda","given":"Ch</w:instrText>
            </w:r>
            <w:r>
              <w:rPr>
                <w:rFonts w:ascii="Times New Roman" w:hAnsi="Times New Roman" w:cs="Times New Roman"/>
                <w:sz w:val="16"/>
                <w:szCs w:val="16"/>
              </w:rPr>
              <w:instrText>ester","non-dropping-particle":"","parse-names":false,"suffix":""},{"dropping-particle":"","family":"Nyandwi","given":"Elias","non-dropping-particle":"","parse-names":false,"suffix":""},{"dropping-particle":"","family":"Rujeni","given":"Nadine","non-droppi</w:instrText>
            </w:r>
            <w:r>
              <w:rPr>
                <w:rFonts w:ascii="Times New Roman" w:hAnsi="Times New Roman" w:cs="Times New Roman"/>
                <w:sz w:val="16"/>
                <w:szCs w:val="16"/>
              </w:rPr>
              <w:instrText>ng-particle":"","parse-names":false,"suffix":""}],"container-title":"PLOS Neglected Tropical Diseases","id":"ITEM-1","issue":"12","issued":{"date-parts":[["2024","12","9"]]},"page":"e0012730","title":"Schistosomiasis transmission: A machine learning analys</w:instrText>
            </w:r>
            <w:r>
              <w:rPr>
                <w:rFonts w:ascii="Times New Roman" w:hAnsi="Times New Roman" w:cs="Times New Roman"/>
                <w:sz w:val="16"/>
                <w:szCs w:val="16"/>
              </w:rPr>
              <w:instrText>is reveals the importance of agrochemicals on snail abundance in Rwanda","type":"article-journal","volume":"18"},"uris":["http://www.mendeley.com/documents/?uuid=0248f9cc-49b6-35ae-a6a3-c0150dd8972a"]}],"mendeley":{"formattedCitation":"[3]","plainTextForma</w:instrText>
            </w:r>
            <w:r>
              <w:rPr>
                <w:rFonts w:ascii="Times New Roman" w:hAnsi="Times New Roman" w:cs="Times New Roman"/>
                <w:sz w:val="16"/>
                <w:szCs w:val="16"/>
              </w:rPr>
              <w:instrText>ttedCitation":"[3]","previouslyFormattedCitation":"[3]"},"properties":{"noteIndex":0},"schema":"https://github.com/citation-style-language/schema/raw/master/csl-citation.json"}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Gatsibo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-1.80670</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30.3754</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w:instrText>
            </w:r>
            <w:r>
              <w:rPr>
                <w:rFonts w:ascii="Times New Roman" w:hAnsi="Times New Roman" w:cs="Times New Roman"/>
                <w:sz w:val="16"/>
                <w:szCs w:val="16"/>
              </w:rPr>
              <w:instrText xml:space="preserve"> CSL_CITATION {"citationItems":[{"id":"ITEM-1","itemData":{"DOI":"10.1371/journal.pntd.0012730","ISSN":"1935-2735","author":[{"dropping-particle":"","family":"Kagabo","given":"Joseph","non-dropping-particle":"","parse-names":false,"suffix":""},{"dropping-p</w:instrText>
            </w:r>
            <w:r>
              <w:rPr>
                <w:rFonts w:ascii="Times New Roman" w:hAnsi="Times New Roman" w:cs="Times New Roman"/>
                <w:sz w:val="16"/>
                <w:szCs w:val="16"/>
              </w:rPr>
              <w:instrText>article":"","family":"Tabo","given":"Zadoki","non-dropping-particle":"","parse-names":false,"suffix":""},{"dropping-particle":"","family":"Kalinda","given":"Chester","non-dropping-particle":"","parse-names":false,"suffix":""},{"dropping-particle":"","famil</w:instrText>
            </w:r>
            <w:r>
              <w:rPr>
                <w:rFonts w:ascii="Times New Roman" w:hAnsi="Times New Roman" w:cs="Times New Roman"/>
                <w:sz w:val="16"/>
                <w:szCs w:val="16"/>
              </w:rPr>
              <w:instrText>y":"Nyandwi","given":"Elias","non-dropping-particle":"","parse-names":false,"suffix":""},{"dropping-particle":"","family":"Rujeni","given":"Nadine","non-dropping-particle":"","parse-names":false,"suffix":""}],"container-title":"PLOS Neglected Tropical Dise</w:instrText>
            </w:r>
            <w:r>
              <w:rPr>
                <w:rFonts w:ascii="Times New Roman" w:hAnsi="Times New Roman" w:cs="Times New Roman"/>
                <w:sz w:val="16"/>
                <w:szCs w:val="16"/>
              </w:rPr>
              <w:instrText>ases","id":"ITEM-1","issue":"12","issued":{"date-parts":[["2024","12","9"]]},"page":"e0012730","title":"Schistosomiasis transmission: A machine learning analysis reveals the importance of agrochemicals on snail abundance in Rwanda","type":"article-journal"</w:instrText>
            </w:r>
            <w:r>
              <w:rPr>
                <w:rFonts w:ascii="Times New Roman" w:hAnsi="Times New Roman" w:cs="Times New Roman"/>
                <w:sz w:val="16"/>
                <w:szCs w:val="16"/>
              </w:rPr>
              <w:instrText>,"volume":"18"},"uris":["http://www.mendeley.com/documents/?uuid=0248f9cc-49b6-35ae-a6a3-c0150dd8972a"]}],"mendeley":{"formattedCitation":"[3]","plainTextFormattedCitation":"[3]","previouslyFormattedCitation":"[3]"},"properties":{"noteIndex":0},"schema":"h</w:instrText>
            </w:r>
            <w:r>
              <w:rPr>
                <w:rFonts w:ascii="Times New Roman" w:hAnsi="Times New Roman" w:cs="Times New Roman"/>
                <w:sz w:val="16"/>
                <w:szCs w:val="16"/>
              </w:rPr>
              <w:instrText>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Gatsibo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-1.81040</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30.3753</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w:instrText>
            </w:r>
            <w:r>
              <w:rPr>
                <w:rFonts w:ascii="Times New Roman" w:hAnsi="Times New Roman" w:cs="Times New Roman"/>
                <w:sz w:val="16"/>
                <w:szCs w:val="16"/>
              </w:rPr>
              <w:instrText>ISSN":"1935-2735","author":[{"dropping-particle":"","family":"Kagabo","given":"Joseph","non-dropping-particle":"","parse-names":false,"suffix":""},{"dropping-particle":"","family":"Tabo","given":"Zadoki","non-dropping-particle":"","parse-names":false,"suff</w:instrText>
            </w:r>
            <w:r>
              <w:rPr>
                <w:rFonts w:ascii="Times New Roman" w:hAnsi="Times New Roman" w:cs="Times New Roman"/>
                <w:sz w:val="16"/>
                <w:szCs w:val="16"/>
              </w:rPr>
              <w:instrText>ix":""},{"dropping-particle":"","family":"Kalinda","given":"Chester","non-dropping-particle":"","parse-names":false,"suffix":""},{"dropping-particle":"","family":"Nyandwi","given":"Elias","non-dropping-particle":"","parse-names":false,"suffix":""},{"droppi</w:instrText>
            </w:r>
            <w:r>
              <w:rPr>
                <w:rFonts w:ascii="Times New Roman" w:hAnsi="Times New Roman" w:cs="Times New Roman"/>
                <w:sz w:val="16"/>
                <w:szCs w:val="16"/>
              </w:rPr>
              <w:instrText>ng-particle":"","family":"Rujeni","given":"Nadine","non-dropping-particle":"","parse-names":false,"suffix":""}],"container-title":"PLOS Neglected Tropical Diseases","id":"ITEM-1","issue":"12","issued":{"date-parts":[["2024","12","9"]]},"page":"e0012730","t</w:instrText>
            </w:r>
            <w:r>
              <w:rPr>
                <w:rFonts w:ascii="Times New Roman" w:hAnsi="Times New Roman" w:cs="Times New Roman"/>
                <w:sz w:val="16"/>
                <w:szCs w:val="16"/>
              </w:rPr>
              <w:instrText>itle":"Schistosomiasis transmission: A machine learning analysis reveals the importance of agrochemicals on snail abundance in Rwanda","type":"article-journal","volume":"18"},"uris":["http://www.mendeley.com/documents/?uuid=0248f9cc-49b6-35ae-a6a3-c0150dd8</w:instrText>
            </w:r>
            <w:r>
              <w:rPr>
                <w:rFonts w:ascii="Times New Roman" w:hAnsi="Times New Roman" w:cs="Times New Roman"/>
                <w:sz w:val="16"/>
                <w:szCs w:val="16"/>
              </w:rPr>
              <w:instrText>972a"]}],"mendeley":{"formattedCitation":"[3]","plainTextFormattedCitation":"[3]","previouslyFormattedCitation":"[3]"},"properties":{"noteIndex":0},"schema":"https://github.com/citation-style-language/schema/raw/master/csl-citation.json"}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Kayonza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Rw</w:t>
            </w:r>
            <w:r>
              <w:rPr>
                <w:rFonts w:ascii="Times New Roman" w:eastAsia="Times New Roman" w:hAnsi="Times New Roman" w:cs="Times New Roman"/>
                <w:color w:val="000000"/>
                <w:sz w:val="16"/>
                <w:szCs w:val="16"/>
              </w:rPr>
              <w:t>abigabiro wetland</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-1.83349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30.4924</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{"citationItems":[{"id":"ITEM-1","itemData":{"DOI":"10.1371/journal.pntd.0012730","ISSN":"1935-2735","author":[{"dropping-particle":"","family":"Kagabo","given":"Joseph","non-dropping-pa</w:instrText>
            </w:r>
            <w:r>
              <w:rPr>
                <w:rFonts w:ascii="Times New Roman" w:hAnsi="Times New Roman" w:cs="Times New Roman"/>
                <w:sz w:val="16"/>
                <w:szCs w:val="16"/>
              </w:rPr>
              <w:instrText>rticle":"","parse-names":false,"suffix":""},{"dropping-particle":"","family":"Tabo","given":"Zadoki","non-dropping-particle":"","parse-names":false,"suffix":""},{"dropping-particle":"","family":"Kalinda","given":"Chester","non-dropping-particle":"","parse-</w:instrText>
            </w:r>
            <w:r>
              <w:rPr>
                <w:rFonts w:ascii="Times New Roman" w:hAnsi="Times New Roman" w:cs="Times New Roman"/>
                <w:sz w:val="16"/>
                <w:szCs w:val="16"/>
              </w:rPr>
              <w:instrText>names":false,"suffix":""},{"dropping-particle":"","family":"Nyandwi","given":"Elias","non-dropping-particle":"","parse-names":false,"suffix":""},{"dropping-particle":"","family":"Rujeni","given":"Nadine","non-dropping-particle":"","parse-names":false,"suff</w:instrText>
            </w:r>
            <w:r>
              <w:rPr>
                <w:rFonts w:ascii="Times New Roman" w:hAnsi="Times New Roman" w:cs="Times New Roman"/>
                <w:sz w:val="16"/>
                <w:szCs w:val="16"/>
              </w:rPr>
              <w:instrText>ix":""}],"container-title":"PLOS Neglected Tropical Diseases","id":"ITEM-1","issue":"12","issued":{"date-parts":[["2024","12","9"]]},"page":"e0012730","title":"Schistosomiasis transmission: A machine learning analysis reveals the importance of agrochemical</w:instrText>
            </w:r>
            <w:r>
              <w:rPr>
                <w:rFonts w:ascii="Times New Roman" w:hAnsi="Times New Roman" w:cs="Times New Roman"/>
                <w:sz w:val="16"/>
                <w:szCs w:val="16"/>
              </w:rPr>
              <w:instrText>s on snail abundance in Rwanda","type":"article-journal","volume":"18"},"uris":["http://www.mendeley.com/documents/?uuid=0248f9cc-49b6-35ae-a6a3-c0150dd8972a"]}],"mendeley":{"formattedCitation":"[3]","plainTextFormattedCitation":"[3]","previouslyFormattedC</w:instrText>
            </w:r>
            <w:r>
              <w:rPr>
                <w:rFonts w:ascii="Times New Roman" w:hAnsi="Times New Roman" w:cs="Times New Roman"/>
                <w:sz w:val="16"/>
                <w:szCs w:val="16"/>
              </w:rPr>
              <w:instrText>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Kayonza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Rwabigabiro wetland</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-1.83511</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30.485</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w:instrText>
            </w:r>
            <w:r>
              <w:rPr>
                <w:rFonts w:ascii="Times New Roman" w:hAnsi="Times New Roman" w:cs="Times New Roman"/>
                <w:sz w:val="16"/>
                <w:szCs w:val="16"/>
              </w:rPr>
              <w:instrText>itemData":{"DOI":"10.1371/journal.pntd.0012730","ISSN":"1935-2735","author":[{"dropping-particle":"","family":"Kagabo","given":"Joseph","non-dropping-particle":"","parse-names":false,"suffix":""},{"dropping-particle":"","family":"Tabo","given":"Zadoki","no</w:instrText>
            </w:r>
            <w:r>
              <w:rPr>
                <w:rFonts w:ascii="Times New Roman" w:hAnsi="Times New Roman" w:cs="Times New Roman"/>
                <w:sz w:val="16"/>
                <w:szCs w:val="16"/>
              </w:rPr>
              <w:instrText>n-dropping-particle":"","parse-names":false,"suffix":""},{"dropping-particle":"","family":"Kalinda","given":"Chester","non-dropping-particle":"","parse-names":false,"suffix":""},{"dropping-particle":"","family":"Nyandwi","given":"Elias","non-dropping-parti</w:instrText>
            </w:r>
            <w:r>
              <w:rPr>
                <w:rFonts w:ascii="Times New Roman" w:hAnsi="Times New Roman" w:cs="Times New Roman"/>
                <w:sz w:val="16"/>
                <w:szCs w:val="16"/>
              </w:rPr>
              <w:instrText>cle":"","parse-names":false,"suffix":""},{"dropping-particle":"","family":"Rujeni","given":"Nadine","non-dropping-particle":"","parse-names":false,"suffix":""}],"container-title":"PLOS Neglected Tropical Diseases","id":"ITEM-1","issue":"12","issued":{"date</w:instrText>
            </w:r>
            <w:r>
              <w:rPr>
                <w:rFonts w:ascii="Times New Roman" w:hAnsi="Times New Roman" w:cs="Times New Roman"/>
                <w:sz w:val="16"/>
                <w:szCs w:val="16"/>
              </w:rPr>
              <w:instrText>-parts":[["2024","12","9"]]},"page":"e0012730","title":"Schistosomiasis transmission: A machine learning analysis reveals the importance of agrochemicals on snail abundance in Rwanda","type":"article-journal","volume":"18"},"uris":["http://www.mendeley.com</w:instrText>
            </w:r>
            <w:r>
              <w:rPr>
                <w:rFonts w:ascii="Times New Roman" w:hAnsi="Times New Roman" w:cs="Times New Roman"/>
                <w:sz w:val="16"/>
                <w:szCs w:val="16"/>
              </w:rPr>
              <w:instrText>/documents/?uuid=0248f9cc-49b6-35ae-a6a3-c0150dd8972a"]}],"mendeley":{"formattedCitation":"[3]","plainTextFormattedCitation":"[3]","previouslyFormattedCitation":"[3]"},"properties":{"noteIndex":0},"schema":"https://github.com/citation-style-language/schema</w:instrText>
            </w:r>
            <w:r>
              <w:rPr>
                <w:rFonts w:ascii="Times New Roman" w:hAnsi="Times New Roman" w:cs="Times New Roman"/>
                <w:sz w:val="16"/>
                <w:szCs w:val="16"/>
              </w:rPr>
              <w:instrText>/raw/master/csl-citation.json"}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Ngoma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Sake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-2.25910</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30.4017</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w:instrText>
            </w:r>
            <w:r>
              <w:rPr>
                <w:rFonts w:ascii="Times New Roman" w:hAnsi="Times New Roman" w:cs="Times New Roman"/>
                <w:sz w:val="16"/>
                <w:szCs w:val="16"/>
              </w:rPr>
              <w:instrText>Kagabo","given":"Joseph","non-dropping-particle":"","parse-names":false,"suffix":""},{"dropping-particle":"","family":"Tabo","given":"Zadoki","non-dropping-particle":"","parse-names":false,"suffix":""},{"dropping-particle":"","family":"Kalinda","given":"Ch</w:instrText>
            </w:r>
            <w:r>
              <w:rPr>
                <w:rFonts w:ascii="Times New Roman" w:hAnsi="Times New Roman" w:cs="Times New Roman"/>
                <w:sz w:val="16"/>
                <w:szCs w:val="16"/>
              </w:rPr>
              <w:instrText>ester","non-dropping-particle":"","parse-names":false,"suffix":""},{"dropping-particle":"","family":"Nyandwi","given":"Elias","non-dropping-particle":"","parse-names":false,"suffix":""},{"dropping-particle":"","family":"Rujeni","given":"Nadine","non-droppi</w:instrText>
            </w:r>
            <w:r>
              <w:rPr>
                <w:rFonts w:ascii="Times New Roman" w:hAnsi="Times New Roman" w:cs="Times New Roman"/>
                <w:sz w:val="16"/>
                <w:szCs w:val="16"/>
              </w:rPr>
              <w:instrText>ng-particle":"","parse-names":false,"suffix":""}],"container-title":"PLOS Neglected Tropical Diseases","id":"ITEM-1","issue":"12","issued":{"date-parts":[["2024","12","9"]]},"page":"e0012730","title":"Schistosomiasis transmission: A machine learning analys</w:instrText>
            </w:r>
            <w:r>
              <w:rPr>
                <w:rFonts w:ascii="Times New Roman" w:hAnsi="Times New Roman" w:cs="Times New Roman"/>
                <w:sz w:val="16"/>
                <w:szCs w:val="16"/>
              </w:rPr>
              <w:instrText>is reveals the importance of agrochemicals on snail abundance in Rwanda","type":"article-journal","volume":"18"},"uris":["http://www.mendeley.com/documents/?uuid=0248f9cc-49b6-35ae-a6a3-c0150dd8972a"]}],"mendeley":{"formattedCitation":"[3]","plainTextForma</w:instrText>
            </w:r>
            <w:r>
              <w:rPr>
                <w:rFonts w:ascii="Times New Roman" w:hAnsi="Times New Roman" w:cs="Times New Roman"/>
                <w:sz w:val="16"/>
                <w:szCs w:val="16"/>
              </w:rPr>
              <w:instrText>ttedCitation":"[3]","previouslyFormattedCitation":"[3]"},"properties":{"noteIndex":0},"schema":"https://github.com/citation-style-language/schema/raw/master/csl-citation.json"}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Rwamagana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Muhazi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-1.85929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30.4303</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{"citationItems":[{"id":"ITEM-1","itemData":{"DOI":"10.1371/journal.pntd.0012730","ISSN":"1935-2735","author":[{"dropping-particle":"","family":"Kagabo","given":"Joseph","non-dropping-particle":"","parse-names":false,"suffix":""},{"dropp</w:instrText>
            </w:r>
            <w:r>
              <w:rPr>
                <w:rFonts w:ascii="Times New Roman" w:hAnsi="Times New Roman" w:cs="Times New Roman"/>
                <w:sz w:val="16"/>
                <w:szCs w:val="16"/>
              </w:rPr>
              <w:instrText>ing-particle":"","family":"Tabo","given":"Zadoki","non-dropping-particle":"","parse-names":false,"suffix":""},{"dropping-particle":"","family":"Kalinda","given":"Chester","non-dropping-particle":"","parse-names":false,"suffix":""},{"dropping-particle":"","</w:instrText>
            </w:r>
            <w:r>
              <w:rPr>
                <w:rFonts w:ascii="Times New Roman" w:hAnsi="Times New Roman" w:cs="Times New Roman"/>
                <w:sz w:val="16"/>
                <w:szCs w:val="16"/>
              </w:rPr>
              <w:instrText>family":"Nyandwi","given":"Elias","non-dropping-particle":"","parse-names":false,"suffix":""},{"dropping-particle":"","family":"Rujeni","given":"Nadine","non-dropping-particle":"","parse-names":false,"suffix":""}],"container-title":"PLOS Neglected Tropical</w:instrText>
            </w:r>
            <w:r>
              <w:rPr>
                <w:rFonts w:ascii="Times New Roman" w:hAnsi="Times New Roman" w:cs="Times New Roman"/>
                <w:sz w:val="16"/>
                <w:szCs w:val="16"/>
              </w:rPr>
              <w:instrText xml:space="preserve"> Diseases","id":"ITEM-1","issue":"12","issued":{"date-parts":[["2024","12","9"]]},"page":"e0012730","title":"Schistosomiasis transmission: A machine learning analysis reveals the importance of agrochemicals on snail abundance in Rwanda","type":"article-jou</w:instrText>
            </w:r>
            <w:r>
              <w:rPr>
                <w:rFonts w:ascii="Times New Roman" w:hAnsi="Times New Roman" w:cs="Times New Roman"/>
                <w:sz w:val="16"/>
                <w:szCs w:val="16"/>
              </w:rPr>
              <w:instrText>rnal","volume":"18"},"uris":["http://www.mendeley.com/documents/?uuid=0248f9cc-49b6-35ae-a6a3-c0150dd8972a"]}],"mendeley":{"formattedCitation":"[3]","plainTextFormattedCitation":"[3]","previouslyFormattedCitation":"[3]"},"properties":{"noteIndex":0},"schem</w:instrText>
            </w:r>
            <w:r>
              <w:rPr>
                <w:rFonts w:ascii="Times New Roman" w:hAnsi="Times New Roman" w:cs="Times New Roman"/>
                <w:sz w:val="16"/>
                <w:szCs w:val="16"/>
              </w:rPr>
              <w:instrText>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Rwamagana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Muhazi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-1.87856</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30.4339</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w:instrText>
            </w:r>
            <w:r>
              <w:rPr>
                <w:rFonts w:ascii="Times New Roman" w:hAnsi="Times New Roman" w:cs="Times New Roman"/>
                <w:sz w:val="16"/>
                <w:szCs w:val="16"/>
              </w:rPr>
              <w:instrText>"1935-2735","author":[{"dropping-particle":"","family":"Kagabo","given":"Joseph","non-dropping-particle":"","parse-names":false,"suffix":""},{"dropping-particle":"","family":"Tabo","given":"Zadoki","non-dropping-particle":"","parse-names":false,"suffix":""</w:instrText>
            </w:r>
            <w:r>
              <w:rPr>
                <w:rFonts w:ascii="Times New Roman" w:hAnsi="Times New Roman" w:cs="Times New Roman"/>
                <w:sz w:val="16"/>
                <w:szCs w:val="16"/>
              </w:rPr>
              <w:instrText>},{"dropping-particle":"","family":"Kalinda","given":"Chester","non-dropping-particle":"","parse-names":false,"suffix":""},{"dropping-particle":"","family":"Nyandwi","given":"Elias","non-dropping-particle":"","parse-names":false,"suffix":""},{"dropping-par</w:instrText>
            </w:r>
            <w:r>
              <w:rPr>
                <w:rFonts w:ascii="Times New Roman" w:hAnsi="Times New Roman" w:cs="Times New Roman"/>
                <w:sz w:val="16"/>
                <w:szCs w:val="16"/>
              </w:rPr>
              <w:instrText>ticle":"","family":"Rujeni","given":"Nadine","non-dropping-particle":"","parse-names":false,"suffix":""}],"container-title":"PLOS Neglected Tropical Diseases","id":"ITEM-1","issue":"12","issued":{"date-parts":[["2024","12","9"]]},"page":"e0012730","title":</w:instrText>
            </w:r>
            <w:r>
              <w:rPr>
                <w:rFonts w:ascii="Times New Roman" w:hAnsi="Times New Roman" w:cs="Times New Roman"/>
                <w:sz w:val="16"/>
                <w:szCs w:val="16"/>
              </w:rPr>
              <w:instrText>"Schistosomiasis transmission: A machine learning analysis reveals the importance of agrochemicals on snail abundance in Rwanda","type":"article-journal","volume":"18"},"uris":["http://www.mendeley.com/documents/?uuid=0248f9cc-49b6-35ae-a6a3-c0150dd8972a"]</w:instrText>
            </w:r>
            <w:r>
              <w:rPr>
                <w:rFonts w:ascii="Times New Roman" w:hAnsi="Times New Roman" w:cs="Times New Roman"/>
                <w:sz w:val="16"/>
                <w:szCs w:val="16"/>
              </w:rPr>
              <w:instrText>}],"mendeley":{"formattedCitation":"[3]","plainTextFormattedCitation":"[3]","previouslyFormattedCitation":"[3]"},"properties":{"noteIndex":0},"schema":"https://github.com/citation-style-language/schema/raw/master/csl-citation.json"}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Bugesera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Cy</w:t>
            </w:r>
            <w:r>
              <w:rPr>
                <w:rFonts w:ascii="Times New Roman" w:eastAsia="Times New Roman" w:hAnsi="Times New Roman" w:cs="Times New Roman"/>
                <w:color w:val="000000"/>
                <w:sz w:val="16"/>
                <w:szCs w:val="16"/>
              </w:rPr>
              <w:t xml:space="preserve">ohoha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-2.35130</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30.0427</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{"citationItems":[{"id":"ITEM-1","itemData":{"DOI":"10.1371/journal.pntd.0012730","ISSN":"1935-2735","author":[{"dropping-particle":"","family":"Kagabo","given":"Joseph","non-dropping-particle":"",</w:instrText>
            </w:r>
            <w:r>
              <w:rPr>
                <w:rFonts w:ascii="Times New Roman" w:hAnsi="Times New Roman" w:cs="Times New Roman"/>
                <w:sz w:val="16"/>
                <w:szCs w:val="16"/>
              </w:rPr>
              <w:instrText>"parse-names":false,"suffix":""},{"dropping-particle":"","family":"Tabo","given":"Zadoki","non-dropping-particle":"","parse-names":false,"suffix":""},{"dropping-particle":"","family":"Kalinda","given":"Chester","non-dropping-particle":"","parse-names":fals</w:instrText>
            </w:r>
            <w:r>
              <w:rPr>
                <w:rFonts w:ascii="Times New Roman" w:hAnsi="Times New Roman" w:cs="Times New Roman"/>
                <w:sz w:val="16"/>
                <w:szCs w:val="16"/>
              </w:rPr>
              <w:instrText>e,"suffix":""},{"dropping-particle":"","family":"Nyandwi","given":"Elias","non-dropping-particle":"","parse-names":false,"suffix":""},{"dropping-particle":"","family":"Rujeni","given":"Nadine","non-dropping-particle":"","parse-names":false,"suffix":""}],"c</w:instrText>
            </w:r>
            <w:r>
              <w:rPr>
                <w:rFonts w:ascii="Times New Roman" w:hAnsi="Times New Roman" w:cs="Times New Roman"/>
                <w:sz w:val="16"/>
                <w:szCs w:val="16"/>
              </w:rPr>
              <w:instrText xml:space="preserve">ontainer-title":"PLOS Neglected Tropical Diseases","id":"ITEM-1","issue":"12","issued":{"date-parts":[["2024","12","9"]]},"page":"e0012730","title":"Schistosomiasis transmission: A machine learning analysis reveals the importance of agrochemicals on snail </w:instrText>
            </w:r>
            <w:r>
              <w:rPr>
                <w:rFonts w:ascii="Times New Roman" w:hAnsi="Times New Roman" w:cs="Times New Roman"/>
                <w:sz w:val="16"/>
                <w:szCs w:val="16"/>
              </w:rPr>
              <w:instrText>abundance in Rwanda","type":"article-journal","volume":"18"},"uris":["http://www.mendeley.com/documents/?uuid=0248f9cc-49b6-35ae-a6a3-c0150dd8972a"]}],"mendeley":{"formattedCitation":"[3]","plainTextFormattedCitation":"[3]","previouslyFormattedCitation":"[</w:instrText>
            </w:r>
            <w:r>
              <w:rPr>
                <w:rFonts w:ascii="Times New Roman" w:hAnsi="Times New Roman" w:cs="Times New Roman"/>
                <w:sz w:val="16"/>
                <w:szCs w:val="16"/>
              </w:rPr>
              <w:instrText>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Bugesera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Cyohoha </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-2.34895</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30.0434</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w:instrText>
            </w:r>
            <w:r>
              <w:rPr>
                <w:rFonts w:ascii="Times New Roman" w:hAnsi="Times New Roman" w:cs="Times New Roman"/>
                <w:sz w:val="16"/>
                <w:szCs w:val="16"/>
              </w:rPr>
              <w:instrText>":"10.1371/journal.pntd.0012730","ISSN":"1935-2735","author":[{"dropping-particle":"","family":"Kagabo","given":"Joseph","non-dropping-particle":"","parse-names":false,"suffix":""},{"dropping-particle":"","family":"Tabo","given":"Zadoki","non-dropping-part</w:instrText>
            </w:r>
            <w:r>
              <w:rPr>
                <w:rFonts w:ascii="Times New Roman" w:hAnsi="Times New Roman" w:cs="Times New Roman"/>
                <w:sz w:val="16"/>
                <w:szCs w:val="16"/>
              </w:rPr>
              <w:instrText>icle":"","parse-names":false,"suffix":""},{"dropping-particle":"","family":"Kalinda","given":"Chester","non-dropping-particle":"","parse-names":false,"suffix":""},{"dropping-particle":"","family":"Nyandwi","given":"Elias","non-dropping-particle":"","parse-</w:instrText>
            </w:r>
            <w:r>
              <w:rPr>
                <w:rFonts w:ascii="Times New Roman" w:hAnsi="Times New Roman" w:cs="Times New Roman"/>
                <w:sz w:val="16"/>
                <w:szCs w:val="16"/>
              </w:rPr>
              <w:instrText>names":false,"suffix":""},{"dropping-particle":"","family":"Rujeni","given":"Nadine","non-dropping-particle":"","parse-names":false,"suffix":""}],"container-title":"PLOS Neglected Tropical Diseases","id":"ITEM-1","issue":"12","issued":{"date-parts":[["2024</w:instrText>
            </w:r>
            <w:r>
              <w:rPr>
                <w:rFonts w:ascii="Times New Roman" w:hAnsi="Times New Roman" w:cs="Times New Roman"/>
                <w:sz w:val="16"/>
                <w:szCs w:val="16"/>
              </w:rPr>
              <w:instrText>","12","9"]]},"page":"e0012730","title":"Schistosomiasis transmission: A machine learning analysis reveals the importance of agrochemicals on snail abundance in Rwanda","type":"article-journal","volume":"18"},"uris":["http://www.mendeley.com/documents/?uui</w:instrText>
            </w:r>
            <w:r>
              <w:rPr>
                <w:rFonts w:ascii="Times New Roman" w:hAnsi="Times New Roman" w:cs="Times New Roman"/>
                <w:sz w:val="16"/>
                <w:szCs w:val="16"/>
              </w:rPr>
              <w:instrText>d=0248f9cc-49b6-35ae-a6a3-c0150dd8972a"]}],"mendeley":{"formattedCitation":"[3]","plainTextFormattedCitation":"[3]","previouslyFormattedCitation":"[3]"},"properties":{"noteIndex":0},"schema":"https://github.com/citation-style-language/schema/raw/master/csl</w:instrText>
            </w:r>
            <w:r>
              <w:rPr>
                <w:rFonts w:ascii="Times New Roman" w:hAnsi="Times New Roman" w:cs="Times New Roman"/>
                <w:sz w:val="16"/>
                <w:szCs w:val="16"/>
              </w:rPr>
              <w:instrText>-citation.json"}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Nyanza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(Ntyazo)</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-2.42214</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29.8693</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w:instrText>
            </w:r>
            <w:r>
              <w:rPr>
                <w:rFonts w:ascii="Times New Roman" w:hAnsi="Times New Roman" w:cs="Times New Roman"/>
                <w:sz w:val="16"/>
                <w:szCs w:val="16"/>
              </w:rPr>
              <w:instrText>Kagabo","given":"Joseph","non-dropping-particle":"","parse-names":false,"suffix":""},{"dropping-particle":"","family":"Tabo","given":"Zadoki","non-dropping-particle":"","parse-names":false,"suffix":""},{"dropping-particle":"","family":"Kalinda","given":"Ch</w:instrText>
            </w:r>
            <w:r>
              <w:rPr>
                <w:rFonts w:ascii="Times New Roman" w:hAnsi="Times New Roman" w:cs="Times New Roman"/>
                <w:sz w:val="16"/>
                <w:szCs w:val="16"/>
              </w:rPr>
              <w:instrText>ester","non-dropping-particle":"","parse-names":false,"suffix":""},{"dropping-particle":"","family":"Nyandwi","given":"Elias","non-dropping-particle":"","parse-names":false,"suffix":""},{"dropping-particle":"","family":"Rujeni","given":"Nadine","non-droppi</w:instrText>
            </w:r>
            <w:r>
              <w:rPr>
                <w:rFonts w:ascii="Times New Roman" w:hAnsi="Times New Roman" w:cs="Times New Roman"/>
                <w:sz w:val="16"/>
                <w:szCs w:val="16"/>
              </w:rPr>
              <w:instrText>ng-particle":"","parse-names":false,"suffix":""}],"container-title":"PLOS Neglected Tropical Diseases","id":"ITEM-1","issue":"12","issued":{"date-parts":[["2024","12","9"]]},"page":"e0012730","title":"Schistosomiasis transmission: A machine learning analys</w:instrText>
            </w:r>
            <w:r>
              <w:rPr>
                <w:rFonts w:ascii="Times New Roman" w:hAnsi="Times New Roman" w:cs="Times New Roman"/>
                <w:sz w:val="16"/>
                <w:szCs w:val="16"/>
              </w:rPr>
              <w:instrText>is reveals the importance of agrochemicals on snail abundance in Rwanda","type":"article-journal","volume":"18"},"uris":["http://www.mendeley.com/documents/?uuid=0248f9cc-49b6-35ae-a6a3-c0150dd8972a"]}],"mendeley":{"formattedCitation":"[3]","plainTextForma</w:instrText>
            </w:r>
            <w:r>
              <w:rPr>
                <w:rFonts w:ascii="Times New Roman" w:hAnsi="Times New Roman" w:cs="Times New Roman"/>
                <w:sz w:val="16"/>
                <w:szCs w:val="16"/>
              </w:rPr>
              <w:instrText>ttedCitation":"[3]","previouslyFormattedCitation":"[3]"},"properties":{"noteIndex":0},"schema":"https://github.com/citation-style-language/schema/raw/master/csl-citation.json"}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Nyanza</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(Nyanza)</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-2.39889</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29.7203</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{"citationItems":[{"id":"ITEM-1","itemData":{"DOI":"10.1371/journal.pntd.0012730","ISSN":"1935-2735","author":[{"dropping-particle":"","family":"Kagabo","given":"Joseph","non-dropping-particle":"","parse-names":false,"suffix":""},{"dropp</w:instrText>
            </w:r>
            <w:r>
              <w:rPr>
                <w:rFonts w:ascii="Times New Roman" w:hAnsi="Times New Roman" w:cs="Times New Roman"/>
                <w:sz w:val="16"/>
                <w:szCs w:val="16"/>
              </w:rPr>
              <w:instrText>ing-particle":"","family":"Tabo","given":"Zadoki","non-dropping-particle":"","parse-names":false,"suffix":""},{"dropping-particle":"","family":"Kalinda","given":"Chester","non-dropping-particle":"","parse-names":false,"suffix":""},{"dropping-particle":"","</w:instrText>
            </w:r>
            <w:r>
              <w:rPr>
                <w:rFonts w:ascii="Times New Roman" w:hAnsi="Times New Roman" w:cs="Times New Roman"/>
                <w:sz w:val="16"/>
                <w:szCs w:val="16"/>
              </w:rPr>
              <w:instrText>family":"Nyandwi","given":"Elias","non-dropping-particle":"","parse-names":false,"suffix":""},{"dropping-particle":"","family":"Rujeni","given":"Nadine","non-dropping-particle":"","parse-names":false,"suffix":""}],"container-title":"PLOS Neglected Tropical</w:instrText>
            </w:r>
            <w:r>
              <w:rPr>
                <w:rFonts w:ascii="Times New Roman" w:hAnsi="Times New Roman" w:cs="Times New Roman"/>
                <w:sz w:val="16"/>
                <w:szCs w:val="16"/>
              </w:rPr>
              <w:instrText xml:space="preserve"> Diseases","id":"ITEM-1","issue":"12","issued":{"date-parts":[["2024","12","9"]]},"page":"e0012730","title":"Schistosomiasis transmission: A machine learning analysis reveals the importance of agrochemicals on snail abundance in Rwanda","type":"article-jou</w:instrText>
            </w:r>
            <w:r>
              <w:rPr>
                <w:rFonts w:ascii="Times New Roman" w:hAnsi="Times New Roman" w:cs="Times New Roman"/>
                <w:sz w:val="16"/>
                <w:szCs w:val="16"/>
              </w:rPr>
              <w:instrText>rnal","volume":"18"},"uris":["http://www.mendeley.com/documents/?uuid=0248f9cc-49b6-35ae-a6a3-c0150dd8972a"]}],"mendeley":{"formattedCitation":"[3]","plainTextFormattedCitation":"[3]","previouslyFormattedCitation":"[3]"},"properties":{"noteIndex":0},"schem</w:instrText>
            </w:r>
            <w:r>
              <w:rPr>
                <w:rFonts w:ascii="Times New Roman" w:hAnsi="Times New Roman" w:cs="Times New Roman"/>
                <w:sz w:val="16"/>
                <w:szCs w:val="16"/>
              </w:rPr>
              <w:instrText>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Gasabo</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(Kigali)</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-1.90404</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30.1054</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w:instrText>
            </w:r>
            <w:r>
              <w:rPr>
                <w:rFonts w:ascii="Times New Roman" w:hAnsi="Times New Roman" w:cs="Times New Roman"/>
                <w:sz w:val="16"/>
                <w:szCs w:val="16"/>
              </w:rPr>
              <w:instrText>","ISSN":"1935-2735","author":[{"dropping-particle":"","family":"Kagabo","given":"Joseph","non-dropping-particle":"","parse-names":false,"suffix":""},{"dropping-particle":"","family":"Tabo","given":"Zadoki","non-dropping-particle":"","parse-names":false,"s</w:instrText>
            </w:r>
            <w:r>
              <w:rPr>
                <w:rFonts w:ascii="Times New Roman" w:hAnsi="Times New Roman" w:cs="Times New Roman"/>
                <w:sz w:val="16"/>
                <w:szCs w:val="16"/>
              </w:rPr>
              <w:instrText>uffix":""},{"dropping-particle":"","family":"Kalinda","given":"Chester","non-dropping-particle":"","parse-names":false,"suffix":""},{"dropping-particle":"","family":"Nyandwi","given":"Elias","non-dropping-particle":"","parse-names":false,"suffix":""},{"dro</w:instrText>
            </w:r>
            <w:r>
              <w:rPr>
                <w:rFonts w:ascii="Times New Roman" w:hAnsi="Times New Roman" w:cs="Times New Roman"/>
                <w:sz w:val="16"/>
                <w:szCs w:val="16"/>
              </w:rPr>
              <w:instrText>pping-particle":"","family":"Rujeni","given":"Nadine","non-dropping-particle":"","parse-names":false,"suffix":""}],"container-title":"PLOS Neglected Tropical Diseases","id":"ITEM-1","issue":"12","issued":{"date-parts":[["2024","12","9"]]},"page":"e0012730"</w:instrText>
            </w:r>
            <w:r>
              <w:rPr>
                <w:rFonts w:ascii="Times New Roman" w:hAnsi="Times New Roman" w:cs="Times New Roman"/>
                <w:sz w:val="16"/>
                <w:szCs w:val="16"/>
              </w:rPr>
              <w:instrText>,"title":"Schistosomiasis transmission: A machine learning analysis reveals the importance of agrochemicals on snail abundance in Rwanda","type":"article-journal","volume":"18"},"uris":["http://www.mendeley.com/documents/?uuid=0248f9cc-49b6-35ae-a6a3-c0150</w:instrText>
            </w:r>
            <w:r>
              <w:rPr>
                <w:rFonts w:ascii="Times New Roman" w:hAnsi="Times New Roman" w:cs="Times New Roman"/>
                <w:sz w:val="16"/>
                <w:szCs w:val="16"/>
              </w:rPr>
              <w:instrText>dd8972a"]}],"mendeley":{"formattedCitation":"[3]","plainTextFormattedCitation":"[3]","previouslyFormattedCitation":"[3]"},"properties":{"noteIndex":0},"schema":"https://github.com/citation-style-language/schema/raw/master/csl-citation.json"}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Gicumbi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Muhazi</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-1.79618</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30.1738</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{"citationItems":[{"id":"ITEM-1","itemData":{"DOI":"10.1371/journal.pntd.0012730","ISSN":"1935-2735","author":[{"dropping-particle":"","family":"Kagabo","given":"Joseph","</w:instrText>
            </w:r>
            <w:r>
              <w:rPr>
                <w:rFonts w:ascii="Times New Roman" w:hAnsi="Times New Roman" w:cs="Times New Roman"/>
                <w:sz w:val="16"/>
                <w:szCs w:val="16"/>
              </w:rPr>
              <w:instrText>non-dropping-particle":"","parse-names":false,"suffix":""},{"dropping-particle":"","family":"Tabo","given":"Zadoki","non-dropping-particle":"","parse-names":false,"suffix":""},{"dropping-particle":"","family":"Kalinda","given":"Chester","non-dropping-parti</w:instrText>
            </w:r>
            <w:r>
              <w:rPr>
                <w:rFonts w:ascii="Times New Roman" w:hAnsi="Times New Roman" w:cs="Times New Roman"/>
                <w:sz w:val="16"/>
                <w:szCs w:val="16"/>
              </w:rPr>
              <w:instrText>cle":"","parse-names":false,"suffix":""},{"dropping-particle":"","family":"Nyandwi","given":"Elias","non-dropping-particle":"","parse-names":false,"suffix":""},{"dropping-particle":"","family":"Rujeni","given":"Nadine","non-dropping-particle":"","parse-nam</w:instrText>
            </w:r>
            <w:r>
              <w:rPr>
                <w:rFonts w:ascii="Times New Roman" w:hAnsi="Times New Roman" w:cs="Times New Roman"/>
                <w:sz w:val="16"/>
                <w:szCs w:val="16"/>
              </w:rPr>
              <w:instrText xml:space="preserve">es":false,"suffix":""}],"container-title":"PLOS Neglected Tropical Diseases","id":"ITEM-1","issue":"12","issued":{"date-parts":[["2024","12","9"]]},"page":"e0012730","title":"Schistosomiasis transmission: A machine learning analysis reveals the importance </w:instrText>
            </w:r>
            <w:r>
              <w:rPr>
                <w:rFonts w:ascii="Times New Roman" w:hAnsi="Times New Roman" w:cs="Times New Roman"/>
                <w:sz w:val="16"/>
                <w:szCs w:val="16"/>
              </w:rPr>
              <w:instrText>of agrochemicals on snail abundance in Rwanda","type":"article-journal","volume":"18"},"uris":["http://www.mendeley.com/documents/?uuid=0248f9cc-49b6-35ae-a6a3-c0150dd8972a"]}],"mendeley":{"formattedCitation":"[3]","plainTextFormattedCitation":"[3]","previ</w:instrText>
            </w:r>
            <w:r>
              <w:rPr>
                <w:rFonts w:ascii="Times New Roman" w:hAnsi="Times New Roman" w:cs="Times New Roman"/>
                <w:sz w:val="16"/>
                <w:szCs w:val="16"/>
              </w:rPr>
              <w:instrText>ouslyFormattedCitation":"[3]"},"properties":{"noteIndex":0},"schema":"https://github.com/citation-style-language/schema/raw/master/csl-citation.json"}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r w:rsidR="00DE2DF2">
        <w:trPr>
          <w:trHeight w:val="291"/>
        </w:trPr>
        <w:tc>
          <w:tcPr>
            <w:tcW w:w="1324"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Gicumbi</w:t>
            </w:r>
          </w:p>
        </w:tc>
        <w:tc>
          <w:tcPr>
            <w:tcW w:w="2181"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Giti wetland</w:t>
            </w:r>
          </w:p>
        </w:tc>
        <w:tc>
          <w:tcPr>
            <w:tcW w:w="2250"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eastAsia="Times New Roman" w:hAnsi="Times New Roman" w:cs="Times New Roman"/>
                <w:i/>
                <w:color w:val="000000"/>
                <w:sz w:val="16"/>
                <w:szCs w:val="16"/>
              </w:rPr>
              <w:t xml:space="preserve">Biomphalaria </w:t>
            </w:r>
            <w:r>
              <w:rPr>
                <w:rFonts w:ascii="Times New Roman" w:eastAsia="Times New Roman" w:hAnsi="Times New Roman" w:cs="Times New Roman"/>
                <w:color w:val="000000"/>
                <w:sz w:val="16"/>
                <w:szCs w:val="16"/>
              </w:rPr>
              <w:t>sp</w:t>
            </w:r>
          </w:p>
        </w:tc>
        <w:tc>
          <w:tcPr>
            <w:tcW w:w="966" w:type="dxa"/>
            <w:tcBorders>
              <w:top w:val="nil"/>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-1.77732</w:t>
            </w:r>
          </w:p>
        </w:tc>
        <w:tc>
          <w:tcPr>
            <w:tcW w:w="1095"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30.1376</w:t>
            </w:r>
          </w:p>
        </w:tc>
        <w:tc>
          <w:tcPr>
            <w:tcW w:w="1034" w:type="dxa"/>
            <w:tcBorders>
              <w:top w:val="single" w:sz="4" w:space="0" w:color="auto"/>
              <w:bottom w:val="single" w:sz="4" w:space="0" w:color="auto"/>
              <w:right w:val="single" w:sz="4" w:space="0" w:color="auto"/>
            </w:tcBorders>
          </w:tcPr>
          <w:p w:rsidR="00DE2DF2" w:rsidRDefault="00C96B8A">
            <w:pPr>
              <w:rPr>
                <w:rFonts w:ascii="Times New Roman" w:hAnsi="Times New Roman" w:cs="Times New Roman"/>
                <w:sz w:val="16"/>
                <w:szCs w:val="16"/>
              </w:rPr>
            </w:pPr>
            <w:r>
              <w:rPr>
                <w:rFonts w:ascii="Times New Roman" w:hAnsi="Times New Roman" w:cs="Times New Roman"/>
                <w:sz w:val="16"/>
                <w:szCs w:val="16"/>
              </w:rPr>
              <w:fldChar w:fldCharType="begin" w:fldLock="1"/>
            </w:r>
            <w:r>
              <w:rPr>
                <w:rFonts w:ascii="Times New Roman" w:hAnsi="Times New Roman" w:cs="Times New Roman"/>
                <w:sz w:val="16"/>
                <w:szCs w:val="16"/>
              </w:rPr>
              <w:instrText>ADDIN CSL_CITATION {"citationItems":[{"id":"</w:instrText>
            </w:r>
            <w:r>
              <w:rPr>
                <w:rFonts w:ascii="Times New Roman" w:hAnsi="Times New Roman" w:cs="Times New Roman"/>
                <w:sz w:val="16"/>
                <w:szCs w:val="16"/>
              </w:rPr>
              <w:instrText>ITEM-1","itemData":{"DOI":"10.1371/journal.pntd.0012730","ISSN":"1935-2735","author":[{"dropping-particle":"","family":"Kagabo","given":"Joseph","non-dropping-particle":"","parse-names":false,"suffix":""},{"dropping-particle":"","family":"Tabo","given":"Za</w:instrText>
            </w:r>
            <w:r>
              <w:rPr>
                <w:rFonts w:ascii="Times New Roman" w:hAnsi="Times New Roman" w:cs="Times New Roman"/>
                <w:sz w:val="16"/>
                <w:szCs w:val="16"/>
              </w:rPr>
              <w:instrText>doki","non-dropping-particle":"","parse-names":false,"suffix":""},{"dropping-particle":"","family":"Kalinda","given":"Chester","non-dropping-particle":"","parse-names":false,"suffix":""},{"dropping-particle":"","family":"Nyandwi","given":"Elias","non-dropp</w:instrText>
            </w:r>
            <w:r>
              <w:rPr>
                <w:rFonts w:ascii="Times New Roman" w:hAnsi="Times New Roman" w:cs="Times New Roman"/>
                <w:sz w:val="16"/>
                <w:szCs w:val="16"/>
              </w:rPr>
              <w:instrText>ing-particle":"","parse-names":false,"suffix":""},{"dropping-particle":"","family":"Rujeni","given":"Nadine","non-dropping-particle":"","parse-names":false,"suffix":""}],"container-title":"PLOS Neglected Tropical Diseases","id":"ITEM-1","issue":"12","issue</w:instrText>
            </w:r>
            <w:r>
              <w:rPr>
                <w:rFonts w:ascii="Times New Roman" w:hAnsi="Times New Roman" w:cs="Times New Roman"/>
                <w:sz w:val="16"/>
                <w:szCs w:val="16"/>
              </w:rPr>
              <w:instrText>d":{"date-parts":[["2024","12","9"]]},"page":"e0012730","title":"Schistosomiasis transmission: A machine learning analysis reveals the importance of agrochemicals on snail abundance in Rwanda","type":"article-journal","volume":"18"},"uris":["http://www.men</w:instrText>
            </w:r>
            <w:r>
              <w:rPr>
                <w:rFonts w:ascii="Times New Roman" w:hAnsi="Times New Roman" w:cs="Times New Roman"/>
                <w:sz w:val="16"/>
                <w:szCs w:val="16"/>
              </w:rPr>
              <w:instrText>deley.com/documents/?uuid=0248f9cc-49b6-35ae-a6a3-c0150dd8972a"]}],"mendeley":{"formattedCitation":"[3]","plainTextFormattedCitation":"[3]","previouslyFormattedCitation":"[3]"},"properties":{"noteIndex":0},"schema":"https://github.com/citation-style-langua</w:instrText>
            </w:r>
            <w:r>
              <w:rPr>
                <w:rFonts w:ascii="Times New Roman" w:hAnsi="Times New Roman" w:cs="Times New Roman"/>
                <w:sz w:val="16"/>
                <w:szCs w:val="16"/>
              </w:rPr>
              <w:instrText>ge/schema/raw/master/csl-citation.json"}</w:instrText>
            </w:r>
            <w:r>
              <w:rPr>
                <w:rFonts w:ascii="Times New Roman" w:hAnsi="Times New Roman" w:cs="Times New Roman"/>
                <w:sz w:val="16"/>
                <w:szCs w:val="16"/>
              </w:rPr>
              <w:fldChar w:fldCharType="separate"/>
            </w:r>
            <w:r>
              <w:rPr>
                <w:rFonts w:ascii="Times New Roman" w:hAnsi="Times New Roman" w:cs="Times New Roman"/>
                <w:sz w:val="16"/>
                <w:szCs w:val="16"/>
              </w:rPr>
              <w:t>[3]</w:t>
            </w:r>
            <w:r>
              <w:rPr>
                <w:rFonts w:ascii="Times New Roman" w:hAnsi="Times New Roman" w:cs="Times New Roman"/>
                <w:sz w:val="16"/>
                <w:szCs w:val="16"/>
              </w:rPr>
              <w:fldChar w:fldCharType="end"/>
            </w:r>
          </w:p>
        </w:tc>
      </w:tr>
    </w:tbl>
    <w:p w:rsidR="00DE2DF2" w:rsidRDefault="00DE2DF2">
      <w:pPr>
        <w:spacing w:line="480" w:lineRule="auto"/>
        <w:jc w:val="both"/>
        <w:rPr>
          <w:rFonts w:ascii="Times New Roman" w:hAnsi="Times New Roman" w:cs="Times New Roman"/>
          <w:sz w:val="24"/>
          <w:szCs w:val="24"/>
        </w:rPr>
      </w:pPr>
    </w:p>
    <w:p w:rsidR="00DE2DF2" w:rsidRDefault="00C96B8A">
      <w:pPr>
        <w:spacing w:line="48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DE2DF2" w:rsidRDefault="00DE2DF2">
      <w:pPr>
        <w:spacing w:line="480" w:lineRule="auto"/>
        <w:jc w:val="both"/>
        <w:rPr>
          <w:rFonts w:ascii="Times New Roman" w:hAnsi="Times New Roman" w:cs="Times New Roman"/>
          <w:sz w:val="24"/>
          <w:szCs w:val="24"/>
        </w:rPr>
      </w:pPr>
    </w:p>
    <w:p w:rsidR="00DE2DF2" w:rsidRDefault="00DE2DF2">
      <w:pPr>
        <w:spacing w:line="480" w:lineRule="auto"/>
        <w:jc w:val="both"/>
        <w:rPr>
          <w:rFonts w:ascii="Times New Roman" w:hAnsi="Times New Roman" w:cs="Times New Roman"/>
          <w:sz w:val="24"/>
          <w:szCs w:val="24"/>
        </w:rPr>
      </w:pPr>
    </w:p>
    <w:p w:rsidR="00DE2DF2" w:rsidRDefault="00DE2DF2">
      <w:pPr>
        <w:spacing w:line="480" w:lineRule="auto"/>
        <w:jc w:val="both"/>
        <w:rPr>
          <w:rFonts w:ascii="Times New Roman" w:hAnsi="Times New Roman" w:cs="Times New Roman"/>
          <w:sz w:val="24"/>
          <w:szCs w:val="24"/>
        </w:rPr>
      </w:pPr>
    </w:p>
    <w:p w:rsidR="00DE2DF2" w:rsidRDefault="00DE2DF2">
      <w:pPr>
        <w:spacing w:line="480" w:lineRule="auto"/>
        <w:jc w:val="both"/>
        <w:rPr>
          <w:rFonts w:ascii="Times New Roman" w:hAnsi="Times New Roman" w:cs="Times New Roman"/>
          <w:sz w:val="24"/>
          <w:szCs w:val="24"/>
        </w:rPr>
      </w:pPr>
    </w:p>
    <w:p w:rsidR="00DE2DF2" w:rsidRDefault="00DE2DF2">
      <w:pPr>
        <w:spacing w:line="480" w:lineRule="auto"/>
        <w:jc w:val="both"/>
        <w:rPr>
          <w:rFonts w:ascii="Times New Roman" w:hAnsi="Times New Roman" w:cs="Times New Roman"/>
          <w:b/>
          <w:sz w:val="20"/>
          <w:szCs w:val="20"/>
        </w:rPr>
      </w:pPr>
    </w:p>
    <w:p w:rsidR="00DE2DF2" w:rsidRDefault="00DE2DF2">
      <w:pPr>
        <w:spacing w:line="480" w:lineRule="auto"/>
        <w:jc w:val="both"/>
        <w:rPr>
          <w:rFonts w:ascii="Times New Roman" w:hAnsi="Times New Roman" w:cs="Times New Roman"/>
          <w:b/>
          <w:sz w:val="20"/>
          <w:szCs w:val="20"/>
        </w:rPr>
      </w:pPr>
    </w:p>
    <w:p w:rsidR="00DE2DF2" w:rsidRDefault="00DE2DF2">
      <w:pPr>
        <w:spacing w:line="480" w:lineRule="auto"/>
        <w:jc w:val="both"/>
        <w:rPr>
          <w:rFonts w:ascii="Times New Roman" w:hAnsi="Times New Roman" w:cs="Times New Roman"/>
          <w:b/>
          <w:sz w:val="20"/>
          <w:szCs w:val="20"/>
        </w:rPr>
      </w:pPr>
    </w:p>
    <w:p w:rsidR="00DE2DF2" w:rsidRDefault="00DE2DF2">
      <w:pPr>
        <w:spacing w:line="480" w:lineRule="auto"/>
        <w:jc w:val="both"/>
        <w:rPr>
          <w:rFonts w:ascii="Times New Roman" w:hAnsi="Times New Roman" w:cs="Times New Roman"/>
          <w:b/>
          <w:sz w:val="20"/>
          <w:szCs w:val="20"/>
        </w:rPr>
      </w:pPr>
    </w:p>
    <w:p w:rsidR="00DE2DF2" w:rsidRDefault="00DE2DF2">
      <w:pPr>
        <w:spacing w:line="480" w:lineRule="auto"/>
        <w:jc w:val="both"/>
        <w:rPr>
          <w:rFonts w:ascii="Times New Roman" w:hAnsi="Times New Roman" w:cs="Times New Roman"/>
          <w:b/>
          <w:sz w:val="20"/>
          <w:szCs w:val="20"/>
        </w:rPr>
      </w:pPr>
    </w:p>
    <w:p w:rsidR="00DE2DF2" w:rsidRDefault="00C96B8A">
      <w:pPr>
        <w:spacing w:line="480" w:lineRule="auto"/>
        <w:jc w:val="both"/>
        <w:rPr>
          <w:rFonts w:ascii="Times New Roman" w:hAnsi="Times New Roman" w:cs="Times New Roman"/>
          <w:b/>
          <w:sz w:val="20"/>
          <w:szCs w:val="20"/>
        </w:rPr>
      </w:pPr>
      <w:r>
        <w:rPr>
          <w:rFonts w:ascii="Times New Roman" w:hAnsi="Times New Roman" w:cs="Times New Roman"/>
          <w:b/>
          <w:sz w:val="20"/>
          <w:szCs w:val="20"/>
        </w:rPr>
        <w:t>Table S2:</w:t>
      </w:r>
      <w:r>
        <w:rPr>
          <w:b/>
          <w:sz w:val="20"/>
          <w:szCs w:val="20"/>
        </w:rPr>
        <w:t xml:space="preserve"> </w:t>
      </w:r>
      <w:r>
        <w:rPr>
          <w:rFonts w:ascii="Times New Roman" w:hAnsi="Times New Roman" w:cs="Times New Roman"/>
          <w:b/>
          <w:sz w:val="20"/>
          <w:szCs w:val="20"/>
        </w:rPr>
        <w:t xml:space="preserve">Spatial distribution and specimen details of </w:t>
      </w:r>
      <w:r>
        <w:rPr>
          <w:rFonts w:ascii="Times New Roman" w:hAnsi="Times New Roman" w:cs="Times New Roman"/>
          <w:b/>
          <w:i/>
          <w:sz w:val="20"/>
          <w:szCs w:val="20"/>
        </w:rPr>
        <w:t>Bulinus</w:t>
      </w:r>
      <w:r>
        <w:rPr>
          <w:rFonts w:ascii="Times New Roman" w:hAnsi="Times New Roman" w:cs="Times New Roman"/>
          <w:b/>
          <w:sz w:val="20"/>
          <w:szCs w:val="20"/>
        </w:rPr>
        <w:t xml:space="preserve"> species</w:t>
      </w:r>
    </w:p>
    <w:tbl>
      <w:tblPr>
        <w:tblW w:w="9344" w:type="dxa"/>
        <w:tblInd w:w="-5" w:type="dxa"/>
        <w:tblLook w:val="04A0" w:firstRow="1" w:lastRow="0" w:firstColumn="1" w:lastColumn="0" w:noHBand="0" w:noVBand="1"/>
      </w:tblPr>
      <w:tblGrid>
        <w:gridCol w:w="1080"/>
        <w:gridCol w:w="2430"/>
        <w:gridCol w:w="1440"/>
        <w:gridCol w:w="1080"/>
        <w:gridCol w:w="1170"/>
        <w:gridCol w:w="990"/>
        <w:gridCol w:w="1154"/>
      </w:tblGrid>
      <w:tr w:rsidR="00DE2DF2">
        <w:trPr>
          <w:trHeight w:val="286"/>
        </w:trPr>
        <w:tc>
          <w:tcPr>
            <w:tcW w:w="1080" w:type="dxa"/>
            <w:tcBorders>
              <w:top w:val="single" w:sz="4" w:space="0" w:color="auto"/>
              <w:left w:val="single" w:sz="4" w:space="0" w:color="auto"/>
              <w:bottom w:val="single" w:sz="4" w:space="0" w:color="auto"/>
              <w:right w:val="single" w:sz="4" w:space="0" w:color="auto"/>
            </w:tcBorders>
            <w:noWrap/>
            <w:vAlign w:val="bottom"/>
          </w:tcPr>
          <w:p w:rsidR="00DE2DF2" w:rsidRDefault="00C96B8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District</w:t>
            </w:r>
          </w:p>
        </w:tc>
        <w:tc>
          <w:tcPr>
            <w:tcW w:w="243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Location</w:t>
            </w:r>
          </w:p>
        </w:tc>
        <w:tc>
          <w:tcPr>
            <w:tcW w:w="144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Species</w:t>
            </w:r>
          </w:p>
        </w:tc>
        <w:tc>
          <w:tcPr>
            <w:tcW w:w="108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Latitude</w:t>
            </w:r>
          </w:p>
        </w:tc>
        <w:tc>
          <w:tcPr>
            <w:tcW w:w="117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Longitude</w:t>
            </w:r>
          </w:p>
        </w:tc>
        <w:tc>
          <w:tcPr>
            <w:tcW w:w="99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Prep No</w:t>
            </w:r>
          </w:p>
        </w:tc>
        <w:tc>
          <w:tcPr>
            <w:tcW w:w="1154"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Ref</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Rwamagana</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Muhazi</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-1.85912</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30.49039</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22513</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{"citationItems":[{"id":"ITEM-1","itemData":{"DOI":"10.1186/s13071-019-3811-2","ISSN":"17563305","PMID":"31775865","abstract":"Background: Human schistosomiasis is the second most important tropical disease and occurs in two forms in Afr</w:instrText>
            </w:r>
            <w:r>
              <w:rPr>
                <w:rFonts w:ascii="Times New Roman" w:eastAsia="Times New Roman" w:hAnsi="Times New Roman" w:cs="Times New Roman"/>
                <w:color w:val="000000"/>
                <w:sz w:val="16"/>
                <w:szCs w:val="16"/>
              </w:rPr>
              <w:instrText>ica (intestinal and urogenital) caused by the digenetic trematodes Schistosoma mansoni and Schistosoma haematobium, respectively. A proposed recent shift of schistosomiasis above a previously established altitudinal threshold of 1400 m above sea level in w</w:instrText>
            </w:r>
            <w:r>
              <w:rPr>
                <w:rFonts w:ascii="Times New Roman" w:eastAsia="Times New Roman" w:hAnsi="Times New Roman" w:cs="Times New Roman"/>
                <w:color w:val="000000"/>
                <w:sz w:val="16"/>
                <w:szCs w:val="16"/>
              </w:rPr>
              <w:instrText>estern Ugandan crater lakes has triggered more research interest there. Methods: Based on extensive field sampling in western Uganda and beyond and employing an approach using sequences of the mitochondrial barcoding gene cytochrome c oxidase subunit 1 (co</w:instrText>
            </w:r>
            <w:r>
              <w:rPr>
                <w:rFonts w:ascii="Times New Roman" w:eastAsia="Times New Roman" w:hAnsi="Times New Roman" w:cs="Times New Roman"/>
                <w:color w:val="000000"/>
                <w:sz w:val="16"/>
                <w:szCs w:val="16"/>
              </w:rPr>
              <w:instrText>x1) this study aims were: (i) identification and establishment of the phylogenetic affinities of Bulinus species as potential hosts for Schistosoma spp.; (ii) determining diversity, frequency and distribution patterns of Bulinus spp.; and (iii) establishin</w:instrText>
            </w:r>
            <w:r>
              <w:rPr>
                <w:rFonts w:ascii="Times New Roman" w:eastAsia="Times New Roman" w:hAnsi="Times New Roman" w:cs="Times New Roman"/>
                <w:color w:val="000000"/>
                <w:sz w:val="16"/>
                <w:szCs w:val="16"/>
              </w:rPr>
              <w:instrText>g genetic variability and phylogeographical patterns using Bayesian inference and parsimony network analyses. Results: Out of the 58 crater lakes surveyed, three species of Bulinus snails were found in 34 crater lakes. Bulinus tropicus was dominating, Buli</w:instrText>
            </w:r>
            <w:r>
              <w:rPr>
                <w:rFonts w:ascii="Times New Roman" w:eastAsia="Times New Roman" w:hAnsi="Times New Roman" w:cs="Times New Roman"/>
                <w:color w:val="000000"/>
                <w:sz w:val="16"/>
                <w:szCs w:val="16"/>
              </w:rPr>
              <w:instrText>nus forskalii was found in two lakes and Bulinus truncatus in one. The latter two species are unconfirmed potential hosts for S. haematobium in this region. However, Bulinus tropicus is an important species for schistosomiasis transmission in ruminants. Bu</w:instrText>
            </w:r>
            <w:r>
              <w:rPr>
                <w:rFonts w:ascii="Times New Roman" w:eastAsia="Times New Roman" w:hAnsi="Times New Roman" w:cs="Times New Roman"/>
                <w:color w:val="000000"/>
                <w:sz w:val="16"/>
                <w:szCs w:val="16"/>
              </w:rPr>
              <w:instrText>linus tropicus comprised 31 haplotypes while both B. forskalii and B. truncatus exhibited only a single haplotype in the crater lakes. All species clustered with most of the haplotypes from surrounding lake systems forming source regions for the colonizati</w:instrText>
            </w:r>
            <w:r>
              <w:rPr>
                <w:rFonts w:ascii="Times New Roman" w:eastAsia="Times New Roman" w:hAnsi="Times New Roman" w:cs="Times New Roman"/>
                <w:color w:val="000000"/>
                <w:sz w:val="16"/>
                <w:szCs w:val="16"/>
              </w:rPr>
              <w:instrText>on of the crater lakes. Conclusions: This first detailed malacological study of the crater lakes systems in western Uganda revealed presence of Bulinus species that are either not known or not regionally known to be hosts for S. haematobium, the causing ag</w:instrText>
            </w:r>
            <w:r>
              <w:rPr>
                <w:rFonts w:ascii="Times New Roman" w:eastAsia="Times New Roman" w:hAnsi="Times New Roman" w:cs="Times New Roman"/>
                <w:color w:val="000000"/>
                <w:sz w:val="16"/>
                <w:szCs w:val="16"/>
              </w:rPr>
              <w:instrText>ent of human urogenital schistosomiasis. Though this disease risk is almost negligible, the observed dominance of B. tropicus in the crater lakes shows that there is a likelihood of a high risk of infections with Schistosoma bovis. Thus, extra attention sh</w:instrText>
            </w:r>
            <w:r>
              <w:rPr>
                <w:rFonts w:ascii="Times New Roman" w:eastAsia="Times New Roman" w:hAnsi="Times New Roman" w:cs="Times New Roman"/>
                <w:color w:val="000000"/>
                <w:sz w:val="16"/>
                <w:szCs w:val="16"/>
              </w:rPr>
              <w:instrText>ould be accorded to safeguard wild and domestic ruminants in this region as the population benefits from these animals.","author":[{"dropping-particle":"","family":"Tumwebaze","given":"Immaculate","non-dropping-particle":"","parse-names":false,"suffix":""}</w:instrText>
            </w:r>
            <w:r>
              <w:rPr>
                <w:rFonts w:ascii="Times New Roman" w:eastAsia="Times New Roman" w:hAnsi="Times New Roman" w:cs="Times New Roman"/>
                <w:color w:val="000000"/>
                <w:sz w:val="16"/>
                <w:szCs w:val="16"/>
              </w:rPr>
              <w:instrText>,{"dropping-particle":"","family":"Clewing","given":"Catharina","non-dropping-particle":"","parse-names":false,"suffix":""},{"dropping-particle":"","family":"Dusabe","given":"Marie Claire","non-dropping-particle":"","parse-names":false,"suffix":""},{"dropp</w:instrText>
            </w:r>
            <w:r>
              <w:rPr>
                <w:rFonts w:ascii="Times New Roman" w:eastAsia="Times New Roman" w:hAnsi="Times New Roman" w:cs="Times New Roman"/>
                <w:color w:val="000000"/>
                <w:sz w:val="16"/>
                <w:szCs w:val="16"/>
              </w:rPr>
              <w:instrText>ing-particle":"","family":"Tumusiime","given":"Julius","non-dropping-particle":"","parse-names":false,"suffix":""},{"dropping-particle":"","family":"Kagoro-Rugunda","given":"Grace","non-dropping-particle":"","parse-names":false,"suffix":""},{"dropping-part</w:instrText>
            </w:r>
            <w:r>
              <w:rPr>
                <w:rFonts w:ascii="Times New Roman" w:eastAsia="Times New Roman" w:hAnsi="Times New Roman" w:cs="Times New Roman"/>
                <w:color w:val="000000"/>
                <w:sz w:val="16"/>
                <w:szCs w:val="16"/>
              </w:rPr>
              <w:instrText>icle":"","family":"Hammoud","given":"Cyril","non-dropping-particle":"","parse-names":false,"suffix":""},{"dropping-particle":"","family":"Albrecht","given":"Christian","non-dropping-particle":"","parse-names":false,"suffix":""}],"container-title":"Parasite</w:instrText>
            </w:r>
            <w:r>
              <w:rPr>
                <w:rFonts w:ascii="Times New Roman" w:eastAsia="Times New Roman" w:hAnsi="Times New Roman" w:cs="Times New Roman"/>
                <w:color w:val="000000"/>
                <w:sz w:val="16"/>
                <w:szCs w:val="16"/>
              </w:rPr>
              <w:instrText>s and Vectors","id":"ITEM-1","issue":"1","issued":{"date-parts":[["2019"]]},"page":"1-23","publisher":"BioMed Central","title":"Molecular identification of Bulinus spp. intermediate host snails of Schistosoma spp. In crater lakes of western Uganda with imp</w:instrText>
            </w:r>
            <w:r>
              <w:rPr>
                <w:rFonts w:ascii="Times New Roman" w:eastAsia="Times New Roman" w:hAnsi="Times New Roman" w:cs="Times New Roman"/>
                <w:color w:val="000000"/>
                <w:sz w:val="16"/>
                <w:szCs w:val="16"/>
              </w:rPr>
              <w:instrText>lications for the transmission of the Schistosoma haematobium group parasites","type":"article-journal","volume":"12"},"uris":["http://www.mendeley.com/documents/?uuid=d61f1cf5-242c-4f0d-a009-8dfc9b787353"]}],"mendeley":{"formattedCitation":"[4]","plainTex</w:instrText>
            </w:r>
            <w:r>
              <w:rPr>
                <w:rFonts w:ascii="Times New Roman" w:eastAsia="Times New Roman" w:hAnsi="Times New Roman" w:cs="Times New Roman"/>
                <w:color w:val="000000"/>
                <w:sz w:val="16"/>
                <w:szCs w:val="16"/>
              </w:rPr>
              <w:instrText>tFormattedCitation":"[4]","previouslyFormattedCitation":"[4]"},"properties":{"noteIndex":0},"schema":"https://github.com/citation-style-language/schema/raw/master/csl-citation.json"}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[4]</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Rwamagana</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Muhazi</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-1.84843</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30.47826</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22549</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Karongi</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Kavungu River</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forskalii</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-2.06699</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29.41105</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28720</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{"citationItems":[{"id":"ITEM-1","itemData":{"DOI":"10.1016/j.jglr.2024.102339","ISSN":"03801330","author":[{"dropping-particle":"","family":"Dusabe","given":"</w:instrText>
            </w:r>
            <w:r>
              <w:rPr>
                <w:rFonts w:ascii="Times New Roman" w:eastAsia="Times New Roman" w:hAnsi="Times New Roman" w:cs="Times New Roman"/>
                <w:color w:val="000000"/>
                <w:sz w:val="16"/>
                <w:szCs w:val="16"/>
              </w:rPr>
              <w:instrText>Marie Claire","non-dropping-particle":"","parse-names":false,"suffix":""},{"dropping-particle":"","family":"Kalinda","given":"Chester","non-dropping-particle":"","parse-names":false,"suffix":""},{"dropping-particle":"","family":"Clewing","given":"Catharina</w:instrText>
            </w:r>
            <w:r>
              <w:rPr>
                <w:rFonts w:ascii="Times New Roman" w:eastAsia="Times New Roman" w:hAnsi="Times New Roman" w:cs="Times New Roman"/>
                <w:color w:val="000000"/>
                <w:sz w:val="16"/>
                <w:szCs w:val="16"/>
              </w:rPr>
              <w:instrText>","non-dropping-particle":"","parse-names":false,"suffix":""},{"dropping-particle":"","family":"Hyangya","given":"Beni L.","non-dropping-particle":"","parse-names":false,"suffix":""},{"dropping-particle":"","family":"Bocxlaer","given":"Bert","non-dropping-</w:instrText>
            </w:r>
            <w:r>
              <w:rPr>
                <w:rFonts w:ascii="Times New Roman" w:eastAsia="Times New Roman" w:hAnsi="Times New Roman" w:cs="Times New Roman"/>
                <w:color w:val="000000"/>
                <w:sz w:val="16"/>
                <w:szCs w:val="16"/>
              </w:rPr>
              <w:instrText>particle":"Van","parse-names":false,"suffix":""},{"dropping-particle":"","family":"Albrecht","given":"Christian","non-dropping-particle":"","parse-names":false,"suffix":""}],"container-title":"Journal of Great Lakes Research","id":"ITEM-1","issue":"3","iss</w:instrText>
            </w:r>
            <w:r>
              <w:rPr>
                <w:rFonts w:ascii="Times New Roman" w:eastAsia="Times New Roman" w:hAnsi="Times New Roman" w:cs="Times New Roman"/>
                <w:color w:val="000000"/>
                <w:sz w:val="16"/>
                <w:szCs w:val="16"/>
              </w:rPr>
              <w:instrText>ued":{"date-parts":[["2024","6"]]},"page":"102339","title":"Environmental perturbations and anthropogenic disturbances determine mollusc biodiversity of Africa’s explosive Lake Kivu","type":"article-journal","volume":"50"},"uris":["http://www.mendeley.com/</w:instrText>
            </w:r>
            <w:r>
              <w:rPr>
                <w:rFonts w:ascii="Times New Roman" w:eastAsia="Times New Roman" w:hAnsi="Times New Roman" w:cs="Times New Roman"/>
                <w:color w:val="000000"/>
                <w:sz w:val="16"/>
                <w:szCs w:val="16"/>
              </w:rPr>
              <w:instrText>documents/?uuid=ee58ef9e-97b5-3859-b87b-31fcc84bbdf8"]}],"mendeley":{"formattedCitation":"[1]","plainTextFormattedCitation":"[1]","previouslyFormattedCitation":"[1]"},"properties":{"noteIndex":0},"schema":"https://github.com/citation-style-language/schema/</w:instrText>
            </w:r>
            <w:r>
              <w:rPr>
                <w:rFonts w:ascii="Times New Roman" w:eastAsia="Times New Roman" w:hAnsi="Times New Roman" w:cs="Times New Roman"/>
                <w:color w:val="000000"/>
                <w:sz w:val="16"/>
                <w:szCs w:val="16"/>
              </w:rPr>
              <w:instrText>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Rubavu</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-1.69798</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29.24905</w:t>
            </w:r>
          </w:p>
        </w:tc>
        <w:tc>
          <w:tcPr>
            <w:tcW w:w="990" w:type="dxa"/>
            <w:tcBorders>
              <w:top w:val="nil"/>
              <w:left w:val="nil"/>
              <w:bottom w:val="single" w:sz="4" w:space="0" w:color="auto"/>
              <w:right w:val="single" w:sz="4" w:space="0" w:color="auto"/>
            </w:tcBorders>
            <w:noWrap/>
            <w:vAlign w:val="bottom"/>
          </w:tcPr>
          <w:p w:rsidR="00DE2DF2" w:rsidRDefault="00DE2DF2">
            <w:pPr>
              <w:spacing w:after="0" w:line="240" w:lineRule="auto"/>
              <w:rPr>
                <w:rFonts w:ascii="Times New Roman" w:eastAsia="Times New Roman" w:hAnsi="Times New Roman" w:cs="Times New Roman"/>
                <w:color w:val="000000"/>
                <w:sz w:val="16"/>
                <w:szCs w:val="16"/>
              </w:rPr>
            </w:pP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Rwamagana</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(Rugende)</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trancatus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-1.89305</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30.28889</w:t>
            </w:r>
          </w:p>
        </w:tc>
        <w:tc>
          <w:tcPr>
            <w:tcW w:w="990" w:type="dxa"/>
            <w:tcBorders>
              <w:top w:val="nil"/>
              <w:left w:val="nil"/>
              <w:bottom w:val="single" w:sz="4" w:space="0" w:color="auto"/>
              <w:right w:val="single" w:sz="4" w:space="0" w:color="auto"/>
            </w:tcBorders>
            <w:noWrap/>
            <w:vAlign w:val="bottom"/>
          </w:tcPr>
          <w:p w:rsidR="00DE2DF2" w:rsidRDefault="00DE2DF2">
            <w:pPr>
              <w:spacing w:after="0" w:line="240" w:lineRule="auto"/>
              <w:rPr>
                <w:rFonts w:ascii="Times New Roman" w:eastAsia="Times New Roman" w:hAnsi="Times New Roman" w:cs="Times New Roman"/>
                <w:color w:val="000000"/>
                <w:sz w:val="16"/>
                <w:szCs w:val="16"/>
              </w:rPr>
            </w:pP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{"citationItems":[{"id":"ITEM-1","itemData":{"author":[{"</w:instrText>
            </w:r>
            <w:r>
              <w:rPr>
                <w:rFonts w:ascii="Times New Roman" w:eastAsia="Times New Roman" w:hAnsi="Times New Roman" w:cs="Times New Roman"/>
                <w:color w:val="000000"/>
                <w:sz w:val="16"/>
                <w:szCs w:val="16"/>
              </w:rPr>
              <w:instrText>dropping-particle":"","family":"Rwibutso","given":"Marcellin","non-dropping-particle":"","parse-names":false,"suffix":""},{"dropping-particle":"","family":"Clewing","given":"Catharina","non-dropping-particle":"","parse-names":false,"suffix":""},{"dropping-</w:instrText>
            </w:r>
            <w:r>
              <w:rPr>
                <w:rFonts w:ascii="Times New Roman" w:eastAsia="Times New Roman" w:hAnsi="Times New Roman" w:cs="Times New Roman"/>
                <w:color w:val="000000"/>
                <w:sz w:val="16"/>
                <w:szCs w:val="16"/>
              </w:rPr>
              <w:instrText>particle":"","family":"Habimana","given":"Richard","non-dropping-particle":"","parse-names":false,"suffix":""},{"dropping-particle":"","family":"Kalinda","given":"Chester","non-dropping-particle":"","parse-names":false,"suffix":""},{"dropping-particle":"",</w:instrText>
            </w:r>
            <w:r>
              <w:rPr>
                <w:rFonts w:ascii="Times New Roman" w:eastAsia="Times New Roman" w:hAnsi="Times New Roman" w:cs="Times New Roman"/>
                <w:color w:val="000000"/>
                <w:sz w:val="16"/>
                <w:szCs w:val="16"/>
              </w:rPr>
              <w:instrText>"family":"Dusabe","given":"Marie Claire","non-dropping-particle":"","parse-names":false,"suffix":""},{"dropping-particle":"","family":"Albrecht","given":"Christian","non-dropping-particle":"","parse-names":false,"suffix":""}],"container-title":"Malacologia</w:instrText>
            </w:r>
            <w:r>
              <w:rPr>
                <w:rFonts w:ascii="Times New Roman" w:eastAsia="Times New Roman" w:hAnsi="Times New Roman" w:cs="Times New Roman"/>
                <w:color w:val="000000"/>
                <w:sz w:val="16"/>
                <w:szCs w:val="16"/>
              </w:rPr>
              <w:instrText>","id":"ITEM-1","issue":"(1-2)","issued":{"date-parts":[["2025"]]},"page":"63-80","title":"Molecular identification of Radix natalensis as the prevailing fasciolosis vector in Rwanda.","type":"article-journal","volume":"68"},"uris":["http://www.mendeley.co</w:instrText>
            </w:r>
            <w:r>
              <w:rPr>
                <w:rFonts w:ascii="Times New Roman" w:eastAsia="Times New Roman" w:hAnsi="Times New Roman" w:cs="Times New Roman"/>
                <w:color w:val="000000"/>
                <w:sz w:val="16"/>
                <w:szCs w:val="16"/>
              </w:rPr>
              <w:instrText>m/documents/?uuid=e9c15827-4793-3a0a-b028-23bc5e1a0e64"]}],"mendeley":{"formattedCitation":"[2]","plainTextFormattedCitation":"[2]","previouslyFormattedCitation":"[2]"},"properties":{"noteIndex":0},"schema":"https://github.com/citation-style-language/schem</w:instrText>
            </w:r>
            <w:r>
              <w:rPr>
                <w:rFonts w:ascii="Times New Roman" w:eastAsia="Times New Roman" w:hAnsi="Times New Roman" w:cs="Times New Roman"/>
                <w:color w:val="000000"/>
                <w:sz w:val="16"/>
                <w:szCs w:val="16"/>
              </w:rPr>
              <w:instrText>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Rutsiro</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-1.813</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29.27903</w:t>
            </w:r>
          </w:p>
        </w:tc>
        <w:tc>
          <w:tcPr>
            <w:tcW w:w="990" w:type="dxa"/>
            <w:tcBorders>
              <w:top w:val="nil"/>
              <w:left w:val="nil"/>
              <w:bottom w:val="single" w:sz="4" w:space="0" w:color="auto"/>
              <w:right w:val="single" w:sz="4" w:space="0" w:color="auto"/>
            </w:tcBorders>
            <w:noWrap/>
            <w:vAlign w:val="bottom"/>
          </w:tcPr>
          <w:p w:rsidR="00DE2DF2" w:rsidRDefault="00DE2DF2">
            <w:pPr>
              <w:spacing w:after="0" w:line="240" w:lineRule="auto"/>
              <w:rPr>
                <w:rFonts w:ascii="Times New Roman" w:eastAsia="Times New Roman" w:hAnsi="Times New Roman" w:cs="Times New Roman"/>
                <w:color w:val="000000"/>
                <w:sz w:val="16"/>
                <w:szCs w:val="16"/>
              </w:rPr>
            </w:pP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Rutsiro</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-1.81336</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29.2795</w:t>
            </w:r>
          </w:p>
        </w:tc>
        <w:tc>
          <w:tcPr>
            <w:tcW w:w="990" w:type="dxa"/>
            <w:tcBorders>
              <w:top w:val="nil"/>
              <w:left w:val="nil"/>
              <w:bottom w:val="single" w:sz="4" w:space="0" w:color="auto"/>
              <w:right w:val="single" w:sz="4" w:space="0" w:color="auto"/>
            </w:tcBorders>
            <w:noWrap/>
            <w:vAlign w:val="bottom"/>
          </w:tcPr>
          <w:p w:rsidR="00DE2DF2" w:rsidRDefault="00DE2DF2">
            <w:pPr>
              <w:spacing w:after="0" w:line="240" w:lineRule="auto"/>
              <w:rPr>
                <w:rFonts w:ascii="Times New Roman" w:eastAsia="Times New Roman" w:hAnsi="Times New Roman" w:cs="Times New Roman"/>
                <w:color w:val="000000"/>
                <w:sz w:val="16"/>
                <w:szCs w:val="16"/>
              </w:rPr>
            </w:pP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w:instrText>
            </w:r>
            <w:r>
              <w:rPr>
                <w:rFonts w:ascii="Times New Roman" w:eastAsia="Times New Roman" w:hAnsi="Times New Roman" w:cs="Times New Roman"/>
                <w:color w:val="000000"/>
                <w:sz w:val="16"/>
                <w:szCs w:val="16"/>
              </w:rPr>
              <w:instrText>10.1016/j.jglr.2024.102339","ISSN":"03801330","author":[{"dropping-particle":"","family":"Dusabe","given":"Marie Claire","non-dropping-particle":"","parse-names":false,"suffix":""},{"dropping-particle":"","family":"Kalinda","given":"Chester","non-dropping-</w:instrText>
            </w:r>
            <w:r>
              <w:rPr>
                <w:rFonts w:ascii="Times New Roman" w:eastAsia="Times New Roman" w:hAnsi="Times New Roman" w:cs="Times New Roman"/>
                <w:color w:val="000000"/>
                <w:sz w:val="16"/>
                <w:szCs w:val="16"/>
              </w:rPr>
              <w:instrText>particle":"","parse-names":false,"suffix":""},{"dropping-particle":"","family":"Clewing","given":"Catharina","non-dropping-particle":"","parse-names":false,"suffix":""},{"dropping-particle":"","family":"Hyangya","given":"Beni L.","non-dropping-particle":""</w:instrText>
            </w:r>
            <w:r>
              <w:rPr>
                <w:rFonts w:ascii="Times New Roman" w:eastAsia="Times New Roman" w:hAnsi="Times New Roman" w:cs="Times New Roman"/>
                <w:color w:val="000000"/>
                <w:sz w:val="16"/>
                <w:szCs w:val="16"/>
              </w:rPr>
              <w:instrText>,"parse-names":false,"suffix":""},{"dropping-particle":"","family":"Bocxlaer","given":"Bert","non-dropping-particle":"Van","parse-names":false,"suffix":""},{"dropping-particle":"","family":"Albrecht","given":"Christian","non-dropping-particle":"","parse-na</w:instrText>
            </w:r>
            <w:r>
              <w:rPr>
                <w:rFonts w:ascii="Times New Roman" w:eastAsia="Times New Roman" w:hAnsi="Times New Roman" w:cs="Times New Roman"/>
                <w:color w:val="000000"/>
                <w:sz w:val="16"/>
                <w:szCs w:val="16"/>
              </w:rPr>
              <w:instrText>mes":false,"suffix":""}],"container-title":"Journal of Great Lakes Research","id":"ITEM-1","issue":"3","issued":{"date-parts":[["2024","6"]]},"page":"102339","title":"Environmental perturbations and anthropogenic disturbances determine mollusc biodiversity</w:instrText>
            </w:r>
            <w:r>
              <w:rPr>
                <w:rFonts w:ascii="Times New Roman" w:eastAsia="Times New Roman" w:hAnsi="Times New Roman" w:cs="Times New Roman"/>
                <w:color w:val="000000"/>
                <w:sz w:val="16"/>
                <w:szCs w:val="16"/>
              </w:rPr>
              <w:instrText xml:space="preserve"> of Africa’s explosive Lake Kivu","type":"article-journal","volume":"50"},"uris":["http://www.mendeley.com/documents/?uuid=ee58ef9e-97b5-3859-b87b-31fcc84bbdf8"]}],"mendeley":{"formattedCitation":"[1]","plainTextFormattedCitation":"[1]","previouslyFormatte</w:instrText>
            </w:r>
            <w:r>
              <w:rPr>
                <w:rFonts w:ascii="Times New Roman" w:eastAsia="Times New Roman" w:hAnsi="Times New Roman" w:cs="Times New Roman"/>
                <w:color w:val="000000"/>
                <w:sz w:val="16"/>
                <w:szCs w:val="16"/>
              </w:rPr>
              <w:instrText>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Rusizi</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-2.47922</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28.89847</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28932</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w:instrText>
            </w:r>
            <w:r>
              <w:rPr>
                <w:rFonts w:ascii="Times New Roman" w:eastAsia="Times New Roman" w:hAnsi="Times New Roman" w:cs="Times New Roman"/>
                <w:color w:val="000000"/>
                <w:sz w:val="16"/>
                <w:szCs w:val="16"/>
              </w:rPr>
              <w:instrText>"itemData":{"DOI":"10.1016/j.jglr.2024.102339","ISSN":"03801330","author":[{"dropping-particle":"","family":"Dusabe","given":"Marie Claire","non-dropping-particle":"","parse-names":false,"suffix":""},{"dropping-particle":"","family":"Kalinda","given":"Ches</w:instrText>
            </w:r>
            <w:r>
              <w:rPr>
                <w:rFonts w:ascii="Times New Roman" w:eastAsia="Times New Roman" w:hAnsi="Times New Roman" w:cs="Times New Roman"/>
                <w:color w:val="000000"/>
                <w:sz w:val="16"/>
                <w:szCs w:val="16"/>
              </w:rPr>
              <w:instrText>ter","non-dropping-particle":"","parse-names":false,"suffix":""},{"dropping-particle":"","family":"Clewing","given":"Catharina","non-dropping-particle":"","parse-names":false,"suffix":""},{"dropping-particle":"","family":"Hyangya","given":"Beni L.","non-dr</w:instrText>
            </w:r>
            <w:r>
              <w:rPr>
                <w:rFonts w:ascii="Times New Roman" w:eastAsia="Times New Roman" w:hAnsi="Times New Roman" w:cs="Times New Roman"/>
                <w:color w:val="000000"/>
                <w:sz w:val="16"/>
                <w:szCs w:val="16"/>
              </w:rPr>
              <w:instrText>opping-particle":"","parse-names":false,"suffix":""},{"dropping-particle":"","family":"Bocxlaer","given":"Bert","non-dropping-particle":"Van","parse-names":false,"suffix":""},{"dropping-particle":"","family":"Albrecht","given":"Christian","non-dropping-par</w:instrText>
            </w:r>
            <w:r>
              <w:rPr>
                <w:rFonts w:ascii="Times New Roman" w:eastAsia="Times New Roman" w:hAnsi="Times New Roman" w:cs="Times New Roman"/>
                <w:color w:val="000000"/>
                <w:sz w:val="16"/>
                <w:szCs w:val="16"/>
              </w:rPr>
              <w:instrText>ticle":"","parse-names":false,"suffix":""}],"container-title":"Journal of Great Lakes Research","id":"ITEM-1","issue":"3","issued":{"date-parts":[["2024","6"]]},"page":"102339","title":"Environmental perturbations and anthropogenic disturbances determine m</w:instrText>
            </w:r>
            <w:r>
              <w:rPr>
                <w:rFonts w:ascii="Times New Roman" w:eastAsia="Times New Roman" w:hAnsi="Times New Roman" w:cs="Times New Roman"/>
                <w:color w:val="000000"/>
                <w:sz w:val="16"/>
                <w:szCs w:val="16"/>
              </w:rPr>
              <w:instrText>ollusc biodiversity of Africa’s explosive Lake Kivu","type":"article-journal","volume":"50"},"uris":["http://www.mendeley.com/documents/?uuid=ee58ef9e-97b5-3859-b87b-31fcc84bbdf8"]}],"mendeley":{"formattedCitation":"[1]","plainTextFormattedCitation":"[1]",</w:instrText>
            </w:r>
            <w:r>
              <w:rPr>
                <w:rFonts w:ascii="Times New Roman" w:eastAsia="Times New Roman" w:hAnsi="Times New Roman" w:cs="Times New Roman"/>
                <w:color w:val="000000"/>
                <w:sz w:val="16"/>
                <w:szCs w:val="16"/>
              </w:rPr>
              <w:instrText>"previouslyFormattedCitation":"[1]"},"properties":{"noteIndex":0},"schema":"https://github.com/citation-style-language/schema/raw/master/csl-citation.json"}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Nyamasheke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-2.31239</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29.13775</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28937</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w:instrText>
            </w:r>
            <w:r>
              <w:rPr>
                <w:rFonts w:ascii="Times New Roman" w:eastAsia="Times New Roman" w:hAnsi="Times New Roman" w:cs="Times New Roman"/>
                <w:color w:val="000000"/>
                <w:sz w:val="16"/>
                <w:szCs w:val="16"/>
              </w:rPr>
              <w:instrText>Items":[{"id":"ITEM-1","itemData":{"DOI":"10.1016/j.jglr.2024.102339","ISSN":"03801330","author":[{"dropping-particle":"","family":"Dusabe","given":"Marie Claire","non-dropping-particle":"","parse-names":false,"suffix":""},{"dropping-particle":"","family":</w:instrText>
            </w:r>
            <w:r>
              <w:rPr>
                <w:rFonts w:ascii="Times New Roman" w:eastAsia="Times New Roman" w:hAnsi="Times New Roman" w:cs="Times New Roman"/>
                <w:color w:val="000000"/>
                <w:sz w:val="16"/>
                <w:szCs w:val="16"/>
              </w:rPr>
              <w:instrText>"Kalinda","given":"Chester","non-dropping-particle":"","parse-names":false,"suffix":""},{"dropping-particle":"","family":"Clewing","given":"Catharina","non-dropping-particle":"","parse-names":false,"suffix":""},{"dropping-particle":"","family":"Hyangya","g</w:instrText>
            </w:r>
            <w:r>
              <w:rPr>
                <w:rFonts w:ascii="Times New Roman" w:eastAsia="Times New Roman" w:hAnsi="Times New Roman" w:cs="Times New Roman"/>
                <w:color w:val="000000"/>
                <w:sz w:val="16"/>
                <w:szCs w:val="16"/>
              </w:rPr>
              <w:instrText>iven":"Beni L.","non-dropping-particle":"","parse-names":false,"suffix":""},{"dropping-particle":"","family":"Bocxlaer","given":"Bert","non-dropping-particle":"Van","parse-names":false,"suffix":""},{"dropping-particle":"","family":"Albrecht","given":"Chris</w:instrText>
            </w:r>
            <w:r>
              <w:rPr>
                <w:rFonts w:ascii="Times New Roman" w:eastAsia="Times New Roman" w:hAnsi="Times New Roman" w:cs="Times New Roman"/>
                <w:color w:val="000000"/>
                <w:sz w:val="16"/>
                <w:szCs w:val="16"/>
              </w:rPr>
              <w:instrText>tian","non-dropping-particle":"","parse-names":false,"suffix":""}],"container-title":"Journal of Great Lakes Research","id":"ITEM-1","issue":"3","issued":{"date-parts":[["2024","6"]]},"page":"102339","title":"Environmental perturbations and anthropogenic d</w:instrText>
            </w:r>
            <w:r>
              <w:rPr>
                <w:rFonts w:ascii="Times New Roman" w:eastAsia="Times New Roman" w:hAnsi="Times New Roman" w:cs="Times New Roman"/>
                <w:color w:val="000000"/>
                <w:sz w:val="16"/>
                <w:szCs w:val="16"/>
              </w:rPr>
              <w:instrText>isturbances determine mollusc biodiversity of Africa’s explosive Lake Kivu","type":"article-journal","volume":"50"},"uris":["http://www.mendeley.com/documents/?uuid=ee58ef9e-97b5-3859-b87b-31fcc84bbdf8"]}],"mendeley":{"formattedCitation":"[1]","plainTextFo</w:instrText>
            </w:r>
            <w:r>
              <w:rPr>
                <w:rFonts w:ascii="Times New Roman" w:eastAsia="Times New Roman" w:hAnsi="Times New Roman" w:cs="Times New Roman"/>
                <w:color w:val="000000"/>
                <w:sz w:val="16"/>
                <w:szCs w:val="16"/>
              </w:rPr>
              <w:instrText>rmattedCitation":"[1]","previouslyFormattedCitation":"[1]"},"properties":{"noteIndex":0},"schema":"https://github.com/citation-style-language/schema/raw/master/csl-citation.json"}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Nyamasheke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-2.18839</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29.28014</w:t>
            </w:r>
          </w:p>
        </w:tc>
        <w:tc>
          <w:tcPr>
            <w:tcW w:w="990" w:type="dxa"/>
            <w:tcBorders>
              <w:top w:val="nil"/>
              <w:left w:val="nil"/>
              <w:bottom w:val="single" w:sz="4" w:space="0" w:color="auto"/>
              <w:right w:val="single" w:sz="4" w:space="0" w:color="auto"/>
            </w:tcBorders>
            <w:noWrap/>
            <w:vAlign w:val="bottom"/>
          </w:tcPr>
          <w:p w:rsidR="00DE2DF2" w:rsidRDefault="00DE2DF2">
            <w:pPr>
              <w:spacing w:after="0" w:line="240" w:lineRule="auto"/>
              <w:rPr>
                <w:rFonts w:ascii="Times New Roman" w:eastAsia="Times New Roman" w:hAnsi="Times New Roman" w:cs="Times New Roman"/>
                <w:color w:val="000000"/>
                <w:sz w:val="16"/>
                <w:szCs w:val="16"/>
              </w:rPr>
            </w:pP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{"citationItems":[{"id":"ITEM-1","itemData":{"DOI":"10.1016/j.jglr.2024.102339","ISSN":"03801330","author":[{"dropping-particle":"","family":"Dusabe","given":"Marie Claire","non-dropping-particle":"","parse-names":false,"suffix":""},{"dr</w:instrText>
            </w:r>
            <w:r>
              <w:rPr>
                <w:rFonts w:ascii="Times New Roman" w:eastAsia="Times New Roman" w:hAnsi="Times New Roman" w:cs="Times New Roman"/>
                <w:color w:val="000000"/>
                <w:sz w:val="16"/>
                <w:szCs w:val="16"/>
              </w:rPr>
              <w:instrText>opping-particle":"","family":"Kalinda","given":"Chester","non-dropping-particle":"","parse-names":false,"suffix":""},{"dropping-particle":"","family":"Clewing","given":"Catharina","non-dropping-particle":"","parse-names":false,"suffix":""},{"dropping-parti</w:instrText>
            </w:r>
            <w:r>
              <w:rPr>
                <w:rFonts w:ascii="Times New Roman" w:eastAsia="Times New Roman" w:hAnsi="Times New Roman" w:cs="Times New Roman"/>
                <w:color w:val="000000"/>
                <w:sz w:val="16"/>
                <w:szCs w:val="16"/>
              </w:rPr>
              <w:instrText>cle":"","family":"Hyangya","given":"Beni L.","non-dropping-particle":"","parse-names":false,"suffix":""},{"dropping-particle":"","family":"Bocxlaer","given":"Bert","non-dropping-particle":"Van","parse-names":false,"suffix":""},{"dropping-particle":"","fami</w:instrText>
            </w:r>
            <w:r>
              <w:rPr>
                <w:rFonts w:ascii="Times New Roman" w:eastAsia="Times New Roman" w:hAnsi="Times New Roman" w:cs="Times New Roman"/>
                <w:color w:val="000000"/>
                <w:sz w:val="16"/>
                <w:szCs w:val="16"/>
              </w:rPr>
              <w:instrText>ly":"Albrecht","given":"Christian","non-dropping-particle":"","parse-names":false,"suffix":""}],"container-title":"Journal of Great Lakes Research","id":"ITEM-1","issue":"3","issued":{"date-parts":[["2024","6"]]},"page":"102339","title":"Environmental pert</w:instrText>
            </w:r>
            <w:r>
              <w:rPr>
                <w:rFonts w:ascii="Times New Roman" w:eastAsia="Times New Roman" w:hAnsi="Times New Roman" w:cs="Times New Roman"/>
                <w:color w:val="000000"/>
                <w:sz w:val="16"/>
                <w:szCs w:val="16"/>
              </w:rPr>
              <w:instrText>urbations and anthropogenic disturbances determine mollusc biodiversity of Africa’s explosive Lake Kivu","type":"article-journal","volume":"50"},"uris":["http://www.mendeley.com/documents/?uuid=ee58ef9e-97b5-3859-b87b-31fcc84bbdf8"]}],"mendeley":{"formatte</w:instrText>
            </w:r>
            <w:r>
              <w:rPr>
                <w:rFonts w:ascii="Times New Roman" w:eastAsia="Times New Roman" w:hAnsi="Times New Roman" w:cs="Times New Roman"/>
                <w:color w:val="000000"/>
                <w:sz w:val="16"/>
                <w:szCs w:val="16"/>
              </w:rPr>
              <w:instrText>dCitation":"[1]","plainTextFormattedCitation":"[1]","previouslyFormattedCitation":"[1]"},"properties":{"noteIndex":0},"schema":"https://github.com/citation-style-language/schema/raw/master/csl-citation.json"}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Karongi</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r>
              <w:rPr>
                <w:rFonts w:ascii="Times New Roman" w:eastAsia="Times New Roman" w:hAnsi="Times New Roman" w:cs="Times New Roman"/>
                <w:color w:val="000000"/>
                <w:sz w:val="16"/>
                <w:szCs w:val="16"/>
              </w:rPr>
              <w:t>7361</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29.35914</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28944</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{"citationItems":[{"id":"ITEM-1","itemData":{"DOI":"10.1016/j.jglr.2024.102339","ISSN":"03801330","author":[{"dropping-particle":"","family":"Dusabe","given":"Marie Claire","non-dropping-particle":"","parse-names":fal</w:instrText>
            </w:r>
            <w:r>
              <w:rPr>
                <w:rFonts w:ascii="Times New Roman" w:eastAsia="Times New Roman" w:hAnsi="Times New Roman" w:cs="Times New Roman"/>
                <w:color w:val="000000"/>
                <w:sz w:val="16"/>
                <w:szCs w:val="16"/>
              </w:rPr>
              <w:instrText>se,"suffix":""},{"dropping-particle":"","family":"Kalinda","given":"Chester","non-dropping-particle":"","parse-names":false,"suffix":""},{"dropping-particle":"","family":"Clewing","given":"Catharina","non-dropping-particle":"","parse-names":false,"suffix":</w:instrText>
            </w:r>
            <w:r>
              <w:rPr>
                <w:rFonts w:ascii="Times New Roman" w:eastAsia="Times New Roman" w:hAnsi="Times New Roman" w:cs="Times New Roman"/>
                <w:color w:val="000000"/>
                <w:sz w:val="16"/>
                <w:szCs w:val="16"/>
              </w:rPr>
              <w:instrText>""},{"dropping-particle":"","family":"Hyangya","given":"Beni L.","non-dropping-particle":"","parse-names":false,"suffix":""},{"dropping-particle":"","family":"Bocxlaer","given":"Bert","non-dropping-particle":"Van","parse-names":false,"suffix":""},{"droppin</w:instrText>
            </w:r>
            <w:r>
              <w:rPr>
                <w:rFonts w:ascii="Times New Roman" w:eastAsia="Times New Roman" w:hAnsi="Times New Roman" w:cs="Times New Roman"/>
                <w:color w:val="000000"/>
                <w:sz w:val="16"/>
                <w:szCs w:val="16"/>
              </w:rPr>
              <w:instrText>g-particle":"","family":"Albrecht","given":"Christian","non-dropping-particle":"","parse-names":false,"suffix":""}],"container-title":"Journal of Great Lakes Research","id":"ITEM-1","issue":"3","issued":{"date-parts":[["2024","6"]]},"page":"102339","title"</w:instrText>
            </w:r>
            <w:r>
              <w:rPr>
                <w:rFonts w:ascii="Times New Roman" w:eastAsia="Times New Roman" w:hAnsi="Times New Roman" w:cs="Times New Roman"/>
                <w:color w:val="000000"/>
                <w:sz w:val="16"/>
                <w:szCs w:val="16"/>
              </w:rPr>
              <w:instrText>:"Environmental perturbations and anthropogenic disturbances determine mollusc biodiversity of Africa’s explosive Lake Kivu","type":"article-journal","volume":"50"},"uris":["http://www.mendeley.com/documents/?uuid=ee58ef9e-97b5-3859-b87b-31fcc84bbdf8"]}],"</w:instrText>
            </w:r>
            <w:r>
              <w:rPr>
                <w:rFonts w:ascii="Times New Roman" w:eastAsia="Times New Roman" w:hAnsi="Times New Roman" w:cs="Times New Roman"/>
                <w:color w:val="000000"/>
                <w:sz w:val="16"/>
                <w:szCs w:val="16"/>
              </w:rPr>
              <w:instrText>mendeley":{"formattedCitation":"[1]","plainTextFormattedCitation":"[1]","previouslyFormattedCitation":"[1]"},"properties":{"noteIndex":0},"schema":"https://github.com/citation-style-language/schema/raw/master/csl-citation.json"}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Rusizi</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-2.48436</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28.89408</w:t>
            </w:r>
          </w:p>
        </w:tc>
        <w:tc>
          <w:tcPr>
            <w:tcW w:w="990" w:type="dxa"/>
            <w:tcBorders>
              <w:top w:val="nil"/>
              <w:left w:val="nil"/>
              <w:bottom w:val="single" w:sz="4" w:space="0" w:color="auto"/>
              <w:right w:val="single" w:sz="4" w:space="0" w:color="auto"/>
            </w:tcBorders>
            <w:noWrap/>
            <w:vAlign w:val="bottom"/>
          </w:tcPr>
          <w:p w:rsidR="00DE2DF2" w:rsidRDefault="00DE2DF2">
            <w:pPr>
              <w:spacing w:after="0" w:line="240" w:lineRule="auto"/>
              <w:rPr>
                <w:rFonts w:ascii="Times New Roman" w:eastAsia="Times New Roman" w:hAnsi="Times New Roman" w:cs="Times New Roman"/>
                <w:color w:val="000000"/>
                <w:sz w:val="16"/>
                <w:szCs w:val="16"/>
              </w:rPr>
            </w:pP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{"citationItems":[{"id":"ITEM-1","itemData":{"DOI":"10.1016/j.jglr.2024.102339","ISSN":"03801330","author":[{"dropping-particle":"","family":"Dusabe","given":"Marie Claire","non-dropping-particle":"",</w:instrText>
            </w:r>
            <w:r>
              <w:rPr>
                <w:rFonts w:ascii="Times New Roman" w:eastAsia="Times New Roman" w:hAnsi="Times New Roman" w:cs="Times New Roman"/>
                <w:color w:val="000000"/>
                <w:sz w:val="16"/>
                <w:szCs w:val="16"/>
              </w:rPr>
              <w:instrText>"parse-names":false,"suffix":""},{"dropping-particle":"","family":"Kalinda","given":"Chester","non-dropping-particle":"","parse-names":false,"suffix":""},{"dropping-particle":"","family":"Clewing","given":"Catharina","non-dropping-particle":"","parse-names</w:instrText>
            </w:r>
            <w:r>
              <w:rPr>
                <w:rFonts w:ascii="Times New Roman" w:eastAsia="Times New Roman" w:hAnsi="Times New Roman" w:cs="Times New Roman"/>
                <w:color w:val="000000"/>
                <w:sz w:val="16"/>
                <w:szCs w:val="16"/>
              </w:rPr>
              <w:instrText>":false,"suffix":""},{"dropping-particle":"","family":"Hyangya","given":"Beni L.","non-dropping-particle":"","parse-names":false,"suffix":""},{"dropping-particle":"","family":"Bocxlaer","given":"Bert","non-dropping-particle":"Van","parse-names":false,"suff</w:instrText>
            </w:r>
            <w:r>
              <w:rPr>
                <w:rFonts w:ascii="Times New Roman" w:eastAsia="Times New Roman" w:hAnsi="Times New Roman" w:cs="Times New Roman"/>
                <w:color w:val="000000"/>
                <w:sz w:val="16"/>
                <w:szCs w:val="16"/>
              </w:rPr>
              <w:instrText>ix":""},{"dropping-particle":"","family":"Albrecht","given":"Christian","non-dropping-particle":"","parse-names":false,"suffix":""}],"container-title":"Journal of Great Lakes Research","id":"ITEM-1","issue":"3","issued":{"date-parts":[["2024","6"]]},"page"</w:instrText>
            </w:r>
            <w:r>
              <w:rPr>
                <w:rFonts w:ascii="Times New Roman" w:eastAsia="Times New Roman" w:hAnsi="Times New Roman" w:cs="Times New Roman"/>
                <w:color w:val="000000"/>
                <w:sz w:val="16"/>
                <w:szCs w:val="16"/>
              </w:rPr>
              <w:instrText>:"102339","title":"Environmental perturbations and anthropogenic disturbances determine mollusc biodiversity of Africa’s explosive Lake Kivu","type":"article-journal","volume":"50"},"uris":["http://www.mendeley.com/documents/?uuid=ee58ef9e-97b5-3859-b87b-3</w:instrText>
            </w:r>
            <w:r>
              <w:rPr>
                <w:rFonts w:ascii="Times New Roman" w:eastAsia="Times New Roman" w:hAnsi="Times New Roman" w:cs="Times New Roman"/>
                <w:color w:val="000000"/>
                <w:sz w:val="16"/>
                <w:szCs w:val="16"/>
              </w:rPr>
              <w:instrText>1fcc84bbdf8"]}],"mendeley":{"formattedCitation":"[1]","plainTextFormattedCitation":"[1]","previouslyFormattedCitation":"[1]"},"properties":{"noteIndex":0},"schema":"https://github.com/citation-style-language/schema/raw/master/csl-citation.json"}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Rub</w:t>
            </w:r>
            <w:r>
              <w:rPr>
                <w:rFonts w:ascii="Times New Roman" w:eastAsia="Times New Roman" w:hAnsi="Times New Roman" w:cs="Times New Roman"/>
                <w:color w:val="000000"/>
                <w:sz w:val="16"/>
                <w:szCs w:val="16"/>
              </w:rPr>
              <w:t>avu</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-1.73939</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29.27028</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28946</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{"citationItems":[{"id":"ITEM-1","itemData":{"DOI":"10.1016/j.jglr.2024.102339","ISSN":"03801330","author":[{"dropping-particle":"","family":"Dusabe","given":"Marie Claire","non-dro</w:instrText>
            </w:r>
            <w:r>
              <w:rPr>
                <w:rFonts w:ascii="Times New Roman" w:eastAsia="Times New Roman" w:hAnsi="Times New Roman" w:cs="Times New Roman"/>
                <w:color w:val="000000"/>
                <w:sz w:val="16"/>
                <w:szCs w:val="16"/>
              </w:rPr>
              <w:instrText>pping-particle":"","parse-names":false,"suffix":""},{"dropping-particle":"","family":"Kalinda","given":"Chester","non-dropping-particle":"","parse-names":false,"suffix":""},{"dropping-particle":"","family":"Clewing","given":"Catharina","non-dropping-partic</w:instrText>
            </w:r>
            <w:r>
              <w:rPr>
                <w:rFonts w:ascii="Times New Roman" w:eastAsia="Times New Roman" w:hAnsi="Times New Roman" w:cs="Times New Roman"/>
                <w:color w:val="000000"/>
                <w:sz w:val="16"/>
                <w:szCs w:val="16"/>
              </w:rPr>
              <w:instrText>le":"","parse-names":false,"suffix":""},{"dropping-particle":"","family":"Hyangya","given":"Beni L.","non-dropping-particle":"","parse-names":false,"suffix":""},{"dropping-particle":"","family":"Bocxlaer","given":"Bert","non-dropping-particle":"Van","parse</w:instrText>
            </w:r>
            <w:r>
              <w:rPr>
                <w:rFonts w:ascii="Times New Roman" w:eastAsia="Times New Roman" w:hAnsi="Times New Roman" w:cs="Times New Roman"/>
                <w:color w:val="000000"/>
                <w:sz w:val="16"/>
                <w:szCs w:val="16"/>
              </w:rPr>
              <w:instrText>-names":false,"suffix":""},{"dropping-particle":"","family":"Albrecht","given":"Christian","non-dropping-particle":"","parse-names":false,"suffix":""}],"container-title":"Journal of Great Lakes Research","id":"ITEM-1","issue":"3","issued":{"date-parts":[["</w:instrText>
            </w:r>
            <w:r>
              <w:rPr>
                <w:rFonts w:ascii="Times New Roman" w:eastAsia="Times New Roman" w:hAnsi="Times New Roman" w:cs="Times New Roman"/>
                <w:color w:val="000000"/>
                <w:sz w:val="16"/>
                <w:szCs w:val="16"/>
              </w:rPr>
              <w:instrText>2024","6"]]},"page":"102339","title":"Environmental perturbations and anthropogenic disturbances determine mollusc biodiversity of Africa’s explosive Lake Kivu","type":"article-journal","volume":"50"},"uris":["http://www.mendeley.com/documents/?uuid=ee58ef</w:instrText>
            </w:r>
            <w:r>
              <w:rPr>
                <w:rFonts w:ascii="Times New Roman" w:eastAsia="Times New Roman" w:hAnsi="Times New Roman" w:cs="Times New Roman"/>
                <w:color w:val="000000"/>
                <w:sz w:val="16"/>
                <w:szCs w:val="16"/>
              </w:rPr>
              <w:instrText>9e-97b5-3859-b87b-31fcc84bbdf8"]}],"mendeley":{"formattedCitation":"[1]","plainTextFormattedCitation":"[1]","previouslyFormattedCitation":"[1]"},"properties":{"noteIndex":0},"schema":"https://github.com/citation-style-language/schema/raw/master/csl-citatio</w:instrText>
            </w:r>
            <w:r>
              <w:rPr>
                <w:rFonts w:ascii="Times New Roman" w:eastAsia="Times New Roman" w:hAnsi="Times New Roman" w:cs="Times New Roman"/>
                <w:color w:val="000000"/>
                <w:sz w:val="16"/>
                <w:szCs w:val="16"/>
              </w:rPr>
              <w:instrText>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Rubavu</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Kivu</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-1.73847</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29.27542</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28904</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fldLock="1"/>
            </w:r>
            <w:r>
              <w:rPr>
                <w:rFonts w:ascii="Times New Roman" w:eastAsia="Times New Roman" w:hAnsi="Times New Roman" w:cs="Times New Roman"/>
                <w:color w:val="000000"/>
                <w:sz w:val="16"/>
                <w:szCs w:val="16"/>
              </w:rPr>
              <w:instrText>ADDIN CSL_CITATION {"citationItems":[{"id":"ITEM-1","itemData":{"DOI":"10.1016/j.jglr.2024.102339","ISSN":"03801330","author":[{"dropping-particle":"","family":"Dusabe","given":"</w:instrText>
            </w:r>
            <w:r>
              <w:rPr>
                <w:rFonts w:ascii="Times New Roman" w:eastAsia="Times New Roman" w:hAnsi="Times New Roman" w:cs="Times New Roman"/>
                <w:color w:val="000000"/>
                <w:sz w:val="16"/>
                <w:szCs w:val="16"/>
              </w:rPr>
              <w:instrText>Marie Claire","non-dropping-particle":"","parse-names":false,"suffix":""},{"dropping-particle":"","family":"Kalinda","given":"Chester","non-dropping-particle":"","parse-names":false,"suffix":""},{"dropping-particle":"","family":"Clewing","given":"Catharina</w:instrText>
            </w:r>
            <w:r>
              <w:rPr>
                <w:rFonts w:ascii="Times New Roman" w:eastAsia="Times New Roman" w:hAnsi="Times New Roman" w:cs="Times New Roman"/>
                <w:color w:val="000000"/>
                <w:sz w:val="16"/>
                <w:szCs w:val="16"/>
              </w:rPr>
              <w:instrText>","non-dropping-particle":"","parse-names":false,"suffix":""},{"dropping-particle":"","family":"Hyangya","given":"Beni L.","non-dropping-particle":"","parse-names":false,"suffix":""},{"dropping-particle":"","family":"Bocxlaer","given":"Bert","non-dropping-</w:instrText>
            </w:r>
            <w:r>
              <w:rPr>
                <w:rFonts w:ascii="Times New Roman" w:eastAsia="Times New Roman" w:hAnsi="Times New Roman" w:cs="Times New Roman"/>
                <w:color w:val="000000"/>
                <w:sz w:val="16"/>
                <w:szCs w:val="16"/>
              </w:rPr>
              <w:instrText>particle":"Van","parse-names":false,"suffix":""},{"dropping-particle":"","family":"Albrecht","given":"Christian","non-dropping-particle":"","parse-names":false,"suffix":""}],"container-title":"Journal of Great Lakes Research","id":"ITEM-1","issue":"3","iss</w:instrText>
            </w:r>
            <w:r>
              <w:rPr>
                <w:rFonts w:ascii="Times New Roman" w:eastAsia="Times New Roman" w:hAnsi="Times New Roman" w:cs="Times New Roman"/>
                <w:color w:val="000000"/>
                <w:sz w:val="16"/>
                <w:szCs w:val="16"/>
              </w:rPr>
              <w:instrText>ued":{"date-parts":[["2024","6"]]},"page":"102339","title":"Environmental perturbations and anthropogenic disturbances determine mollusc biodiversity of Africa’s explosive Lake Kivu","type":"article-journal","volume":"50"},"uris":["http://www.mendeley.com/</w:instrText>
            </w:r>
            <w:r>
              <w:rPr>
                <w:rFonts w:ascii="Times New Roman" w:eastAsia="Times New Roman" w:hAnsi="Times New Roman" w:cs="Times New Roman"/>
                <w:color w:val="000000"/>
                <w:sz w:val="16"/>
                <w:szCs w:val="16"/>
              </w:rPr>
              <w:instrText>documents/?uuid=ee58ef9e-97b5-3859-b87b-31fcc84bbdf8"]}],"mendeley":{"formattedCitation":"[1]","plainTextFormattedCitation":"[1]","previouslyFormattedCitation":"[1]"},"properties":{"noteIndex":0},"schema":"https://github.com/citation-style-language/schema/</w:instrText>
            </w:r>
            <w:r>
              <w:rPr>
                <w:rFonts w:ascii="Times New Roman" w:eastAsia="Times New Roman" w:hAnsi="Times New Roman" w:cs="Times New Roman"/>
                <w:color w:val="000000"/>
                <w:sz w:val="16"/>
                <w:szCs w:val="16"/>
              </w:rPr>
              <w:instrText>raw/master/csl-citation.json"}</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fldChar w:fldCharType="end"/>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Akagera River</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forskalii</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-1.06659</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30.45412</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29123</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(Muvumba)</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tropicus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-1.3244</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30.29866</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29245</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Muhanga</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Muhanga Dam</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-2.10692</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29.75244</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29249</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single" w:sz="4" w:space="0" w:color="auto"/>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Muhanga</w:t>
            </w:r>
          </w:p>
        </w:tc>
        <w:tc>
          <w:tcPr>
            <w:tcW w:w="243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Rice plantation (Muhanga) </w:t>
            </w:r>
          </w:p>
        </w:tc>
        <w:tc>
          <w:tcPr>
            <w:tcW w:w="144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tropicus</w:t>
            </w:r>
          </w:p>
        </w:tc>
        <w:tc>
          <w:tcPr>
            <w:tcW w:w="108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-2.11456</w:t>
            </w:r>
          </w:p>
        </w:tc>
        <w:tc>
          <w:tcPr>
            <w:tcW w:w="117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29.74404</w:t>
            </w:r>
          </w:p>
        </w:tc>
        <w:tc>
          <w:tcPr>
            <w:tcW w:w="99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29253</w:t>
            </w:r>
          </w:p>
        </w:tc>
        <w:tc>
          <w:tcPr>
            <w:tcW w:w="1154"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-1.49939</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29.71595</w:t>
            </w:r>
          </w:p>
        </w:tc>
        <w:tc>
          <w:tcPr>
            <w:tcW w:w="990" w:type="dxa"/>
            <w:tcBorders>
              <w:top w:val="nil"/>
              <w:left w:val="nil"/>
              <w:bottom w:val="single" w:sz="4" w:space="0" w:color="auto"/>
              <w:right w:val="single" w:sz="4" w:space="0" w:color="auto"/>
            </w:tcBorders>
            <w:noWrap/>
            <w:vAlign w:val="bottom"/>
          </w:tcPr>
          <w:p w:rsidR="00DE2DF2" w:rsidRDefault="00DE2DF2">
            <w:pPr>
              <w:spacing w:after="0" w:line="240" w:lineRule="auto"/>
              <w:rPr>
                <w:rFonts w:ascii="Times New Roman" w:eastAsia="Times New Roman" w:hAnsi="Times New Roman" w:cs="Times New Roman"/>
                <w:color w:val="000000"/>
                <w:sz w:val="16"/>
                <w:szCs w:val="16"/>
              </w:rPr>
            </w:pP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Gasabo</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Lake Muhazi</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-1.80503</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30.17921</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29257</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-1.51485</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29.72231</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29982</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-1.53555</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29.75498</w:t>
            </w:r>
          </w:p>
        </w:tc>
        <w:tc>
          <w:tcPr>
            <w:tcW w:w="990" w:type="dxa"/>
            <w:tcBorders>
              <w:top w:val="nil"/>
              <w:left w:val="nil"/>
              <w:bottom w:val="single" w:sz="4" w:space="0" w:color="auto"/>
              <w:right w:val="single" w:sz="4" w:space="0" w:color="auto"/>
            </w:tcBorders>
            <w:noWrap/>
            <w:vAlign w:val="bottom"/>
          </w:tcPr>
          <w:p w:rsidR="00DE2DF2" w:rsidRDefault="00DE2DF2">
            <w:pPr>
              <w:spacing w:after="0" w:line="240" w:lineRule="auto"/>
              <w:rPr>
                <w:rFonts w:ascii="Times New Roman" w:eastAsia="Times New Roman" w:hAnsi="Times New Roman" w:cs="Times New Roman"/>
                <w:color w:val="000000"/>
                <w:sz w:val="16"/>
                <w:szCs w:val="16"/>
              </w:rPr>
            </w:pP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Burera</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tropicus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-1.48021</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29.73865</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29145</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Nyabihu</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Karago </w:t>
            </w:r>
            <w:r>
              <w:rPr>
                <w:rFonts w:ascii="Times New Roman" w:eastAsia="Times New Roman" w:hAnsi="Times New Roman" w:cs="Times New Roman"/>
                <w:color w:val="000000"/>
                <w:sz w:val="16"/>
                <w:szCs w:val="16"/>
              </w:rPr>
              <w:t>wetland</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29.5</w:t>
            </w:r>
          </w:p>
        </w:tc>
        <w:tc>
          <w:tcPr>
            <w:tcW w:w="990" w:type="dxa"/>
            <w:tcBorders>
              <w:top w:val="nil"/>
              <w:left w:val="nil"/>
              <w:bottom w:val="single" w:sz="4" w:space="0" w:color="auto"/>
              <w:right w:val="single" w:sz="4" w:space="0" w:color="auto"/>
            </w:tcBorders>
            <w:noWrap/>
            <w:vAlign w:val="bottom"/>
          </w:tcPr>
          <w:p w:rsidR="00DE2DF2" w:rsidRDefault="00DE2DF2">
            <w:pPr>
              <w:spacing w:after="0" w:line="240" w:lineRule="auto"/>
              <w:rPr>
                <w:rFonts w:ascii="Times New Roman" w:eastAsia="Times New Roman" w:hAnsi="Times New Roman" w:cs="Times New Roman"/>
                <w:color w:val="000000"/>
                <w:sz w:val="16"/>
                <w:szCs w:val="16"/>
              </w:rPr>
            </w:pP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-1.502</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29.74469</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29986</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Huye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Rice plantation (Gahenerezo)</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-2.58196</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29.73768</w:t>
            </w:r>
          </w:p>
        </w:tc>
        <w:tc>
          <w:tcPr>
            <w:tcW w:w="990" w:type="dxa"/>
            <w:tcBorders>
              <w:top w:val="nil"/>
              <w:left w:val="nil"/>
              <w:bottom w:val="single" w:sz="4" w:space="0" w:color="auto"/>
              <w:right w:val="single" w:sz="4" w:space="0" w:color="auto"/>
            </w:tcBorders>
            <w:noWrap/>
            <w:vAlign w:val="bottom"/>
          </w:tcPr>
          <w:p w:rsidR="00DE2DF2" w:rsidRDefault="00DE2DF2">
            <w:pPr>
              <w:spacing w:after="0" w:line="240" w:lineRule="auto"/>
              <w:rPr>
                <w:rFonts w:ascii="Times New Roman" w:eastAsia="Times New Roman" w:hAnsi="Times New Roman" w:cs="Times New Roman"/>
                <w:color w:val="000000"/>
                <w:sz w:val="16"/>
                <w:szCs w:val="16"/>
              </w:rPr>
            </w:pP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Huye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Rice plantation (Rwasave)</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 xml:space="preserve">Bulinus </w:t>
            </w:r>
            <w:r>
              <w:rPr>
                <w:rFonts w:ascii="Times New Roman" w:eastAsia="Times New Roman" w:hAnsi="Times New Roman" w:cs="Times New Roman"/>
                <w:i/>
                <w:iCs/>
                <w:color w:val="000000"/>
                <w:sz w:val="16"/>
                <w:szCs w:val="16"/>
              </w:rPr>
              <w:t>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-2.61113</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29.76546</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30021</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Ngoma</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Mugesera </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ugandae</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-2.20059</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30.38493</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30022</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Kazaza Dam</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-1.20139</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30.3315</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30016</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Nyagatare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Cyenjojo Dam</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forskalii</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-1.25672</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30.32676</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30025</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nil"/>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Musanze</w:t>
            </w:r>
          </w:p>
        </w:tc>
        <w:tc>
          <w:tcPr>
            <w:tcW w:w="243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Ruhondo </w:t>
            </w:r>
          </w:p>
        </w:tc>
        <w:tc>
          <w:tcPr>
            <w:tcW w:w="144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truncatus</w:t>
            </w:r>
          </w:p>
        </w:tc>
        <w:tc>
          <w:tcPr>
            <w:tcW w:w="108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-1.50192</w:t>
            </w:r>
          </w:p>
        </w:tc>
        <w:tc>
          <w:tcPr>
            <w:tcW w:w="117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29.74947</w:t>
            </w:r>
          </w:p>
        </w:tc>
        <w:tc>
          <w:tcPr>
            <w:tcW w:w="990"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29983</w:t>
            </w:r>
          </w:p>
        </w:tc>
        <w:tc>
          <w:tcPr>
            <w:tcW w:w="1154" w:type="dxa"/>
            <w:tcBorders>
              <w:top w:val="nil"/>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r w:rsidR="00DE2DF2">
        <w:trPr>
          <w:trHeight w:val="286"/>
        </w:trPr>
        <w:tc>
          <w:tcPr>
            <w:tcW w:w="1080" w:type="dxa"/>
            <w:tcBorders>
              <w:top w:val="single" w:sz="4" w:space="0" w:color="auto"/>
              <w:left w:val="single" w:sz="4" w:space="0" w:color="auto"/>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Burera</w:t>
            </w:r>
          </w:p>
        </w:tc>
        <w:tc>
          <w:tcPr>
            <w:tcW w:w="243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Lake Burera </w:t>
            </w:r>
          </w:p>
        </w:tc>
        <w:tc>
          <w:tcPr>
            <w:tcW w:w="144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Bulinus tropicus</w:t>
            </w:r>
          </w:p>
        </w:tc>
        <w:tc>
          <w:tcPr>
            <w:tcW w:w="1080" w:type="dxa"/>
            <w:tcBorders>
              <w:top w:val="single" w:sz="4" w:space="0" w:color="auto"/>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-1.38611</w:t>
            </w:r>
          </w:p>
        </w:tc>
        <w:tc>
          <w:tcPr>
            <w:tcW w:w="1170" w:type="dxa"/>
            <w:tcBorders>
              <w:top w:val="single" w:sz="4" w:space="0" w:color="auto"/>
              <w:left w:val="nil"/>
              <w:bottom w:val="single" w:sz="4" w:space="0" w:color="auto"/>
              <w:right w:val="single" w:sz="4" w:space="0" w:color="auto"/>
            </w:tcBorders>
            <w:noWrap/>
          </w:tcPr>
          <w:p w:rsidR="00DE2DF2" w:rsidRDefault="00C96B8A">
            <w:pPr>
              <w:rPr>
                <w:rFonts w:ascii="Times New Roman" w:hAnsi="Times New Roman" w:cs="Times New Roman"/>
                <w:sz w:val="16"/>
                <w:szCs w:val="16"/>
              </w:rPr>
            </w:pPr>
            <w:r>
              <w:rPr>
                <w:rFonts w:ascii="Times New Roman" w:hAnsi="Times New Roman" w:cs="Times New Roman"/>
                <w:sz w:val="16"/>
                <w:szCs w:val="16"/>
              </w:rPr>
              <w:t>29.79686</w:t>
            </w:r>
          </w:p>
        </w:tc>
        <w:tc>
          <w:tcPr>
            <w:tcW w:w="990"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29150</w:t>
            </w:r>
          </w:p>
        </w:tc>
        <w:tc>
          <w:tcPr>
            <w:tcW w:w="1154" w:type="dxa"/>
            <w:tcBorders>
              <w:top w:val="single" w:sz="4" w:space="0" w:color="auto"/>
              <w:left w:val="nil"/>
              <w:bottom w:val="single" w:sz="4" w:space="0" w:color="auto"/>
              <w:right w:val="single" w:sz="4" w:space="0" w:color="auto"/>
            </w:tcBorders>
            <w:noWrap/>
            <w:vAlign w:val="bottom"/>
          </w:tcPr>
          <w:p w:rsidR="00DE2DF2" w:rsidRDefault="00C96B8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Unpublished</w:t>
            </w:r>
          </w:p>
        </w:tc>
      </w:tr>
    </w:tbl>
    <w:p w:rsidR="00DE2DF2" w:rsidRDefault="00DE2DF2">
      <w:pPr>
        <w:spacing w:line="480" w:lineRule="auto"/>
        <w:jc w:val="center"/>
        <w:rPr>
          <w:rFonts w:ascii="Times New Roman" w:hAnsi="Times New Roman" w:cs="Times New Roman"/>
          <w:sz w:val="20"/>
          <w:szCs w:val="20"/>
        </w:rPr>
      </w:pPr>
    </w:p>
    <w:p w:rsidR="00DE2DF2" w:rsidRDefault="00DE2DF2">
      <w:pPr>
        <w:spacing w:line="480" w:lineRule="auto"/>
        <w:jc w:val="center"/>
        <w:rPr>
          <w:rFonts w:ascii="Times New Roman" w:hAnsi="Times New Roman" w:cs="Times New Roman"/>
          <w:sz w:val="20"/>
          <w:szCs w:val="20"/>
        </w:rPr>
      </w:pPr>
    </w:p>
    <w:p w:rsidR="00DE2DF2" w:rsidRDefault="00DE2DF2">
      <w:pPr>
        <w:spacing w:line="480" w:lineRule="auto"/>
        <w:rPr>
          <w:rFonts w:ascii="Times New Roman" w:hAnsi="Times New Roman" w:cs="Times New Roman"/>
          <w:sz w:val="20"/>
          <w:szCs w:val="20"/>
        </w:rPr>
      </w:pPr>
      <w:bookmarkStart w:id="0" w:name="_GoBack"/>
      <w:bookmarkEnd w:id="0"/>
    </w:p>
    <w:p w:rsidR="00DE2DF2" w:rsidRDefault="00DE2DF2"/>
    <w:p w:rsidR="00DE2DF2" w:rsidRDefault="00C96B8A">
      <w:pPr>
        <w:rPr>
          <w:rFonts w:ascii="Times New Roman" w:hAnsi="Times New Roman" w:cs="Times New Roman"/>
          <w:sz w:val="24"/>
          <w:szCs w:val="24"/>
        </w:rPr>
      </w:pPr>
      <w:r>
        <w:rPr>
          <w:rFonts w:ascii="Times New Roman" w:hAnsi="Times New Roman" w:cs="Times New Roman"/>
          <w:sz w:val="24"/>
          <w:szCs w:val="24"/>
        </w:rPr>
        <w:t>References</w:t>
      </w:r>
    </w:p>
    <w:p w:rsidR="00DE2DF2" w:rsidRDefault="00C96B8A">
      <w:pPr>
        <w:widowControl w:val="0"/>
        <w:autoSpaceDE w:val="0"/>
        <w:autoSpaceDN w:val="0"/>
        <w:adjustRightInd w:val="0"/>
        <w:spacing w:line="240" w:lineRule="auto"/>
        <w:ind w:left="640" w:hanging="640"/>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1. </w:t>
      </w:r>
      <w:r>
        <w:rPr>
          <w:rFonts w:ascii="Times New Roman" w:hAnsi="Times New Roman" w:cs="Times New Roman"/>
          <w:sz w:val="24"/>
          <w:szCs w:val="24"/>
        </w:rPr>
        <w:tab/>
        <w:t xml:space="preserve">Dusabe MC, Kalinda C, </w:t>
      </w:r>
      <w:r>
        <w:rPr>
          <w:rFonts w:ascii="Times New Roman" w:hAnsi="Times New Roman" w:cs="Times New Roman"/>
          <w:sz w:val="24"/>
          <w:szCs w:val="24"/>
        </w:rPr>
        <w:t>Clewing C, Hyangya BL, Van Bocxlaer B, Albrecht C. Environmental perturbations and anthropogenic disturbances determine mollusc biodiversity of Africa’s explosive Lake Kivu. J Great Lakes Res. 2024;50: 102339. doi:10.1016/j.jglr.2024.102339</w:t>
      </w:r>
    </w:p>
    <w:p w:rsidR="00DE2DF2" w:rsidRDefault="00C96B8A">
      <w:pPr>
        <w:widowControl w:val="0"/>
        <w:autoSpaceDE w:val="0"/>
        <w:autoSpaceDN w:val="0"/>
        <w:adjustRightInd w:val="0"/>
        <w:spacing w:line="240" w:lineRule="auto"/>
        <w:ind w:left="640" w:hanging="640"/>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Rwibutso M,</w:t>
      </w:r>
      <w:r>
        <w:rPr>
          <w:rFonts w:ascii="Times New Roman" w:hAnsi="Times New Roman" w:cs="Times New Roman"/>
          <w:sz w:val="24"/>
          <w:szCs w:val="24"/>
        </w:rPr>
        <w:t xml:space="preserve"> Clewing C, Habimana R, Kalinda C, Dusabe MC, Albrecht C. Molecular identification of </w:t>
      </w:r>
      <w:r>
        <w:rPr>
          <w:rFonts w:ascii="Times New Roman" w:hAnsi="Times New Roman" w:cs="Times New Roman"/>
          <w:i/>
          <w:iCs/>
          <w:sz w:val="24"/>
          <w:szCs w:val="24"/>
        </w:rPr>
        <w:t>Radix natalensis</w:t>
      </w:r>
      <w:r>
        <w:rPr>
          <w:rFonts w:ascii="Times New Roman" w:hAnsi="Times New Roman" w:cs="Times New Roman"/>
          <w:sz w:val="24"/>
          <w:szCs w:val="24"/>
        </w:rPr>
        <w:t xml:space="preserve"> as the prevailing fasciolosis vector in Rwanda. Malacologia. 2025;68: 63–80. </w:t>
      </w:r>
    </w:p>
    <w:p w:rsidR="00DE2DF2" w:rsidRDefault="00C96B8A">
      <w:pPr>
        <w:widowControl w:val="0"/>
        <w:autoSpaceDE w:val="0"/>
        <w:autoSpaceDN w:val="0"/>
        <w:adjustRightInd w:val="0"/>
        <w:spacing w:line="240" w:lineRule="auto"/>
        <w:ind w:left="640" w:hanging="64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Kagabo J, Tabo Z, Kalinda C, Nyandwi E, Rujeni N. Schistosomiasis trans</w:t>
      </w:r>
      <w:r>
        <w:rPr>
          <w:rFonts w:ascii="Times New Roman" w:hAnsi="Times New Roman" w:cs="Times New Roman"/>
          <w:sz w:val="24"/>
          <w:szCs w:val="24"/>
        </w:rPr>
        <w:t>mission: A machine learning analysis reveals the importance of agrochemicals on snail abundance in Rwanda. PLoS Negl Trop Dis. 2024;18: e0012730. doi:10.1371/journal.pntd.0012730</w:t>
      </w:r>
    </w:p>
    <w:p w:rsidR="00DE2DF2" w:rsidRDefault="00C96B8A">
      <w:pPr>
        <w:widowControl w:val="0"/>
        <w:autoSpaceDE w:val="0"/>
        <w:autoSpaceDN w:val="0"/>
        <w:adjustRightInd w:val="0"/>
        <w:spacing w:line="240" w:lineRule="auto"/>
        <w:ind w:left="640" w:hanging="640"/>
        <w:rPr>
          <w:rFonts w:ascii="Times New Roman" w:hAnsi="Times New Roman" w:cs="Times New Roman"/>
          <w:sz w:val="24"/>
        </w:rPr>
      </w:pPr>
      <w:r>
        <w:rPr>
          <w:rFonts w:ascii="Times New Roman" w:hAnsi="Times New Roman" w:cs="Times New Roman"/>
          <w:sz w:val="24"/>
          <w:szCs w:val="24"/>
        </w:rPr>
        <w:t xml:space="preserve">4. </w:t>
      </w:r>
      <w:r>
        <w:rPr>
          <w:rFonts w:ascii="Times New Roman" w:hAnsi="Times New Roman" w:cs="Times New Roman"/>
          <w:sz w:val="24"/>
          <w:szCs w:val="24"/>
        </w:rPr>
        <w:tab/>
        <w:t>Tumwebaze I, Clewing C, Dusabe MC, Tumusiime J, Kagoro-Rugunda G, Hammoud</w:t>
      </w:r>
      <w:r>
        <w:rPr>
          <w:rFonts w:ascii="Times New Roman" w:hAnsi="Times New Roman" w:cs="Times New Roman"/>
          <w:sz w:val="24"/>
          <w:szCs w:val="24"/>
        </w:rPr>
        <w:t xml:space="preserve"> C, et al. Molecular identification of </w:t>
      </w:r>
      <w:r>
        <w:rPr>
          <w:rFonts w:ascii="Times New Roman" w:hAnsi="Times New Roman" w:cs="Times New Roman"/>
          <w:i/>
          <w:iCs/>
          <w:sz w:val="24"/>
          <w:szCs w:val="24"/>
        </w:rPr>
        <w:t>Bulinus</w:t>
      </w:r>
      <w:r>
        <w:rPr>
          <w:rFonts w:ascii="Times New Roman" w:hAnsi="Times New Roman" w:cs="Times New Roman"/>
          <w:sz w:val="24"/>
          <w:szCs w:val="24"/>
        </w:rPr>
        <w:t xml:space="preserve"> spp. intermediate host snails of Schistosoma spp. In crater lakes of western Uganda with implications for the transmission of the Schistosoma haematobium group parasites. Parasites and Vectors. 2019;12: 1–23. </w:t>
      </w:r>
      <w:r>
        <w:rPr>
          <w:rFonts w:ascii="Times New Roman" w:hAnsi="Times New Roman" w:cs="Times New Roman"/>
          <w:sz w:val="24"/>
          <w:szCs w:val="24"/>
        </w:rPr>
        <w:t>doi:10.1186/s13071-019-3811-2</w:t>
      </w:r>
    </w:p>
    <w:p w:rsidR="00DE2DF2" w:rsidRDefault="00C96B8A">
      <w:pPr>
        <w:rPr>
          <w:rFonts w:ascii="Times New Roman" w:hAnsi="Times New Roman" w:cs="Times New Roman"/>
          <w:sz w:val="24"/>
          <w:szCs w:val="24"/>
        </w:rPr>
      </w:pPr>
      <w:r>
        <w:rPr>
          <w:rFonts w:ascii="Times New Roman" w:hAnsi="Times New Roman" w:cs="Times New Roman"/>
          <w:sz w:val="24"/>
          <w:szCs w:val="24"/>
        </w:rPr>
        <w:fldChar w:fldCharType="end"/>
      </w:r>
    </w:p>
    <w:p w:rsidR="00DE2DF2" w:rsidRDefault="00DE2DF2"/>
    <w:sectPr w:rsidR="00DE2D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B8A" w:rsidRDefault="00C96B8A">
      <w:pPr>
        <w:spacing w:line="240" w:lineRule="auto"/>
      </w:pPr>
      <w:r>
        <w:separator/>
      </w:r>
    </w:p>
  </w:endnote>
  <w:endnote w:type="continuationSeparator" w:id="0">
    <w:p w:rsidR="00C96B8A" w:rsidRDefault="00C96B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B8A" w:rsidRDefault="00C96B8A">
      <w:pPr>
        <w:spacing w:after="0"/>
      </w:pPr>
      <w:r>
        <w:separator/>
      </w:r>
    </w:p>
  </w:footnote>
  <w:footnote w:type="continuationSeparator" w:id="0">
    <w:p w:rsidR="00C96B8A" w:rsidRDefault="00C96B8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5"/>
  <w:defaultTabStop w:val="720"/>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EB5"/>
    <w:rsid w:val="0000308F"/>
    <w:rsid w:val="0004301B"/>
    <w:rsid w:val="00051EA6"/>
    <w:rsid w:val="0006182F"/>
    <w:rsid w:val="00066732"/>
    <w:rsid w:val="00070033"/>
    <w:rsid w:val="00087915"/>
    <w:rsid w:val="000B0E44"/>
    <w:rsid w:val="000D2EB5"/>
    <w:rsid w:val="000D7262"/>
    <w:rsid w:val="000E6831"/>
    <w:rsid w:val="00132496"/>
    <w:rsid w:val="001602BE"/>
    <w:rsid w:val="001753BB"/>
    <w:rsid w:val="001950D0"/>
    <w:rsid w:val="001B5EBD"/>
    <w:rsid w:val="001C27EF"/>
    <w:rsid w:val="001C7886"/>
    <w:rsid w:val="00212539"/>
    <w:rsid w:val="00227F55"/>
    <w:rsid w:val="00257FD5"/>
    <w:rsid w:val="00263071"/>
    <w:rsid w:val="002D7720"/>
    <w:rsid w:val="002E7DF1"/>
    <w:rsid w:val="00305999"/>
    <w:rsid w:val="0036363A"/>
    <w:rsid w:val="003A5F5B"/>
    <w:rsid w:val="00453F7F"/>
    <w:rsid w:val="00472661"/>
    <w:rsid w:val="004739AE"/>
    <w:rsid w:val="00493911"/>
    <w:rsid w:val="00511135"/>
    <w:rsid w:val="0054387E"/>
    <w:rsid w:val="00592609"/>
    <w:rsid w:val="005E490C"/>
    <w:rsid w:val="005F7D80"/>
    <w:rsid w:val="00607156"/>
    <w:rsid w:val="0061277B"/>
    <w:rsid w:val="006330A6"/>
    <w:rsid w:val="00694407"/>
    <w:rsid w:val="00715AD9"/>
    <w:rsid w:val="007902D4"/>
    <w:rsid w:val="007C4A9E"/>
    <w:rsid w:val="007D2929"/>
    <w:rsid w:val="00820AA5"/>
    <w:rsid w:val="00840B19"/>
    <w:rsid w:val="0087615D"/>
    <w:rsid w:val="00885539"/>
    <w:rsid w:val="008A4AE6"/>
    <w:rsid w:val="00900408"/>
    <w:rsid w:val="00910FFD"/>
    <w:rsid w:val="009A146D"/>
    <w:rsid w:val="009A6C36"/>
    <w:rsid w:val="009C1673"/>
    <w:rsid w:val="009D3168"/>
    <w:rsid w:val="00A014CE"/>
    <w:rsid w:val="00A0218E"/>
    <w:rsid w:val="00A3476B"/>
    <w:rsid w:val="00A433F4"/>
    <w:rsid w:val="00A51118"/>
    <w:rsid w:val="00A9259A"/>
    <w:rsid w:val="00B215C5"/>
    <w:rsid w:val="00BF0C5A"/>
    <w:rsid w:val="00C40F12"/>
    <w:rsid w:val="00C41E7A"/>
    <w:rsid w:val="00C96B8A"/>
    <w:rsid w:val="00CC0454"/>
    <w:rsid w:val="00CC3D11"/>
    <w:rsid w:val="00CC6C45"/>
    <w:rsid w:val="00D261AC"/>
    <w:rsid w:val="00D36C38"/>
    <w:rsid w:val="00DD24F1"/>
    <w:rsid w:val="00DE2DF2"/>
    <w:rsid w:val="00DE721F"/>
    <w:rsid w:val="00E34544"/>
    <w:rsid w:val="00E46871"/>
    <w:rsid w:val="00E65AE7"/>
    <w:rsid w:val="00E7227A"/>
    <w:rsid w:val="00E76A2F"/>
    <w:rsid w:val="00E8213E"/>
    <w:rsid w:val="00EA23DC"/>
    <w:rsid w:val="00EE116A"/>
    <w:rsid w:val="00F33C4D"/>
    <w:rsid w:val="00F60913"/>
    <w:rsid w:val="00F72729"/>
    <w:rsid w:val="00F81B80"/>
    <w:rsid w:val="345A4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7AF3F3-A36B-49E2-9233-AE6C0897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next w:val="Normal"/>
    <w:link w:val="Heading1Char"/>
    <w:uiPriority w:val="9"/>
    <w:qFormat/>
    <w:pPr>
      <w:spacing w:beforeAutospacing="1" w:afterAutospacing="1"/>
      <w:outlineLvl w:val="0"/>
    </w:pPr>
    <w:rPr>
      <w:rFonts w:ascii="SimSun" w:hAnsi="SimSu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character" w:styleId="LineNumber">
    <w:name w:val="line number"/>
    <w:basedOn w:val="DefaultParagraphFont"/>
    <w:uiPriority w:val="99"/>
    <w:semiHidden/>
    <w:unhideWhenUsed/>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SimSun" w:eastAsia="SimSun" w:hAnsi="SimSun" w:cs="Times New Roman"/>
      <w:b/>
      <w:bCs/>
      <w:kern w:val="44"/>
      <w:sz w:val="48"/>
      <w:szCs w:val="48"/>
      <w:lang w:eastAsia="zh-CN"/>
    </w:rPr>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Revision1">
    <w:name w:val="Revision1"/>
    <w:hidden/>
    <w:uiPriority w:val="99"/>
    <w:semiHidden/>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rwibutso87@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wibutso87@gmail.com" TargetMode="Externa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1F60B-25DB-4F06-AC95-20FCBB301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11</Pages>
  <Words>17070</Words>
  <Characters>97302</Characters>
  <Application>Microsoft Office Word</Application>
  <DocSecurity>0</DocSecurity>
  <Lines>810</Lines>
  <Paragraphs>228</Paragraphs>
  <ScaleCrop>false</ScaleCrop>
  <Company/>
  <LinksUpToDate>false</LinksUpToDate>
  <CharactersWithSpaces>114144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Rwibutso marcellin</dc:creator>
  <cp:lastModifiedBy>Microsoft account</cp:lastModifiedBy>
  <cp:revision>6</cp:revision>
  <dcterms:created xsi:type="dcterms:W3CDTF">2026-03-01T22:49:00Z</dcterms:created>
  <dcterms:modified xsi:type="dcterms:W3CDTF">2026-05-07T09:45:00Z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7e9e7d25-4e84-30be-9ead-a60e81a4b62e</vt:lpwstr>
  </property>
  <property fmtid="{D5CDD505-2E9C-101B-9397-08002B2CF9AE}" pid="4" name="Mendeley Citation Style_1">
    <vt:lpwstr>http://www.zotero.org/styles/plos-neglected-tropical-diseases</vt:lpwstr>
  </property>
  <property fmtid="{D5CDD505-2E9C-101B-9397-08002B2CF9AE}" pid="5" name="Mendeley Recent Style Id 0_1">
    <vt:lpwstr>http://www.zotero.org/styles/american-sociological-association</vt:lpwstr>
  </property>
  <property fmtid="{D5CDD505-2E9C-101B-9397-08002B2CF9AE}" pid="6" name="Mendeley Recent Style Name 0_1">
    <vt:lpwstr>ASA Style Guide 6th/7th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18th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(author-date/Harvard)</vt:lpwstr>
  </property>
  <property fmtid="{D5CDD505-2E9C-101B-9397-08002B2CF9AE}" pid="13" name="Mendeley Recent Style Id 4_1">
    <vt:lpwstr>http://www.zotero.org/styles/ieee</vt:lpwstr>
  </property>
  <property fmtid="{D5CDD505-2E9C-101B-9397-08002B2CF9AE}" pid="14" name="Mendeley Recent Style Name 4_1">
    <vt:lpwstr>IEEE Reference Guide version 11.29.2023</vt:lpwstr>
  </property>
  <property fmtid="{D5CDD505-2E9C-101B-9397-08002B2CF9AE}" pid="15" name="Mendeley Recent Style Id 5_1">
    <vt:lpwstr>http://www.zotero.org/styles/modern-language-association</vt:lpwstr>
  </property>
  <property fmtid="{D5CDD505-2E9C-101B-9397-08002B2CF9AE}" pid="16" name="Mendeley Recent Style Name 5_1">
    <vt:lpwstr>MLA Handbook 9th edition (in-text citations)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http://www.zotero.org/styles/plos-neglected-tropical-diseases</vt:lpwstr>
  </property>
  <property fmtid="{D5CDD505-2E9C-101B-9397-08002B2CF9AE}" pid="22" name="Mendeley Recent Style Name 8_1">
    <vt:lpwstr>PLOS Neglected Tropical Diseases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KSOTemplateDocerSaveRecord">
    <vt:lpwstr>eyJoZGlkIjoiMzI1N2YyMTY5MjlkMTEwMjg1ZGJhMWRlMmQ1MDVjZmMifQ==</vt:lpwstr>
  </property>
  <property fmtid="{D5CDD505-2E9C-101B-9397-08002B2CF9AE}" pid="26" name="KSOProductBuildVer">
    <vt:lpwstr>1033-12.1.0.25242</vt:lpwstr>
  </property>
  <property fmtid="{D5CDD505-2E9C-101B-9397-08002B2CF9AE}" pid="27" name="ICV">
    <vt:lpwstr>26B4FAF00F0842A5BBD9C3828B411A41_12</vt:lpwstr>
  </property>
</Properties>
</file>