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9A64" w14:textId="283C9475" w:rsidR="00824EF0" w:rsidRPr="000970F9" w:rsidRDefault="00395BC7" w:rsidP="00824EF0">
      <w:r w:rsidRPr="00395BC7">
        <w:rPr>
          <w:noProof/>
        </w:rPr>
        <w:drawing>
          <wp:anchor distT="0" distB="0" distL="114300" distR="114300" simplePos="0" relativeHeight="250320384" behindDoc="0" locked="0" layoutInCell="1" allowOverlap="1" wp14:anchorId="66AD00DB" wp14:editId="259046C5">
            <wp:simplePos x="0" y="0"/>
            <wp:positionH relativeFrom="margin">
              <wp:posOffset>4627831</wp:posOffset>
            </wp:positionH>
            <wp:positionV relativeFrom="paragraph">
              <wp:posOffset>2623820</wp:posOffset>
            </wp:positionV>
            <wp:extent cx="1839600" cy="1206000"/>
            <wp:effectExtent l="0" t="0" r="8255" b="0"/>
            <wp:wrapNone/>
            <wp:docPr id="2079358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5840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2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EEC" w:rsidRPr="00163EEC">
        <w:rPr>
          <w:noProof/>
        </w:rPr>
        <w:drawing>
          <wp:anchor distT="0" distB="0" distL="114300" distR="114300" simplePos="0" relativeHeight="250277376" behindDoc="0" locked="0" layoutInCell="1" allowOverlap="1" wp14:anchorId="67B317F9" wp14:editId="45A586A7">
            <wp:simplePos x="0" y="0"/>
            <wp:positionH relativeFrom="column">
              <wp:posOffset>4795520</wp:posOffset>
            </wp:positionH>
            <wp:positionV relativeFrom="paragraph">
              <wp:posOffset>1166495</wp:posOffset>
            </wp:positionV>
            <wp:extent cx="1501140" cy="1188720"/>
            <wp:effectExtent l="0" t="0" r="3810" b="0"/>
            <wp:wrapNone/>
            <wp:docPr id="1025736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3639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F10">
        <w:rPr>
          <w:b/>
          <w:bCs/>
        </w:rPr>
        <w:t>Table S4</w:t>
      </w:r>
      <w:r w:rsidR="00824EF0">
        <w:t xml:space="preserve"> Risk of bias assessment of the included studies using </w:t>
      </w:r>
      <w:r w:rsidR="00824EF0" w:rsidRPr="00402EA2">
        <w:t>The Tool to Assess Risk of Bias in Cohort Studies (CLARITY Group</w:t>
      </w:r>
      <w:r w:rsidR="00825D32">
        <w:t xml:space="preserve"> </w:t>
      </w:r>
      <w:r w:rsidR="00825D32" w:rsidRPr="00EC5342">
        <w:t>at McMaster University</w:t>
      </w:r>
      <w:r w:rsidR="00824EF0" w:rsidRPr="00402EA2">
        <w:t>)</w:t>
      </w:r>
      <w:r w:rsidR="00824EF0">
        <w:t>.</w:t>
      </w:r>
    </w:p>
    <w:tbl>
      <w:tblPr>
        <w:tblStyle w:val="TableGrid"/>
        <w:tblpPr w:leftFromText="180" w:rightFromText="180" w:vertAnchor="text" w:tblpY="1"/>
        <w:tblOverlap w:val="never"/>
        <w:tblW w:w="6779" w:type="dxa"/>
        <w:tblLook w:val="04A0" w:firstRow="1" w:lastRow="0" w:firstColumn="1" w:lastColumn="0" w:noHBand="0" w:noVBand="1"/>
      </w:tblPr>
      <w:tblGrid>
        <w:gridCol w:w="2972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 w:rsidR="00A8144A" w14:paraId="351D3B95" w14:textId="77777777" w:rsidTr="00A8144A">
        <w:trPr>
          <w:cantSplit/>
          <w:trHeight w:val="1134"/>
        </w:trPr>
        <w:tc>
          <w:tcPr>
            <w:tcW w:w="2972" w:type="dxa"/>
            <w:vAlign w:val="center"/>
          </w:tcPr>
          <w:p w14:paraId="1477D597" w14:textId="77777777" w:rsidR="00A8144A" w:rsidRDefault="00A8144A" w:rsidP="009E435C">
            <w:pPr>
              <w:jc w:val="center"/>
            </w:pPr>
            <w:r w:rsidRPr="000970F9">
              <w:t>First author, year</w:t>
            </w:r>
          </w:p>
        </w:tc>
        <w:tc>
          <w:tcPr>
            <w:tcW w:w="423" w:type="dxa"/>
            <w:textDirection w:val="btLr"/>
          </w:tcPr>
          <w:p w14:paraId="5449BE66" w14:textId="1727BF4F" w:rsidR="00A8144A" w:rsidRPr="00AB1EDB" w:rsidRDefault="00A8144A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1</w:t>
            </w:r>
          </w:p>
        </w:tc>
        <w:tc>
          <w:tcPr>
            <w:tcW w:w="423" w:type="dxa"/>
            <w:textDirection w:val="btLr"/>
          </w:tcPr>
          <w:p w14:paraId="2C1A1FE7" w14:textId="01CFFD03" w:rsidR="00A8144A" w:rsidRPr="00AB1EDB" w:rsidRDefault="00A8144A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2</w:t>
            </w:r>
          </w:p>
        </w:tc>
        <w:tc>
          <w:tcPr>
            <w:tcW w:w="423" w:type="dxa"/>
            <w:textDirection w:val="btLr"/>
          </w:tcPr>
          <w:p w14:paraId="0146BA63" w14:textId="008A2239" w:rsidR="00A8144A" w:rsidRPr="00AB1EDB" w:rsidRDefault="00A8144A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3</w:t>
            </w:r>
          </w:p>
        </w:tc>
        <w:tc>
          <w:tcPr>
            <w:tcW w:w="423" w:type="dxa"/>
            <w:textDirection w:val="btLr"/>
          </w:tcPr>
          <w:p w14:paraId="116916CC" w14:textId="3ADE7BDA" w:rsidR="00A8144A" w:rsidRPr="00AB1EDB" w:rsidRDefault="00A8144A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4</w:t>
            </w:r>
          </w:p>
        </w:tc>
        <w:tc>
          <w:tcPr>
            <w:tcW w:w="423" w:type="dxa"/>
            <w:textDirection w:val="btLr"/>
          </w:tcPr>
          <w:p w14:paraId="079C57BF" w14:textId="63347F3C" w:rsidR="00A8144A" w:rsidRPr="00AB1EDB" w:rsidRDefault="00A8144A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5</w:t>
            </w:r>
          </w:p>
        </w:tc>
        <w:tc>
          <w:tcPr>
            <w:tcW w:w="423" w:type="dxa"/>
            <w:textDirection w:val="btLr"/>
          </w:tcPr>
          <w:p w14:paraId="13DEEBE1" w14:textId="545FCD87" w:rsidR="00A8144A" w:rsidRPr="00AB1EDB" w:rsidRDefault="00A8144A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6</w:t>
            </w:r>
          </w:p>
        </w:tc>
        <w:tc>
          <w:tcPr>
            <w:tcW w:w="423" w:type="dxa"/>
            <w:textDirection w:val="btLr"/>
          </w:tcPr>
          <w:p w14:paraId="6A0BDC62" w14:textId="7CD5B110" w:rsidR="00A8144A" w:rsidRPr="00AB1EDB" w:rsidRDefault="00A8144A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Item 7</w:t>
            </w:r>
          </w:p>
        </w:tc>
        <w:tc>
          <w:tcPr>
            <w:tcW w:w="423" w:type="dxa"/>
            <w:textDirection w:val="btLr"/>
          </w:tcPr>
          <w:p w14:paraId="53CAE89F" w14:textId="00A72BC2" w:rsidR="00A8144A" w:rsidRPr="00AB1EDB" w:rsidRDefault="00A8144A" w:rsidP="00A8144A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8</w:t>
            </w:r>
          </w:p>
        </w:tc>
        <w:tc>
          <w:tcPr>
            <w:tcW w:w="423" w:type="dxa"/>
            <w:textDirection w:val="btLr"/>
          </w:tcPr>
          <w:p w14:paraId="6412824A" w14:textId="72D0EAC1" w:rsidR="00A8144A" w:rsidRPr="00AB1EDB" w:rsidRDefault="00A8144A" w:rsidP="009E435C">
            <w:pPr>
              <w:ind w:left="113" w:right="113"/>
              <w:rPr>
                <w:sz w:val="16"/>
                <w:szCs w:val="16"/>
              </w:rPr>
            </w:pPr>
            <w:r w:rsidRPr="00AB1EDB">
              <w:rPr>
                <w:sz w:val="16"/>
                <w:szCs w:val="16"/>
              </w:rPr>
              <w:t>Quality</w:t>
            </w:r>
          </w:p>
        </w:tc>
      </w:tr>
      <w:tr w:rsidR="00A8144A" w14:paraId="299BA929" w14:textId="77777777" w:rsidTr="00A8144A">
        <w:trPr>
          <w:trHeight w:val="425"/>
        </w:trPr>
        <w:tc>
          <w:tcPr>
            <w:tcW w:w="2972" w:type="dxa"/>
            <w:vAlign w:val="center"/>
          </w:tcPr>
          <w:p w14:paraId="3D838FC8" w14:textId="7E1A8621" w:rsidR="00A8144A" w:rsidRDefault="00A8144A" w:rsidP="009E435C">
            <w:r>
              <w:t>Ward</w:t>
            </w:r>
            <w:r w:rsidRPr="000970F9">
              <w:t xml:space="preserve">, </w:t>
            </w:r>
            <w:r>
              <w:t>2016a</w:t>
            </w:r>
          </w:p>
        </w:tc>
        <w:tc>
          <w:tcPr>
            <w:tcW w:w="423" w:type="dxa"/>
            <w:shd w:val="clear" w:color="auto" w:fill="FFFF00"/>
          </w:tcPr>
          <w:p w14:paraId="7B2FBE86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1AD16D5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1851E8D6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95E0C2C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4805B0D3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D5D7B60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2652DADB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450FD5FC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53A2DA40" w14:textId="2FB4C5AA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5904" behindDoc="0" locked="0" layoutInCell="1" allowOverlap="1" wp14:anchorId="7A9BD9C2" wp14:editId="7EBE433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5715</wp:posOffset>
                      </wp:positionV>
                      <wp:extent cx="252000" cy="252000"/>
                      <wp:effectExtent l="0" t="0" r="15240" b="15240"/>
                      <wp:wrapNone/>
                      <wp:docPr id="171974063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C0DE18" id="Oval 2" o:spid="_x0000_s1026" style="position:absolute;margin-left:-5.1pt;margin-top:.45pt;width:19.85pt;height:19.85pt;z-index:2531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5243EDEC" w14:textId="77777777" w:rsidTr="00A8144A">
        <w:trPr>
          <w:trHeight w:val="425"/>
        </w:trPr>
        <w:tc>
          <w:tcPr>
            <w:tcW w:w="2972" w:type="dxa"/>
            <w:vAlign w:val="center"/>
          </w:tcPr>
          <w:p w14:paraId="53B5508D" w14:textId="4C9CA9F7" w:rsidR="00A8144A" w:rsidRDefault="00A8144A" w:rsidP="009E435C">
            <w:r>
              <w:t>Lin</w:t>
            </w:r>
            <w:r w:rsidRPr="000970F9">
              <w:t>, 202</w:t>
            </w:r>
            <w:r>
              <w:t>4</w:t>
            </w:r>
          </w:p>
        </w:tc>
        <w:tc>
          <w:tcPr>
            <w:tcW w:w="423" w:type="dxa"/>
            <w:shd w:val="clear" w:color="auto" w:fill="00B050"/>
          </w:tcPr>
          <w:p w14:paraId="6DE01613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8BBC379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646DA70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736E097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F52DBE5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8CAAE44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228C4AE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26371A8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7B219451" w14:textId="2D0E230D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0784" behindDoc="0" locked="0" layoutInCell="1" allowOverlap="1" wp14:anchorId="5CE822EC" wp14:editId="4497C14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68866149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BA996B" id="Oval 2" o:spid="_x0000_s1026" style="position:absolute;margin-left:-5.1pt;margin-top:.55pt;width:19.85pt;height:19.85pt;z-index:2531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3540C045" w14:textId="77777777" w:rsidTr="00A8144A">
        <w:trPr>
          <w:trHeight w:val="425"/>
        </w:trPr>
        <w:tc>
          <w:tcPr>
            <w:tcW w:w="2972" w:type="dxa"/>
            <w:vAlign w:val="center"/>
          </w:tcPr>
          <w:p w14:paraId="130B5260" w14:textId="6AC67259" w:rsidR="00A8144A" w:rsidRDefault="00A8144A" w:rsidP="009E435C">
            <w:r>
              <w:t>Yusuf</w:t>
            </w:r>
            <w:r w:rsidRPr="00163EEC">
              <w:t>, 20</w:t>
            </w:r>
            <w:r>
              <w:t>11</w:t>
            </w:r>
          </w:p>
        </w:tc>
        <w:tc>
          <w:tcPr>
            <w:tcW w:w="423" w:type="dxa"/>
            <w:shd w:val="clear" w:color="auto" w:fill="00B050"/>
          </w:tcPr>
          <w:p w14:paraId="3463E5F9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77A44AA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8A92B57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CF06C90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2E81C6DA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3B65A75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45B91C5C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7589612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6981D7CD" w14:textId="0C586CF4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1808" behindDoc="0" locked="0" layoutInCell="1" allowOverlap="1" wp14:anchorId="5A018E76" wp14:editId="312872C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44496923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7AE86" id="Oval 2" o:spid="_x0000_s1026" style="position:absolute;margin-left:-5.1pt;margin-top:.55pt;width:19.85pt;height:19.85pt;z-index:2531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748D1E92" w14:textId="77777777" w:rsidTr="00640FD1">
        <w:trPr>
          <w:trHeight w:val="425"/>
        </w:trPr>
        <w:tc>
          <w:tcPr>
            <w:tcW w:w="2972" w:type="dxa"/>
            <w:vAlign w:val="center"/>
          </w:tcPr>
          <w:p w14:paraId="101CE705" w14:textId="033ABB99" w:rsidR="00A8144A" w:rsidRDefault="00A8144A" w:rsidP="009E435C">
            <w:proofErr w:type="spellStart"/>
            <w:r>
              <w:t>G</w:t>
            </w:r>
            <w:r w:rsidRPr="00E867C5">
              <w:t>avilán</w:t>
            </w:r>
            <w:proofErr w:type="spellEnd"/>
            <w:r w:rsidRPr="00E867C5">
              <w:t>-Carrer</w:t>
            </w:r>
            <w:r>
              <w:t>a</w:t>
            </w:r>
            <w:r w:rsidRPr="000970F9">
              <w:t>, 20</w:t>
            </w:r>
            <w:r>
              <w:t>24</w:t>
            </w:r>
          </w:p>
        </w:tc>
        <w:tc>
          <w:tcPr>
            <w:tcW w:w="423" w:type="dxa"/>
            <w:shd w:val="clear" w:color="auto" w:fill="00B050"/>
          </w:tcPr>
          <w:p w14:paraId="3FD75706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3326176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ED1D55D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52F34765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5A06DC36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543ADA62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0D8C87A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3F7784E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478FD938" w14:textId="5610F798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2832" behindDoc="0" locked="0" layoutInCell="1" allowOverlap="1" wp14:anchorId="4512A2A9" wp14:editId="44A70CF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40983434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68F9B8" id="Oval 2" o:spid="_x0000_s1026" style="position:absolute;margin-left:-5.1pt;margin-top:.55pt;width:19.85pt;height:19.85pt;z-index:2531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07D46AA6" w14:textId="77777777" w:rsidTr="00640FD1">
        <w:trPr>
          <w:trHeight w:val="425"/>
        </w:trPr>
        <w:tc>
          <w:tcPr>
            <w:tcW w:w="2972" w:type="dxa"/>
            <w:vAlign w:val="center"/>
          </w:tcPr>
          <w:p w14:paraId="64DAB016" w14:textId="4659C768" w:rsidR="00A8144A" w:rsidRDefault="00A8144A" w:rsidP="009E435C">
            <w:r>
              <w:t>da Silva</w:t>
            </w:r>
            <w:r w:rsidRPr="000970F9">
              <w:t>, 202</w:t>
            </w:r>
            <w:r>
              <w:t>4</w:t>
            </w:r>
          </w:p>
        </w:tc>
        <w:tc>
          <w:tcPr>
            <w:tcW w:w="423" w:type="dxa"/>
            <w:shd w:val="clear" w:color="auto" w:fill="00B050"/>
          </w:tcPr>
          <w:p w14:paraId="34A22F4F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CFDB214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3BA594F0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5A4F95B3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A2EDE0D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33097363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C9C6E91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78DAA0D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684A5CBB" w14:textId="79ACDC55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6928" behindDoc="0" locked="0" layoutInCell="1" allowOverlap="1" wp14:anchorId="72494B7C" wp14:editId="1C85ABDD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874308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80BD75" id="Oval 2" o:spid="_x0000_s1026" style="position:absolute;margin-left:-5.1pt;margin-top:.55pt;width:19.85pt;height:19.85pt;z-index:2531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" fillcolor="#00b05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7FE63C7F" w14:textId="77777777" w:rsidTr="00640FD1">
        <w:trPr>
          <w:trHeight w:val="425"/>
        </w:trPr>
        <w:tc>
          <w:tcPr>
            <w:tcW w:w="2972" w:type="dxa"/>
            <w:vAlign w:val="center"/>
          </w:tcPr>
          <w:p w14:paraId="7B0C0751" w14:textId="602A4D0C" w:rsidR="00A8144A" w:rsidRPr="000970F9" w:rsidRDefault="00A8144A" w:rsidP="009E435C">
            <w:r>
              <w:t>Brand</w:t>
            </w:r>
            <w:r w:rsidRPr="00E867C5">
              <w:t>ã</w:t>
            </w:r>
            <w:r>
              <w:t>o</w:t>
            </w:r>
            <w:r w:rsidRPr="000970F9">
              <w:t>, 202</w:t>
            </w:r>
            <w:r>
              <w:t>4</w:t>
            </w:r>
          </w:p>
        </w:tc>
        <w:tc>
          <w:tcPr>
            <w:tcW w:w="423" w:type="dxa"/>
            <w:shd w:val="clear" w:color="auto" w:fill="00B050"/>
          </w:tcPr>
          <w:p w14:paraId="1781A44A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3887A15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5C0513F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DF99AA7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BAEDE6C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E97A255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4A3B938F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39425AF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6A98B860" w14:textId="5B3BE384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7472" behindDoc="0" locked="0" layoutInCell="1" allowOverlap="1" wp14:anchorId="77EEBAE8" wp14:editId="3740968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1210917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295B15" id="Oval 2" o:spid="_x0000_s1026" style="position:absolute;margin-left:-5.1pt;margin-top:.55pt;width:19.85pt;height:19.85pt;z-index:2530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407E5328" w14:textId="77777777" w:rsidTr="00640FD1">
        <w:trPr>
          <w:trHeight w:val="425"/>
        </w:trPr>
        <w:tc>
          <w:tcPr>
            <w:tcW w:w="2972" w:type="dxa"/>
            <w:vAlign w:val="center"/>
          </w:tcPr>
          <w:p w14:paraId="3EABDD7B" w14:textId="5CBF6A5B" w:rsidR="00A8144A" w:rsidRPr="000970F9" w:rsidRDefault="00A8144A" w:rsidP="009E435C">
            <w:r>
              <w:t>Agricola</w:t>
            </w:r>
            <w:r w:rsidRPr="000970F9">
              <w:t>, 20</w:t>
            </w:r>
            <w:r>
              <w:t>1</w:t>
            </w:r>
            <w:r w:rsidRPr="000970F9">
              <w:t>3</w:t>
            </w:r>
          </w:p>
        </w:tc>
        <w:tc>
          <w:tcPr>
            <w:tcW w:w="423" w:type="dxa"/>
            <w:shd w:val="clear" w:color="auto" w:fill="00B050"/>
          </w:tcPr>
          <w:p w14:paraId="625C8F93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3FCD6B8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5C5FBED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75E9DF1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3DE2782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C9E4A90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5F9F7A2F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D26ECE5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041F514B" w14:textId="66073270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21024" behindDoc="0" locked="0" layoutInCell="1" allowOverlap="1" wp14:anchorId="4064223B" wp14:editId="5356D47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55050498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0A0BC1" id="Oval 2" o:spid="_x0000_s1026" style="position:absolute;margin-left:-5.1pt;margin-top:.55pt;width:19.85pt;height:19.85pt;z-index:2531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1011408E" w14:textId="77777777" w:rsidTr="00640FD1">
        <w:trPr>
          <w:trHeight w:val="425"/>
        </w:trPr>
        <w:tc>
          <w:tcPr>
            <w:tcW w:w="2972" w:type="dxa"/>
            <w:vAlign w:val="center"/>
          </w:tcPr>
          <w:p w14:paraId="4949061D" w14:textId="3F443F12" w:rsidR="00A8144A" w:rsidRPr="000970F9" w:rsidRDefault="00A8144A" w:rsidP="009E435C">
            <w:r>
              <w:t>Chen</w:t>
            </w:r>
            <w:r w:rsidRPr="000970F9">
              <w:t>, 202</w:t>
            </w:r>
            <w:r>
              <w:t>0</w:t>
            </w:r>
          </w:p>
        </w:tc>
        <w:tc>
          <w:tcPr>
            <w:tcW w:w="423" w:type="dxa"/>
            <w:shd w:val="clear" w:color="auto" w:fill="00B050"/>
          </w:tcPr>
          <w:p w14:paraId="117C658C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C506B9F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43DA2B4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B97BB9E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7056946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5A48A35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456DCC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55170951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035FDF96" w14:textId="4FC509D5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7952" behindDoc="0" locked="0" layoutInCell="1" allowOverlap="1" wp14:anchorId="70D52160" wp14:editId="45223E9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73256013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6DC12A" id="Oval 2" o:spid="_x0000_s1026" style="position:absolute;margin-left:-5.1pt;margin-top:.55pt;width:19.85pt;height:19.85pt;z-index:2531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6E94C332" w14:textId="77777777" w:rsidTr="00640FD1">
        <w:trPr>
          <w:trHeight w:val="425"/>
        </w:trPr>
        <w:tc>
          <w:tcPr>
            <w:tcW w:w="2972" w:type="dxa"/>
            <w:vAlign w:val="center"/>
          </w:tcPr>
          <w:p w14:paraId="00E650DF" w14:textId="1303EB2E" w:rsidR="00A8144A" w:rsidRPr="000970F9" w:rsidRDefault="00A8144A" w:rsidP="009E435C">
            <w:r>
              <w:t>Zeni</w:t>
            </w:r>
            <w:r w:rsidRPr="000970F9">
              <w:t>, 201</w:t>
            </w:r>
            <w:r>
              <w:t>0</w:t>
            </w:r>
          </w:p>
        </w:tc>
        <w:tc>
          <w:tcPr>
            <w:tcW w:w="423" w:type="dxa"/>
            <w:shd w:val="clear" w:color="auto" w:fill="00B050"/>
          </w:tcPr>
          <w:p w14:paraId="1EB920DA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3F2E1A9F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6C0196B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29C0352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6385EBE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1B9785E7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EF8B175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0B8F5DC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45BC945E" w14:textId="64306C55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4880" behindDoc="0" locked="0" layoutInCell="1" allowOverlap="1" wp14:anchorId="7B8CF078" wp14:editId="6463051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76494401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64A3CA" id="Oval 2" o:spid="_x0000_s1026" style="position:absolute;margin-left:-5.1pt;margin-top:.55pt;width:19.85pt;height:19.85pt;z-index:2531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14C5A20A" w14:textId="77777777" w:rsidTr="00510687">
        <w:trPr>
          <w:trHeight w:val="425"/>
        </w:trPr>
        <w:tc>
          <w:tcPr>
            <w:tcW w:w="2972" w:type="dxa"/>
            <w:vAlign w:val="center"/>
          </w:tcPr>
          <w:p w14:paraId="5C114854" w14:textId="106399EB" w:rsidR="00A8144A" w:rsidRPr="000970F9" w:rsidRDefault="00A8144A" w:rsidP="009E435C">
            <w:r>
              <w:t>Chiu</w:t>
            </w:r>
            <w:r w:rsidRPr="000970F9">
              <w:t>, 20</w:t>
            </w:r>
            <w:r>
              <w:t>05</w:t>
            </w:r>
          </w:p>
        </w:tc>
        <w:tc>
          <w:tcPr>
            <w:tcW w:w="423" w:type="dxa"/>
            <w:shd w:val="clear" w:color="auto" w:fill="00B050"/>
          </w:tcPr>
          <w:p w14:paraId="1E109F66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EBFE092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2173D0C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08DC083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91F428D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F48D080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7737798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5BAAEEF9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23BFEBCB" w14:textId="06E0084C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9520" behindDoc="0" locked="0" layoutInCell="1" allowOverlap="1" wp14:anchorId="6ED84846" wp14:editId="720CA25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2827011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E29A90" id="Oval 2" o:spid="_x0000_s1026" style="position:absolute;margin-left:-5.1pt;margin-top:.55pt;width:19.85pt;height:19.85pt;z-index:2530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44AFE561" w14:textId="77777777" w:rsidTr="00510687">
        <w:trPr>
          <w:trHeight w:val="425"/>
        </w:trPr>
        <w:tc>
          <w:tcPr>
            <w:tcW w:w="2972" w:type="dxa"/>
            <w:vAlign w:val="center"/>
          </w:tcPr>
          <w:p w14:paraId="7CE6248F" w14:textId="512FE15D" w:rsidR="00A8144A" w:rsidRPr="000970F9" w:rsidRDefault="00A8144A" w:rsidP="009E435C">
            <w:r>
              <w:t>Carvalho</w:t>
            </w:r>
            <w:r w:rsidRPr="000970F9">
              <w:t>, 20</w:t>
            </w:r>
            <w:r>
              <w:t>20</w:t>
            </w:r>
          </w:p>
        </w:tc>
        <w:tc>
          <w:tcPr>
            <w:tcW w:w="423" w:type="dxa"/>
            <w:shd w:val="clear" w:color="auto" w:fill="FFFF00"/>
          </w:tcPr>
          <w:p w14:paraId="2415745E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61DFBB5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74E4C7C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01D902F3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D52C5D8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B7CD7B2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F6BAB8B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03B8953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50A0D248" w14:textId="39D80B70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3856" behindDoc="0" locked="0" layoutInCell="1" allowOverlap="1" wp14:anchorId="7EC90FDC" wp14:editId="1AB6D02C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5468620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B49E5A" id="Oval 2" o:spid="_x0000_s1026" style="position:absolute;margin-left:-5.1pt;margin-top:.55pt;width:19.85pt;height:19.85pt;z-index:2531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040BF9B9" w14:textId="77777777" w:rsidTr="00510687">
        <w:trPr>
          <w:trHeight w:val="425"/>
        </w:trPr>
        <w:tc>
          <w:tcPr>
            <w:tcW w:w="2972" w:type="dxa"/>
            <w:vAlign w:val="center"/>
          </w:tcPr>
          <w:p w14:paraId="2AFF902F" w14:textId="2D91B99B" w:rsidR="00A8144A" w:rsidRPr="000970F9" w:rsidRDefault="00A8144A" w:rsidP="009E435C">
            <w:r>
              <w:t>Mertens</w:t>
            </w:r>
            <w:r w:rsidRPr="000970F9">
              <w:t>, 20</w:t>
            </w:r>
            <w:r>
              <w:t>23</w:t>
            </w:r>
          </w:p>
        </w:tc>
        <w:tc>
          <w:tcPr>
            <w:tcW w:w="423" w:type="dxa"/>
            <w:shd w:val="clear" w:color="auto" w:fill="00B050"/>
          </w:tcPr>
          <w:p w14:paraId="294B1BAA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1711243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9D67573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3647FD7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1892462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545B62A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E6A5F0C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E768278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11CD1785" w14:textId="2A84A9E5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22048" behindDoc="0" locked="0" layoutInCell="1" allowOverlap="1" wp14:anchorId="04C644CB" wp14:editId="685DFBB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86101097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869FD8" id="Oval 2" o:spid="_x0000_s1026" style="position:absolute;margin-left:-5.1pt;margin-top:.55pt;width:19.85pt;height:19.85pt;z-index:2531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54D169D8" w14:textId="77777777" w:rsidTr="00363689">
        <w:trPr>
          <w:trHeight w:val="425"/>
        </w:trPr>
        <w:tc>
          <w:tcPr>
            <w:tcW w:w="2972" w:type="dxa"/>
            <w:vAlign w:val="center"/>
          </w:tcPr>
          <w:p w14:paraId="5A77EEB8" w14:textId="61E5CACB" w:rsidR="00A8144A" w:rsidRPr="000970F9" w:rsidRDefault="00A8144A" w:rsidP="009E435C">
            <w:r>
              <w:t>Campbell</w:t>
            </w:r>
            <w:r w:rsidRPr="000970F9">
              <w:t>, 20</w:t>
            </w:r>
            <w:r>
              <w:t>21</w:t>
            </w:r>
          </w:p>
        </w:tc>
        <w:tc>
          <w:tcPr>
            <w:tcW w:w="423" w:type="dxa"/>
            <w:shd w:val="clear" w:color="auto" w:fill="FFFF00"/>
          </w:tcPr>
          <w:p w14:paraId="460DF1BE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FFFEB41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37F0DF4D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EB359C7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3187E1BD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4EBDD36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7923A6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85AD770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2FD68C4E" w14:textId="70A7970E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5664" behindDoc="0" locked="0" layoutInCell="1" allowOverlap="1" wp14:anchorId="209D053C" wp14:editId="7B4627E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73765970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F8B64A" id="Oval 2" o:spid="_x0000_s1026" style="position:absolute;margin-left:-5.1pt;margin-top:.55pt;width:19.85pt;height:19.85pt;z-index:2531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2D029F02" w14:textId="77777777" w:rsidTr="00363689">
        <w:trPr>
          <w:trHeight w:val="425"/>
        </w:trPr>
        <w:tc>
          <w:tcPr>
            <w:tcW w:w="2972" w:type="dxa"/>
            <w:vAlign w:val="center"/>
          </w:tcPr>
          <w:p w14:paraId="00D677B0" w14:textId="79B6312C" w:rsidR="00A8144A" w:rsidRPr="000970F9" w:rsidRDefault="00A8144A" w:rsidP="009E435C">
            <w:r>
              <w:t>Bethi</w:t>
            </w:r>
            <w:r w:rsidRPr="000970F9">
              <w:t>, 201</w:t>
            </w:r>
            <w:r>
              <w:t>3</w:t>
            </w:r>
          </w:p>
        </w:tc>
        <w:tc>
          <w:tcPr>
            <w:tcW w:w="423" w:type="dxa"/>
            <w:shd w:val="clear" w:color="auto" w:fill="FFFF00"/>
          </w:tcPr>
          <w:p w14:paraId="3EBA43D9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AC9BC6B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84E18FA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721334B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FB9A37A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FC17A5B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C7FB26E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7D44E18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19ECD05F" w14:textId="269406C4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2592" behindDoc="0" locked="0" layoutInCell="1" allowOverlap="1" wp14:anchorId="457C031C" wp14:editId="7FA35DB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2135294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65C039" id="Oval 2" o:spid="_x0000_s1026" style="position:absolute;margin-left:-5.1pt;margin-top:.55pt;width:19.85pt;height:19.85pt;z-index:2531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7068E125" w14:textId="77777777" w:rsidTr="00363689">
        <w:trPr>
          <w:trHeight w:val="425"/>
        </w:trPr>
        <w:tc>
          <w:tcPr>
            <w:tcW w:w="2972" w:type="dxa"/>
            <w:vAlign w:val="center"/>
          </w:tcPr>
          <w:p w14:paraId="589AE90A" w14:textId="3E67793C" w:rsidR="00A8144A" w:rsidRPr="000970F9" w:rsidRDefault="00A8144A" w:rsidP="009E435C">
            <w:proofErr w:type="spellStart"/>
            <w:r>
              <w:t>P</w:t>
            </w:r>
            <w:r w:rsidRPr="00E867C5">
              <w:t>oddubny</w:t>
            </w:r>
            <w:r>
              <w:t>y</w:t>
            </w:r>
            <w:proofErr w:type="spellEnd"/>
            <w:r w:rsidRPr="000970F9">
              <w:t>, 2018</w:t>
            </w:r>
          </w:p>
        </w:tc>
        <w:tc>
          <w:tcPr>
            <w:tcW w:w="423" w:type="dxa"/>
            <w:shd w:val="clear" w:color="auto" w:fill="00B050"/>
          </w:tcPr>
          <w:p w14:paraId="49EB1241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5A28177C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F19E203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F00717F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F0ED7E6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77D6653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0CB5AD6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59D9B5CE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7468B807" w14:textId="65A0834B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6688" behindDoc="0" locked="0" layoutInCell="1" allowOverlap="1" wp14:anchorId="7029A737" wp14:editId="7DEEA73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73151653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193B95" id="Oval 2" o:spid="_x0000_s1026" style="position:absolute;margin-left:-5.1pt;margin-top:.55pt;width:19.85pt;height:19.85pt;z-index:2531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5FACDBA5" w14:textId="77777777" w:rsidTr="00363689">
        <w:trPr>
          <w:trHeight w:val="425"/>
        </w:trPr>
        <w:tc>
          <w:tcPr>
            <w:tcW w:w="2972" w:type="dxa"/>
            <w:vAlign w:val="center"/>
          </w:tcPr>
          <w:p w14:paraId="02924B58" w14:textId="1EAF03F8" w:rsidR="00A8144A" w:rsidRPr="000970F9" w:rsidRDefault="00A8144A" w:rsidP="009E435C">
            <w:r>
              <w:t>Coyle</w:t>
            </w:r>
            <w:r w:rsidRPr="000970F9">
              <w:t>, 20</w:t>
            </w:r>
            <w:r>
              <w:t>21</w:t>
            </w:r>
          </w:p>
        </w:tc>
        <w:tc>
          <w:tcPr>
            <w:tcW w:w="423" w:type="dxa"/>
            <w:shd w:val="clear" w:color="auto" w:fill="00B050"/>
          </w:tcPr>
          <w:p w14:paraId="41612F08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8562B5C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CCA5704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9791230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4BB9E31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0CB0A714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006659B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D111DEB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4074E61E" w14:textId="3DB61359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18976" behindDoc="0" locked="0" layoutInCell="1" allowOverlap="1" wp14:anchorId="0FE81057" wp14:editId="1F6AAD4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54030950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8816A8" id="Oval 2" o:spid="_x0000_s1026" style="position:absolute;margin-left:-5.1pt;margin-top:.55pt;width:19.85pt;height:19.85pt;z-index:2531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" fillcolor="#00b05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2B1BE073" w14:textId="77777777" w:rsidTr="00363689">
        <w:trPr>
          <w:trHeight w:val="425"/>
        </w:trPr>
        <w:tc>
          <w:tcPr>
            <w:tcW w:w="2972" w:type="dxa"/>
            <w:vAlign w:val="center"/>
          </w:tcPr>
          <w:p w14:paraId="0573457A" w14:textId="70D8C96D" w:rsidR="00A8144A" w:rsidRPr="000970F9" w:rsidRDefault="00A8144A" w:rsidP="009E435C">
            <w:r>
              <w:t>Johnson</w:t>
            </w:r>
            <w:r w:rsidRPr="000970F9">
              <w:t>, 200</w:t>
            </w:r>
            <w:r>
              <w:t>7</w:t>
            </w:r>
          </w:p>
        </w:tc>
        <w:tc>
          <w:tcPr>
            <w:tcW w:w="423" w:type="dxa"/>
            <w:shd w:val="clear" w:color="auto" w:fill="00B050"/>
          </w:tcPr>
          <w:p w14:paraId="323D0874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A7A0748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6763763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037AFD3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536109D8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CC3754A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1777F37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BA6A4D5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60580099" w14:textId="43B541B5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4640" behindDoc="0" locked="0" layoutInCell="1" allowOverlap="1" wp14:anchorId="6DC14DE4" wp14:editId="4366F8C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62041352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A3ACBD" id="Oval 2" o:spid="_x0000_s1026" style="position:absolute;margin-left:-5.1pt;margin-top:.55pt;width:19.85pt;height:19.85pt;z-index:2531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13E68EF3" w14:textId="77777777" w:rsidTr="00363689">
        <w:trPr>
          <w:trHeight w:val="425"/>
        </w:trPr>
        <w:tc>
          <w:tcPr>
            <w:tcW w:w="2972" w:type="dxa"/>
            <w:vAlign w:val="center"/>
          </w:tcPr>
          <w:p w14:paraId="677E6C2C" w14:textId="0C14B767" w:rsidR="00A8144A" w:rsidRPr="000970F9" w:rsidRDefault="00A8144A" w:rsidP="009E435C">
            <w:r>
              <w:t>Beauchamp</w:t>
            </w:r>
            <w:r w:rsidRPr="000970F9">
              <w:t>, 20</w:t>
            </w:r>
            <w:r>
              <w:t>16</w:t>
            </w:r>
          </w:p>
        </w:tc>
        <w:tc>
          <w:tcPr>
            <w:tcW w:w="423" w:type="dxa"/>
            <w:shd w:val="clear" w:color="auto" w:fill="00B050"/>
          </w:tcPr>
          <w:p w14:paraId="7808D05D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52E6DB5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61337E36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F7DC61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7245BF5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8E8A16A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F85506E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44C40E8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086B3540" w14:textId="38007318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20000" behindDoc="0" locked="0" layoutInCell="1" allowOverlap="1" wp14:anchorId="06B2CDD9" wp14:editId="6ED1E95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77613944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18A0C7" id="Oval 2" o:spid="_x0000_s1026" style="position:absolute;margin-left:-5.1pt;margin-top:.55pt;width:19.85pt;height:19.85pt;z-index:2531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44FB03BC" w14:textId="77777777" w:rsidTr="008F7BE3">
        <w:trPr>
          <w:trHeight w:val="425"/>
        </w:trPr>
        <w:tc>
          <w:tcPr>
            <w:tcW w:w="2972" w:type="dxa"/>
            <w:vAlign w:val="center"/>
          </w:tcPr>
          <w:p w14:paraId="0F06CAAF" w14:textId="19839796" w:rsidR="00A8144A" w:rsidRPr="000970F9" w:rsidRDefault="00A8144A" w:rsidP="009E435C">
            <w:proofErr w:type="spellStart"/>
            <w:r>
              <w:t>Labad</w:t>
            </w:r>
            <w:proofErr w:type="spellEnd"/>
            <w:r>
              <w:t>, 2018</w:t>
            </w:r>
          </w:p>
        </w:tc>
        <w:tc>
          <w:tcPr>
            <w:tcW w:w="423" w:type="dxa"/>
            <w:shd w:val="clear" w:color="auto" w:fill="FFFF00"/>
          </w:tcPr>
          <w:p w14:paraId="129A5D37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6F6BEF4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308646C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401252D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AFC140D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39A2C6F" w14:textId="77777777" w:rsidR="00A8144A" w:rsidRDefault="00A8144A" w:rsidP="009E435C"/>
        </w:tc>
        <w:tc>
          <w:tcPr>
            <w:tcW w:w="423" w:type="dxa"/>
            <w:shd w:val="clear" w:color="auto" w:fill="FF0000"/>
          </w:tcPr>
          <w:p w14:paraId="2CA785F4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8AD278D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31CA9D23" w14:textId="60B5C756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7712" behindDoc="0" locked="0" layoutInCell="1" allowOverlap="1" wp14:anchorId="02188C2C" wp14:editId="4331BB0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212720652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C655E2" id="Oval 2" o:spid="_x0000_s1026" style="position:absolute;margin-left:-5.1pt;margin-top:.55pt;width:19.85pt;height:19.85pt;z-index:2531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" fillcolor="red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56A9FBED" w14:textId="77777777" w:rsidTr="008F7BE3">
        <w:trPr>
          <w:trHeight w:val="425"/>
        </w:trPr>
        <w:tc>
          <w:tcPr>
            <w:tcW w:w="2972" w:type="dxa"/>
            <w:vAlign w:val="center"/>
          </w:tcPr>
          <w:p w14:paraId="6CCB09BA" w14:textId="5286662A" w:rsidR="00A8144A" w:rsidRDefault="00A8144A" w:rsidP="009E435C">
            <w:r>
              <w:t>Ward, 2016</w:t>
            </w:r>
          </w:p>
        </w:tc>
        <w:tc>
          <w:tcPr>
            <w:tcW w:w="423" w:type="dxa"/>
            <w:shd w:val="clear" w:color="auto" w:fill="FFFF00"/>
          </w:tcPr>
          <w:p w14:paraId="44411AE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0B122C0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68EE0A3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24CB297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36C41EB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5B299FE6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6E817FD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8D9B1D2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70ED3227" w14:textId="2E61612C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5424" behindDoc="0" locked="0" layoutInCell="1" allowOverlap="1" wp14:anchorId="1963C5CE" wp14:editId="0EBFAD2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21639991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617634" id="Oval 2" o:spid="_x0000_s1026" style="position:absolute;margin-left:-5.1pt;margin-top:.55pt;width:19.85pt;height:19.85pt;z-index:2530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1AF8C5A5" w14:textId="77777777" w:rsidTr="004A072C">
        <w:trPr>
          <w:trHeight w:val="425"/>
        </w:trPr>
        <w:tc>
          <w:tcPr>
            <w:tcW w:w="2972" w:type="dxa"/>
            <w:vAlign w:val="center"/>
          </w:tcPr>
          <w:p w14:paraId="52329361" w14:textId="3124531F" w:rsidR="00A8144A" w:rsidRDefault="00A8144A" w:rsidP="009E435C">
            <w:proofErr w:type="spellStart"/>
            <w:r>
              <w:t>Oppewal</w:t>
            </w:r>
            <w:proofErr w:type="spellEnd"/>
            <w:r>
              <w:t>, 2014</w:t>
            </w:r>
          </w:p>
        </w:tc>
        <w:tc>
          <w:tcPr>
            <w:tcW w:w="423" w:type="dxa"/>
            <w:shd w:val="clear" w:color="auto" w:fill="FFFF00"/>
          </w:tcPr>
          <w:p w14:paraId="794CD9BC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1449F7E9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4B86DCC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259283D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1699331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A4068EA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4058FA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464ABB8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5463FD49" w14:textId="72D805D5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6448" behindDoc="0" locked="0" layoutInCell="1" allowOverlap="1" wp14:anchorId="16D41EBD" wp14:editId="74BAF6A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0465281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62792D" id="Oval 2" o:spid="_x0000_s1026" style="position:absolute;margin-left:-5.1pt;margin-top:.55pt;width:19.85pt;height:19.85pt;z-index:2530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66DC480C" w14:textId="77777777" w:rsidTr="004A072C">
        <w:trPr>
          <w:trHeight w:val="425"/>
        </w:trPr>
        <w:tc>
          <w:tcPr>
            <w:tcW w:w="2972" w:type="dxa"/>
            <w:vAlign w:val="center"/>
          </w:tcPr>
          <w:p w14:paraId="54C3028A" w14:textId="07D88350" w:rsidR="00A8144A" w:rsidRDefault="00A8144A" w:rsidP="009E435C">
            <w:proofErr w:type="spellStart"/>
            <w:r>
              <w:t>Eurenius</w:t>
            </w:r>
            <w:proofErr w:type="spellEnd"/>
            <w:r>
              <w:t>, 2007</w:t>
            </w:r>
          </w:p>
        </w:tc>
        <w:tc>
          <w:tcPr>
            <w:tcW w:w="423" w:type="dxa"/>
            <w:shd w:val="clear" w:color="auto" w:fill="00B050"/>
          </w:tcPr>
          <w:p w14:paraId="5845396E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2B90DDF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05606D8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F51566C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E6D51CA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2E78315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69C8827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26CD8DBA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6E2043F7" w14:textId="60C2A8AB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25120" behindDoc="0" locked="0" layoutInCell="1" allowOverlap="1" wp14:anchorId="0784165B" wp14:editId="493A3A1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4679662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89F6C3" id="Oval 2" o:spid="_x0000_s1026" style="position:absolute;margin-left:-5.1pt;margin-top:.55pt;width:19.85pt;height:19.85pt;z-index:2531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222E7A2A" w14:textId="77777777" w:rsidTr="004A072C">
        <w:trPr>
          <w:trHeight w:val="425"/>
        </w:trPr>
        <w:tc>
          <w:tcPr>
            <w:tcW w:w="2972" w:type="dxa"/>
            <w:vAlign w:val="center"/>
          </w:tcPr>
          <w:p w14:paraId="2BC4F52A" w14:textId="77E81EAE" w:rsidR="00A8144A" w:rsidRDefault="00A8144A" w:rsidP="009E435C">
            <w:r>
              <w:t>Damen, 2009</w:t>
            </w:r>
          </w:p>
        </w:tc>
        <w:tc>
          <w:tcPr>
            <w:tcW w:w="423" w:type="dxa"/>
            <w:shd w:val="clear" w:color="auto" w:fill="00B050"/>
          </w:tcPr>
          <w:p w14:paraId="3DFE08F3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55AA3110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D290408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298CA337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35E35A6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03CCB6B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57547E7E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57C9778A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5F859192" w14:textId="5148253D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4400" behindDoc="0" locked="0" layoutInCell="1" allowOverlap="1" wp14:anchorId="08BAD288" wp14:editId="4FFD0A2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49238932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FB60A3" id="Oval 2" o:spid="_x0000_s1026" style="position:absolute;margin-left:-5.1pt;margin-top:.55pt;width:19.85pt;height:19.85pt;z-index:2530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15F3BBB3" w14:textId="77777777" w:rsidTr="004A072C">
        <w:trPr>
          <w:trHeight w:val="425"/>
        </w:trPr>
        <w:tc>
          <w:tcPr>
            <w:tcW w:w="2972" w:type="dxa"/>
            <w:vAlign w:val="center"/>
          </w:tcPr>
          <w:p w14:paraId="6C1154DA" w14:textId="7E3996F0" w:rsidR="00A8144A" w:rsidRDefault="00A8144A" w:rsidP="009E435C">
            <w:r>
              <w:t>van Dijk, 2010</w:t>
            </w:r>
          </w:p>
        </w:tc>
        <w:tc>
          <w:tcPr>
            <w:tcW w:w="423" w:type="dxa"/>
            <w:shd w:val="clear" w:color="auto" w:fill="FFFF00"/>
          </w:tcPr>
          <w:p w14:paraId="6FF126DA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16C7C8C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9F2CA60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24A6B3D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C00DD00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082B1AAD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8AB11DF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2B10D5C4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55D98C99" w14:textId="60D01DB7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8496" behindDoc="0" locked="0" layoutInCell="1" allowOverlap="1" wp14:anchorId="44C9BCEB" wp14:editId="49D8CF0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6376145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764978" id="Oval 2" o:spid="_x0000_s1026" style="position:absolute;margin-left:-5.1pt;margin-top:.55pt;width:19.85pt;height:19.85pt;z-index:2530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7E3FF46B" w14:textId="77777777" w:rsidTr="004A072C">
        <w:trPr>
          <w:trHeight w:val="425"/>
        </w:trPr>
        <w:tc>
          <w:tcPr>
            <w:tcW w:w="2972" w:type="dxa"/>
            <w:vAlign w:val="center"/>
          </w:tcPr>
          <w:p w14:paraId="42748E01" w14:textId="185E5C20" w:rsidR="00A8144A" w:rsidRDefault="00A8144A" w:rsidP="009E435C">
            <w:r>
              <w:t>Holla, 2010</w:t>
            </w:r>
          </w:p>
        </w:tc>
        <w:tc>
          <w:tcPr>
            <w:tcW w:w="423" w:type="dxa"/>
            <w:shd w:val="clear" w:color="auto" w:fill="00B050"/>
          </w:tcPr>
          <w:p w14:paraId="0C789D40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A354E69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A0DC16D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3CC23DAD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2C4EFD7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5831C459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84681D9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9BFE861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13F02173" w14:textId="23B249A4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0544" behindDoc="0" locked="0" layoutInCell="1" allowOverlap="1" wp14:anchorId="0EEA9E0E" wp14:editId="2027AEB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1212213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CEE2C2" id="Oval 2" o:spid="_x0000_s1026" style="position:absolute;margin-left:-5.1pt;margin-top:.55pt;width:19.85pt;height:19.85pt;z-index:2531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" fillcolor="yellow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17F88DDA" w14:textId="77777777" w:rsidTr="004A072C">
        <w:trPr>
          <w:trHeight w:val="425"/>
        </w:trPr>
        <w:tc>
          <w:tcPr>
            <w:tcW w:w="2972" w:type="dxa"/>
            <w:vAlign w:val="center"/>
          </w:tcPr>
          <w:p w14:paraId="76909D30" w14:textId="5E4E0E66" w:rsidR="00A8144A" w:rsidRDefault="00A8144A" w:rsidP="009E435C">
            <w:r>
              <w:t>Chen</w:t>
            </w:r>
            <w:r w:rsidRPr="000970F9">
              <w:t>, 201</w:t>
            </w:r>
            <w:r>
              <w:t>8</w:t>
            </w:r>
          </w:p>
        </w:tc>
        <w:tc>
          <w:tcPr>
            <w:tcW w:w="423" w:type="dxa"/>
            <w:shd w:val="clear" w:color="auto" w:fill="00B050"/>
          </w:tcPr>
          <w:p w14:paraId="24EB1F11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B13A6EA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BF753BE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0A54A03B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B93A2D1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9DA0C49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5D1616C6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34189C2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337483FF" w14:textId="148F9486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1568" behindDoc="0" locked="0" layoutInCell="1" allowOverlap="1" wp14:anchorId="5774F939" wp14:editId="6F20906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99074729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5D8395" id="Oval 2" o:spid="_x0000_s1026" style="position:absolute;margin-left:-5.1pt;margin-top:.55pt;width:19.85pt;height:19.85pt;z-index:2531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006FE1C8" w14:textId="77777777" w:rsidTr="00373BAF">
        <w:trPr>
          <w:trHeight w:val="425"/>
        </w:trPr>
        <w:tc>
          <w:tcPr>
            <w:tcW w:w="2972" w:type="dxa"/>
            <w:vAlign w:val="center"/>
          </w:tcPr>
          <w:p w14:paraId="3566B139" w14:textId="4067B271" w:rsidR="00A8144A" w:rsidRDefault="00A8144A" w:rsidP="009E435C">
            <w:r>
              <w:t>Fukui, 2010</w:t>
            </w:r>
          </w:p>
        </w:tc>
        <w:tc>
          <w:tcPr>
            <w:tcW w:w="423" w:type="dxa"/>
            <w:shd w:val="clear" w:color="auto" w:fill="00B050"/>
          </w:tcPr>
          <w:p w14:paraId="3FA9A70E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A7AABA2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F176719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FDB36F3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57D7CE56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D138CB7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420A094B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D20E78D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161360A9" w14:textId="776231E4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3616" behindDoc="0" locked="0" layoutInCell="1" allowOverlap="1" wp14:anchorId="3FF23CCD" wp14:editId="5966726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87559033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598C21" id="Oval 2" o:spid="_x0000_s1026" style="position:absolute;margin-left:-5.1pt;margin-top:.55pt;width:19.85pt;height:19.85pt;z-index:2531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3972357D" w14:textId="77777777" w:rsidTr="00B36575">
        <w:trPr>
          <w:trHeight w:val="425"/>
        </w:trPr>
        <w:tc>
          <w:tcPr>
            <w:tcW w:w="2972" w:type="dxa"/>
            <w:vAlign w:val="center"/>
          </w:tcPr>
          <w:p w14:paraId="5F35537A" w14:textId="398DB204" w:rsidR="00A8144A" w:rsidRDefault="00A8144A" w:rsidP="009E435C">
            <w:r>
              <w:t>P</w:t>
            </w:r>
            <w:r w:rsidRPr="00DC7D80">
              <w:t>rotopopo</w:t>
            </w:r>
            <w:r>
              <w:t>v, 2017</w:t>
            </w:r>
          </w:p>
        </w:tc>
        <w:tc>
          <w:tcPr>
            <w:tcW w:w="423" w:type="dxa"/>
            <w:shd w:val="clear" w:color="auto" w:fill="FFC000"/>
          </w:tcPr>
          <w:p w14:paraId="1BD05467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2242B3A2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3F21AE0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9FDF917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F49A89F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7D69742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E757AFF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21D4054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1BFC4F12" w14:textId="40E1D10A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8736" behindDoc="0" locked="0" layoutInCell="1" allowOverlap="1" wp14:anchorId="0588DB32" wp14:editId="3B433EE2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7375713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22F8A0" id="Oval 2" o:spid="_x0000_s1026" style="position:absolute;margin-left:-5.1pt;margin-top:.55pt;width:19.85pt;height:19.85pt;z-index:2531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6BD624CF" w14:textId="77777777" w:rsidTr="00B36575">
        <w:trPr>
          <w:trHeight w:val="425"/>
        </w:trPr>
        <w:tc>
          <w:tcPr>
            <w:tcW w:w="2972" w:type="dxa"/>
            <w:vAlign w:val="center"/>
          </w:tcPr>
          <w:p w14:paraId="6D7ACEFB" w14:textId="285A38E7" w:rsidR="00A8144A" w:rsidRDefault="00A8144A" w:rsidP="009E435C">
            <w:r>
              <w:t>Hwang</w:t>
            </w:r>
            <w:r w:rsidRPr="007C79D3">
              <w:t>, 20</w:t>
            </w:r>
            <w:r>
              <w:t>21</w:t>
            </w:r>
          </w:p>
        </w:tc>
        <w:tc>
          <w:tcPr>
            <w:tcW w:w="423" w:type="dxa"/>
            <w:shd w:val="clear" w:color="auto" w:fill="FFFF00"/>
          </w:tcPr>
          <w:p w14:paraId="1B635378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C85E5CE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7CDE70D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125C80C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1784488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5DE9FCE1" w14:textId="77777777" w:rsidR="00A8144A" w:rsidRDefault="00A8144A" w:rsidP="009E435C"/>
        </w:tc>
        <w:tc>
          <w:tcPr>
            <w:tcW w:w="423" w:type="dxa"/>
            <w:shd w:val="clear" w:color="auto" w:fill="FF0000"/>
          </w:tcPr>
          <w:p w14:paraId="74973E05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5B08A3A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69333070" w14:textId="63177356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09760" behindDoc="0" locked="0" layoutInCell="1" allowOverlap="1" wp14:anchorId="358292AD" wp14:editId="1DD0415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86566470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D42F6F" id="Oval 2" o:spid="_x0000_s1026" style="position:absolute;margin-left:-5.1pt;margin-top:.55pt;width:19.85pt;height:19.85pt;z-index:2531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223FED36" w14:textId="77777777" w:rsidTr="007B018B">
        <w:trPr>
          <w:trHeight w:val="425"/>
        </w:trPr>
        <w:tc>
          <w:tcPr>
            <w:tcW w:w="2972" w:type="dxa"/>
            <w:vAlign w:val="center"/>
          </w:tcPr>
          <w:p w14:paraId="114EF72A" w14:textId="2333A53B" w:rsidR="00A8144A" w:rsidRPr="007C79D3" w:rsidRDefault="00A8144A" w:rsidP="009E435C">
            <w:r>
              <w:t>Pisters, 2012</w:t>
            </w:r>
          </w:p>
        </w:tc>
        <w:tc>
          <w:tcPr>
            <w:tcW w:w="423" w:type="dxa"/>
            <w:shd w:val="clear" w:color="auto" w:fill="FFC000"/>
          </w:tcPr>
          <w:p w14:paraId="1D6CB158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6DDC4173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5C7D9BB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EF8A5A3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3F73BBA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2EBB1C6C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5B3E2A8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7F39933F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7AF19DCE" w14:textId="1190E8A4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23072" behindDoc="0" locked="0" layoutInCell="1" allowOverlap="1" wp14:anchorId="3DAEB291" wp14:editId="2691F79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39142624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52F858" id="Oval 2" o:spid="_x0000_s1026" style="position:absolute;margin-left:-5.1pt;margin-top:.55pt;width:19.85pt;height:19.85pt;z-index:2531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09F6B285" w14:textId="77777777" w:rsidTr="007B018B">
        <w:trPr>
          <w:trHeight w:val="425"/>
        </w:trPr>
        <w:tc>
          <w:tcPr>
            <w:tcW w:w="2972" w:type="dxa"/>
            <w:vAlign w:val="center"/>
          </w:tcPr>
          <w:p w14:paraId="097BF063" w14:textId="6ADF559B" w:rsidR="00A8144A" w:rsidRPr="006B3440" w:rsidRDefault="00A8144A" w:rsidP="009E435C">
            <w:r>
              <w:t>Dinh, 2008</w:t>
            </w:r>
          </w:p>
        </w:tc>
        <w:tc>
          <w:tcPr>
            <w:tcW w:w="423" w:type="dxa"/>
            <w:shd w:val="clear" w:color="auto" w:fill="FFC000"/>
          </w:tcPr>
          <w:p w14:paraId="72C1A92E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A8431CA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C76D167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454C06AD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10A905C6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F4F3820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5D28EA2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2F5CAB93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05AAF146" w14:textId="135141F9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124096" behindDoc="0" locked="0" layoutInCell="1" allowOverlap="1" wp14:anchorId="4E5E9E13" wp14:editId="1E493C3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91633494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651BA7" id="Oval 2" o:spid="_x0000_s1026" style="position:absolute;margin-left:-5.1pt;margin-top:.55pt;width:19.85pt;height:19.85pt;z-index:2531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" fillcolor="red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7C5D8E0E" w14:textId="77777777" w:rsidTr="007B018B">
        <w:trPr>
          <w:trHeight w:val="425"/>
        </w:trPr>
        <w:tc>
          <w:tcPr>
            <w:tcW w:w="2972" w:type="dxa"/>
            <w:vAlign w:val="center"/>
          </w:tcPr>
          <w:p w14:paraId="582B529C" w14:textId="3C8B8CF8" w:rsidR="00A8144A" w:rsidRDefault="00A8144A" w:rsidP="009E435C">
            <w:r>
              <w:lastRenderedPageBreak/>
              <w:t>Mertens, 2022</w:t>
            </w:r>
          </w:p>
        </w:tc>
        <w:tc>
          <w:tcPr>
            <w:tcW w:w="423" w:type="dxa"/>
            <w:shd w:val="clear" w:color="auto" w:fill="00B050"/>
          </w:tcPr>
          <w:p w14:paraId="110D10A7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D449250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0AADD105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49386B02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146DFC6D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5A79AD20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8F38210" w14:textId="5C60D567" w:rsidR="00A8144A" w:rsidRDefault="00A8144A" w:rsidP="009E435C"/>
        </w:tc>
        <w:tc>
          <w:tcPr>
            <w:tcW w:w="423" w:type="dxa"/>
            <w:shd w:val="clear" w:color="auto" w:fill="FFC000"/>
          </w:tcPr>
          <w:p w14:paraId="3A4B5138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00D166B3" w14:textId="4E08950F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3376" behindDoc="0" locked="0" layoutInCell="1" allowOverlap="1" wp14:anchorId="2DF6B9D6" wp14:editId="4A3FB92D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31312852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88145" id="Oval 2" o:spid="_x0000_s1026" style="position:absolute;margin-left:-5.1pt;margin-top:.55pt;width:19.85pt;height:19.85pt;z-index:2530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1335FD16" w14:textId="77777777" w:rsidTr="007B018B">
        <w:trPr>
          <w:trHeight w:val="425"/>
        </w:trPr>
        <w:tc>
          <w:tcPr>
            <w:tcW w:w="2972" w:type="dxa"/>
            <w:vAlign w:val="center"/>
          </w:tcPr>
          <w:p w14:paraId="2C1FB5A9" w14:textId="477597C0" w:rsidR="00A8144A" w:rsidRPr="00931C3F" w:rsidRDefault="00A8144A" w:rsidP="009E435C">
            <w:r>
              <w:t>Schmidt,</w:t>
            </w:r>
            <w:r w:rsidRPr="00714757">
              <w:t xml:space="preserve"> 20</w:t>
            </w:r>
            <w:r>
              <w:t>18</w:t>
            </w:r>
          </w:p>
        </w:tc>
        <w:tc>
          <w:tcPr>
            <w:tcW w:w="423" w:type="dxa"/>
            <w:shd w:val="clear" w:color="auto" w:fill="FFFF00"/>
          </w:tcPr>
          <w:p w14:paraId="5788DC1A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3870A4C4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546DCC71" w14:textId="4F4C327A" w:rsidR="00A8144A" w:rsidRDefault="00A8144A" w:rsidP="009E435C"/>
        </w:tc>
        <w:tc>
          <w:tcPr>
            <w:tcW w:w="423" w:type="dxa"/>
            <w:shd w:val="clear" w:color="auto" w:fill="FFFF00"/>
          </w:tcPr>
          <w:p w14:paraId="1348F1B5" w14:textId="77777777" w:rsidR="00A8144A" w:rsidRDefault="00A8144A" w:rsidP="009E435C"/>
        </w:tc>
        <w:tc>
          <w:tcPr>
            <w:tcW w:w="423" w:type="dxa"/>
            <w:shd w:val="clear" w:color="auto" w:fill="FFFF00"/>
          </w:tcPr>
          <w:p w14:paraId="706D5A62" w14:textId="558D1C70" w:rsidR="00A8144A" w:rsidRDefault="00A8144A" w:rsidP="009E435C"/>
        </w:tc>
        <w:tc>
          <w:tcPr>
            <w:tcW w:w="423" w:type="dxa"/>
            <w:shd w:val="clear" w:color="auto" w:fill="00B050"/>
          </w:tcPr>
          <w:p w14:paraId="2E315332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355166BA" w14:textId="24A0CA58" w:rsidR="00A8144A" w:rsidRDefault="00A8144A" w:rsidP="009E435C"/>
        </w:tc>
        <w:tc>
          <w:tcPr>
            <w:tcW w:w="423" w:type="dxa"/>
            <w:shd w:val="clear" w:color="auto" w:fill="FFC000"/>
          </w:tcPr>
          <w:p w14:paraId="46B6F9E5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0EDEC4F1" w14:textId="33650D2B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2352" behindDoc="0" locked="0" layoutInCell="1" allowOverlap="1" wp14:anchorId="12EFF000" wp14:editId="09AFD26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38003637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9BE266" id="Oval 2" o:spid="_x0000_s1026" style="position:absolute;margin-left:-5.1pt;margin-top:.55pt;width:19.85pt;height:19.85pt;z-index:2530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4676250E" w14:textId="77777777" w:rsidTr="007B018B">
        <w:trPr>
          <w:trHeight w:val="425"/>
        </w:trPr>
        <w:tc>
          <w:tcPr>
            <w:tcW w:w="2972" w:type="dxa"/>
            <w:vAlign w:val="center"/>
          </w:tcPr>
          <w:p w14:paraId="193AFCED" w14:textId="65AD9C72" w:rsidR="00A8144A" w:rsidRPr="00714757" w:rsidRDefault="00A8144A" w:rsidP="009E435C">
            <w:r>
              <w:t>Riddle</w:t>
            </w:r>
            <w:r w:rsidRPr="00342796">
              <w:t>, 20</w:t>
            </w:r>
            <w:r>
              <w:t>12</w:t>
            </w:r>
          </w:p>
        </w:tc>
        <w:tc>
          <w:tcPr>
            <w:tcW w:w="423" w:type="dxa"/>
            <w:shd w:val="clear" w:color="auto" w:fill="00B050"/>
          </w:tcPr>
          <w:p w14:paraId="0705D1F7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554973F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193B0D4D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097A0C68" w14:textId="42FFF558" w:rsidR="00A8144A" w:rsidRDefault="00A8144A" w:rsidP="009E435C"/>
        </w:tc>
        <w:tc>
          <w:tcPr>
            <w:tcW w:w="423" w:type="dxa"/>
            <w:shd w:val="clear" w:color="auto" w:fill="FFFF00"/>
          </w:tcPr>
          <w:p w14:paraId="2A3AA58F" w14:textId="3EF98390" w:rsidR="00A8144A" w:rsidRDefault="00A8144A" w:rsidP="009E435C"/>
        </w:tc>
        <w:tc>
          <w:tcPr>
            <w:tcW w:w="423" w:type="dxa"/>
            <w:shd w:val="clear" w:color="auto" w:fill="00B050"/>
          </w:tcPr>
          <w:p w14:paraId="26EE2622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1939AF42" w14:textId="7F0BF835" w:rsidR="00A8144A" w:rsidRDefault="00A8144A" w:rsidP="009E435C"/>
        </w:tc>
        <w:tc>
          <w:tcPr>
            <w:tcW w:w="423" w:type="dxa"/>
            <w:shd w:val="clear" w:color="auto" w:fill="FFFF00"/>
          </w:tcPr>
          <w:p w14:paraId="31B3CE02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550546B3" w14:textId="17765551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1328" behindDoc="0" locked="0" layoutInCell="1" allowOverlap="1" wp14:anchorId="09126793" wp14:editId="33F71AF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70876739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8806CD" id="Oval 2" o:spid="_x0000_s1026" style="position:absolute;margin-left:-5.1pt;margin-top:.55pt;width:19.85pt;height:19.85pt;z-index:2530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" fillcolor="#00b05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  <w:tr w:rsidR="00A8144A" w14:paraId="5AF8A2EE" w14:textId="77777777" w:rsidTr="007B018B">
        <w:trPr>
          <w:trHeight w:val="425"/>
        </w:trPr>
        <w:tc>
          <w:tcPr>
            <w:tcW w:w="2972" w:type="dxa"/>
            <w:vAlign w:val="center"/>
          </w:tcPr>
          <w:p w14:paraId="3D7876BC" w14:textId="15A755C1" w:rsidR="00A8144A" w:rsidRPr="00342796" w:rsidRDefault="00A8144A" w:rsidP="009E435C">
            <w:r>
              <w:t>Riddle, 2009</w:t>
            </w:r>
          </w:p>
        </w:tc>
        <w:tc>
          <w:tcPr>
            <w:tcW w:w="423" w:type="dxa"/>
            <w:shd w:val="clear" w:color="auto" w:fill="00B050"/>
          </w:tcPr>
          <w:p w14:paraId="516FCC4F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48FDCD83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4BC1FA1F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6BA567CD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438C1CEE" w14:textId="77777777" w:rsidR="00A8144A" w:rsidRDefault="00A8144A" w:rsidP="009E435C"/>
        </w:tc>
        <w:tc>
          <w:tcPr>
            <w:tcW w:w="423" w:type="dxa"/>
            <w:shd w:val="clear" w:color="auto" w:fill="00B050"/>
          </w:tcPr>
          <w:p w14:paraId="713EC13B" w14:textId="77777777" w:rsidR="00A8144A" w:rsidRDefault="00A8144A" w:rsidP="009E435C"/>
        </w:tc>
        <w:tc>
          <w:tcPr>
            <w:tcW w:w="423" w:type="dxa"/>
            <w:shd w:val="clear" w:color="auto" w:fill="FFC000"/>
          </w:tcPr>
          <w:p w14:paraId="0F87EE6C" w14:textId="3A3EC4B6" w:rsidR="00A8144A" w:rsidRDefault="00A8144A" w:rsidP="009E435C"/>
        </w:tc>
        <w:tc>
          <w:tcPr>
            <w:tcW w:w="423" w:type="dxa"/>
            <w:shd w:val="clear" w:color="auto" w:fill="FFC000"/>
          </w:tcPr>
          <w:p w14:paraId="3EC39124" w14:textId="77777777" w:rsidR="00A8144A" w:rsidRDefault="00A8144A" w:rsidP="009E435C">
            <w:pPr>
              <w:rPr>
                <w:b/>
                <w:bCs/>
                <w:noProof/>
              </w:rPr>
            </w:pPr>
          </w:p>
        </w:tc>
        <w:tc>
          <w:tcPr>
            <w:tcW w:w="423" w:type="dxa"/>
          </w:tcPr>
          <w:p w14:paraId="6CD24D9E" w14:textId="6AB1B6ED" w:rsidR="00A8144A" w:rsidRDefault="00A8144A" w:rsidP="009E435C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3090304" behindDoc="0" locked="0" layoutInCell="1" allowOverlap="1" wp14:anchorId="4977F6F7" wp14:editId="1832064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6985</wp:posOffset>
                      </wp:positionV>
                      <wp:extent cx="252000" cy="252000"/>
                      <wp:effectExtent l="0" t="0" r="15240" b="15240"/>
                      <wp:wrapNone/>
                      <wp:docPr id="148273395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931D75" id="Oval 2" o:spid="_x0000_s1026" style="position:absolute;margin-left:-5.1pt;margin-top:.55pt;width:19.85pt;height:19.85pt;z-index:2530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" fillcolor="#ffc000" strokecolor="#030e13 [484]" strokeweight=".25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7A82ED75" w14:textId="48AE3FBE" w:rsidR="00824EF0" w:rsidRDefault="009E435C" w:rsidP="00824EF0">
      <w:r>
        <w:br w:type="textWrapping" w:clear="all"/>
      </w:r>
    </w:p>
    <w:p w14:paraId="56444780" w14:textId="467D4603" w:rsidR="00824EF0" w:rsidRPr="00824EF0" w:rsidRDefault="00AF6727" w:rsidP="00824EF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95C3BF" wp14:editId="7A4B517F">
                <wp:simplePos x="0" y="0"/>
                <wp:positionH relativeFrom="margin">
                  <wp:align>center</wp:align>
                </wp:positionH>
                <wp:positionV relativeFrom="paragraph">
                  <wp:posOffset>247650</wp:posOffset>
                </wp:positionV>
                <wp:extent cx="5972175" cy="2943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1CD28" w14:textId="34B2FB97" w:rsidR="00BA18E0" w:rsidRDefault="00AF6727">
                            <w:r>
                              <w:t>Items:</w:t>
                            </w:r>
                          </w:p>
                          <w:tbl>
                            <w:tblPr>
                              <w:tblW w:w="93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360"/>
                            </w:tblGrid>
                            <w:tr w:rsidR="00AB4E9E" w:rsidRPr="00BA18E0" w14:paraId="571AD931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AD84D4F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1. Was selection of exposed and non-exposed cohorts drawn from the same population?</w:t>
                                  </w:r>
                                </w:p>
                              </w:tc>
                            </w:tr>
                            <w:tr w:rsidR="00AB4E9E" w:rsidRPr="00BA18E0" w14:paraId="0FD67E90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C0B12A1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2. Can we be confident in the assessment of exposure?</w:t>
                                  </w:r>
                                </w:p>
                              </w:tc>
                            </w:tr>
                            <w:tr w:rsidR="00AB4E9E" w:rsidRPr="00BA18E0" w14:paraId="58729D3F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C20626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3. Can we be confident that the outcome of interest was not present at start of study?</w:t>
                                  </w:r>
                                </w:p>
                              </w:tc>
                            </w:tr>
                            <w:tr w:rsidR="00AB4E9E" w:rsidRPr="00BA18E0" w14:paraId="73D35BDC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00751A1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4. Did the study match exposed and unexposed for all variables that are associated with the outcome of interest or did the statistical analysis adjust for these prognostic variables?</w:t>
                                  </w:r>
                                </w:p>
                              </w:tc>
                            </w:tr>
                            <w:tr w:rsidR="00AB4E9E" w:rsidRPr="00BA18E0" w14:paraId="2DB068A2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7806FA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5. Can we be confident in the assessment of the presence or absence of prognostic factors?</w:t>
                                  </w:r>
                                </w:p>
                              </w:tc>
                            </w:tr>
                            <w:tr w:rsidR="00AB4E9E" w:rsidRPr="00BA18E0" w14:paraId="2B2428B6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3AAD116" w14:textId="77777777" w:rsidR="00AB4E9E" w:rsidRPr="00BA18E0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6. Can we be confident in the assessment of outcome?</w:t>
                                  </w:r>
                                </w:p>
                              </w:tc>
                            </w:tr>
                            <w:tr w:rsidR="00AB4E9E" w:rsidRPr="00BA18E0" w14:paraId="28F10957" w14:textId="77777777" w:rsidTr="003429FA">
                              <w:trPr>
                                <w:trHeight w:val="300"/>
                              </w:trPr>
                              <w:tc>
                                <w:tcPr>
                                  <w:tcW w:w="9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53AA14A" w14:textId="77777777" w:rsidR="00AB4E9E" w:rsidRDefault="00AB4E9E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 w:rsidRPr="00BA18E0"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7. Was the follow up of cohorts adequate?</w:t>
                                  </w:r>
                                </w:p>
                                <w:p w14:paraId="21327CF8" w14:textId="43F7E520" w:rsidR="00AB4E9E" w:rsidRPr="00BA18E0" w:rsidRDefault="00E867C5" w:rsidP="00AB4E9E">
                                  <w:pPr>
                                    <w:spacing w:after="0" w:line="240" w:lineRule="auto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</w:pPr>
                                  <w:r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lang w:eastAsia="en-AU"/>
                                    </w:rPr>
                                    <w:t>8. Were cointerventions similar between groups?</w:t>
                                  </w:r>
                                </w:p>
                              </w:tc>
                            </w:tr>
                          </w:tbl>
                          <w:p w14:paraId="7458B8FE" w14:textId="77777777" w:rsidR="00AB4E9E" w:rsidRDefault="00AB4E9E"/>
                          <w:p w14:paraId="08F1A66C" w14:textId="7E7AE49A" w:rsidR="004B42DF" w:rsidRDefault="004B42DF">
                            <w:r>
                              <w:t>Each question can be answered with “</w:t>
                            </w:r>
                            <w:r w:rsidR="008568D0">
                              <w:t xml:space="preserve">Definitely </w:t>
                            </w:r>
                            <w:r w:rsidR="00163EEC">
                              <w:t>no</w:t>
                            </w:r>
                            <w:r w:rsidR="008568D0">
                              <w:t xml:space="preserve"> (</w:t>
                            </w:r>
                            <w:r w:rsidR="00163EEC">
                              <w:t>high</w:t>
                            </w:r>
                            <w:r w:rsidR="008568D0">
                              <w:t xml:space="preserve"> risk of bias)”, “Probably </w:t>
                            </w:r>
                            <w:r w:rsidR="00163EEC">
                              <w:t>no</w:t>
                            </w:r>
                            <w:r w:rsidR="008D59E6">
                              <w:t xml:space="preserve">”, “Probably </w:t>
                            </w:r>
                            <w:r w:rsidR="00163EEC">
                              <w:t>yes</w:t>
                            </w:r>
                            <w:r w:rsidR="008D59E6">
                              <w:t xml:space="preserve">”, and “Definitely </w:t>
                            </w:r>
                            <w:r w:rsidR="00163EEC">
                              <w:t>yes</w:t>
                            </w:r>
                            <w:r w:rsidR="008D59E6">
                              <w:t xml:space="preserve"> (</w:t>
                            </w:r>
                            <w:r w:rsidR="00163EEC">
                              <w:t>low</w:t>
                            </w:r>
                            <w:r w:rsidR="008D59E6">
                              <w:t xml:space="preserve"> risk of bias)”. </w:t>
                            </w:r>
                          </w:p>
                          <w:p w14:paraId="7095389A" w14:textId="7E935C88" w:rsidR="00AF6727" w:rsidRDefault="00AF6727" w:rsidP="00BC1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5C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5pt;width:470.25pt;height:231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">
                <v:textbox>
                  <w:txbxContent>
                    <w:p w14:paraId="7651CD28" w14:textId="34B2FB97" w:rsidR="00BA18E0" w:rsidRDefault="00AF6727">
                      <w:r>
                        <w:t>Items:</w:t>
                      </w:r>
                    </w:p>
                    <w:tbl>
                      <w:tblPr>
                        <w:tblW w:w="9360" w:type="dxa"/>
                        <w:tblLook w:val="04A0" w:firstRow="1" w:lastRow="0" w:firstColumn="1" w:lastColumn="0" w:noHBand="0" w:noVBand="1"/>
                      </w:tblPr>
                      <w:tblGrid>
                        <w:gridCol w:w="9360"/>
                      </w:tblGrid>
                      <w:tr w:rsidR="00AB4E9E" w:rsidRPr="00BA18E0" w14:paraId="571AD931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7AD84D4F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1. Was selection of exposed and non-exposed cohorts drawn from the same population?</w:t>
                            </w:r>
                          </w:p>
                        </w:tc>
                      </w:tr>
                      <w:tr w:rsidR="00AB4E9E" w:rsidRPr="00BA18E0" w14:paraId="0FD67E90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C0B12A1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2. Can we be confident in the assessment of exposure?</w:t>
                            </w:r>
                          </w:p>
                        </w:tc>
                      </w:tr>
                      <w:tr w:rsidR="00AB4E9E" w:rsidRPr="00BA18E0" w14:paraId="58729D3F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32C20626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3. Can we be confident that the outcome of interest was not present at start of study?</w:t>
                            </w:r>
                          </w:p>
                        </w:tc>
                      </w:tr>
                      <w:tr w:rsidR="00AB4E9E" w:rsidRPr="00BA18E0" w14:paraId="73D35BDC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400751A1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4. Did the study match exposed and unexposed for all variables that are associated with the outcome of interest or did the statistical analysis adjust for these prognostic variables?</w:t>
                            </w:r>
                          </w:p>
                        </w:tc>
                      </w:tr>
                      <w:tr w:rsidR="00AB4E9E" w:rsidRPr="00BA18E0" w14:paraId="2DB068A2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E7806FA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5. Can we be confident in the assessment of the presence or absence of prognostic factors?</w:t>
                            </w:r>
                          </w:p>
                        </w:tc>
                      </w:tr>
                      <w:tr w:rsidR="00AB4E9E" w:rsidRPr="00BA18E0" w14:paraId="2B2428B6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63AAD116" w14:textId="77777777" w:rsidR="00AB4E9E" w:rsidRPr="00BA18E0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6. Can we be confident in the assessment of outcome?</w:t>
                            </w:r>
                          </w:p>
                        </w:tc>
                      </w:tr>
                      <w:tr w:rsidR="00AB4E9E" w:rsidRPr="00BA18E0" w14:paraId="28F10957" w14:textId="77777777" w:rsidTr="003429FA">
                        <w:trPr>
                          <w:trHeight w:val="300"/>
                        </w:trPr>
                        <w:tc>
                          <w:tcPr>
                            <w:tcW w:w="9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53AA14A" w14:textId="77777777" w:rsidR="00AB4E9E" w:rsidRDefault="00AB4E9E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 w:rsidRPr="00BA18E0"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7. Was the follow up of cohorts adequate?</w:t>
                            </w:r>
                          </w:p>
                          <w:p w14:paraId="21327CF8" w14:textId="43F7E520" w:rsidR="00AB4E9E" w:rsidRPr="00BA18E0" w:rsidRDefault="00E867C5" w:rsidP="00AB4E9E">
                            <w:pPr>
                              <w:spacing w:after="0" w:line="240" w:lineRule="auto"/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</w:pPr>
                            <w:r>
                              <w:rPr>
                                <w:rFonts w:ascii="Aptos Narrow" w:eastAsia="Times New Roman" w:hAnsi="Aptos Narrow" w:cs="Times New Roman"/>
                                <w:color w:val="000000"/>
                                <w:lang w:eastAsia="en-AU"/>
                              </w:rPr>
                              <w:t>8. Were cointerventions similar between groups?</w:t>
                            </w:r>
                          </w:p>
                        </w:tc>
                      </w:tr>
                    </w:tbl>
                    <w:p w14:paraId="7458B8FE" w14:textId="77777777" w:rsidR="00AB4E9E" w:rsidRDefault="00AB4E9E"/>
                    <w:p w14:paraId="08F1A66C" w14:textId="7E7AE49A" w:rsidR="004B42DF" w:rsidRDefault="004B42DF">
                      <w:r>
                        <w:t>Each question can be answered with “</w:t>
                      </w:r>
                      <w:r w:rsidR="008568D0">
                        <w:t xml:space="preserve">Definitely </w:t>
                      </w:r>
                      <w:r w:rsidR="00163EEC">
                        <w:t>no</w:t>
                      </w:r>
                      <w:r w:rsidR="008568D0">
                        <w:t xml:space="preserve"> (</w:t>
                      </w:r>
                      <w:r w:rsidR="00163EEC">
                        <w:t>high</w:t>
                      </w:r>
                      <w:r w:rsidR="008568D0">
                        <w:t xml:space="preserve"> risk of bias)”, “Probably </w:t>
                      </w:r>
                      <w:r w:rsidR="00163EEC">
                        <w:t>no</w:t>
                      </w:r>
                      <w:r w:rsidR="008D59E6">
                        <w:t xml:space="preserve">”, “Probably </w:t>
                      </w:r>
                      <w:r w:rsidR="00163EEC">
                        <w:t>yes</w:t>
                      </w:r>
                      <w:r w:rsidR="008D59E6">
                        <w:t xml:space="preserve">”, and “Definitely </w:t>
                      </w:r>
                      <w:r w:rsidR="00163EEC">
                        <w:t>yes</w:t>
                      </w:r>
                      <w:r w:rsidR="008D59E6">
                        <w:t xml:space="preserve"> (</w:t>
                      </w:r>
                      <w:r w:rsidR="00163EEC">
                        <w:t>low</w:t>
                      </w:r>
                      <w:r w:rsidR="008D59E6">
                        <w:t xml:space="preserve"> risk of bias)”. </w:t>
                      </w:r>
                    </w:p>
                    <w:p w14:paraId="7095389A" w14:textId="7E935C88" w:rsidR="00AF6727" w:rsidRDefault="00AF6727" w:rsidP="00BC1DFE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24EF0" w:rsidRPr="00824EF0" w:rsidSect="00824EF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F0"/>
    <w:rsid w:val="0003139C"/>
    <w:rsid w:val="00080496"/>
    <w:rsid w:val="00095111"/>
    <w:rsid w:val="000A5F5F"/>
    <w:rsid w:val="000B50CF"/>
    <w:rsid w:val="000E23A7"/>
    <w:rsid w:val="00102EF5"/>
    <w:rsid w:val="00163EEC"/>
    <w:rsid w:val="001F55EE"/>
    <w:rsid w:val="00271C4B"/>
    <w:rsid w:val="00292749"/>
    <w:rsid w:val="002E7AB7"/>
    <w:rsid w:val="00363689"/>
    <w:rsid w:val="0036376C"/>
    <w:rsid w:val="00373BAF"/>
    <w:rsid w:val="00395BC7"/>
    <w:rsid w:val="003F209A"/>
    <w:rsid w:val="00480060"/>
    <w:rsid w:val="0048025C"/>
    <w:rsid w:val="004A072C"/>
    <w:rsid w:val="004B42DF"/>
    <w:rsid w:val="004D5834"/>
    <w:rsid w:val="004F020E"/>
    <w:rsid w:val="00510687"/>
    <w:rsid w:val="00534654"/>
    <w:rsid w:val="00640FD1"/>
    <w:rsid w:val="00664042"/>
    <w:rsid w:val="006640C8"/>
    <w:rsid w:val="00683C9E"/>
    <w:rsid w:val="007B018B"/>
    <w:rsid w:val="007F39AE"/>
    <w:rsid w:val="00824EF0"/>
    <w:rsid w:val="00825D32"/>
    <w:rsid w:val="00826CBB"/>
    <w:rsid w:val="00834564"/>
    <w:rsid w:val="008568D0"/>
    <w:rsid w:val="00886525"/>
    <w:rsid w:val="00896DCE"/>
    <w:rsid w:val="008B573C"/>
    <w:rsid w:val="008C0EBC"/>
    <w:rsid w:val="008D59E6"/>
    <w:rsid w:val="008F7BE3"/>
    <w:rsid w:val="00992183"/>
    <w:rsid w:val="009E435C"/>
    <w:rsid w:val="00A255CC"/>
    <w:rsid w:val="00A8144A"/>
    <w:rsid w:val="00AB1EDB"/>
    <w:rsid w:val="00AB4E9E"/>
    <w:rsid w:val="00AF6727"/>
    <w:rsid w:val="00B36575"/>
    <w:rsid w:val="00BA18E0"/>
    <w:rsid w:val="00BA3FC5"/>
    <w:rsid w:val="00BC1DFE"/>
    <w:rsid w:val="00C979B0"/>
    <w:rsid w:val="00D479E0"/>
    <w:rsid w:val="00DC7D80"/>
    <w:rsid w:val="00E473C1"/>
    <w:rsid w:val="00E5209C"/>
    <w:rsid w:val="00E867C5"/>
    <w:rsid w:val="00EF6533"/>
    <w:rsid w:val="00F01037"/>
    <w:rsid w:val="00F43F10"/>
    <w:rsid w:val="00F45BDB"/>
    <w:rsid w:val="00FF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7F36"/>
  <w15:chartTrackingRefBased/>
  <w15:docId w15:val="{4E71C2F0-E022-4EDE-876E-D1B0BA71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EF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EF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EF0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EF0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EF0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EF0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EF0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EF0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EF0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824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EF0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EF0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824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EF0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824E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E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EF0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824E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4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4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EF0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183</Words>
  <Characters>914</Characters>
  <Application>Microsoft Office Word</Application>
  <DocSecurity>0</DocSecurity>
  <Lines>914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12</cp:revision>
  <dcterms:created xsi:type="dcterms:W3CDTF">2026-04-04T06:18:00Z</dcterms:created>
  <dcterms:modified xsi:type="dcterms:W3CDTF">2026-04-15T03:04:00Z</dcterms:modified>
</cp:coreProperties>
</file>