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267D" w14:textId="77777777" w:rsidR="005A0130" w:rsidRPr="00566D95" w:rsidRDefault="005A0130" w:rsidP="005A01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Information</w:t>
      </w:r>
    </w:p>
    <w:p w14:paraId="5A71760E" w14:textId="77777777" w:rsidR="005A0130" w:rsidRDefault="005A0130" w:rsidP="005A0130">
      <w:pPr>
        <w:rPr>
          <w:b/>
          <w:bCs/>
        </w:rPr>
      </w:pPr>
    </w:p>
    <w:p w14:paraId="4DCADF76" w14:textId="77777777" w:rsidR="005A0130" w:rsidRPr="00566D95" w:rsidRDefault="005A0130" w:rsidP="005A0130">
      <w:r>
        <w:rPr>
          <w:b/>
          <w:bCs/>
        </w:rPr>
        <w:t>Supplementary File</w:t>
      </w:r>
      <w:r w:rsidRPr="00566D95">
        <w:rPr>
          <w:b/>
          <w:bCs/>
        </w:rPr>
        <w:t xml:space="preserve"> </w:t>
      </w:r>
      <w:r>
        <w:rPr>
          <w:b/>
          <w:bCs/>
        </w:rPr>
        <w:t>1</w:t>
      </w:r>
      <w:r w:rsidRPr="00566D95">
        <w:rPr>
          <w:b/>
          <w:bCs/>
        </w:rPr>
        <w:t xml:space="preserve">. </w:t>
      </w:r>
      <w:r>
        <w:t xml:space="preserve">Search strategy for </w:t>
      </w:r>
      <w:r w:rsidRPr="006E7A0A">
        <w:t>MEDLINE, Embase, Emcare, CINAHL Complete, and SPORTDiscus</w:t>
      </w:r>
      <w:r w:rsidRPr="00566D95">
        <w:t>.</w:t>
      </w:r>
    </w:p>
    <w:p w14:paraId="7AEB8CAD" w14:textId="77777777" w:rsidR="005A0130" w:rsidRPr="00ED15ED" w:rsidRDefault="005A0130" w:rsidP="005A0130">
      <w:r>
        <w:rPr>
          <w:b/>
          <w:bCs/>
        </w:rPr>
        <w:t>Supplementary File</w:t>
      </w:r>
      <w:r w:rsidRPr="00566D95">
        <w:rPr>
          <w:b/>
          <w:bCs/>
        </w:rPr>
        <w:t xml:space="preserve"> </w:t>
      </w:r>
      <w:r>
        <w:rPr>
          <w:b/>
          <w:bCs/>
        </w:rPr>
        <w:t>2</w:t>
      </w:r>
      <w:r w:rsidRPr="00566D95">
        <w:rPr>
          <w:b/>
          <w:bCs/>
        </w:rPr>
        <w:t xml:space="preserve">. </w:t>
      </w:r>
      <w:r w:rsidRPr="00566D95">
        <w:t>Forest plots, funnel plots and leave one out plots.</w:t>
      </w:r>
    </w:p>
    <w:p w14:paraId="3980CEBF" w14:textId="77777777" w:rsidR="005A0130" w:rsidRPr="00566D95" w:rsidRDefault="005A0130" w:rsidP="005A0130">
      <w:r>
        <w:rPr>
          <w:b/>
          <w:bCs/>
        </w:rPr>
        <w:t>Supplementary File</w:t>
      </w:r>
      <w:r w:rsidRPr="00566D95">
        <w:rPr>
          <w:b/>
          <w:bCs/>
        </w:rPr>
        <w:t xml:space="preserve"> </w:t>
      </w:r>
      <w:r>
        <w:rPr>
          <w:b/>
          <w:bCs/>
        </w:rPr>
        <w:t>3</w:t>
      </w:r>
      <w:r w:rsidRPr="00566D95">
        <w:rPr>
          <w:b/>
          <w:bCs/>
        </w:rPr>
        <w:t xml:space="preserve">. </w:t>
      </w:r>
      <w:r w:rsidRPr="00566D95">
        <w:t>Characteristics of included studies.</w:t>
      </w:r>
    </w:p>
    <w:p w14:paraId="1D883FA5" w14:textId="77777777" w:rsidR="005A0130" w:rsidRPr="00566D95" w:rsidRDefault="005A0130" w:rsidP="005A0130">
      <w:r>
        <w:rPr>
          <w:b/>
          <w:bCs/>
        </w:rPr>
        <w:t>Supplementary File</w:t>
      </w:r>
      <w:r w:rsidRPr="00566D95">
        <w:rPr>
          <w:b/>
          <w:bCs/>
        </w:rPr>
        <w:t xml:space="preserve"> </w:t>
      </w:r>
      <w:r>
        <w:rPr>
          <w:b/>
          <w:bCs/>
        </w:rPr>
        <w:t>4</w:t>
      </w:r>
      <w:r w:rsidRPr="00566D95">
        <w:rPr>
          <w:b/>
          <w:bCs/>
        </w:rPr>
        <w:t xml:space="preserve">. </w:t>
      </w:r>
      <w:r w:rsidRPr="00566D95">
        <w:t>Risk of Bias assessment.</w:t>
      </w:r>
    </w:p>
    <w:p w14:paraId="0EFE50A5" w14:textId="77777777" w:rsidR="005A0130" w:rsidRDefault="005A0130" w:rsidP="005A0130">
      <w:r>
        <w:rPr>
          <w:b/>
          <w:bCs/>
        </w:rPr>
        <w:t>Supplementary File</w:t>
      </w:r>
      <w:r w:rsidRPr="00566D95">
        <w:rPr>
          <w:b/>
          <w:bCs/>
        </w:rPr>
        <w:t xml:space="preserve"> </w:t>
      </w:r>
      <w:r>
        <w:rPr>
          <w:b/>
          <w:bCs/>
        </w:rPr>
        <w:t>5</w:t>
      </w:r>
      <w:r w:rsidRPr="00566D95">
        <w:rPr>
          <w:b/>
          <w:bCs/>
        </w:rPr>
        <w:t xml:space="preserve">. </w:t>
      </w:r>
      <w:r w:rsidRPr="00566D95">
        <w:t>GRADE analysis.</w:t>
      </w:r>
    </w:p>
    <w:p w14:paraId="4D688A28" w14:textId="77777777" w:rsidR="005A0130" w:rsidRDefault="005A0130" w:rsidP="005A0130">
      <w:pPr>
        <w:rPr>
          <w:rFonts w:cstheme="minorHAnsi"/>
          <w:b/>
          <w:bCs/>
          <w:sz w:val="28"/>
          <w:szCs w:val="28"/>
        </w:rPr>
        <w:sectPr w:rsidR="005A0130" w:rsidSect="005A0130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88ED8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30"/>
    <w:rsid w:val="000C4033"/>
    <w:rsid w:val="00173ED8"/>
    <w:rsid w:val="002F50B1"/>
    <w:rsid w:val="004B42CB"/>
    <w:rsid w:val="005A0130"/>
    <w:rsid w:val="005F2B46"/>
    <w:rsid w:val="006E1731"/>
    <w:rsid w:val="00866D74"/>
    <w:rsid w:val="00882A73"/>
    <w:rsid w:val="00906905"/>
    <w:rsid w:val="0095305D"/>
    <w:rsid w:val="00A07463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2F79"/>
  <w15:chartTrackingRefBased/>
  <w15:docId w15:val="{C106FF37-112E-4BD1-8CFB-12ADCFCE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130"/>
    <w:pPr>
      <w:spacing w:line="259" w:lineRule="auto"/>
    </w:pPr>
    <w:rPr>
      <w:kern w:val="0"/>
      <w:sz w:val="22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1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01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1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1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1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1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1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1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1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0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1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1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0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13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0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13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0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130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01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1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1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2026-07-02T00:24:00Z</dcterms:created>
  <dcterms:modified xsi:type="dcterms:W3CDTF">2026-07-02T00:24:00Z</dcterms:modified>
</cp:coreProperties>
</file>