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60B4D">
      <w:pPr>
        <w:spacing w:line="360" w:lineRule="auto"/>
        <w:rPr>
          <w:rFonts w:hint="default" w:ascii="Times New Roman Regular" w:hAnsi="Times New Roman Regular" w:eastAsia="宋体" w:cs="Times New Roman Regular"/>
          <w:bCs/>
          <w:lang w:eastAsia="en-US"/>
        </w:rPr>
      </w:pPr>
      <w:r>
        <w:rPr>
          <w:rFonts w:hint="default" w:ascii="Times New Roman Bold" w:hAnsi="Times New Roman Bold" w:eastAsia="宋体" w:cs="Times New Roman Bold"/>
          <w:b/>
          <w:bCs/>
          <w:lang w:eastAsia="en-US"/>
        </w:rPr>
        <w:t>Multimedia Appendix 5</w:t>
      </w:r>
      <w:r>
        <w:rPr>
          <w:rFonts w:hint="default" w:ascii="Times New Roman Bold" w:hAnsi="Times New Roman Bold" w:eastAsia="宋体" w:cs="Times New Roman Bold"/>
          <w:b/>
          <w:bCs/>
          <w:lang w:val="en-US" w:eastAsia="en-US"/>
        </w:rPr>
        <w:t>.</w:t>
      </w:r>
      <w:r>
        <w:rPr>
          <w:rFonts w:hint="default" w:ascii="Times New Roman Regular" w:hAnsi="Times New Roman Regular" w:eastAsia="宋体" w:cs="Times New Roman Regular"/>
          <w:b w:val="0"/>
          <w:bCs/>
          <w:lang w:val="en-US" w:eastAsia="en-US"/>
        </w:rPr>
        <w:t xml:space="preserve"> </w:t>
      </w:r>
      <w:r>
        <w:rPr>
          <w:rFonts w:hint="default" w:ascii="Times New Roman Regular" w:hAnsi="Times New Roman Regular" w:eastAsia="宋体" w:cs="Times New Roman Regular"/>
          <w:b w:val="0"/>
          <w:bCs/>
          <w:lang w:eastAsia="en-US"/>
        </w:rPr>
        <w:t>Stepwise regression analysis (Global Quality Score).</w:t>
      </w:r>
    </w:p>
    <w:tbl>
      <w:tblPr>
        <w:tblStyle w:val="1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98"/>
        <w:gridCol w:w="720"/>
        <w:gridCol w:w="994"/>
        <w:gridCol w:w="969"/>
        <w:gridCol w:w="944"/>
        <w:gridCol w:w="1056"/>
        <w:gridCol w:w="981"/>
        <w:gridCol w:w="895"/>
      </w:tblGrid>
      <w:tr w14:paraId="241E3D15">
        <w:trPr>
          <w:trHeight w:val="669" w:hRule="atLeast"/>
        </w:trPr>
        <w:tc>
          <w:tcPr>
            <w:tcW w:w="76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48C77B8">
            <w:pPr>
              <w:spacing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  <w:t>Model</w:t>
            </w:r>
          </w:p>
        </w:tc>
        <w:tc>
          <w:tcPr>
            <w:tcW w:w="119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BD99327">
            <w:pPr>
              <w:spacing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  <w:t>Predictors</w:t>
            </w:r>
          </w:p>
        </w:tc>
        <w:tc>
          <w:tcPr>
            <w:tcW w:w="7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4EF19AF">
            <w:pPr>
              <w:spacing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  <w:t>R²</w:t>
            </w:r>
          </w:p>
        </w:tc>
        <w:tc>
          <w:tcPr>
            <w:tcW w:w="99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9DF88AA">
            <w:pPr>
              <w:spacing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  <w:t>Adjusted</w:t>
            </w:r>
          </w:p>
          <w:p w14:paraId="03B9123D">
            <w:pPr>
              <w:spacing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  <w:t>R²</w:t>
            </w:r>
          </w:p>
        </w:tc>
        <w:tc>
          <w:tcPr>
            <w:tcW w:w="96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DFD6275">
            <w:pPr>
              <w:spacing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  <w:t>SE of the estimate</w:t>
            </w:r>
          </w:p>
        </w:tc>
        <w:tc>
          <w:tcPr>
            <w:tcW w:w="94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CB71A77">
            <w:pPr>
              <w:spacing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  <w:t>F change</w:t>
            </w:r>
          </w:p>
        </w:tc>
        <w:tc>
          <w:tcPr>
            <w:tcW w:w="105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B0EECDC">
            <w:pPr>
              <w:spacing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  <w:t>P valu</w:t>
            </w:r>
            <w:bookmarkStart w:id="0" w:name="_GoBack"/>
            <w:bookmarkEnd w:id="0"/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  <w:t>e</w:t>
            </w:r>
          </w:p>
          <w:p w14:paraId="077F19BB">
            <w:pPr>
              <w:spacing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  <w:t>(F change)</w:t>
            </w:r>
          </w:p>
        </w:tc>
        <w:tc>
          <w:tcPr>
            <w:tcW w:w="98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CD95D0C">
            <w:pPr>
              <w:spacing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  <w:t xml:space="preserve">ANOVA </w:t>
            </w:r>
          </w:p>
          <w:p w14:paraId="320ACDE3">
            <w:pPr>
              <w:spacing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  <w:t>F test (df)</w:t>
            </w:r>
          </w:p>
        </w:tc>
        <w:tc>
          <w:tcPr>
            <w:tcW w:w="8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38944B8">
            <w:pPr>
              <w:spacing w:line="360" w:lineRule="auto"/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18"/>
                <w:szCs w:val="18"/>
              </w:rPr>
              <w:t>ANOVA P value</w:t>
            </w:r>
          </w:p>
        </w:tc>
      </w:tr>
      <w:tr w14:paraId="4B065518">
        <w:trPr>
          <w:trHeight w:val="439" w:hRule="atLeast"/>
        </w:trPr>
        <w:tc>
          <w:tcPr>
            <w:tcW w:w="765" w:type="dxa"/>
            <w:tcBorders>
              <w:top w:val="single" w:color="auto" w:sz="12" w:space="0"/>
            </w:tcBorders>
            <w:vAlign w:val="center"/>
          </w:tcPr>
          <w:p w14:paraId="371A1A3C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</w:t>
            </w:r>
          </w:p>
        </w:tc>
        <w:tc>
          <w:tcPr>
            <w:tcW w:w="1198" w:type="dxa"/>
            <w:tcBorders>
              <w:top w:val="single" w:color="auto" w:sz="12" w:space="0"/>
            </w:tcBorders>
            <w:vAlign w:val="center"/>
          </w:tcPr>
          <w:p w14:paraId="7D942DE8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Constant</w:t>
            </w:r>
          </w:p>
          <w:p w14:paraId="7F6D2DD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+</w:t>
            </w:r>
            <w: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PEMAT</w:t>
            </w:r>
            <w: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U</w:t>
            </w: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 w14:paraId="1A8453D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0.312</w:t>
            </w:r>
          </w:p>
        </w:tc>
        <w:tc>
          <w:tcPr>
            <w:tcW w:w="994" w:type="dxa"/>
            <w:tcBorders>
              <w:top w:val="single" w:color="auto" w:sz="12" w:space="0"/>
            </w:tcBorders>
            <w:vAlign w:val="center"/>
          </w:tcPr>
          <w:p w14:paraId="61923F7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0.31</w:t>
            </w:r>
          </w:p>
        </w:tc>
        <w:tc>
          <w:tcPr>
            <w:tcW w:w="969" w:type="dxa"/>
            <w:tcBorders>
              <w:top w:val="single" w:color="auto" w:sz="12" w:space="0"/>
            </w:tcBorders>
            <w:vAlign w:val="center"/>
          </w:tcPr>
          <w:p w14:paraId="429AA86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0.814</w:t>
            </w:r>
          </w:p>
        </w:tc>
        <w:tc>
          <w:tcPr>
            <w:tcW w:w="944" w:type="dxa"/>
            <w:tcBorders>
              <w:top w:val="single" w:color="auto" w:sz="12" w:space="0"/>
            </w:tcBorders>
            <w:vAlign w:val="center"/>
          </w:tcPr>
          <w:p w14:paraId="423C4DC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168.954</w:t>
            </w:r>
          </w:p>
        </w:tc>
        <w:tc>
          <w:tcPr>
            <w:tcW w:w="1056" w:type="dxa"/>
            <w:tcBorders>
              <w:top w:val="single" w:color="auto" w:sz="12" w:space="0"/>
            </w:tcBorders>
            <w:vAlign w:val="center"/>
          </w:tcPr>
          <w:p w14:paraId="1E802ED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&lt;0.001</w:t>
            </w:r>
          </w:p>
        </w:tc>
        <w:tc>
          <w:tcPr>
            <w:tcW w:w="981" w:type="dxa"/>
            <w:tcBorders>
              <w:top w:val="single" w:color="auto" w:sz="12" w:space="0"/>
            </w:tcBorders>
            <w:vAlign w:val="center"/>
          </w:tcPr>
          <w:p w14:paraId="3691073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168.954 (1,373)</w:t>
            </w:r>
          </w:p>
        </w:tc>
        <w:tc>
          <w:tcPr>
            <w:tcW w:w="895" w:type="dxa"/>
            <w:tcBorders>
              <w:top w:val="single" w:color="auto" w:sz="12" w:space="0"/>
            </w:tcBorders>
            <w:vAlign w:val="center"/>
          </w:tcPr>
          <w:p w14:paraId="74CF2D36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&lt;0.001</w:t>
            </w:r>
          </w:p>
        </w:tc>
      </w:tr>
      <w:tr w14:paraId="55B40F2C">
        <w:trPr>
          <w:trHeight w:val="889" w:hRule="atLeast"/>
        </w:trPr>
        <w:tc>
          <w:tcPr>
            <w:tcW w:w="765" w:type="dxa"/>
            <w:vAlign w:val="center"/>
          </w:tcPr>
          <w:p w14:paraId="4CFB69E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2</w:t>
            </w:r>
          </w:p>
        </w:tc>
        <w:tc>
          <w:tcPr>
            <w:tcW w:w="1198" w:type="dxa"/>
            <w:vAlign w:val="center"/>
          </w:tcPr>
          <w:p w14:paraId="01E2E1D5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Constant</w:t>
            </w:r>
          </w:p>
          <w:p w14:paraId="62FD677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+ PEMAT</w:t>
            </w:r>
            <w: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U</w:t>
            </w:r>
          </w:p>
          <w:p w14:paraId="641A001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+ PEMAT</w:t>
            </w:r>
            <w: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A</w:t>
            </w:r>
          </w:p>
        </w:tc>
        <w:tc>
          <w:tcPr>
            <w:tcW w:w="720" w:type="dxa"/>
            <w:vAlign w:val="center"/>
          </w:tcPr>
          <w:p w14:paraId="5481FE9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0.323</w:t>
            </w:r>
          </w:p>
        </w:tc>
        <w:tc>
          <w:tcPr>
            <w:tcW w:w="994" w:type="dxa"/>
            <w:vAlign w:val="center"/>
          </w:tcPr>
          <w:p w14:paraId="1A0FF1D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0.319</w:t>
            </w:r>
          </w:p>
        </w:tc>
        <w:tc>
          <w:tcPr>
            <w:tcW w:w="969" w:type="dxa"/>
            <w:vAlign w:val="center"/>
          </w:tcPr>
          <w:p w14:paraId="70BCC36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0.808</w:t>
            </w:r>
          </w:p>
        </w:tc>
        <w:tc>
          <w:tcPr>
            <w:tcW w:w="944" w:type="dxa"/>
            <w:vAlign w:val="center"/>
          </w:tcPr>
          <w:p w14:paraId="14A1368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6.25</w:t>
            </w:r>
          </w:p>
        </w:tc>
        <w:tc>
          <w:tcPr>
            <w:tcW w:w="1056" w:type="dxa"/>
            <w:vAlign w:val="center"/>
          </w:tcPr>
          <w:p w14:paraId="07B50F3E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0.013</w:t>
            </w:r>
          </w:p>
        </w:tc>
        <w:tc>
          <w:tcPr>
            <w:tcW w:w="981" w:type="dxa"/>
            <w:vAlign w:val="center"/>
          </w:tcPr>
          <w:p w14:paraId="4816743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88.791 (2,372)</w:t>
            </w:r>
          </w:p>
        </w:tc>
        <w:tc>
          <w:tcPr>
            <w:tcW w:w="895" w:type="dxa"/>
            <w:vAlign w:val="center"/>
          </w:tcPr>
          <w:p w14:paraId="2075791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&lt;0.001</w:t>
            </w:r>
          </w:p>
        </w:tc>
      </w:tr>
      <w:tr w14:paraId="263D9E27">
        <w:trPr>
          <w:trHeight w:val="1108" w:hRule="atLeast"/>
        </w:trPr>
        <w:tc>
          <w:tcPr>
            <w:tcW w:w="765" w:type="dxa"/>
            <w:tcBorders>
              <w:bottom w:val="single" w:color="auto" w:sz="12" w:space="0"/>
            </w:tcBorders>
            <w:vAlign w:val="center"/>
          </w:tcPr>
          <w:p w14:paraId="77B6E95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3</w:t>
            </w:r>
          </w:p>
        </w:tc>
        <w:tc>
          <w:tcPr>
            <w:tcW w:w="1198" w:type="dxa"/>
            <w:tcBorders>
              <w:bottom w:val="single" w:color="auto" w:sz="12" w:space="0"/>
            </w:tcBorders>
            <w:vAlign w:val="center"/>
          </w:tcPr>
          <w:p w14:paraId="684E8587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Constant</w:t>
            </w:r>
          </w:p>
          <w:p w14:paraId="4371C3FF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+ PEMAT</w:t>
            </w:r>
            <w: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U</w:t>
            </w:r>
          </w:p>
          <w:p w14:paraId="489B35B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+ PEMAT</w:t>
            </w:r>
            <w: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A</w:t>
            </w:r>
          </w:p>
          <w:p w14:paraId="3F21BC9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+ Duration</w:t>
            </w:r>
          </w:p>
        </w:tc>
        <w:tc>
          <w:tcPr>
            <w:tcW w:w="720" w:type="dxa"/>
            <w:tcBorders>
              <w:bottom w:val="single" w:color="auto" w:sz="12" w:space="0"/>
            </w:tcBorders>
            <w:vAlign w:val="center"/>
          </w:tcPr>
          <w:p w14:paraId="0C4BCF23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0.438</w:t>
            </w:r>
          </w:p>
        </w:tc>
        <w:tc>
          <w:tcPr>
            <w:tcW w:w="994" w:type="dxa"/>
            <w:tcBorders>
              <w:bottom w:val="single" w:color="auto" w:sz="12" w:space="0"/>
            </w:tcBorders>
            <w:vAlign w:val="center"/>
          </w:tcPr>
          <w:p w14:paraId="535617A1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0.433</w:t>
            </w:r>
          </w:p>
        </w:tc>
        <w:tc>
          <w:tcPr>
            <w:tcW w:w="969" w:type="dxa"/>
            <w:tcBorders>
              <w:bottom w:val="single" w:color="auto" w:sz="12" w:space="0"/>
            </w:tcBorders>
            <w:vAlign w:val="center"/>
          </w:tcPr>
          <w:p w14:paraId="28D551E2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0.738</w:t>
            </w:r>
          </w:p>
        </w:tc>
        <w:tc>
          <w:tcPr>
            <w:tcW w:w="944" w:type="dxa"/>
            <w:tcBorders>
              <w:bottom w:val="single" w:color="auto" w:sz="12" w:space="0"/>
            </w:tcBorders>
            <w:vAlign w:val="center"/>
          </w:tcPr>
          <w:p w14:paraId="1AB30F24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75.635</w:t>
            </w:r>
          </w:p>
        </w:tc>
        <w:tc>
          <w:tcPr>
            <w:tcW w:w="1056" w:type="dxa"/>
            <w:tcBorders>
              <w:bottom w:val="single" w:color="auto" w:sz="12" w:space="0"/>
            </w:tcBorders>
            <w:vAlign w:val="center"/>
          </w:tcPr>
          <w:p w14:paraId="625888DB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&lt;0.001</w:t>
            </w:r>
          </w:p>
        </w:tc>
        <w:tc>
          <w:tcPr>
            <w:tcW w:w="981" w:type="dxa"/>
            <w:tcBorders>
              <w:bottom w:val="single" w:color="auto" w:sz="12" w:space="0"/>
            </w:tcBorders>
            <w:vAlign w:val="center"/>
          </w:tcPr>
          <w:p w14:paraId="79871CE9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96.282 (3,371)</w:t>
            </w:r>
          </w:p>
        </w:tc>
        <w:tc>
          <w:tcPr>
            <w:tcW w:w="895" w:type="dxa"/>
            <w:tcBorders>
              <w:bottom w:val="single" w:color="auto" w:sz="12" w:space="0"/>
            </w:tcBorders>
            <w:vAlign w:val="center"/>
          </w:tcPr>
          <w:p w14:paraId="4F6D114D">
            <w:pPr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18"/>
                <w:szCs w:val="18"/>
              </w:rPr>
              <w:t>&lt;0.001</w:t>
            </w:r>
          </w:p>
        </w:tc>
      </w:tr>
    </w:tbl>
    <w:p w14:paraId="1CBDAC9A"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Abbreviations: PEMAT-U, Patient Education Materials Assessment Tool–Understandability;  PEMAT-A, Patient Education Materials Assessment Tool–Actionability.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68A"/>
    <w:rsid w:val="000A769D"/>
    <w:rsid w:val="002242AD"/>
    <w:rsid w:val="005C5180"/>
    <w:rsid w:val="008E515F"/>
    <w:rsid w:val="0092368A"/>
    <w:rsid w:val="00B73AFD"/>
    <w:rsid w:val="00BE7728"/>
    <w:rsid w:val="00C72878"/>
    <w:rsid w:val="00F97408"/>
    <w:rsid w:val="1B7DB4D1"/>
    <w:rsid w:val="3FCF2FF0"/>
    <w:rsid w:val="75DD6F25"/>
    <w:rsid w:val="7DE9DDD9"/>
    <w:rsid w:val="7DFFB3D0"/>
    <w:rsid w:val="BBFE9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Arial" w:hAnsi="Arial" w:cs="Arial" w:eastAsiaTheme="minorEastAsia"/>
      <w:kern w:val="0"/>
      <w:sz w:val="2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403</Characters>
  <Lines>57</Lines>
  <Paragraphs>43</Paragraphs>
  <TotalTime>7</TotalTime>
  <ScaleCrop>false</ScaleCrop>
  <LinksUpToDate>false</LinksUpToDate>
  <CharactersWithSpaces>432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2026-02-08T20:46:00Z</dcterms:created>
  <dc:creator>Wang Gang</dc:creator>
  <cp:lastModifiedBy>作者</cp:lastModifiedBy>
  <dcterms:modified xsi:type="dcterms:W3CDTF">2026-02-24T22:23:45Z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2052-12.1.25201.25201</vt:lpwstr>
  </property>
  <property fmtid="{D5CDD505-2E9C-101B-9397-08002B2CF9AE}" pid="3" name="ICV">
    <vt:lpwstr>9A7C1709E90160CA418B9E69A5E7949B_42</vt:lpwstr>
  </property>
</Properties>
</file>