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77F4" w14:textId="196C42CC" w:rsidR="00F67E65" w:rsidRPr="00F67E65" w:rsidRDefault="00F67E65" w:rsidP="00F67E65">
      <w:pPr>
        <w:spacing w:line="240" w:lineRule="auto"/>
        <w:ind w:firstLineChars="0" w:firstLine="0"/>
        <w:jc w:val="center"/>
        <w:rPr>
          <w:rFonts w:eastAsiaTheme="minorEastAsia" w:cs="Times New Roman"/>
          <w:b/>
          <w:bCs/>
          <w:szCs w:val="24"/>
        </w:rPr>
      </w:pPr>
      <w:r w:rsidRPr="00F67E65">
        <w:rPr>
          <w:rFonts w:cs="Times New Roman"/>
          <w:b/>
          <w:bCs/>
          <w:szCs w:val="24"/>
        </w:rPr>
        <w:t>Supplementary</w:t>
      </w:r>
      <w:r w:rsidRPr="00045326">
        <w:rPr>
          <w:rFonts w:cs="Times New Roman"/>
          <w:szCs w:val="24"/>
        </w:rPr>
        <w:t xml:space="preserve"> </w:t>
      </w:r>
      <w:r w:rsidRPr="00F67E65">
        <w:rPr>
          <w:rFonts w:eastAsiaTheme="minorEastAsia" w:cs="Times New Roman"/>
          <w:b/>
          <w:bCs/>
          <w:szCs w:val="24"/>
        </w:rPr>
        <w:t xml:space="preserve">Table </w:t>
      </w:r>
      <w:r>
        <w:rPr>
          <w:rFonts w:eastAsiaTheme="minorEastAsia" w:cs="Times New Roman"/>
          <w:b/>
          <w:bCs/>
          <w:szCs w:val="24"/>
        </w:rPr>
        <w:t>1.</w:t>
      </w:r>
      <w:r w:rsidRPr="00F67E65">
        <w:rPr>
          <w:rFonts w:eastAsiaTheme="minorEastAsia" w:cs="Times New Roman"/>
          <w:b/>
          <w:bCs/>
          <w:szCs w:val="24"/>
        </w:rPr>
        <w:t xml:space="preserve"> Twelve Topological analysis methods of top 10 genes ranked by Degree</w:t>
      </w: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1007"/>
        <w:gridCol w:w="874"/>
        <w:gridCol w:w="905"/>
        <w:gridCol w:w="874"/>
        <w:gridCol w:w="1268"/>
        <w:gridCol w:w="1332"/>
        <w:gridCol w:w="1143"/>
        <w:gridCol w:w="1039"/>
        <w:gridCol w:w="1449"/>
        <w:gridCol w:w="874"/>
        <w:gridCol w:w="2213"/>
      </w:tblGrid>
      <w:tr w:rsidR="00F67E65" w:rsidRPr="00F67E65" w14:paraId="52315CEA" w14:textId="77777777" w:rsidTr="00885856">
        <w:trPr>
          <w:trHeight w:val="285"/>
          <w:jc w:val="center"/>
        </w:trPr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14:paraId="789A9C8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MCC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14:paraId="5E7520B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DMNC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4E76108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MNC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226526B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Degree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</w:tcPr>
          <w:p w14:paraId="1D8C321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EPC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14:paraId="266AB23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proofErr w:type="spellStart"/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BottleNeck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bottom w:val="single" w:sz="4" w:space="0" w:color="auto"/>
            </w:tcBorders>
          </w:tcPr>
          <w:p w14:paraId="6643A63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proofErr w:type="spellStart"/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EcCentricity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</w:tcPr>
          <w:p w14:paraId="4C4D968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Closeness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57958CF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Radiality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</w:tcPr>
          <w:p w14:paraId="1F4ECA1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Betweenness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14:paraId="2CAB715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Stress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14:paraId="48286ED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b/>
                <w:bCs/>
                <w:sz w:val="21"/>
              </w:rPr>
            </w:pPr>
            <w:proofErr w:type="spellStart"/>
            <w:r w:rsidRPr="00F67E65">
              <w:rPr>
                <w:rFonts w:asciiTheme="minorHAnsi" w:eastAsiaTheme="minorEastAsia" w:hAnsiTheme="minorHAnsi"/>
                <w:b/>
                <w:bCs/>
                <w:sz w:val="21"/>
              </w:rPr>
              <w:t>ClusteringCoefficient</w:t>
            </w:r>
            <w:proofErr w:type="spellEnd"/>
          </w:p>
        </w:tc>
      </w:tr>
      <w:tr w:rsidR="00F67E65" w:rsidRPr="00F67E65" w14:paraId="47373BBB" w14:textId="77777777" w:rsidTr="00885856">
        <w:trPr>
          <w:trHeight w:val="285"/>
          <w:jc w:val="center"/>
        </w:trPr>
        <w:tc>
          <w:tcPr>
            <w:tcW w:w="373" w:type="pct"/>
            <w:tcBorders>
              <w:top w:val="single" w:sz="4" w:space="0" w:color="auto"/>
            </w:tcBorders>
          </w:tcPr>
          <w:p w14:paraId="4AC64DE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34A883E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HLA-DMA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3FD8B94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78482DB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040E67F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37B69E0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14:paraId="73D9810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7A38E25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7350A90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479" w:type="pct"/>
            <w:tcBorders>
              <w:top w:val="single" w:sz="4" w:space="0" w:color="auto"/>
            </w:tcBorders>
          </w:tcPr>
          <w:p w14:paraId="7871680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31AFCEF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IL6</w:t>
            </w: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40A2F90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SYT13</w:t>
            </w:r>
          </w:p>
        </w:tc>
      </w:tr>
      <w:tr w:rsidR="00F67E65" w:rsidRPr="00F67E65" w14:paraId="2622DCF2" w14:textId="77777777" w:rsidTr="00885856">
        <w:trPr>
          <w:trHeight w:val="285"/>
          <w:jc w:val="center"/>
        </w:trPr>
        <w:tc>
          <w:tcPr>
            <w:tcW w:w="373" w:type="pct"/>
          </w:tcPr>
          <w:p w14:paraId="2CFB60C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GNG7</w:t>
            </w:r>
          </w:p>
        </w:tc>
        <w:tc>
          <w:tcPr>
            <w:tcW w:w="446" w:type="pct"/>
          </w:tcPr>
          <w:p w14:paraId="42BBB49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HLA-DOA</w:t>
            </w:r>
          </w:p>
        </w:tc>
        <w:tc>
          <w:tcPr>
            <w:tcW w:w="315" w:type="pct"/>
          </w:tcPr>
          <w:p w14:paraId="360ADA1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315" w:type="pct"/>
          </w:tcPr>
          <w:p w14:paraId="595DA62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315" w:type="pct"/>
          </w:tcPr>
          <w:p w14:paraId="78BB30E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430" w:type="pct"/>
          </w:tcPr>
          <w:p w14:paraId="405003D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483" w:type="pct"/>
          </w:tcPr>
          <w:p w14:paraId="58B0BEC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385" w:type="pct"/>
          </w:tcPr>
          <w:p w14:paraId="0F949AF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372" w:type="pct"/>
          </w:tcPr>
          <w:p w14:paraId="5308A23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479" w:type="pct"/>
          </w:tcPr>
          <w:p w14:paraId="0D43ADD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327" w:type="pct"/>
          </w:tcPr>
          <w:p w14:paraId="7871AC4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759" w:type="pct"/>
          </w:tcPr>
          <w:p w14:paraId="3BEA49E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LOXHD1</w:t>
            </w:r>
          </w:p>
        </w:tc>
      </w:tr>
      <w:tr w:rsidR="00F67E65" w:rsidRPr="00F67E65" w14:paraId="5D1A98EC" w14:textId="77777777" w:rsidTr="00885856">
        <w:trPr>
          <w:trHeight w:val="285"/>
          <w:jc w:val="center"/>
        </w:trPr>
        <w:tc>
          <w:tcPr>
            <w:tcW w:w="373" w:type="pct"/>
          </w:tcPr>
          <w:p w14:paraId="2282ED3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GNG12</w:t>
            </w:r>
          </w:p>
        </w:tc>
        <w:tc>
          <w:tcPr>
            <w:tcW w:w="446" w:type="pct"/>
          </w:tcPr>
          <w:p w14:paraId="13D2D41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F2RL3</w:t>
            </w:r>
          </w:p>
        </w:tc>
        <w:tc>
          <w:tcPr>
            <w:tcW w:w="315" w:type="pct"/>
          </w:tcPr>
          <w:p w14:paraId="1A1E1A1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GNG7</w:t>
            </w:r>
          </w:p>
        </w:tc>
        <w:tc>
          <w:tcPr>
            <w:tcW w:w="315" w:type="pct"/>
          </w:tcPr>
          <w:p w14:paraId="0FDAD71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GNG7</w:t>
            </w:r>
          </w:p>
        </w:tc>
        <w:tc>
          <w:tcPr>
            <w:tcW w:w="315" w:type="pct"/>
          </w:tcPr>
          <w:p w14:paraId="597B64A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430" w:type="pct"/>
          </w:tcPr>
          <w:p w14:paraId="6DD22553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NRP1</w:t>
            </w:r>
          </w:p>
        </w:tc>
        <w:tc>
          <w:tcPr>
            <w:tcW w:w="483" w:type="pct"/>
          </w:tcPr>
          <w:p w14:paraId="31EED13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385" w:type="pct"/>
          </w:tcPr>
          <w:p w14:paraId="31DE2D8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BMP2</w:t>
            </w:r>
          </w:p>
        </w:tc>
        <w:tc>
          <w:tcPr>
            <w:tcW w:w="372" w:type="pct"/>
          </w:tcPr>
          <w:p w14:paraId="3385BDD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479" w:type="pct"/>
          </w:tcPr>
          <w:p w14:paraId="2CD05EC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NRP1</w:t>
            </w:r>
          </w:p>
        </w:tc>
        <w:tc>
          <w:tcPr>
            <w:tcW w:w="327" w:type="pct"/>
          </w:tcPr>
          <w:p w14:paraId="50D106A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759" w:type="pct"/>
          </w:tcPr>
          <w:p w14:paraId="7DF9395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HLA-DMA</w:t>
            </w:r>
          </w:p>
        </w:tc>
      </w:tr>
      <w:tr w:rsidR="00F67E65" w:rsidRPr="00F67E65" w14:paraId="310B74AE" w14:textId="77777777" w:rsidTr="00885856">
        <w:trPr>
          <w:trHeight w:val="285"/>
          <w:jc w:val="center"/>
        </w:trPr>
        <w:tc>
          <w:tcPr>
            <w:tcW w:w="373" w:type="pct"/>
          </w:tcPr>
          <w:p w14:paraId="6069848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GNG11</w:t>
            </w:r>
          </w:p>
        </w:tc>
        <w:tc>
          <w:tcPr>
            <w:tcW w:w="446" w:type="pct"/>
          </w:tcPr>
          <w:p w14:paraId="4B0F07D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CYSLTR2</w:t>
            </w:r>
          </w:p>
        </w:tc>
        <w:tc>
          <w:tcPr>
            <w:tcW w:w="315" w:type="pct"/>
          </w:tcPr>
          <w:p w14:paraId="1AAD7FA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315" w:type="pct"/>
          </w:tcPr>
          <w:p w14:paraId="0D07FA4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315" w:type="pct"/>
          </w:tcPr>
          <w:p w14:paraId="06181A0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CD40</w:t>
            </w:r>
          </w:p>
        </w:tc>
        <w:tc>
          <w:tcPr>
            <w:tcW w:w="430" w:type="pct"/>
          </w:tcPr>
          <w:p w14:paraId="65AB61E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483" w:type="pct"/>
          </w:tcPr>
          <w:p w14:paraId="7AD788D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CCL4L1</w:t>
            </w:r>
          </w:p>
        </w:tc>
        <w:tc>
          <w:tcPr>
            <w:tcW w:w="385" w:type="pct"/>
          </w:tcPr>
          <w:p w14:paraId="39A9D3E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372" w:type="pct"/>
          </w:tcPr>
          <w:p w14:paraId="43344F4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BMP2</w:t>
            </w:r>
          </w:p>
        </w:tc>
        <w:tc>
          <w:tcPr>
            <w:tcW w:w="479" w:type="pct"/>
          </w:tcPr>
          <w:p w14:paraId="48D1BC9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327" w:type="pct"/>
          </w:tcPr>
          <w:p w14:paraId="313BF0D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GNG7</w:t>
            </w:r>
          </w:p>
        </w:tc>
        <w:tc>
          <w:tcPr>
            <w:tcW w:w="759" w:type="pct"/>
          </w:tcPr>
          <w:p w14:paraId="63939D6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LDOC1</w:t>
            </w:r>
          </w:p>
        </w:tc>
      </w:tr>
      <w:tr w:rsidR="00F67E65" w:rsidRPr="00F67E65" w14:paraId="4FB4EE8A" w14:textId="77777777" w:rsidTr="00885856">
        <w:trPr>
          <w:trHeight w:val="285"/>
          <w:jc w:val="center"/>
        </w:trPr>
        <w:tc>
          <w:tcPr>
            <w:tcW w:w="373" w:type="pct"/>
          </w:tcPr>
          <w:p w14:paraId="1F880A6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BDKRB2</w:t>
            </w:r>
          </w:p>
        </w:tc>
        <w:tc>
          <w:tcPr>
            <w:tcW w:w="446" w:type="pct"/>
          </w:tcPr>
          <w:p w14:paraId="41031CE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EDNRB</w:t>
            </w:r>
          </w:p>
        </w:tc>
        <w:tc>
          <w:tcPr>
            <w:tcW w:w="315" w:type="pct"/>
          </w:tcPr>
          <w:p w14:paraId="2F78B8D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GNG12</w:t>
            </w:r>
          </w:p>
        </w:tc>
        <w:tc>
          <w:tcPr>
            <w:tcW w:w="315" w:type="pct"/>
          </w:tcPr>
          <w:p w14:paraId="4556D6C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CD40</w:t>
            </w:r>
          </w:p>
        </w:tc>
        <w:tc>
          <w:tcPr>
            <w:tcW w:w="315" w:type="pct"/>
          </w:tcPr>
          <w:p w14:paraId="2F7B957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IRF4</w:t>
            </w:r>
          </w:p>
        </w:tc>
        <w:tc>
          <w:tcPr>
            <w:tcW w:w="430" w:type="pct"/>
          </w:tcPr>
          <w:p w14:paraId="3322075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483" w:type="pct"/>
          </w:tcPr>
          <w:p w14:paraId="3B8174C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385" w:type="pct"/>
          </w:tcPr>
          <w:p w14:paraId="7069785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372" w:type="pct"/>
          </w:tcPr>
          <w:p w14:paraId="19399199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479" w:type="pct"/>
          </w:tcPr>
          <w:p w14:paraId="509349DC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327" w:type="pct"/>
          </w:tcPr>
          <w:p w14:paraId="3D856E5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PRKCG</w:t>
            </w:r>
          </w:p>
        </w:tc>
        <w:tc>
          <w:tcPr>
            <w:tcW w:w="759" w:type="pct"/>
          </w:tcPr>
          <w:p w14:paraId="42E7BFC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HLA-DOA</w:t>
            </w:r>
          </w:p>
        </w:tc>
      </w:tr>
      <w:tr w:rsidR="00F67E65" w:rsidRPr="00F67E65" w14:paraId="054BB924" w14:textId="77777777" w:rsidTr="00885856">
        <w:trPr>
          <w:trHeight w:val="285"/>
          <w:jc w:val="center"/>
        </w:trPr>
        <w:tc>
          <w:tcPr>
            <w:tcW w:w="373" w:type="pct"/>
          </w:tcPr>
          <w:p w14:paraId="6B2FF54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BDKRB1</w:t>
            </w:r>
          </w:p>
        </w:tc>
        <w:tc>
          <w:tcPr>
            <w:tcW w:w="446" w:type="pct"/>
          </w:tcPr>
          <w:p w14:paraId="29E19A2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UTS2R</w:t>
            </w:r>
          </w:p>
        </w:tc>
        <w:tc>
          <w:tcPr>
            <w:tcW w:w="315" w:type="pct"/>
          </w:tcPr>
          <w:p w14:paraId="4EE2CF3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CD40</w:t>
            </w:r>
          </w:p>
        </w:tc>
        <w:tc>
          <w:tcPr>
            <w:tcW w:w="315" w:type="pct"/>
          </w:tcPr>
          <w:p w14:paraId="6E3421A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GNG12</w:t>
            </w:r>
          </w:p>
        </w:tc>
        <w:tc>
          <w:tcPr>
            <w:tcW w:w="315" w:type="pct"/>
          </w:tcPr>
          <w:p w14:paraId="60FD12F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430" w:type="pct"/>
          </w:tcPr>
          <w:p w14:paraId="67CD3FD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GNG13</w:t>
            </w:r>
          </w:p>
        </w:tc>
        <w:tc>
          <w:tcPr>
            <w:tcW w:w="483" w:type="pct"/>
          </w:tcPr>
          <w:p w14:paraId="4817A24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HPGDS</w:t>
            </w:r>
          </w:p>
        </w:tc>
        <w:tc>
          <w:tcPr>
            <w:tcW w:w="385" w:type="pct"/>
          </w:tcPr>
          <w:p w14:paraId="4DB86E7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ENG</w:t>
            </w:r>
          </w:p>
        </w:tc>
        <w:tc>
          <w:tcPr>
            <w:tcW w:w="372" w:type="pct"/>
          </w:tcPr>
          <w:p w14:paraId="377245F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ENG</w:t>
            </w:r>
          </w:p>
        </w:tc>
        <w:tc>
          <w:tcPr>
            <w:tcW w:w="479" w:type="pct"/>
          </w:tcPr>
          <w:p w14:paraId="35F3B95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PRKCG</w:t>
            </w:r>
          </w:p>
        </w:tc>
        <w:tc>
          <w:tcPr>
            <w:tcW w:w="327" w:type="pct"/>
          </w:tcPr>
          <w:p w14:paraId="62198AC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759" w:type="pct"/>
          </w:tcPr>
          <w:p w14:paraId="08ECF3A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CLIC5</w:t>
            </w:r>
          </w:p>
        </w:tc>
      </w:tr>
      <w:tr w:rsidR="00F67E65" w:rsidRPr="00F67E65" w14:paraId="1E68F3EB" w14:textId="77777777" w:rsidTr="00885856">
        <w:trPr>
          <w:trHeight w:val="285"/>
          <w:jc w:val="center"/>
        </w:trPr>
        <w:tc>
          <w:tcPr>
            <w:tcW w:w="373" w:type="pct"/>
          </w:tcPr>
          <w:p w14:paraId="450A566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446" w:type="pct"/>
          </w:tcPr>
          <w:p w14:paraId="38A1430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HLA-DRB5</w:t>
            </w:r>
          </w:p>
        </w:tc>
        <w:tc>
          <w:tcPr>
            <w:tcW w:w="315" w:type="pct"/>
          </w:tcPr>
          <w:p w14:paraId="1D94167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GNG11</w:t>
            </w:r>
          </w:p>
        </w:tc>
        <w:tc>
          <w:tcPr>
            <w:tcW w:w="315" w:type="pct"/>
          </w:tcPr>
          <w:p w14:paraId="552EA74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IRF4</w:t>
            </w:r>
          </w:p>
        </w:tc>
        <w:tc>
          <w:tcPr>
            <w:tcW w:w="315" w:type="pct"/>
          </w:tcPr>
          <w:p w14:paraId="79D5072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430" w:type="pct"/>
          </w:tcPr>
          <w:p w14:paraId="7C80E06C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GRID2</w:t>
            </w:r>
          </w:p>
        </w:tc>
        <w:tc>
          <w:tcPr>
            <w:tcW w:w="483" w:type="pct"/>
          </w:tcPr>
          <w:p w14:paraId="772E8D5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GJA3</w:t>
            </w:r>
          </w:p>
        </w:tc>
        <w:tc>
          <w:tcPr>
            <w:tcW w:w="385" w:type="pct"/>
          </w:tcPr>
          <w:p w14:paraId="4FF1110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372" w:type="pct"/>
          </w:tcPr>
          <w:p w14:paraId="6E2826D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479" w:type="pct"/>
          </w:tcPr>
          <w:p w14:paraId="15660CE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HTR5A</w:t>
            </w:r>
          </w:p>
        </w:tc>
        <w:tc>
          <w:tcPr>
            <w:tcW w:w="327" w:type="pct"/>
          </w:tcPr>
          <w:p w14:paraId="0708A50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HTR5A</w:t>
            </w:r>
          </w:p>
        </w:tc>
        <w:tc>
          <w:tcPr>
            <w:tcW w:w="759" w:type="pct"/>
          </w:tcPr>
          <w:p w14:paraId="71B0959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AFAP1L1</w:t>
            </w:r>
          </w:p>
        </w:tc>
      </w:tr>
      <w:tr w:rsidR="00F67E65" w:rsidRPr="00F67E65" w14:paraId="698FE80C" w14:textId="77777777" w:rsidTr="00885856">
        <w:trPr>
          <w:trHeight w:val="285"/>
          <w:jc w:val="center"/>
        </w:trPr>
        <w:tc>
          <w:tcPr>
            <w:tcW w:w="373" w:type="pct"/>
          </w:tcPr>
          <w:p w14:paraId="3B623B4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SUCNR1</w:t>
            </w:r>
          </w:p>
        </w:tc>
        <w:tc>
          <w:tcPr>
            <w:tcW w:w="446" w:type="pct"/>
          </w:tcPr>
          <w:p w14:paraId="4289533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HLA-DPB1</w:t>
            </w:r>
          </w:p>
        </w:tc>
        <w:tc>
          <w:tcPr>
            <w:tcW w:w="315" w:type="pct"/>
          </w:tcPr>
          <w:p w14:paraId="294A037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IRF4</w:t>
            </w:r>
          </w:p>
        </w:tc>
        <w:tc>
          <w:tcPr>
            <w:tcW w:w="315" w:type="pct"/>
          </w:tcPr>
          <w:p w14:paraId="1774366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BMP2</w:t>
            </w:r>
          </w:p>
        </w:tc>
        <w:tc>
          <w:tcPr>
            <w:tcW w:w="315" w:type="pct"/>
          </w:tcPr>
          <w:p w14:paraId="6057505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GNG12</w:t>
            </w:r>
          </w:p>
        </w:tc>
        <w:tc>
          <w:tcPr>
            <w:tcW w:w="430" w:type="pct"/>
          </w:tcPr>
          <w:p w14:paraId="10B2651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GRIA2</w:t>
            </w:r>
          </w:p>
        </w:tc>
        <w:tc>
          <w:tcPr>
            <w:tcW w:w="483" w:type="pct"/>
          </w:tcPr>
          <w:p w14:paraId="26DDC9E7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CYGB</w:t>
            </w:r>
          </w:p>
        </w:tc>
        <w:tc>
          <w:tcPr>
            <w:tcW w:w="385" w:type="pct"/>
          </w:tcPr>
          <w:p w14:paraId="2597578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CD40</w:t>
            </w:r>
          </w:p>
        </w:tc>
        <w:tc>
          <w:tcPr>
            <w:tcW w:w="372" w:type="pct"/>
          </w:tcPr>
          <w:p w14:paraId="3A05506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GJA1</w:t>
            </w:r>
          </w:p>
        </w:tc>
        <w:tc>
          <w:tcPr>
            <w:tcW w:w="479" w:type="pct"/>
          </w:tcPr>
          <w:p w14:paraId="78EB278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GRIA2</w:t>
            </w:r>
          </w:p>
        </w:tc>
        <w:tc>
          <w:tcPr>
            <w:tcW w:w="327" w:type="pct"/>
          </w:tcPr>
          <w:p w14:paraId="7058869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CD19</w:t>
            </w:r>
          </w:p>
        </w:tc>
        <w:tc>
          <w:tcPr>
            <w:tcW w:w="759" w:type="pct"/>
          </w:tcPr>
          <w:p w14:paraId="0F3118C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TMEM88B</w:t>
            </w:r>
          </w:p>
        </w:tc>
      </w:tr>
      <w:tr w:rsidR="00F67E65" w:rsidRPr="00F67E65" w14:paraId="106250FE" w14:textId="77777777" w:rsidTr="00885856">
        <w:trPr>
          <w:trHeight w:val="285"/>
          <w:jc w:val="center"/>
        </w:trPr>
        <w:tc>
          <w:tcPr>
            <w:tcW w:w="373" w:type="pct"/>
          </w:tcPr>
          <w:p w14:paraId="50C61430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HTR5A</w:t>
            </w:r>
          </w:p>
        </w:tc>
        <w:tc>
          <w:tcPr>
            <w:tcW w:w="446" w:type="pct"/>
          </w:tcPr>
          <w:p w14:paraId="5A014AA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SUCNR1</w:t>
            </w:r>
          </w:p>
        </w:tc>
        <w:tc>
          <w:tcPr>
            <w:tcW w:w="315" w:type="pct"/>
          </w:tcPr>
          <w:p w14:paraId="7E98F07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VWF</w:t>
            </w:r>
          </w:p>
        </w:tc>
        <w:tc>
          <w:tcPr>
            <w:tcW w:w="315" w:type="pct"/>
          </w:tcPr>
          <w:p w14:paraId="4C4E9166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IL1B</w:t>
            </w:r>
          </w:p>
        </w:tc>
        <w:tc>
          <w:tcPr>
            <w:tcW w:w="315" w:type="pct"/>
          </w:tcPr>
          <w:p w14:paraId="7D2CD37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GNG7</w:t>
            </w:r>
          </w:p>
        </w:tc>
        <w:tc>
          <w:tcPr>
            <w:tcW w:w="430" w:type="pct"/>
          </w:tcPr>
          <w:p w14:paraId="3BBA4FA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KLF4</w:t>
            </w:r>
          </w:p>
        </w:tc>
        <w:tc>
          <w:tcPr>
            <w:tcW w:w="483" w:type="pct"/>
          </w:tcPr>
          <w:p w14:paraId="758EB393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KLF2</w:t>
            </w:r>
          </w:p>
        </w:tc>
        <w:tc>
          <w:tcPr>
            <w:tcW w:w="385" w:type="pct"/>
          </w:tcPr>
          <w:p w14:paraId="7E8BFC8B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GJA1</w:t>
            </w:r>
          </w:p>
        </w:tc>
        <w:tc>
          <w:tcPr>
            <w:tcW w:w="372" w:type="pct"/>
          </w:tcPr>
          <w:p w14:paraId="5B64614C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CTGF</w:t>
            </w:r>
          </w:p>
        </w:tc>
        <w:tc>
          <w:tcPr>
            <w:tcW w:w="479" w:type="pct"/>
          </w:tcPr>
          <w:p w14:paraId="34F583B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327" w:type="pct"/>
          </w:tcPr>
          <w:p w14:paraId="49CBCF6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PPARG</w:t>
            </w:r>
          </w:p>
        </w:tc>
        <w:tc>
          <w:tcPr>
            <w:tcW w:w="759" w:type="pct"/>
          </w:tcPr>
          <w:p w14:paraId="2AE0E29C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HS6ST2</w:t>
            </w:r>
          </w:p>
        </w:tc>
      </w:tr>
      <w:tr w:rsidR="00F67E65" w:rsidRPr="00F67E65" w14:paraId="363DE326" w14:textId="77777777" w:rsidTr="00885856">
        <w:trPr>
          <w:trHeight w:val="285"/>
          <w:jc w:val="center"/>
        </w:trPr>
        <w:tc>
          <w:tcPr>
            <w:tcW w:w="373" w:type="pct"/>
            <w:tcBorders>
              <w:bottom w:val="single" w:sz="4" w:space="0" w:color="auto"/>
            </w:tcBorders>
          </w:tcPr>
          <w:p w14:paraId="26C9DD58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SSTR4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293D2DDF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NPFFR2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2B1580A1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BMP2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72F4784D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NPY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27B81DAE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GNG11</w:t>
            </w:r>
          </w:p>
        </w:tc>
        <w:tc>
          <w:tcPr>
            <w:tcW w:w="430" w:type="pct"/>
            <w:tcBorders>
              <w:bottom w:val="single" w:sz="4" w:space="0" w:color="auto"/>
            </w:tcBorders>
          </w:tcPr>
          <w:p w14:paraId="5D5771DA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PRKCG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7EB7A9A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STK32B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66F3AC34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CTGF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2D222693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CD40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122EAD85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BMP2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23C3922C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NRP1</w:t>
            </w:r>
          </w:p>
        </w:tc>
        <w:tc>
          <w:tcPr>
            <w:tcW w:w="759" w:type="pct"/>
            <w:tcBorders>
              <w:bottom w:val="single" w:sz="4" w:space="0" w:color="auto"/>
            </w:tcBorders>
          </w:tcPr>
          <w:p w14:paraId="20CB6712" w14:textId="77777777" w:rsidR="00F67E65" w:rsidRPr="00F67E65" w:rsidRDefault="00F67E65" w:rsidP="00F67E65">
            <w:pPr>
              <w:tabs>
                <w:tab w:val="left" w:pos="1416"/>
              </w:tabs>
              <w:spacing w:line="240" w:lineRule="auto"/>
              <w:ind w:firstLineChars="0" w:firstLine="0"/>
              <w:jc w:val="center"/>
              <w:rPr>
                <w:rFonts w:asciiTheme="minorHAnsi" w:eastAsiaTheme="minorEastAsia" w:hAnsiTheme="minorHAnsi"/>
                <w:sz w:val="21"/>
              </w:rPr>
            </w:pPr>
            <w:r w:rsidRPr="00F67E65">
              <w:rPr>
                <w:rFonts w:asciiTheme="minorHAnsi" w:eastAsiaTheme="minorEastAsia" w:hAnsiTheme="minorHAnsi"/>
                <w:sz w:val="21"/>
              </w:rPr>
              <w:t>CYSLTR2</w:t>
            </w:r>
          </w:p>
        </w:tc>
      </w:tr>
    </w:tbl>
    <w:p w14:paraId="7F3FF8D3" w14:textId="77777777" w:rsidR="00F67E65" w:rsidRPr="00F67E65" w:rsidRDefault="00F67E65" w:rsidP="00F67E65">
      <w:pPr>
        <w:spacing w:line="240" w:lineRule="auto"/>
        <w:ind w:firstLine="400"/>
        <w:rPr>
          <w:rFonts w:eastAsiaTheme="minorEastAsia" w:cs="Times New Roman"/>
          <w:i/>
          <w:iCs/>
          <w:sz w:val="20"/>
          <w:szCs w:val="20"/>
        </w:rPr>
      </w:pPr>
      <w:r w:rsidRPr="00F67E65">
        <w:rPr>
          <w:rFonts w:eastAsiaTheme="minorEastAsia" w:cs="Times New Roman" w:hint="eastAsia"/>
          <w:i/>
          <w:iCs/>
          <w:sz w:val="20"/>
          <w:szCs w:val="20"/>
        </w:rPr>
        <w:t>M</w:t>
      </w:r>
      <w:r w:rsidRPr="00F67E65">
        <w:rPr>
          <w:rFonts w:eastAsiaTheme="minorEastAsia" w:cs="Times New Roman"/>
          <w:i/>
          <w:iCs/>
          <w:sz w:val="20"/>
          <w:szCs w:val="20"/>
        </w:rPr>
        <w:t xml:space="preserve">CC, Maximal Clique Centrality; DMNC, Density of Maximum Neighborhood; MNC, Maximum </w:t>
      </w:r>
      <w:proofErr w:type="spellStart"/>
      <w:r w:rsidRPr="00F67E65">
        <w:rPr>
          <w:rFonts w:eastAsiaTheme="minorEastAsia" w:cs="Times New Roman"/>
          <w:i/>
          <w:iCs/>
          <w:sz w:val="20"/>
          <w:szCs w:val="20"/>
        </w:rPr>
        <w:t>neighbourhood</w:t>
      </w:r>
      <w:proofErr w:type="spellEnd"/>
      <w:r w:rsidRPr="00F67E65">
        <w:rPr>
          <w:rFonts w:eastAsiaTheme="minorEastAsia" w:cs="Times New Roman"/>
          <w:i/>
          <w:iCs/>
          <w:sz w:val="20"/>
          <w:szCs w:val="20"/>
        </w:rPr>
        <w:t xml:space="preserve"> component; EPC, Edge Percolated Component.</w:t>
      </w:r>
    </w:p>
    <w:p w14:paraId="3DCB4E8D" w14:textId="77777777" w:rsidR="008A4E6C" w:rsidRPr="00F67E65" w:rsidRDefault="008A4E6C">
      <w:pPr>
        <w:ind w:firstLine="480"/>
      </w:pPr>
    </w:p>
    <w:sectPr w:rsidR="008A4E6C" w:rsidRPr="00F67E65" w:rsidSect="00F67E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096D" w14:textId="77777777" w:rsidR="00DF1B6B" w:rsidRDefault="00DF1B6B" w:rsidP="00F67E65">
      <w:pPr>
        <w:spacing w:line="240" w:lineRule="auto"/>
        <w:ind w:firstLine="480"/>
      </w:pPr>
      <w:r>
        <w:separator/>
      </w:r>
    </w:p>
  </w:endnote>
  <w:endnote w:type="continuationSeparator" w:id="0">
    <w:p w14:paraId="30280314" w14:textId="77777777" w:rsidR="00DF1B6B" w:rsidRDefault="00DF1B6B" w:rsidP="00F67E6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713F" w14:textId="77777777" w:rsidR="00F67E65" w:rsidRDefault="00F67E6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2EBDC" w14:textId="77777777" w:rsidR="00F67E65" w:rsidRDefault="00F67E6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08CEB" w14:textId="77777777" w:rsidR="00F67E65" w:rsidRDefault="00F67E6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F5F0E" w14:textId="77777777" w:rsidR="00DF1B6B" w:rsidRDefault="00DF1B6B" w:rsidP="00F67E65">
      <w:pPr>
        <w:spacing w:line="240" w:lineRule="auto"/>
        <w:ind w:firstLine="480"/>
      </w:pPr>
      <w:r>
        <w:separator/>
      </w:r>
    </w:p>
  </w:footnote>
  <w:footnote w:type="continuationSeparator" w:id="0">
    <w:p w14:paraId="29A22EC5" w14:textId="77777777" w:rsidR="00DF1B6B" w:rsidRDefault="00DF1B6B" w:rsidP="00F67E6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209C" w14:textId="77777777" w:rsidR="00F67E65" w:rsidRDefault="00F67E6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D3E1" w14:textId="77777777" w:rsidR="00F67E65" w:rsidRDefault="00F67E65" w:rsidP="0034670D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32D8" w14:textId="77777777" w:rsidR="00F67E65" w:rsidRDefault="00F67E6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A8"/>
    <w:rsid w:val="0030750D"/>
    <w:rsid w:val="0034670D"/>
    <w:rsid w:val="003A432B"/>
    <w:rsid w:val="008A4E6C"/>
    <w:rsid w:val="009051A8"/>
    <w:rsid w:val="00DA2393"/>
    <w:rsid w:val="00DF1B6B"/>
    <w:rsid w:val="00F6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83D7A"/>
  <w15:chartTrackingRefBased/>
  <w15:docId w15:val="{FD197D41-5766-4253-8886-3AB2CAA6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393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A432B"/>
    <w:pPr>
      <w:keepNext/>
      <w:keepLines/>
      <w:spacing w:before="480" w:after="120" w:line="240" w:lineRule="auto"/>
      <w:ind w:firstLineChars="0" w:firstLine="0"/>
      <w:jc w:val="left"/>
      <w:outlineLvl w:val="0"/>
    </w:pPr>
    <w:rPr>
      <w:rFonts w:eastAsia="黑体"/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32B"/>
    <w:rPr>
      <w:rFonts w:ascii="Times New Roman" w:eastAsia="黑体" w:hAnsi="Times New Roman"/>
      <w:b/>
      <w:bCs/>
      <w:kern w:val="44"/>
      <w:sz w:val="28"/>
      <w:szCs w:val="44"/>
    </w:rPr>
  </w:style>
  <w:style w:type="paragraph" w:styleId="a3">
    <w:name w:val="header"/>
    <w:basedOn w:val="a"/>
    <w:link w:val="a4"/>
    <w:uiPriority w:val="99"/>
    <w:unhideWhenUsed/>
    <w:rsid w:val="00F6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E65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E6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E65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qFormat/>
    <w:rsid w:val="00F67E6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ShanZhang</dc:creator>
  <cp:keywords/>
  <dc:description/>
  <cp:lastModifiedBy>ShanZhang</cp:lastModifiedBy>
  <cp:revision>3</cp:revision>
  <dcterms:created xsi:type="dcterms:W3CDTF">2022-10-08T13:39:00Z</dcterms:created>
  <dcterms:modified xsi:type="dcterms:W3CDTF">2022-10-08T13:56:00Z</dcterms:modified>
</cp:coreProperties>
</file>