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DDE7E8">
      <w:pPr>
        <w:widowControl/>
        <w:spacing w:line="480" w:lineRule="auto"/>
        <w:jc w:val="center"/>
        <w:outlineLvl w:val="1"/>
        <w:rPr>
          <w:rFonts w:ascii="Times New Roman" w:hAnsi="Times New Roman" w:cs="Times New Roman"/>
          <w:b/>
          <w:bCs/>
          <w:kern w:val="0"/>
          <w:sz w:val="28"/>
          <w:szCs w:val="28"/>
          <w:lang w:val="en-GB"/>
        </w:rPr>
      </w:pPr>
      <w:r>
        <w:rPr>
          <w:rFonts w:ascii="Times New Roman" w:hAnsi="Times New Roman" w:cs="Times New Roman"/>
          <w:b/>
          <w:bCs/>
          <w:kern w:val="0"/>
          <w:sz w:val="28"/>
          <w:szCs w:val="28"/>
          <w:lang w:val="en-GB"/>
        </w:rPr>
        <w:t>Supplemental Materials</w:t>
      </w:r>
    </w:p>
    <w:p w14:paraId="511286C7">
      <w:pPr>
        <w:rPr>
          <w:rFonts w:ascii="Times New Roman" w:hAnsi="Times New Roman" w:eastAsia="宋体" w:cs="Times New Roman"/>
          <w:b/>
          <w:bCs/>
          <w:sz w:val="24"/>
          <w:szCs w:val="24"/>
        </w:rPr>
      </w:pPr>
      <w:r>
        <w:rPr>
          <w:sz w:val="21"/>
        </w:rPr>
        <mc:AlternateContent>
          <mc:Choice Requires="wpg">
            <w:drawing>
              <wp:anchor distT="0" distB="0" distL="114300" distR="114300" simplePos="0" relativeHeight="251659264" behindDoc="0" locked="0" layoutInCell="1" allowOverlap="1">
                <wp:simplePos x="0" y="0"/>
                <wp:positionH relativeFrom="column">
                  <wp:posOffset>-496570</wp:posOffset>
                </wp:positionH>
                <wp:positionV relativeFrom="paragraph">
                  <wp:posOffset>144780</wp:posOffset>
                </wp:positionV>
                <wp:extent cx="6400165" cy="2350135"/>
                <wp:effectExtent l="0" t="0" r="635" b="12065"/>
                <wp:wrapTopAndBottom/>
                <wp:docPr id="1" name="组合 1"/>
                <wp:cNvGraphicFramePr/>
                <a:graphic xmlns:a="http://schemas.openxmlformats.org/drawingml/2006/main">
                  <a:graphicData uri="http://schemas.microsoft.com/office/word/2010/wordprocessingGroup">
                    <wpg:wgp>
                      <wpg:cNvGrpSpPr/>
                      <wpg:grpSpPr>
                        <a:xfrm>
                          <a:off x="0" y="0"/>
                          <a:ext cx="6400165" cy="2350135"/>
                          <a:chOff x="2903" y="2575"/>
                          <a:chExt cx="10079" cy="3701"/>
                        </a:xfrm>
                      </wpg:grpSpPr>
                      <pic:pic xmlns:pic="http://schemas.openxmlformats.org/drawingml/2006/picture">
                        <pic:nvPicPr>
                          <pic:cNvPr id="2" name="图片 1"/>
                          <pic:cNvPicPr>
                            <a:picLocks noChangeAspect="1"/>
                          </pic:cNvPicPr>
                        </pic:nvPicPr>
                        <pic:blipFill>
                          <a:blip r:embed="rId4"/>
                          <a:stretch>
                            <a:fillRect/>
                          </a:stretch>
                        </pic:blipFill>
                        <pic:spPr>
                          <a:xfrm>
                            <a:off x="2903" y="2575"/>
                            <a:ext cx="5001" cy="3701"/>
                          </a:xfrm>
                          <a:prstGeom prst="rect">
                            <a:avLst/>
                          </a:prstGeom>
                          <a:noFill/>
                          <a:ln>
                            <a:noFill/>
                          </a:ln>
                        </pic:spPr>
                      </pic:pic>
                      <pic:pic xmlns:pic="http://schemas.openxmlformats.org/drawingml/2006/picture">
                        <pic:nvPicPr>
                          <pic:cNvPr id="5" name="图片 2"/>
                          <pic:cNvPicPr>
                            <a:picLocks noChangeAspect="1"/>
                          </pic:cNvPicPr>
                        </pic:nvPicPr>
                        <pic:blipFill>
                          <a:blip r:embed="rId5"/>
                          <a:stretch>
                            <a:fillRect/>
                          </a:stretch>
                        </pic:blipFill>
                        <pic:spPr>
                          <a:xfrm>
                            <a:off x="7964" y="2592"/>
                            <a:ext cx="5018" cy="3683"/>
                          </a:xfrm>
                          <a:prstGeom prst="rect">
                            <a:avLst/>
                          </a:prstGeom>
                          <a:noFill/>
                          <a:ln>
                            <a:noFill/>
                          </a:ln>
                        </pic:spPr>
                      </pic:pic>
                    </wpg:wgp>
                  </a:graphicData>
                </a:graphic>
              </wp:anchor>
            </w:drawing>
          </mc:Choice>
          <mc:Fallback>
            <w:pict>
              <v:group id="_x0000_s1026" o:spid="_x0000_s1026" o:spt="203" style="position:absolute;left:0pt;margin-left:-39.1pt;margin-top:11.4pt;height:185.05pt;width:503.95pt;mso-wrap-distance-bottom:0pt;mso-wrap-distance-top:0pt;z-index:251659264;mso-width-relative:page;mso-height-relative:page;" coordorigin="2903,2575" coordsize="10079,3701" o:gfxdata="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">
                <o:lock v:ext="edit" aspectratio="f"/>
                <v:shape id="图片 1" o:spid="_x0000_s1026" o:spt="75" type="#_x0000_t75" style="position:absolute;left:2903;top:2575;height:3701;width:5001;" filled="f" o:preferrelative="t" stroked="f" coordsize="21600,21600" o:gfxdata="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QJlzNugAAANoA&#10;AAAPAAAAAAAAAAEAIAAAACIAAABkcnMvZG93bnJldi54bWxQSwECFAAUAAAACACHTuJAMy8FnjsA&#10;AAA5AAAAEAAAAAAAAAABACAAAAAJAQAAZHJzL3NoYXBleG1sLnhtbFBLBQYAAAAABgAGAFsBAACz&#10;AwAAAAA=&#10;">
                  <v:fill on="f" focussize="0,0"/>
                  <v:stroke on="f"/>
                  <v:imagedata r:id="rId4" o:title=""/>
                  <o:lock v:ext="edit" aspectratio="t"/>
                </v:shape>
                <v:shape id="图片 2" o:spid="_x0000_s1026" o:spt="75" type="#_x0000_t75" style="position:absolute;left:7964;top:2592;height:3683;width:5018;" filled="f" o:preferrelative="t" stroked="f" coordsize="21600,21600" o:gfxdata="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8SUCW8AAAA&#10;2gAAAA8AAAAAAAAAAQAgAAAAIgAAAGRycy9kb3ducmV2LnhtbFBLAQIUABQAAAAIAIdO4kAzLwWe&#10;OwAAADkAAAAQAAAAAAAAAAEAIAAAAAsBAABkcnMvc2hhcGV4bWwueG1sUEsFBgAAAAAGAAYAWwEA&#10;ALUDAAAAAA==&#10;">
                  <v:fill on="f" focussize="0,0"/>
                  <v:stroke on="f"/>
                  <v:imagedata r:id="rId5" o:title=""/>
                  <o:lock v:ext="edit" aspectratio="t"/>
                </v:shape>
                <w10:wrap type="topAndBottom"/>
              </v:group>
            </w:pict>
          </mc:Fallback>
        </mc:AlternateContent>
      </w:r>
      <w:r>
        <w:rPr>
          <w:rFonts w:ascii="Times New Roman" w:hAnsi="Times New Roman" w:eastAsia="宋体" w:cs="Times New Roman"/>
          <w:b/>
          <w:bCs/>
          <w:sz w:val="24"/>
          <w:szCs w:val="24"/>
        </w:rPr>
        <w:t xml:space="preserve">Figure </w:t>
      </w:r>
      <w:r>
        <w:rPr>
          <w:rFonts w:hint="eastAsia" w:ascii="Times New Roman" w:hAnsi="Times New Roman" w:eastAsia="宋体" w:cs="Times New Roman"/>
          <w:b/>
          <w:bCs/>
          <w:sz w:val="24"/>
          <w:szCs w:val="24"/>
        </w:rPr>
        <w:t>S</w:t>
      </w:r>
      <w:r>
        <w:rPr>
          <w:rFonts w:ascii="Times New Roman" w:hAnsi="Times New Roman" w:eastAsia="宋体" w:cs="Times New Roman"/>
          <w:b/>
          <w:bCs/>
          <w:sz w:val="24"/>
          <w:szCs w:val="24"/>
        </w:rPr>
        <w:fldChar w:fldCharType="begin"/>
      </w:r>
      <w:r>
        <w:rPr>
          <w:rFonts w:ascii="Times New Roman" w:hAnsi="Times New Roman" w:eastAsia="宋体" w:cs="Times New Roman"/>
          <w:b/>
          <w:bCs/>
          <w:sz w:val="24"/>
          <w:szCs w:val="24"/>
        </w:rPr>
        <w:instrText xml:space="preserve"> SEQ Figure \* ARABIC </w:instrText>
      </w:r>
      <w:r>
        <w:rPr>
          <w:rFonts w:ascii="Times New Roman" w:hAnsi="Times New Roman" w:eastAsia="宋体" w:cs="Times New Roman"/>
          <w:b/>
          <w:bCs/>
          <w:sz w:val="24"/>
          <w:szCs w:val="24"/>
        </w:rPr>
        <w:fldChar w:fldCharType="separate"/>
      </w:r>
      <w:r>
        <w:rPr>
          <w:rFonts w:ascii="Times New Roman" w:hAnsi="Times New Roman" w:eastAsia="宋体" w:cs="Times New Roman"/>
          <w:b/>
          <w:bCs/>
          <w:sz w:val="24"/>
          <w:szCs w:val="24"/>
        </w:rPr>
        <w:t>1</w:t>
      </w:r>
      <w:r>
        <w:rPr>
          <w:rFonts w:ascii="Times New Roman" w:hAnsi="Times New Roman" w:eastAsia="宋体" w:cs="Times New Roman"/>
          <w:b/>
          <w:bCs/>
          <w:sz w:val="24"/>
          <w:szCs w:val="24"/>
        </w:rPr>
        <w:fldChar w:fldCharType="end"/>
      </w:r>
      <w:r>
        <w:rPr>
          <w:rFonts w:hint="eastAsia" w:ascii="Times New Roman" w:hAnsi="Times New Roman" w:eastAsia="宋体" w:cs="Times New Roman"/>
          <w:b/>
          <w:bCs/>
          <w:sz w:val="24"/>
          <w:szCs w:val="24"/>
        </w:rPr>
        <w:t>.</w:t>
      </w:r>
      <w:r>
        <w:rPr>
          <w:rFonts w:ascii="Times New Roman" w:hAnsi="Times New Roman" w:eastAsia="宋体" w:cs="Times New Roman"/>
          <w:sz w:val="24"/>
          <w:szCs w:val="24"/>
        </w:rPr>
        <w:t xml:space="preserve"> </w:t>
      </w:r>
      <w:r>
        <w:rPr>
          <w:rFonts w:ascii="Times New Roman" w:hAnsi="Times New Roman" w:eastAsia="宋体" w:cs="Times New Roman"/>
          <w:b/>
          <w:bCs/>
          <w:sz w:val="24"/>
          <w:szCs w:val="24"/>
        </w:rPr>
        <w:t xml:space="preserve">Bootstrapped </w:t>
      </w:r>
      <w:r>
        <w:rPr>
          <w:rFonts w:hint="eastAsia" w:ascii="Times New Roman" w:hAnsi="Times New Roman" w:eastAsia="宋体" w:cs="Times New Roman"/>
          <w:b/>
          <w:bCs/>
          <w:sz w:val="24"/>
          <w:szCs w:val="24"/>
        </w:rPr>
        <w:t>S</w:t>
      </w:r>
      <w:r>
        <w:rPr>
          <w:rFonts w:ascii="Times New Roman" w:hAnsi="Times New Roman" w:eastAsia="宋体" w:cs="Times New Roman"/>
          <w:b/>
          <w:bCs/>
          <w:sz w:val="24"/>
          <w:szCs w:val="24"/>
        </w:rPr>
        <w:t xml:space="preserve">tability Test for </w:t>
      </w:r>
      <w:r>
        <w:rPr>
          <w:rFonts w:hint="eastAsia" w:ascii="Times New Roman" w:hAnsi="Times New Roman" w:eastAsia="宋体" w:cs="Times New Roman"/>
          <w:b/>
          <w:bCs/>
          <w:sz w:val="24"/>
          <w:szCs w:val="24"/>
        </w:rPr>
        <w:t>Node EI (A) and Bridge EI (B) Centrality</w:t>
      </w:r>
      <w:r>
        <w:rPr>
          <w:rFonts w:ascii="Times New Roman" w:hAnsi="Times New Roman" w:eastAsia="宋体" w:cs="Times New Roman"/>
          <w:b/>
          <w:bCs/>
          <w:sz w:val="24"/>
          <w:szCs w:val="24"/>
        </w:rPr>
        <w:t xml:space="preserve"> in </w:t>
      </w:r>
      <w:r>
        <w:rPr>
          <w:rFonts w:hint="eastAsia" w:ascii="Times New Roman" w:hAnsi="Times New Roman" w:eastAsia="宋体" w:cs="Times New Roman"/>
          <w:b/>
          <w:bCs/>
          <w:sz w:val="24"/>
          <w:szCs w:val="24"/>
        </w:rPr>
        <w:t>T</w:t>
      </w:r>
      <w:r>
        <w:rPr>
          <w:rFonts w:ascii="Times New Roman" w:hAnsi="Times New Roman" w:eastAsia="宋体" w:cs="Times New Roman"/>
          <w:b/>
          <w:bCs/>
          <w:sz w:val="24"/>
          <w:szCs w:val="24"/>
        </w:rPr>
        <w:t>he Network</w:t>
      </w:r>
    </w:p>
    <w:p w14:paraId="78C995B4">
      <w:pPr>
        <w:rPr>
          <w:rFonts w:ascii="Times New Roman" w:hAnsi="Times New Roman" w:eastAsia="宋体" w:cs="Times New Roman"/>
          <w:b/>
          <w:bCs/>
          <w:sz w:val="24"/>
          <w:szCs w:val="24"/>
        </w:rPr>
      </w:pPr>
    </w:p>
    <w:p w14:paraId="53EDECC6">
      <w:pPr>
        <w:rPr>
          <w:rFonts w:ascii="Times New Roman" w:hAnsi="Times New Roman" w:eastAsia="宋体" w:cs="Times New Roman"/>
          <w:b/>
          <w:bCs/>
          <w:sz w:val="24"/>
          <w:szCs w:val="24"/>
        </w:rPr>
      </w:pPr>
    </w:p>
    <w:p w14:paraId="64534236">
      <w:pPr>
        <w:widowControl/>
        <w:jc w:val="left"/>
        <w:outlineLvl w:val="2"/>
        <w:rPr>
          <w:rFonts w:ascii="Times New Roman" w:hAnsi="Times New Roman" w:cs="Times New Roman"/>
          <w:b/>
          <w:bCs/>
          <w:vanish/>
          <w:sz w:val="24"/>
          <w:szCs w:val="24"/>
        </w:rPr>
      </w:pPr>
      <w:r>
        <w:rPr>
          <w:rFonts w:hint="eastAsia" w:ascii="Times New Roman" w:hAnsi="Times New Roman" w:eastAsia="黑体" w:cs="Times New Roman"/>
          <w:b/>
          <w:bCs/>
          <w:color w:val="101214"/>
          <w:sz w:val="24"/>
          <w:szCs w:val="24"/>
          <w:shd w:val="clear" w:color="auto" w:fill="FFFFFF"/>
        </w:rPr>
        <w:t>Figure S</w:t>
      </w:r>
      <w:r>
        <w:rPr>
          <w:rFonts w:hint="eastAsia" w:ascii="Times New Roman" w:hAnsi="Times New Roman" w:eastAsia="黑体" w:cs="Times New Roman"/>
          <w:b/>
          <w:bCs/>
          <w:color w:val="101214"/>
          <w:sz w:val="24"/>
          <w:szCs w:val="24"/>
          <w:shd w:val="clear" w:color="auto" w:fill="FFFFFF"/>
          <w:lang w:val="en-US" w:eastAsia="zh-CN"/>
        </w:rPr>
        <w:t>2</w:t>
      </w:r>
      <w:r>
        <w:rPr>
          <w:rFonts w:ascii="Times New Roman" w:hAnsi="Times New Roman" w:cs="Times New Roman"/>
          <w:b/>
          <w:bCs/>
          <w:kern w:val="0"/>
          <w:sz w:val="24"/>
          <w:szCs w:val="24"/>
        </w:rPr>
        <w:t xml:space="preserve">: </w:t>
      </w:r>
      <w:r>
        <w:rPr>
          <w:rFonts w:ascii="Times New Roman" w:hAnsi="Times New Roman" w:eastAsia="黑体" w:cs="Times New Roman"/>
          <w:b/>
          <w:bCs/>
          <w:color w:val="101214"/>
          <w:sz w:val="24"/>
          <w:szCs w:val="24"/>
          <w:shd w:val="clear" w:color="auto" w:fill="FFFFFF"/>
        </w:rPr>
        <w:t xml:space="preserve">Bootstrapped Difference Test for </w:t>
      </w:r>
      <w:r>
        <w:rPr>
          <w:rFonts w:ascii="Times New Roman" w:hAnsi="Times New Roman" w:eastAsia="宋体" w:cs="Times New Roman"/>
          <w:b/>
          <w:bCs/>
          <w:sz w:val="24"/>
          <w:szCs w:val="24"/>
        </w:rPr>
        <w:t xml:space="preserve">Node </w:t>
      </w:r>
      <w:r>
        <w:rPr>
          <w:rFonts w:hint="eastAsia" w:ascii="Times New Roman" w:hAnsi="Times New Roman" w:eastAsia="宋体" w:cs="Times New Roman"/>
          <w:b/>
          <w:bCs/>
          <w:sz w:val="24"/>
          <w:szCs w:val="24"/>
        </w:rPr>
        <w:t>EI (A) and Bridge EI (B) Centrality</w:t>
      </w:r>
      <w:r>
        <w:rPr>
          <w:rFonts w:ascii="Times New Roman" w:hAnsi="Times New Roman" w:cs="Times New Roman"/>
          <w:b/>
          <w:bCs/>
          <w:sz w:val="24"/>
          <w:szCs w:val="24"/>
        </w:rPr>
        <w:t xml:space="preserve"> </w:t>
      </w:r>
      <w:r>
        <w:rPr>
          <w:rFonts w:ascii="Times New Roman" w:hAnsi="Times New Roman" w:eastAsia="黑体" w:cs="Times New Roman"/>
          <w:b/>
          <w:bCs/>
          <w:color w:val="101214"/>
          <w:sz w:val="24"/>
          <w:szCs w:val="24"/>
          <w:shd w:val="clear" w:color="auto" w:fill="FFFFFF"/>
        </w:rPr>
        <w:t xml:space="preserve">in The </w:t>
      </w:r>
      <w:r>
        <w:rPr>
          <w:rFonts w:ascii="Times New Roman" w:hAnsi="Times New Roman" w:cs="Times New Roman"/>
          <w:b/>
          <w:bCs/>
          <w:sz w:val="24"/>
          <w:szCs w:val="24"/>
        </w:rPr>
        <w:t>Network.</w:t>
      </w:r>
      <w:r>
        <w:rPr>
          <w:rFonts w:hint="eastAsia" w:ascii="Times New Roman" w:hAnsi="Times New Roman" w:cs="Times New Roman"/>
          <w:b/>
          <w:bCs/>
          <w:sz w:val="24"/>
          <w:szCs w:val="24"/>
        </w:rPr>
        <w:t xml:space="preserve"> </w:t>
      </w:r>
    </w:p>
    <w:p w14:paraId="214A3FA5">
      <w:pPr>
        <w:rPr>
          <w:rFonts w:ascii="Times New Roman" w:hAnsi="Times New Roman" w:cs="Times New Roman"/>
        </w:rPr>
      </w:pPr>
      <w:r>
        <w:rPr>
          <w:rFonts w:ascii="Times New Roman" w:hAnsi="Times New Roman" w:eastAsia="黑体" w:cs="Times New Roman"/>
          <w:color w:val="101214"/>
          <w:sz w:val="24"/>
          <w:szCs w:val="24"/>
          <w:shd w:val="clear" w:color="auto" w:fill="FFFFFF"/>
        </w:rPr>
        <w:t xml:space="preserve">The color of the boxes </w:t>
      </w:r>
      <w:r>
        <w:rPr>
          <w:rFonts w:hint="eastAsia" w:ascii="Times New Roman" w:hAnsi="Times New Roman" w:eastAsia="黑体" w:cs="Times New Roman"/>
          <w:color w:val="101214"/>
          <w:sz w:val="24"/>
          <w:szCs w:val="24"/>
          <w:shd w:val="clear" w:color="auto" w:fill="FFFFFF"/>
        </w:rPr>
        <w:t>represents</w:t>
      </w:r>
      <w:r>
        <w:rPr>
          <w:rFonts w:ascii="Times New Roman" w:hAnsi="Times New Roman" w:eastAsia="黑体" w:cs="Times New Roman"/>
          <w:color w:val="101214"/>
          <w:sz w:val="24"/>
          <w:szCs w:val="24"/>
          <w:shd w:val="clear" w:color="auto" w:fill="FFFFFF"/>
        </w:rPr>
        <w:t xml:space="preserve"> whether the node centrality differ significantly from each other (i.e., black) or do not differ significantly (i.e., grey).</w:t>
      </w:r>
      <w:r>
        <w:rPr>
          <w:rFonts w:hint="eastAsia" w:ascii="Times New Roman" w:hAnsi="Times New Roman" w:eastAsia="黑体" w:cs="Times New Roman"/>
          <w:color w:val="101214"/>
          <w:sz w:val="24"/>
          <w:szCs w:val="24"/>
          <w:shd w:val="clear" w:color="auto" w:fill="FFFFFF"/>
        </w:rPr>
        <w:t xml:space="preserve"> </w:t>
      </w:r>
      <w:r>
        <w:rPr>
          <w:rFonts w:ascii="Times New Roman" w:hAnsi="Times New Roman" w:eastAsia="黑体" w:cs="Times New Roman"/>
          <w:color w:val="101214"/>
          <w:sz w:val="24"/>
          <w:szCs w:val="24"/>
          <w:shd w:val="clear" w:color="auto" w:fill="FFFFFF"/>
        </w:rPr>
        <w:t>The number in the white boxes (i.e., the diagonal line) denotes the value of the node strength of a specific node</w:t>
      </w:r>
      <w:r>
        <w:rPr>
          <w:rFonts w:ascii="Times New Roman" w:hAnsi="Times New Roman" w:cs="Times New Roman"/>
        </w:rPr>
        <w:drawing>
          <wp:anchor distT="0" distB="0" distL="114300" distR="114300" simplePos="0" relativeHeight="251660288" behindDoc="0" locked="0" layoutInCell="1" allowOverlap="1">
            <wp:simplePos x="0" y="0"/>
            <wp:positionH relativeFrom="column">
              <wp:posOffset>-119380</wp:posOffset>
            </wp:positionH>
            <wp:positionV relativeFrom="paragraph">
              <wp:posOffset>0</wp:posOffset>
            </wp:positionV>
            <wp:extent cx="3026410" cy="3762375"/>
            <wp:effectExtent l="0" t="0" r="6350" b="1905"/>
            <wp:wrapSquare wrapText="bothSides"/>
            <wp:docPr id="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5"/>
                    <pic:cNvPicPr>
                      <a:picLocks noChangeAspect="1"/>
                    </pic:cNvPicPr>
                  </pic:nvPicPr>
                  <pic:blipFill>
                    <a:blip r:embed="rId6"/>
                    <a:stretch>
                      <a:fillRect/>
                    </a:stretch>
                  </pic:blipFill>
                  <pic:spPr>
                    <a:xfrm>
                      <a:off x="0" y="0"/>
                      <a:ext cx="3026410" cy="3762375"/>
                    </a:xfrm>
                    <a:prstGeom prst="rect">
                      <a:avLst/>
                    </a:prstGeom>
                    <a:noFill/>
                    <a:ln>
                      <a:noFill/>
                    </a:ln>
                  </pic:spPr>
                </pic:pic>
              </a:graphicData>
            </a:graphic>
          </wp:anchor>
        </w:drawing>
      </w:r>
      <w:r>
        <w:rPr>
          <w:rFonts w:ascii="Times New Roman" w:hAnsi="Times New Roman" w:cs="Times New Roman"/>
        </w:rPr>
        <w:drawing>
          <wp:anchor distT="0" distB="0" distL="114300" distR="114300" simplePos="0" relativeHeight="251661312" behindDoc="0" locked="0" layoutInCell="1" allowOverlap="1">
            <wp:simplePos x="0" y="0"/>
            <wp:positionH relativeFrom="column">
              <wp:posOffset>3130550</wp:posOffset>
            </wp:positionH>
            <wp:positionV relativeFrom="paragraph">
              <wp:posOffset>1905</wp:posOffset>
            </wp:positionV>
            <wp:extent cx="3034665" cy="3789680"/>
            <wp:effectExtent l="0" t="0" r="13335" b="5080"/>
            <wp:wrapSquare wrapText="bothSides"/>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7"/>
                    <a:stretch>
                      <a:fillRect/>
                    </a:stretch>
                  </pic:blipFill>
                  <pic:spPr>
                    <a:xfrm>
                      <a:off x="0" y="0"/>
                      <a:ext cx="3034665" cy="3789680"/>
                    </a:xfrm>
                    <a:prstGeom prst="rect">
                      <a:avLst/>
                    </a:prstGeom>
                    <a:noFill/>
                    <a:ln>
                      <a:noFill/>
                    </a:ln>
                  </pic:spPr>
                </pic:pic>
              </a:graphicData>
            </a:graphic>
          </wp:anchor>
        </w:drawing>
      </w:r>
    </w:p>
    <w:p w14:paraId="324D38FC">
      <w:pPr>
        <w:bidi w:val="0"/>
        <w:jc w:val="left"/>
        <w:rPr>
          <w:rFonts w:hint="eastAsia" w:asciiTheme="minorHAnsi" w:hAnsiTheme="minorHAnsi" w:eastAsiaTheme="minorEastAsia" w:cstheme="minorBidi"/>
          <w:kern w:val="2"/>
          <w:sz w:val="21"/>
          <w:szCs w:val="22"/>
          <w:lang w:val="en-US" w:eastAsia="zh-CN" w:bidi="ar-SA"/>
        </w:rPr>
      </w:pPr>
    </w:p>
    <w:p w14:paraId="50F5B7A3">
      <w:pPr>
        <w:bidi w:val="0"/>
        <w:jc w:val="left"/>
        <w:rPr>
          <w:rFonts w:hint="eastAsia" w:asciiTheme="minorHAnsi" w:hAnsiTheme="minorHAnsi" w:eastAsiaTheme="minorEastAsia" w:cstheme="minorBidi"/>
          <w:kern w:val="2"/>
          <w:sz w:val="21"/>
          <w:szCs w:val="22"/>
          <w:lang w:val="en-US" w:eastAsia="zh-CN" w:bidi="ar-SA"/>
        </w:rPr>
      </w:pPr>
    </w:p>
    <w:p w14:paraId="67715F80">
      <w:pPr>
        <w:bidi w:val="0"/>
        <w:jc w:val="left"/>
        <w:rPr>
          <w:rFonts w:hint="eastAsia" w:asciiTheme="minorHAnsi" w:hAnsiTheme="minorHAnsi" w:eastAsiaTheme="minorEastAsia" w:cstheme="minorBidi"/>
          <w:kern w:val="2"/>
          <w:sz w:val="21"/>
          <w:szCs w:val="22"/>
          <w:lang w:val="en-US" w:eastAsia="zh-CN" w:bidi="ar-SA"/>
        </w:rPr>
      </w:pPr>
      <w:r>
        <w:rPr>
          <w:rFonts w:hint="eastAsia" w:asciiTheme="minorHAnsi" w:hAnsiTheme="minorHAnsi" w:eastAsiaTheme="minorEastAsia" w:cstheme="minorBidi"/>
          <w:kern w:val="2"/>
          <w:sz w:val="21"/>
          <w:szCs w:val="22"/>
          <w:lang w:val="en-US" w:eastAsia="zh-CN" w:bidi="ar-SA"/>
        </w:rPr>
        <w:drawing>
          <wp:inline distT="0" distB="0" distL="114300" distR="114300">
            <wp:extent cx="5269230" cy="1802130"/>
            <wp:effectExtent l="0" t="0" r="3810" b="11430"/>
            <wp:docPr id="3" name="图片 3" descr="7da42d4dc86ace5fa6355c6bd1d7b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7da42d4dc86ace5fa6355c6bd1d7b291"/>
                    <pic:cNvPicPr>
                      <a:picLocks noChangeAspect="1"/>
                    </pic:cNvPicPr>
                  </pic:nvPicPr>
                  <pic:blipFill>
                    <a:blip r:embed="rId8"/>
                    <a:stretch>
                      <a:fillRect/>
                    </a:stretch>
                  </pic:blipFill>
                  <pic:spPr>
                    <a:xfrm>
                      <a:off x="0" y="0"/>
                      <a:ext cx="5269230" cy="1802130"/>
                    </a:xfrm>
                    <a:prstGeom prst="rect">
                      <a:avLst/>
                    </a:prstGeom>
                  </pic:spPr>
                </pic:pic>
              </a:graphicData>
            </a:graphic>
          </wp:inline>
        </w:drawing>
      </w:r>
    </w:p>
    <w:p w14:paraId="34BE1003">
      <w:pPr>
        <w:bidi w:val="0"/>
        <w:jc w:val="left"/>
        <w:rPr>
          <w:rFonts w:hint="eastAsia" w:ascii="Times New Roman" w:hAnsi="Times New Roman" w:eastAsia="黑体" w:cs="Times New Roman"/>
          <w:color w:val="101214"/>
          <w:sz w:val="24"/>
          <w:szCs w:val="24"/>
          <w:shd w:val="clear" w:color="auto" w:fill="FFFFFF"/>
          <w:lang w:val="en-US" w:eastAsia="zh-CN"/>
        </w:rPr>
      </w:pPr>
      <w:r>
        <w:rPr>
          <w:rFonts w:hint="eastAsia" w:ascii="Times New Roman" w:hAnsi="Times New Roman" w:eastAsia="黑体" w:cs="Times New Roman"/>
          <w:b/>
          <w:bCs/>
          <w:color w:val="101214"/>
          <w:sz w:val="24"/>
          <w:szCs w:val="24"/>
          <w:shd w:val="clear" w:color="auto" w:fill="FFFFFF"/>
          <w:lang w:val="en-US" w:eastAsia="zh-CN"/>
        </w:rPr>
        <w:t>Figure S3. Gaussian Graphical Model (GGM) network of depressive and cognitive symptoms estimated from original continuous variables using EBICglasso.</w:t>
      </w:r>
      <w:r>
        <w:rPr>
          <w:rFonts w:hint="eastAsia" w:ascii="Times New Roman" w:hAnsi="Times New Roman" w:eastAsia="黑体" w:cs="Times New Roman"/>
          <w:color w:val="101214"/>
          <w:sz w:val="24"/>
          <w:szCs w:val="24"/>
          <w:shd w:val="clear" w:color="auto" w:fill="FFFFFF"/>
          <w:lang w:val="en-US" w:eastAsia="zh-CN"/>
        </w:rPr>
        <w:t xml:space="preserve"> Blue edges indicate positive partial correlations; edge thickness reflects association strength. Nodes are grouped into depressive (light blue) and cognitive (light green) communities.</w:t>
      </w:r>
    </w:p>
    <w:p w14:paraId="1338AE01">
      <w:pPr>
        <w:bidi w:val="0"/>
        <w:jc w:val="left"/>
        <w:rPr>
          <w:rFonts w:hint="eastAsia" w:ascii="Times New Roman" w:hAnsi="Times New Roman" w:eastAsia="黑体" w:cs="Times New Roman"/>
          <w:color w:val="101214"/>
          <w:sz w:val="24"/>
          <w:szCs w:val="24"/>
          <w:shd w:val="clear" w:color="auto" w:fill="FFFFFF"/>
          <w:lang w:val="en-US" w:eastAsia="zh-CN"/>
        </w:rPr>
      </w:pPr>
    </w:p>
    <w:p w14:paraId="79921EAC">
      <w:pPr>
        <w:bidi w:val="0"/>
        <w:jc w:val="left"/>
        <w:rPr>
          <w:rFonts w:hint="eastAsia" w:ascii="Times New Roman" w:hAnsi="Times New Roman" w:eastAsia="黑体" w:cs="Times New Roman"/>
          <w:color w:val="101214"/>
          <w:sz w:val="24"/>
          <w:szCs w:val="24"/>
          <w:shd w:val="clear" w:color="auto" w:fill="FFFFFF"/>
          <w:lang w:val="en-US" w:eastAsia="zh-CN"/>
        </w:rPr>
      </w:pPr>
    </w:p>
    <w:p w14:paraId="46C1C0FF">
      <w:pPr>
        <w:bidi w:val="0"/>
        <w:jc w:val="left"/>
      </w:pPr>
      <w:r>
        <w:drawing>
          <wp:inline distT="0" distB="0" distL="114300" distR="114300">
            <wp:extent cx="5266690" cy="1682750"/>
            <wp:effectExtent l="0" t="0" r="6350" b="8890"/>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9"/>
                    <a:stretch>
                      <a:fillRect/>
                    </a:stretch>
                  </pic:blipFill>
                  <pic:spPr>
                    <a:xfrm>
                      <a:off x="0" y="0"/>
                      <a:ext cx="5266690" cy="1682750"/>
                    </a:xfrm>
                    <a:prstGeom prst="rect">
                      <a:avLst/>
                    </a:prstGeom>
                    <a:noFill/>
                    <a:ln>
                      <a:noFill/>
                    </a:ln>
                  </pic:spPr>
                </pic:pic>
              </a:graphicData>
            </a:graphic>
          </wp:inline>
        </w:drawing>
      </w:r>
    </w:p>
    <w:p w14:paraId="5C71C80C">
      <w:pPr>
        <w:bidi w:val="0"/>
        <w:jc w:val="left"/>
        <w:rPr>
          <w:rFonts w:hint="eastAsia" w:ascii="Times New Roman" w:hAnsi="Times New Roman" w:eastAsia="黑体" w:cs="Times New Roman"/>
          <w:color w:val="101214"/>
          <w:sz w:val="24"/>
          <w:szCs w:val="24"/>
          <w:shd w:val="clear" w:color="auto" w:fill="FFFFFF"/>
          <w:lang w:val="en-US" w:eastAsia="zh-CN"/>
        </w:rPr>
      </w:pPr>
      <w:r>
        <w:rPr>
          <w:rFonts w:hint="eastAsia" w:ascii="Times New Roman" w:hAnsi="Times New Roman" w:eastAsia="黑体" w:cs="Times New Roman"/>
          <w:b/>
          <w:bCs/>
          <w:color w:val="101214"/>
          <w:sz w:val="24"/>
          <w:szCs w:val="24"/>
          <w:shd w:val="clear" w:color="auto" w:fill="FFFFFF"/>
          <w:lang w:val="en-US" w:eastAsia="zh-CN"/>
        </w:rPr>
        <w:t>Figure S4. Scatterplot comparing edge weights between the binary Ising model and the continuous Gaussian Graphical Model (GGM)</w:t>
      </w:r>
      <w:r>
        <w:rPr>
          <w:rFonts w:hint="eastAsia" w:ascii="Times New Roman" w:hAnsi="Times New Roman" w:eastAsia="黑体" w:cs="Times New Roman"/>
          <w:color w:val="101214"/>
          <w:sz w:val="24"/>
          <w:szCs w:val="24"/>
          <w:shd w:val="clear" w:color="auto" w:fill="FFFFFF"/>
          <w:lang w:val="en-US" w:eastAsia="zh-CN"/>
        </w:rPr>
        <w:t>. Each point represents one edge. The red line denotes the linear fit. Spearman's rank correlation indicated strong consistency between the two models (</w:t>
      </w:r>
      <w:r>
        <w:rPr>
          <w:rFonts w:hint="eastAsia" w:ascii="Times New Roman" w:hAnsi="Times New Roman" w:eastAsia="黑体" w:cs="Times New Roman"/>
          <w:i/>
          <w:iCs/>
          <w:color w:val="101214"/>
          <w:sz w:val="24"/>
          <w:szCs w:val="24"/>
          <w:shd w:val="clear" w:color="auto" w:fill="FFFFFF"/>
          <w:lang w:val="en-US" w:eastAsia="zh-CN"/>
        </w:rPr>
        <w:t>r</w:t>
      </w:r>
      <w:r>
        <w:rPr>
          <w:rFonts w:hint="eastAsia" w:ascii="Times New Roman" w:hAnsi="Times New Roman" w:eastAsia="黑体" w:cs="Times New Roman"/>
          <w:color w:val="101214"/>
          <w:sz w:val="24"/>
          <w:szCs w:val="24"/>
          <w:shd w:val="clear" w:color="auto" w:fill="FFFFFF"/>
          <w:lang w:val="en-US" w:eastAsia="zh-CN"/>
        </w:rPr>
        <w:t>= 0.607,</w:t>
      </w:r>
      <w:r>
        <w:rPr>
          <w:rFonts w:hint="eastAsia" w:ascii="Times New Roman" w:hAnsi="Times New Roman" w:eastAsia="黑体" w:cs="Times New Roman"/>
          <w:i/>
          <w:iCs/>
          <w:color w:val="101214"/>
          <w:sz w:val="24"/>
          <w:szCs w:val="24"/>
          <w:shd w:val="clear" w:color="auto" w:fill="FFFFFF"/>
          <w:lang w:val="en-US" w:eastAsia="zh-CN"/>
        </w:rPr>
        <w:t xml:space="preserve"> p</w:t>
      </w:r>
      <w:r>
        <w:rPr>
          <w:rFonts w:hint="eastAsia" w:ascii="Times New Roman" w:hAnsi="Times New Roman" w:eastAsia="黑体" w:cs="Times New Roman"/>
          <w:color w:val="101214"/>
          <w:sz w:val="24"/>
          <w:szCs w:val="24"/>
          <w:shd w:val="clear" w:color="auto" w:fill="FFFFFF"/>
          <w:lang w:val="en-US" w:eastAsia="zh-CN"/>
        </w:rPr>
        <w:t>&lt; 0.001).</w:t>
      </w:r>
    </w:p>
    <w:p w14:paraId="486A3253">
      <w:pPr>
        <w:rPr>
          <w:rFonts w:hint="eastAsia" w:ascii="Times New Roman" w:hAnsi="Times New Roman" w:eastAsia="黑体" w:cs="Times New Roman"/>
          <w:color w:val="101214"/>
          <w:sz w:val="24"/>
          <w:szCs w:val="24"/>
          <w:shd w:val="clear" w:color="auto" w:fill="FFFFFF"/>
          <w:lang w:val="en-US" w:eastAsia="zh-CN"/>
        </w:rPr>
      </w:pPr>
      <w:r>
        <w:rPr>
          <w:rFonts w:hint="eastAsia" w:ascii="Times New Roman" w:hAnsi="Times New Roman" w:eastAsia="黑体" w:cs="Times New Roman"/>
          <w:color w:val="101214"/>
          <w:sz w:val="24"/>
          <w:szCs w:val="24"/>
          <w:shd w:val="clear" w:color="auto" w:fill="FFFFFF"/>
          <w:lang w:val="en-US" w:eastAsia="zh-CN"/>
        </w:rPr>
        <w:br w:type="page"/>
      </w:r>
      <w:bookmarkStart w:id="0" w:name="_GoBack"/>
      <w:bookmarkEnd w:id="0"/>
    </w:p>
    <w:p w14:paraId="61E8CD03">
      <w:pPr>
        <w:bidi w:val="0"/>
        <w:jc w:val="left"/>
        <w:rPr>
          <w:rFonts w:hint="eastAsia" w:ascii="Times New Roman" w:hAnsi="Times New Roman" w:eastAsia="黑体" w:cs="Times New Roman"/>
          <w:color w:val="101214"/>
          <w:sz w:val="24"/>
          <w:szCs w:val="24"/>
          <w:shd w:val="clear" w:color="auto" w:fill="FFFFFF"/>
          <w:lang w:val="en-US" w:eastAsia="zh-CN"/>
        </w:rPr>
      </w:pPr>
    </w:p>
    <w:p w14:paraId="7986CDFE">
      <w:pPr>
        <w:widowControl/>
        <w:numPr>
          <w:ilvl w:val="12"/>
          <w:numId w:val="0"/>
        </w:numPr>
        <w:spacing w:line="360" w:lineRule="auto"/>
        <w:jc w:val="center"/>
        <w:rPr>
          <w:rFonts w:hint="eastAsia" w:ascii="Times New Roman" w:hAnsi="Times New Roman" w:cs="Times New Roman"/>
          <w:b/>
          <w:bCs/>
          <w:color w:val="000000"/>
          <w:kern w:val="0"/>
          <w:sz w:val="18"/>
          <w:szCs w:val="18"/>
          <w:lang w:val="en-US" w:eastAsia="zh-CN" w:bidi="ar"/>
        </w:rPr>
      </w:pPr>
      <w:r>
        <w:rPr>
          <w:rFonts w:hint="eastAsia" w:ascii="Times New Roman" w:hAnsi="Times New Roman" w:cs="Times New Roman"/>
          <w:b/>
          <w:bCs/>
          <w:color w:val="000000"/>
          <w:kern w:val="0"/>
          <w:sz w:val="18"/>
          <w:szCs w:val="18"/>
          <w:lang w:val="en-US" w:eastAsia="zh-CN" w:bidi="ar"/>
        </w:rPr>
        <w:t>Table S1. Bridge Expected Influence for Each Node in the Ising Model and Gaussian Graphical Model.</w:t>
      </w:r>
    </w:p>
    <w:tbl>
      <w:tblPr>
        <w:tblStyle w:val="5"/>
        <w:tblW w:w="10097" w:type="dxa"/>
        <w:jc w:val="center"/>
        <w:tblBorders>
          <w:top w:val="single" w:color="auto" w:sz="12"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306"/>
        <w:gridCol w:w="2597"/>
        <w:gridCol w:w="2597"/>
        <w:gridCol w:w="2597"/>
      </w:tblGrid>
      <w:tr w14:paraId="1284DA55">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0" w:hRule="atLeast"/>
          <w:jc w:val="center"/>
        </w:trPr>
        <w:tc>
          <w:tcPr>
            <w:tcW w:w="2306" w:type="dxa"/>
            <w:tcBorders>
              <w:bottom w:val="single" w:color="auto" w:sz="6" w:space="0"/>
              <w:insideH w:val="single" w:sz="4" w:space="0"/>
            </w:tcBorders>
          </w:tcPr>
          <w:p w14:paraId="1AEB9228">
            <w:pPr>
              <w:jc w:val="center"/>
              <w:rPr>
                <w:rFonts w:hint="default" w:ascii="Times New Roman" w:hAnsi="Times New Roman" w:cs="Times New Roman"/>
                <w:b/>
                <w:bCs/>
                <w:kern w:val="0"/>
                <w:sz w:val="20"/>
                <w:szCs w:val="20"/>
              </w:rPr>
            </w:pPr>
            <w:r>
              <w:rPr>
                <w:rFonts w:hint="default" w:ascii="Times New Roman" w:hAnsi="Times New Roman" w:cs="Times New Roman"/>
                <w:b/>
                <w:bCs/>
                <w:kern w:val="0"/>
                <w:sz w:val="20"/>
                <w:szCs w:val="20"/>
              </w:rPr>
              <w:t>Symptom Node</w:t>
            </w:r>
          </w:p>
        </w:tc>
        <w:tc>
          <w:tcPr>
            <w:tcW w:w="2597" w:type="dxa"/>
            <w:tcBorders>
              <w:bottom w:val="single" w:color="auto" w:sz="6" w:space="0"/>
              <w:insideH w:val="single" w:sz="4" w:space="0"/>
            </w:tcBorders>
          </w:tcPr>
          <w:p w14:paraId="46AEF1AC">
            <w:pPr>
              <w:jc w:val="center"/>
              <w:rPr>
                <w:rFonts w:hint="default" w:ascii="Times New Roman" w:hAnsi="Times New Roman" w:cs="Times New Roman"/>
                <w:b/>
                <w:bCs/>
                <w:i/>
                <w:iCs/>
                <w:kern w:val="0"/>
                <w:sz w:val="20"/>
                <w:szCs w:val="20"/>
              </w:rPr>
            </w:pPr>
            <w:r>
              <w:rPr>
                <w:rFonts w:hint="default" w:ascii="Times New Roman" w:hAnsi="Times New Roman" w:cs="Times New Roman"/>
                <w:b/>
                <w:bCs/>
                <w:i w:val="0"/>
                <w:iCs w:val="0"/>
                <w:kern w:val="0"/>
                <w:sz w:val="20"/>
                <w:szCs w:val="20"/>
              </w:rPr>
              <w:tab/>
            </w:r>
            <w:r>
              <w:rPr>
                <w:rFonts w:hint="default" w:ascii="Times New Roman" w:hAnsi="Times New Roman" w:cs="Times New Roman"/>
                <w:b/>
                <w:bCs/>
                <w:i w:val="0"/>
                <w:iCs w:val="0"/>
                <w:kern w:val="0"/>
                <w:sz w:val="20"/>
                <w:szCs w:val="20"/>
              </w:rPr>
              <w:t>Abbreviation</w:t>
            </w:r>
          </w:p>
        </w:tc>
        <w:tc>
          <w:tcPr>
            <w:tcW w:w="2597" w:type="dxa"/>
            <w:tcBorders>
              <w:bottom w:val="single" w:color="auto" w:sz="6" w:space="0"/>
              <w:insideH w:val="single" w:sz="4" w:space="0"/>
            </w:tcBorders>
          </w:tcPr>
          <w:p w14:paraId="3E37F9E9">
            <w:pPr>
              <w:jc w:val="center"/>
              <w:rPr>
                <w:rFonts w:hint="default" w:ascii="Times New Roman" w:hAnsi="Times New Roman" w:cs="Times New Roman"/>
                <w:b/>
                <w:bCs/>
                <w:i w:val="0"/>
                <w:iCs w:val="0"/>
                <w:kern w:val="0"/>
                <w:sz w:val="20"/>
                <w:szCs w:val="20"/>
              </w:rPr>
            </w:pPr>
            <w:r>
              <w:rPr>
                <w:rFonts w:hint="default" w:ascii="Times New Roman" w:hAnsi="Times New Roman" w:cs="Times New Roman"/>
                <w:b/>
                <w:bCs/>
                <w:i w:val="0"/>
                <w:iCs w:val="0"/>
                <w:kern w:val="0"/>
                <w:sz w:val="20"/>
                <w:szCs w:val="20"/>
              </w:rPr>
              <w:t>BEI (Ising)</w:t>
            </w:r>
          </w:p>
        </w:tc>
        <w:tc>
          <w:tcPr>
            <w:tcW w:w="2597" w:type="dxa"/>
            <w:tcBorders>
              <w:bottom w:val="single" w:color="auto" w:sz="6" w:space="0"/>
              <w:insideH w:val="single" w:sz="4" w:space="0"/>
            </w:tcBorders>
          </w:tcPr>
          <w:p w14:paraId="2192780F">
            <w:pPr>
              <w:jc w:val="center"/>
              <w:rPr>
                <w:rFonts w:hint="default" w:ascii="Times New Roman" w:hAnsi="Times New Roman" w:cs="Times New Roman"/>
                <w:b/>
                <w:bCs/>
                <w:i w:val="0"/>
                <w:iCs w:val="0"/>
                <w:kern w:val="0"/>
                <w:sz w:val="20"/>
                <w:szCs w:val="20"/>
              </w:rPr>
            </w:pPr>
            <w:r>
              <w:rPr>
                <w:rFonts w:hint="default" w:ascii="Times New Roman" w:hAnsi="Times New Roman" w:cs="Times New Roman"/>
                <w:b/>
                <w:bCs/>
                <w:i w:val="0"/>
                <w:iCs w:val="0"/>
                <w:kern w:val="0"/>
                <w:sz w:val="20"/>
                <w:szCs w:val="20"/>
              </w:rPr>
              <w:t>BEI (GGM)</w:t>
            </w:r>
          </w:p>
        </w:tc>
      </w:tr>
      <w:tr w14:paraId="7E35A5E2">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1" w:hRule="atLeast"/>
          <w:jc w:val="center"/>
        </w:trPr>
        <w:tc>
          <w:tcPr>
            <w:tcW w:w="2306" w:type="dxa"/>
            <w:tcBorders>
              <w:top w:val="single" w:color="auto" w:sz="6" w:space="0"/>
              <w:bottom w:val="nil"/>
            </w:tcBorders>
            <w:vAlign w:val="center"/>
          </w:tcPr>
          <w:p w14:paraId="0B48B618">
            <w:pPr>
              <w:ind w:firstLine="400" w:firstLineChars="200"/>
              <w:jc w:val="both"/>
              <w:rPr>
                <w:rFonts w:hint="default" w:ascii="Times New Roman" w:hAnsi="Times New Roman" w:cs="Times New Roman"/>
                <w:b w:val="0"/>
                <w:bCs w:val="0"/>
                <w:kern w:val="0"/>
                <w:sz w:val="20"/>
                <w:szCs w:val="20"/>
                <w:lang w:val="en-US" w:eastAsia="zh-CN"/>
              </w:rPr>
            </w:pPr>
            <w:r>
              <w:rPr>
                <w:rFonts w:hint="default" w:ascii="Times New Roman" w:hAnsi="Times New Roman" w:cs="Times New Roman"/>
                <w:b w:val="0"/>
                <w:bCs w:val="0"/>
                <w:kern w:val="0"/>
                <w:sz w:val="20"/>
                <w:szCs w:val="20"/>
                <w:lang w:val="en-US" w:eastAsia="zh-CN"/>
              </w:rPr>
              <w:t>Depressed mood</w:t>
            </w:r>
          </w:p>
        </w:tc>
        <w:tc>
          <w:tcPr>
            <w:tcW w:w="2597" w:type="dxa"/>
            <w:tcBorders>
              <w:top w:val="single" w:color="auto" w:sz="6" w:space="0"/>
              <w:bottom w:val="nil"/>
            </w:tcBorders>
            <w:vAlign w:val="center"/>
          </w:tcPr>
          <w:p w14:paraId="271DFEB5">
            <w:pPr>
              <w:ind w:firstLine="400" w:firstLineChars="200"/>
              <w:jc w:val="both"/>
              <w:rPr>
                <w:rFonts w:hint="default" w:ascii="Times New Roman" w:hAnsi="Times New Roman" w:cs="Times New Roman"/>
                <w:b w:val="0"/>
                <w:bCs w:val="0"/>
                <w:kern w:val="0"/>
                <w:sz w:val="20"/>
                <w:szCs w:val="20"/>
                <w:lang w:val="en-US" w:eastAsia="zh-CN"/>
              </w:rPr>
            </w:pPr>
            <w:r>
              <w:rPr>
                <w:rFonts w:hint="default" w:ascii="Times New Roman" w:hAnsi="Times New Roman" w:cs="Times New Roman"/>
                <w:b w:val="0"/>
                <w:bCs w:val="0"/>
                <w:kern w:val="0"/>
                <w:sz w:val="20"/>
                <w:szCs w:val="20"/>
                <w:lang w:val="en-US" w:eastAsia="zh-CN"/>
              </w:rPr>
              <w:t>depresl</w:t>
            </w:r>
          </w:p>
        </w:tc>
        <w:tc>
          <w:tcPr>
            <w:tcW w:w="2597" w:type="dxa"/>
            <w:tcBorders>
              <w:top w:val="single" w:color="auto" w:sz="6" w:space="0"/>
              <w:bottom w:val="nil"/>
            </w:tcBorders>
            <w:vAlign w:val="center"/>
          </w:tcPr>
          <w:p w14:paraId="4654434B">
            <w:pPr>
              <w:ind w:firstLine="400" w:firstLineChars="200"/>
              <w:jc w:val="both"/>
              <w:rPr>
                <w:rFonts w:hint="default" w:ascii="Times New Roman" w:hAnsi="Times New Roman" w:cs="Times New Roman"/>
                <w:b w:val="0"/>
                <w:bCs w:val="0"/>
                <w:kern w:val="0"/>
                <w:sz w:val="20"/>
                <w:szCs w:val="20"/>
                <w:lang w:val="en-US" w:eastAsia="zh-CN"/>
              </w:rPr>
            </w:pPr>
            <w:r>
              <w:rPr>
                <w:rFonts w:hint="default" w:ascii="Times New Roman" w:hAnsi="Times New Roman" w:cs="Times New Roman"/>
                <w:b w:val="0"/>
                <w:bCs w:val="0"/>
                <w:kern w:val="0"/>
                <w:sz w:val="20"/>
                <w:szCs w:val="20"/>
                <w:lang w:val="en-US" w:eastAsia="zh-CN"/>
              </w:rPr>
              <w:t>0.060</w:t>
            </w:r>
          </w:p>
        </w:tc>
        <w:tc>
          <w:tcPr>
            <w:tcW w:w="2597" w:type="dxa"/>
            <w:tcBorders>
              <w:top w:val="single" w:color="auto" w:sz="6" w:space="0"/>
              <w:bottom w:val="nil"/>
            </w:tcBorders>
            <w:vAlign w:val="center"/>
          </w:tcPr>
          <w:p w14:paraId="18983D7E">
            <w:pPr>
              <w:ind w:firstLine="400" w:firstLineChars="200"/>
              <w:jc w:val="both"/>
              <w:rPr>
                <w:rFonts w:hint="default" w:ascii="Times New Roman" w:hAnsi="Times New Roman" w:cs="Times New Roman"/>
                <w:b w:val="0"/>
                <w:bCs w:val="0"/>
                <w:kern w:val="0"/>
                <w:sz w:val="20"/>
                <w:szCs w:val="20"/>
                <w:lang w:val="en-US" w:eastAsia="zh-CN"/>
              </w:rPr>
            </w:pPr>
            <w:r>
              <w:rPr>
                <w:rFonts w:hint="default" w:ascii="Times New Roman" w:hAnsi="Times New Roman" w:cs="Times New Roman"/>
                <w:b w:val="0"/>
                <w:bCs w:val="0"/>
                <w:kern w:val="0"/>
                <w:sz w:val="20"/>
                <w:szCs w:val="20"/>
                <w:lang w:val="en-US" w:eastAsia="zh-CN"/>
              </w:rPr>
              <w:t>0.010</w:t>
            </w:r>
          </w:p>
        </w:tc>
      </w:tr>
      <w:tr w14:paraId="5FBD25D7">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306" w:type="dxa"/>
            <w:tcBorders>
              <w:top w:val="nil"/>
              <w:tl2br w:val="nil"/>
              <w:tr2bl w:val="nil"/>
            </w:tcBorders>
            <w:vAlign w:val="center"/>
          </w:tcPr>
          <w:p w14:paraId="52B5A193">
            <w:pPr>
              <w:ind w:firstLine="400" w:firstLineChars="200"/>
              <w:jc w:val="both"/>
              <w:rPr>
                <w:rFonts w:hint="default" w:ascii="Times New Roman" w:hAnsi="Times New Roman" w:cs="Times New Roman"/>
                <w:b w:val="0"/>
                <w:bCs w:val="0"/>
                <w:kern w:val="0"/>
                <w:sz w:val="20"/>
                <w:szCs w:val="20"/>
                <w:lang w:val="en-US" w:eastAsia="zh-CN"/>
              </w:rPr>
            </w:pPr>
            <w:r>
              <w:rPr>
                <w:rFonts w:hint="default" w:ascii="Times New Roman" w:hAnsi="Times New Roman" w:cs="Times New Roman"/>
                <w:b w:val="0"/>
                <w:bCs w:val="0"/>
                <w:kern w:val="0"/>
                <w:sz w:val="20"/>
                <w:szCs w:val="20"/>
                <w:lang w:val="en-US" w:eastAsia="zh-CN"/>
              </w:rPr>
              <w:t>Effort</w:t>
            </w:r>
          </w:p>
        </w:tc>
        <w:tc>
          <w:tcPr>
            <w:tcW w:w="2597" w:type="dxa"/>
            <w:tcBorders>
              <w:top w:val="nil"/>
              <w:tl2br w:val="nil"/>
              <w:tr2bl w:val="nil"/>
            </w:tcBorders>
            <w:vAlign w:val="center"/>
          </w:tcPr>
          <w:p w14:paraId="72ABEA9B">
            <w:pPr>
              <w:ind w:firstLine="400" w:firstLineChars="200"/>
              <w:jc w:val="both"/>
              <w:rPr>
                <w:rFonts w:hint="default" w:ascii="Times New Roman" w:hAnsi="Times New Roman" w:cs="Times New Roman"/>
                <w:b w:val="0"/>
                <w:bCs w:val="0"/>
                <w:kern w:val="0"/>
                <w:sz w:val="20"/>
                <w:szCs w:val="20"/>
                <w:lang w:val="en-US" w:eastAsia="zh-CN"/>
              </w:rPr>
            </w:pPr>
            <w:r>
              <w:rPr>
                <w:rFonts w:hint="default" w:ascii="Times New Roman" w:hAnsi="Times New Roman" w:cs="Times New Roman"/>
                <w:b w:val="0"/>
                <w:bCs w:val="0"/>
                <w:kern w:val="0"/>
                <w:sz w:val="20"/>
                <w:szCs w:val="20"/>
                <w:lang w:val="en-US" w:eastAsia="zh-CN"/>
              </w:rPr>
              <w:t>effortl</w:t>
            </w:r>
          </w:p>
        </w:tc>
        <w:tc>
          <w:tcPr>
            <w:tcW w:w="2597" w:type="dxa"/>
            <w:tcBorders>
              <w:top w:val="nil"/>
              <w:tl2br w:val="nil"/>
              <w:tr2bl w:val="nil"/>
            </w:tcBorders>
            <w:vAlign w:val="center"/>
          </w:tcPr>
          <w:p w14:paraId="57411729">
            <w:pPr>
              <w:ind w:firstLine="400" w:firstLineChars="200"/>
              <w:jc w:val="both"/>
              <w:rPr>
                <w:rFonts w:hint="default" w:ascii="Times New Roman" w:hAnsi="Times New Roman" w:cs="Times New Roman"/>
                <w:b w:val="0"/>
                <w:bCs w:val="0"/>
                <w:kern w:val="0"/>
                <w:sz w:val="20"/>
                <w:szCs w:val="20"/>
                <w:lang w:val="en-US" w:eastAsia="zh-CN"/>
              </w:rPr>
            </w:pPr>
            <w:r>
              <w:rPr>
                <w:rFonts w:hint="default" w:ascii="Times New Roman" w:hAnsi="Times New Roman" w:cs="Times New Roman"/>
                <w:b w:val="0"/>
                <w:bCs w:val="0"/>
                <w:kern w:val="0"/>
                <w:sz w:val="20"/>
                <w:szCs w:val="20"/>
                <w:lang w:val="en-US" w:eastAsia="zh-CN"/>
              </w:rPr>
              <w:t>0.358</w:t>
            </w:r>
          </w:p>
        </w:tc>
        <w:tc>
          <w:tcPr>
            <w:tcW w:w="2597" w:type="dxa"/>
            <w:tcBorders>
              <w:top w:val="nil"/>
              <w:tl2br w:val="nil"/>
              <w:tr2bl w:val="nil"/>
            </w:tcBorders>
            <w:vAlign w:val="center"/>
          </w:tcPr>
          <w:p w14:paraId="5D585F84">
            <w:pPr>
              <w:ind w:firstLine="400" w:firstLineChars="200"/>
              <w:jc w:val="both"/>
              <w:rPr>
                <w:rFonts w:hint="default" w:ascii="Times New Roman" w:hAnsi="Times New Roman" w:cs="Times New Roman"/>
                <w:b w:val="0"/>
                <w:bCs w:val="0"/>
                <w:kern w:val="0"/>
                <w:sz w:val="20"/>
                <w:szCs w:val="20"/>
                <w:lang w:val="en-US" w:eastAsia="zh-CN"/>
              </w:rPr>
            </w:pPr>
            <w:r>
              <w:rPr>
                <w:rFonts w:hint="default" w:ascii="Times New Roman" w:hAnsi="Times New Roman" w:cs="Times New Roman"/>
                <w:b w:val="0"/>
                <w:bCs w:val="0"/>
                <w:kern w:val="0"/>
                <w:sz w:val="20"/>
                <w:szCs w:val="20"/>
                <w:lang w:val="en-US" w:eastAsia="zh-CN"/>
              </w:rPr>
              <w:t>−0.064</w:t>
            </w:r>
          </w:p>
        </w:tc>
      </w:tr>
      <w:tr w14:paraId="7635703B">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306" w:type="dxa"/>
            <w:tcBorders>
              <w:tl2br w:val="nil"/>
              <w:tr2bl w:val="nil"/>
            </w:tcBorders>
            <w:vAlign w:val="center"/>
          </w:tcPr>
          <w:p w14:paraId="6AE0F494">
            <w:pPr>
              <w:ind w:firstLine="400" w:firstLineChars="200"/>
              <w:jc w:val="both"/>
              <w:rPr>
                <w:rFonts w:hint="default" w:ascii="Times New Roman" w:hAnsi="Times New Roman" w:cs="Times New Roman"/>
                <w:b w:val="0"/>
                <w:bCs w:val="0"/>
                <w:kern w:val="0"/>
                <w:sz w:val="20"/>
                <w:szCs w:val="20"/>
                <w:lang w:val="en-US" w:eastAsia="zh-CN"/>
              </w:rPr>
            </w:pPr>
            <w:r>
              <w:rPr>
                <w:rFonts w:hint="default" w:ascii="Times New Roman" w:hAnsi="Times New Roman" w:cs="Times New Roman"/>
                <w:b w:val="0"/>
                <w:bCs w:val="0"/>
                <w:kern w:val="0"/>
                <w:sz w:val="20"/>
                <w:szCs w:val="20"/>
                <w:lang w:val="en-US" w:eastAsia="zh-CN"/>
              </w:rPr>
              <w:t>Sleep restless</w:t>
            </w:r>
          </w:p>
        </w:tc>
        <w:tc>
          <w:tcPr>
            <w:tcW w:w="2597" w:type="dxa"/>
            <w:tcBorders>
              <w:tl2br w:val="nil"/>
              <w:tr2bl w:val="nil"/>
            </w:tcBorders>
            <w:vAlign w:val="center"/>
          </w:tcPr>
          <w:p w14:paraId="5A9546AA">
            <w:pPr>
              <w:ind w:firstLine="400" w:firstLineChars="200"/>
              <w:jc w:val="both"/>
              <w:rPr>
                <w:rFonts w:hint="default" w:ascii="Times New Roman" w:hAnsi="Times New Roman" w:cs="Times New Roman"/>
                <w:b w:val="0"/>
                <w:bCs w:val="0"/>
                <w:kern w:val="0"/>
                <w:sz w:val="20"/>
                <w:szCs w:val="20"/>
                <w:lang w:val="en-US" w:eastAsia="zh-CN"/>
              </w:rPr>
            </w:pPr>
            <w:r>
              <w:rPr>
                <w:rFonts w:hint="default" w:ascii="Times New Roman" w:hAnsi="Times New Roman" w:cs="Times New Roman"/>
                <w:b w:val="0"/>
                <w:bCs w:val="0"/>
                <w:kern w:val="0"/>
                <w:sz w:val="20"/>
                <w:szCs w:val="20"/>
                <w:lang w:val="en-US" w:eastAsia="zh-CN"/>
              </w:rPr>
              <w:t>sleeprl</w:t>
            </w:r>
          </w:p>
        </w:tc>
        <w:tc>
          <w:tcPr>
            <w:tcW w:w="2597" w:type="dxa"/>
            <w:tcBorders>
              <w:tl2br w:val="nil"/>
              <w:tr2bl w:val="nil"/>
            </w:tcBorders>
            <w:vAlign w:val="center"/>
          </w:tcPr>
          <w:p w14:paraId="4744E6E8">
            <w:pPr>
              <w:ind w:firstLine="400" w:firstLineChars="200"/>
              <w:jc w:val="both"/>
              <w:rPr>
                <w:rFonts w:hint="default" w:ascii="Times New Roman" w:hAnsi="Times New Roman" w:cs="Times New Roman"/>
                <w:b w:val="0"/>
                <w:bCs w:val="0"/>
                <w:kern w:val="0"/>
                <w:sz w:val="20"/>
                <w:szCs w:val="20"/>
                <w:lang w:val="en-US" w:eastAsia="zh-CN"/>
              </w:rPr>
            </w:pPr>
            <w:r>
              <w:rPr>
                <w:rFonts w:hint="default" w:ascii="Times New Roman" w:hAnsi="Times New Roman" w:cs="Times New Roman"/>
                <w:b w:val="0"/>
                <w:bCs w:val="0"/>
                <w:kern w:val="0"/>
                <w:sz w:val="20"/>
                <w:szCs w:val="20"/>
                <w:lang w:val="en-US" w:eastAsia="zh-CN"/>
              </w:rPr>
              <w:t>0.041</w:t>
            </w:r>
          </w:p>
        </w:tc>
        <w:tc>
          <w:tcPr>
            <w:tcW w:w="2597" w:type="dxa"/>
            <w:tcBorders>
              <w:tl2br w:val="nil"/>
              <w:tr2bl w:val="nil"/>
            </w:tcBorders>
            <w:vAlign w:val="center"/>
          </w:tcPr>
          <w:p w14:paraId="01F7BA68">
            <w:pPr>
              <w:ind w:firstLine="400" w:firstLineChars="200"/>
              <w:jc w:val="both"/>
              <w:rPr>
                <w:rFonts w:hint="default" w:ascii="Times New Roman" w:hAnsi="Times New Roman" w:cs="Times New Roman"/>
                <w:b w:val="0"/>
                <w:bCs w:val="0"/>
                <w:kern w:val="0"/>
                <w:sz w:val="20"/>
                <w:szCs w:val="20"/>
                <w:lang w:val="en-US" w:eastAsia="zh-CN"/>
              </w:rPr>
            </w:pPr>
            <w:r>
              <w:rPr>
                <w:rFonts w:hint="default" w:ascii="Times New Roman" w:hAnsi="Times New Roman" w:cs="Times New Roman"/>
                <w:b w:val="0"/>
                <w:bCs w:val="0"/>
                <w:kern w:val="0"/>
                <w:sz w:val="20"/>
                <w:szCs w:val="20"/>
                <w:lang w:val="en-US" w:eastAsia="zh-CN"/>
              </w:rPr>
              <w:t>0.011</w:t>
            </w:r>
          </w:p>
        </w:tc>
      </w:tr>
      <w:tr w14:paraId="4D06BD1F">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306" w:type="dxa"/>
            <w:tcBorders>
              <w:tl2br w:val="nil"/>
              <w:tr2bl w:val="nil"/>
            </w:tcBorders>
            <w:vAlign w:val="center"/>
          </w:tcPr>
          <w:p w14:paraId="3A5FB3A7">
            <w:pPr>
              <w:ind w:firstLine="400" w:firstLineChars="200"/>
              <w:jc w:val="both"/>
              <w:rPr>
                <w:rFonts w:hint="default" w:ascii="Times New Roman" w:hAnsi="Times New Roman" w:cs="Times New Roman"/>
                <w:b w:val="0"/>
                <w:bCs w:val="0"/>
                <w:kern w:val="0"/>
                <w:sz w:val="20"/>
                <w:szCs w:val="20"/>
                <w:lang w:val="en-US" w:eastAsia="zh-CN"/>
              </w:rPr>
            </w:pPr>
            <w:r>
              <w:rPr>
                <w:rFonts w:hint="default" w:ascii="Times New Roman" w:hAnsi="Times New Roman" w:cs="Times New Roman"/>
                <w:b w:val="0"/>
                <w:bCs w:val="0"/>
                <w:kern w:val="0"/>
                <w:sz w:val="20"/>
                <w:szCs w:val="20"/>
                <w:lang w:val="en-US" w:eastAsia="zh-CN"/>
              </w:rPr>
              <w:t>Unhappy</w:t>
            </w:r>
          </w:p>
        </w:tc>
        <w:tc>
          <w:tcPr>
            <w:tcW w:w="2597" w:type="dxa"/>
            <w:tcBorders>
              <w:tl2br w:val="nil"/>
              <w:tr2bl w:val="nil"/>
            </w:tcBorders>
            <w:vAlign w:val="center"/>
          </w:tcPr>
          <w:p w14:paraId="407628CE">
            <w:pPr>
              <w:ind w:firstLine="400" w:firstLineChars="200"/>
              <w:jc w:val="both"/>
              <w:rPr>
                <w:rFonts w:hint="default" w:ascii="Times New Roman" w:hAnsi="Times New Roman" w:cs="Times New Roman"/>
                <w:b w:val="0"/>
                <w:bCs w:val="0"/>
                <w:kern w:val="0"/>
                <w:sz w:val="20"/>
                <w:szCs w:val="20"/>
                <w:lang w:val="en-US" w:eastAsia="zh-CN"/>
              </w:rPr>
            </w:pPr>
            <w:r>
              <w:rPr>
                <w:rFonts w:hint="default" w:ascii="Times New Roman" w:hAnsi="Times New Roman" w:cs="Times New Roman"/>
                <w:b w:val="0"/>
                <w:bCs w:val="0"/>
                <w:kern w:val="0"/>
                <w:sz w:val="20"/>
                <w:szCs w:val="20"/>
                <w:lang w:val="en-US" w:eastAsia="zh-CN"/>
              </w:rPr>
              <w:t>whappyl</w:t>
            </w:r>
          </w:p>
        </w:tc>
        <w:tc>
          <w:tcPr>
            <w:tcW w:w="2597" w:type="dxa"/>
            <w:tcBorders>
              <w:tl2br w:val="nil"/>
              <w:tr2bl w:val="nil"/>
            </w:tcBorders>
            <w:vAlign w:val="center"/>
          </w:tcPr>
          <w:p w14:paraId="1B0F094C">
            <w:pPr>
              <w:ind w:firstLine="400" w:firstLineChars="200"/>
              <w:jc w:val="both"/>
              <w:rPr>
                <w:rFonts w:hint="default" w:ascii="Times New Roman" w:hAnsi="Times New Roman" w:cs="Times New Roman"/>
                <w:b w:val="0"/>
                <w:bCs w:val="0"/>
                <w:kern w:val="0"/>
                <w:sz w:val="20"/>
                <w:szCs w:val="20"/>
                <w:lang w:val="en-US" w:eastAsia="zh-CN"/>
              </w:rPr>
            </w:pPr>
            <w:r>
              <w:rPr>
                <w:rFonts w:hint="default" w:ascii="Times New Roman" w:hAnsi="Times New Roman" w:cs="Times New Roman"/>
                <w:b w:val="0"/>
                <w:bCs w:val="0"/>
                <w:kern w:val="0"/>
                <w:sz w:val="20"/>
                <w:szCs w:val="20"/>
                <w:lang w:val="en-US" w:eastAsia="zh-CN"/>
              </w:rPr>
              <w:t>−0.613</w:t>
            </w:r>
          </w:p>
        </w:tc>
        <w:tc>
          <w:tcPr>
            <w:tcW w:w="2597" w:type="dxa"/>
            <w:tcBorders>
              <w:tl2br w:val="nil"/>
              <w:tr2bl w:val="nil"/>
            </w:tcBorders>
            <w:vAlign w:val="center"/>
          </w:tcPr>
          <w:p w14:paraId="0FBAD20F">
            <w:pPr>
              <w:ind w:firstLine="400" w:firstLineChars="200"/>
              <w:jc w:val="both"/>
              <w:rPr>
                <w:rFonts w:hint="default" w:ascii="Times New Roman" w:hAnsi="Times New Roman" w:cs="Times New Roman"/>
                <w:b w:val="0"/>
                <w:bCs w:val="0"/>
                <w:kern w:val="0"/>
                <w:sz w:val="20"/>
                <w:szCs w:val="20"/>
                <w:lang w:val="en-US" w:eastAsia="zh-CN"/>
              </w:rPr>
            </w:pPr>
            <w:r>
              <w:rPr>
                <w:rFonts w:hint="default" w:ascii="Times New Roman" w:hAnsi="Times New Roman" w:cs="Times New Roman"/>
                <w:b w:val="0"/>
                <w:bCs w:val="0"/>
                <w:kern w:val="0"/>
                <w:sz w:val="20"/>
                <w:szCs w:val="20"/>
                <w:lang w:val="en-US" w:eastAsia="zh-CN"/>
              </w:rPr>
              <w:t>0.060</w:t>
            </w:r>
          </w:p>
        </w:tc>
      </w:tr>
      <w:tr w14:paraId="2C0CDFCD">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306" w:type="dxa"/>
            <w:tcBorders>
              <w:tl2br w:val="nil"/>
              <w:tr2bl w:val="nil"/>
            </w:tcBorders>
            <w:vAlign w:val="center"/>
          </w:tcPr>
          <w:p w14:paraId="1F1D105B">
            <w:pPr>
              <w:ind w:firstLine="400" w:firstLineChars="200"/>
              <w:jc w:val="both"/>
              <w:rPr>
                <w:rFonts w:hint="default" w:ascii="Times New Roman" w:hAnsi="Times New Roman" w:cs="Times New Roman"/>
                <w:b w:val="0"/>
                <w:bCs w:val="0"/>
                <w:kern w:val="0"/>
                <w:sz w:val="20"/>
                <w:szCs w:val="20"/>
                <w:lang w:val="en-US" w:eastAsia="zh-CN"/>
              </w:rPr>
            </w:pPr>
            <w:r>
              <w:rPr>
                <w:rFonts w:hint="default" w:ascii="Times New Roman" w:hAnsi="Times New Roman" w:cs="Times New Roman"/>
                <w:b w:val="0"/>
                <w:bCs w:val="0"/>
                <w:kern w:val="0"/>
                <w:sz w:val="20"/>
                <w:szCs w:val="20"/>
                <w:lang w:val="en-US" w:eastAsia="zh-CN"/>
              </w:rPr>
              <w:t>Lonely</w:t>
            </w:r>
          </w:p>
        </w:tc>
        <w:tc>
          <w:tcPr>
            <w:tcW w:w="2597" w:type="dxa"/>
            <w:tcBorders>
              <w:tl2br w:val="nil"/>
              <w:tr2bl w:val="nil"/>
            </w:tcBorders>
            <w:vAlign w:val="center"/>
          </w:tcPr>
          <w:p w14:paraId="2E1A0476">
            <w:pPr>
              <w:ind w:firstLine="400" w:firstLineChars="200"/>
              <w:jc w:val="both"/>
              <w:rPr>
                <w:rFonts w:hint="default" w:ascii="Times New Roman" w:hAnsi="Times New Roman" w:cs="Times New Roman"/>
                <w:b w:val="0"/>
                <w:bCs w:val="0"/>
                <w:kern w:val="0"/>
                <w:sz w:val="20"/>
                <w:szCs w:val="20"/>
                <w:lang w:val="en-US" w:eastAsia="zh-CN"/>
              </w:rPr>
            </w:pPr>
            <w:r>
              <w:rPr>
                <w:rFonts w:hint="default" w:ascii="Times New Roman" w:hAnsi="Times New Roman" w:cs="Times New Roman"/>
                <w:b w:val="0"/>
                <w:bCs w:val="0"/>
                <w:kern w:val="0"/>
                <w:sz w:val="20"/>
                <w:szCs w:val="20"/>
                <w:lang w:val="en-US" w:eastAsia="zh-CN"/>
              </w:rPr>
              <w:t>flonel</w:t>
            </w:r>
          </w:p>
        </w:tc>
        <w:tc>
          <w:tcPr>
            <w:tcW w:w="2597" w:type="dxa"/>
            <w:tcBorders>
              <w:tl2br w:val="nil"/>
              <w:tr2bl w:val="nil"/>
            </w:tcBorders>
            <w:vAlign w:val="center"/>
          </w:tcPr>
          <w:p w14:paraId="1FC87DE3">
            <w:pPr>
              <w:ind w:firstLine="400" w:firstLineChars="200"/>
              <w:jc w:val="both"/>
              <w:rPr>
                <w:rFonts w:hint="default" w:ascii="Times New Roman" w:hAnsi="Times New Roman" w:cs="Times New Roman"/>
                <w:b w:val="0"/>
                <w:bCs w:val="0"/>
                <w:kern w:val="0"/>
                <w:sz w:val="20"/>
                <w:szCs w:val="20"/>
                <w:lang w:val="en-US" w:eastAsia="zh-CN"/>
              </w:rPr>
            </w:pPr>
            <w:r>
              <w:rPr>
                <w:rFonts w:hint="default" w:ascii="Times New Roman" w:hAnsi="Times New Roman" w:cs="Times New Roman"/>
                <w:b w:val="0"/>
                <w:bCs w:val="0"/>
                <w:kern w:val="0"/>
                <w:sz w:val="20"/>
                <w:szCs w:val="20"/>
                <w:lang w:val="en-US" w:eastAsia="zh-CN"/>
              </w:rPr>
              <w:t>0.407</w:t>
            </w:r>
          </w:p>
        </w:tc>
        <w:tc>
          <w:tcPr>
            <w:tcW w:w="2597" w:type="dxa"/>
            <w:tcBorders>
              <w:tl2br w:val="nil"/>
              <w:tr2bl w:val="nil"/>
            </w:tcBorders>
            <w:vAlign w:val="center"/>
          </w:tcPr>
          <w:p w14:paraId="4DDF6932">
            <w:pPr>
              <w:ind w:firstLine="400" w:firstLineChars="200"/>
              <w:jc w:val="both"/>
              <w:rPr>
                <w:rFonts w:hint="default" w:ascii="Times New Roman" w:hAnsi="Times New Roman" w:cs="Times New Roman"/>
                <w:b w:val="0"/>
                <w:bCs w:val="0"/>
                <w:kern w:val="0"/>
                <w:sz w:val="20"/>
                <w:szCs w:val="20"/>
                <w:lang w:val="en-US" w:eastAsia="zh-CN"/>
              </w:rPr>
            </w:pPr>
            <w:r>
              <w:rPr>
                <w:rFonts w:hint="default" w:ascii="Times New Roman" w:hAnsi="Times New Roman" w:cs="Times New Roman"/>
                <w:b w:val="0"/>
                <w:bCs w:val="0"/>
                <w:kern w:val="0"/>
                <w:sz w:val="20"/>
                <w:szCs w:val="20"/>
                <w:lang w:val="en-US" w:eastAsia="zh-CN"/>
              </w:rPr>
              <w:t>−0.040</w:t>
            </w:r>
          </w:p>
        </w:tc>
      </w:tr>
      <w:tr w14:paraId="2E7C1AE3">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306" w:type="dxa"/>
            <w:tcBorders>
              <w:tl2br w:val="nil"/>
              <w:tr2bl w:val="nil"/>
            </w:tcBorders>
            <w:vAlign w:val="center"/>
          </w:tcPr>
          <w:p w14:paraId="0FB0F650">
            <w:pPr>
              <w:ind w:firstLine="400" w:firstLineChars="200"/>
              <w:jc w:val="both"/>
              <w:rPr>
                <w:rFonts w:hint="default" w:ascii="Times New Roman" w:hAnsi="Times New Roman" w:cs="Times New Roman"/>
                <w:b w:val="0"/>
                <w:bCs w:val="0"/>
                <w:kern w:val="0"/>
                <w:sz w:val="20"/>
                <w:szCs w:val="20"/>
                <w:lang w:val="en-US" w:eastAsia="zh-CN"/>
              </w:rPr>
            </w:pPr>
            <w:r>
              <w:rPr>
                <w:rFonts w:hint="default" w:ascii="Times New Roman" w:hAnsi="Times New Roman" w:cs="Times New Roman"/>
                <w:b w:val="0"/>
                <w:bCs w:val="0"/>
                <w:kern w:val="0"/>
                <w:sz w:val="20"/>
                <w:szCs w:val="20"/>
                <w:lang w:val="en-US" w:eastAsia="zh-CN"/>
              </w:rPr>
              <w:t>Bothered</w:t>
            </w:r>
          </w:p>
        </w:tc>
        <w:tc>
          <w:tcPr>
            <w:tcW w:w="2597" w:type="dxa"/>
            <w:tcBorders>
              <w:tl2br w:val="nil"/>
              <w:tr2bl w:val="nil"/>
            </w:tcBorders>
            <w:vAlign w:val="center"/>
          </w:tcPr>
          <w:p w14:paraId="1B4EF81E">
            <w:pPr>
              <w:ind w:firstLine="400" w:firstLineChars="200"/>
              <w:jc w:val="both"/>
              <w:rPr>
                <w:rFonts w:hint="default" w:ascii="Times New Roman" w:hAnsi="Times New Roman" w:cs="Times New Roman"/>
                <w:b w:val="0"/>
                <w:bCs w:val="0"/>
                <w:kern w:val="0"/>
                <w:sz w:val="20"/>
                <w:szCs w:val="20"/>
                <w:lang w:val="en-US" w:eastAsia="zh-CN"/>
              </w:rPr>
            </w:pPr>
            <w:r>
              <w:rPr>
                <w:rFonts w:hint="default" w:ascii="Times New Roman" w:hAnsi="Times New Roman" w:cs="Times New Roman"/>
                <w:b w:val="0"/>
                <w:bCs w:val="0"/>
                <w:kern w:val="0"/>
                <w:sz w:val="20"/>
                <w:szCs w:val="20"/>
                <w:lang w:val="en-US" w:eastAsia="zh-CN"/>
              </w:rPr>
              <w:t>botherl</w:t>
            </w:r>
          </w:p>
        </w:tc>
        <w:tc>
          <w:tcPr>
            <w:tcW w:w="2597" w:type="dxa"/>
            <w:tcBorders>
              <w:tl2br w:val="nil"/>
              <w:tr2bl w:val="nil"/>
            </w:tcBorders>
            <w:vAlign w:val="center"/>
          </w:tcPr>
          <w:p w14:paraId="3CD82139">
            <w:pPr>
              <w:ind w:firstLine="400" w:firstLineChars="200"/>
              <w:jc w:val="both"/>
              <w:rPr>
                <w:rFonts w:hint="default" w:ascii="Times New Roman" w:hAnsi="Times New Roman" w:cs="Times New Roman"/>
                <w:b w:val="0"/>
                <w:bCs w:val="0"/>
                <w:kern w:val="0"/>
                <w:sz w:val="20"/>
                <w:szCs w:val="20"/>
                <w:lang w:val="en-US" w:eastAsia="zh-CN"/>
              </w:rPr>
            </w:pPr>
            <w:r>
              <w:rPr>
                <w:rFonts w:hint="default" w:ascii="Times New Roman" w:hAnsi="Times New Roman" w:cs="Times New Roman"/>
                <w:b w:val="0"/>
                <w:bCs w:val="0"/>
                <w:kern w:val="0"/>
                <w:sz w:val="20"/>
                <w:szCs w:val="20"/>
                <w:lang w:val="en-US" w:eastAsia="zh-CN"/>
              </w:rPr>
              <w:t>−0.084</w:t>
            </w:r>
          </w:p>
        </w:tc>
        <w:tc>
          <w:tcPr>
            <w:tcW w:w="2597" w:type="dxa"/>
            <w:tcBorders>
              <w:tl2br w:val="nil"/>
              <w:tr2bl w:val="nil"/>
            </w:tcBorders>
            <w:vAlign w:val="center"/>
          </w:tcPr>
          <w:p w14:paraId="12ED3869">
            <w:pPr>
              <w:ind w:firstLine="400" w:firstLineChars="200"/>
              <w:jc w:val="both"/>
              <w:rPr>
                <w:rFonts w:hint="default" w:ascii="Times New Roman" w:hAnsi="Times New Roman" w:cs="Times New Roman"/>
                <w:b w:val="0"/>
                <w:bCs w:val="0"/>
                <w:kern w:val="0"/>
                <w:sz w:val="20"/>
                <w:szCs w:val="20"/>
                <w:lang w:val="en-US" w:eastAsia="zh-CN"/>
              </w:rPr>
            </w:pPr>
            <w:r>
              <w:rPr>
                <w:rFonts w:hint="default" w:ascii="Times New Roman" w:hAnsi="Times New Roman" w:cs="Times New Roman"/>
                <w:b w:val="0"/>
                <w:bCs w:val="0"/>
                <w:kern w:val="0"/>
                <w:sz w:val="20"/>
                <w:szCs w:val="20"/>
                <w:lang w:val="en-US" w:eastAsia="zh-CN"/>
              </w:rPr>
              <w:t>0.052</w:t>
            </w:r>
          </w:p>
        </w:tc>
      </w:tr>
      <w:tr w14:paraId="6F3BB405">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306" w:type="dxa"/>
            <w:tcBorders>
              <w:tl2br w:val="nil"/>
              <w:tr2bl w:val="nil"/>
            </w:tcBorders>
            <w:vAlign w:val="center"/>
          </w:tcPr>
          <w:p w14:paraId="4C98EA34">
            <w:pPr>
              <w:ind w:firstLine="400" w:firstLineChars="200"/>
              <w:jc w:val="both"/>
              <w:rPr>
                <w:rFonts w:hint="default" w:ascii="Times New Roman" w:hAnsi="Times New Roman" w:cs="Times New Roman"/>
                <w:b w:val="0"/>
                <w:bCs w:val="0"/>
                <w:kern w:val="0"/>
                <w:sz w:val="20"/>
                <w:szCs w:val="20"/>
                <w:lang w:val="en-US" w:eastAsia="zh-CN"/>
              </w:rPr>
            </w:pPr>
            <w:r>
              <w:rPr>
                <w:rFonts w:hint="default" w:ascii="Times New Roman" w:hAnsi="Times New Roman" w:cs="Times New Roman"/>
                <w:b w:val="0"/>
                <w:bCs w:val="0"/>
                <w:kern w:val="0"/>
                <w:sz w:val="20"/>
                <w:szCs w:val="20"/>
                <w:lang w:val="en-US" w:eastAsia="zh-CN"/>
              </w:rPr>
              <w:t>Cannot continue</w:t>
            </w:r>
          </w:p>
        </w:tc>
        <w:tc>
          <w:tcPr>
            <w:tcW w:w="2597" w:type="dxa"/>
            <w:tcBorders>
              <w:tl2br w:val="nil"/>
              <w:tr2bl w:val="nil"/>
            </w:tcBorders>
            <w:vAlign w:val="center"/>
          </w:tcPr>
          <w:p w14:paraId="1C23BBD2">
            <w:pPr>
              <w:ind w:firstLine="400" w:firstLineChars="200"/>
              <w:jc w:val="both"/>
              <w:rPr>
                <w:rFonts w:hint="default" w:ascii="Times New Roman" w:hAnsi="Times New Roman" w:cs="Times New Roman"/>
                <w:b w:val="0"/>
                <w:bCs w:val="0"/>
                <w:kern w:val="0"/>
                <w:sz w:val="20"/>
                <w:szCs w:val="20"/>
                <w:lang w:val="en-US" w:eastAsia="zh-CN"/>
              </w:rPr>
            </w:pPr>
            <w:r>
              <w:rPr>
                <w:rFonts w:hint="default" w:ascii="Times New Roman" w:hAnsi="Times New Roman" w:cs="Times New Roman"/>
                <w:b w:val="0"/>
                <w:bCs w:val="0"/>
                <w:kern w:val="0"/>
                <w:sz w:val="20"/>
                <w:szCs w:val="20"/>
                <w:lang w:val="en-US" w:eastAsia="zh-CN"/>
              </w:rPr>
              <w:t>goingl</w:t>
            </w:r>
          </w:p>
        </w:tc>
        <w:tc>
          <w:tcPr>
            <w:tcW w:w="2597" w:type="dxa"/>
            <w:tcBorders>
              <w:tl2br w:val="nil"/>
              <w:tr2bl w:val="nil"/>
            </w:tcBorders>
            <w:vAlign w:val="center"/>
          </w:tcPr>
          <w:p w14:paraId="14377AA0">
            <w:pPr>
              <w:ind w:firstLine="400" w:firstLineChars="200"/>
              <w:jc w:val="both"/>
              <w:rPr>
                <w:rFonts w:hint="default" w:ascii="Times New Roman" w:hAnsi="Times New Roman" w:cs="Times New Roman"/>
                <w:b w:val="0"/>
                <w:bCs w:val="0"/>
                <w:kern w:val="0"/>
                <w:sz w:val="20"/>
                <w:szCs w:val="20"/>
                <w:lang w:val="en-US" w:eastAsia="zh-CN"/>
              </w:rPr>
            </w:pPr>
            <w:r>
              <w:rPr>
                <w:rFonts w:hint="default" w:ascii="Times New Roman" w:hAnsi="Times New Roman" w:cs="Times New Roman"/>
                <w:b w:val="0"/>
                <w:bCs w:val="0"/>
                <w:kern w:val="0"/>
                <w:sz w:val="20"/>
                <w:szCs w:val="20"/>
                <w:lang w:val="en-US" w:eastAsia="zh-CN"/>
              </w:rPr>
              <w:t>0.701</w:t>
            </w:r>
          </w:p>
        </w:tc>
        <w:tc>
          <w:tcPr>
            <w:tcW w:w="2597" w:type="dxa"/>
            <w:tcBorders>
              <w:tl2br w:val="nil"/>
              <w:tr2bl w:val="nil"/>
            </w:tcBorders>
            <w:vAlign w:val="center"/>
          </w:tcPr>
          <w:p w14:paraId="1F50CF53">
            <w:pPr>
              <w:ind w:firstLine="400" w:firstLineChars="200"/>
              <w:jc w:val="both"/>
              <w:rPr>
                <w:rFonts w:hint="default" w:ascii="Times New Roman" w:hAnsi="Times New Roman" w:cs="Times New Roman"/>
                <w:b w:val="0"/>
                <w:bCs w:val="0"/>
                <w:kern w:val="0"/>
                <w:sz w:val="20"/>
                <w:szCs w:val="20"/>
                <w:lang w:val="en-US" w:eastAsia="zh-CN"/>
              </w:rPr>
            </w:pPr>
            <w:r>
              <w:rPr>
                <w:rFonts w:hint="default" w:ascii="Times New Roman" w:hAnsi="Times New Roman" w:cs="Times New Roman"/>
                <w:b w:val="0"/>
                <w:bCs w:val="0"/>
                <w:kern w:val="0"/>
                <w:sz w:val="20"/>
                <w:szCs w:val="20"/>
                <w:lang w:val="en-US" w:eastAsia="zh-CN"/>
              </w:rPr>
              <w:t>−0.159</w:t>
            </w:r>
          </w:p>
        </w:tc>
      </w:tr>
      <w:tr w14:paraId="0247A38A">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306" w:type="dxa"/>
            <w:tcBorders>
              <w:tl2br w:val="nil"/>
              <w:tr2bl w:val="nil"/>
            </w:tcBorders>
            <w:vAlign w:val="center"/>
          </w:tcPr>
          <w:p w14:paraId="33B1EBC0">
            <w:pPr>
              <w:ind w:firstLine="400" w:firstLineChars="200"/>
              <w:jc w:val="both"/>
              <w:rPr>
                <w:rFonts w:hint="default" w:ascii="Times New Roman" w:hAnsi="Times New Roman" w:cs="Times New Roman"/>
                <w:b w:val="0"/>
                <w:bCs w:val="0"/>
                <w:kern w:val="0"/>
                <w:sz w:val="20"/>
                <w:szCs w:val="20"/>
                <w:lang w:val="en-US" w:eastAsia="zh-CN"/>
              </w:rPr>
            </w:pPr>
            <w:r>
              <w:rPr>
                <w:rFonts w:hint="default" w:ascii="Times New Roman" w:hAnsi="Times New Roman" w:cs="Times New Roman"/>
                <w:b w:val="0"/>
                <w:bCs w:val="0"/>
                <w:kern w:val="0"/>
                <w:sz w:val="20"/>
                <w:szCs w:val="20"/>
                <w:lang w:val="en-US" w:eastAsia="zh-CN"/>
              </w:rPr>
              <w:t>Mind distraction</w:t>
            </w:r>
          </w:p>
        </w:tc>
        <w:tc>
          <w:tcPr>
            <w:tcW w:w="2597" w:type="dxa"/>
            <w:tcBorders>
              <w:tl2br w:val="nil"/>
              <w:tr2bl w:val="nil"/>
            </w:tcBorders>
            <w:vAlign w:val="center"/>
          </w:tcPr>
          <w:p w14:paraId="29C0CDD0">
            <w:pPr>
              <w:ind w:firstLine="400" w:firstLineChars="200"/>
              <w:jc w:val="both"/>
              <w:rPr>
                <w:rFonts w:hint="default" w:ascii="Times New Roman" w:hAnsi="Times New Roman" w:cs="Times New Roman"/>
                <w:b w:val="0"/>
                <w:bCs w:val="0"/>
                <w:kern w:val="0"/>
                <w:sz w:val="20"/>
                <w:szCs w:val="20"/>
                <w:lang w:val="en-US" w:eastAsia="zh-CN"/>
              </w:rPr>
            </w:pPr>
            <w:r>
              <w:rPr>
                <w:rFonts w:hint="default" w:ascii="Times New Roman" w:hAnsi="Times New Roman" w:cs="Times New Roman"/>
                <w:b w:val="0"/>
                <w:bCs w:val="0"/>
                <w:kern w:val="0"/>
                <w:sz w:val="20"/>
                <w:szCs w:val="20"/>
                <w:lang w:val="en-US" w:eastAsia="zh-CN"/>
              </w:rPr>
              <w:t>mindtsl</w:t>
            </w:r>
          </w:p>
        </w:tc>
        <w:tc>
          <w:tcPr>
            <w:tcW w:w="2597" w:type="dxa"/>
            <w:tcBorders>
              <w:tl2br w:val="nil"/>
              <w:tr2bl w:val="nil"/>
            </w:tcBorders>
            <w:vAlign w:val="center"/>
          </w:tcPr>
          <w:p w14:paraId="52EA0415">
            <w:pPr>
              <w:ind w:firstLine="400" w:firstLineChars="200"/>
              <w:jc w:val="both"/>
              <w:rPr>
                <w:rFonts w:hint="default" w:ascii="Times New Roman" w:hAnsi="Times New Roman" w:cs="Times New Roman"/>
                <w:b w:val="0"/>
                <w:bCs w:val="0"/>
                <w:kern w:val="0"/>
                <w:sz w:val="20"/>
                <w:szCs w:val="20"/>
                <w:lang w:val="en-US" w:eastAsia="zh-CN"/>
              </w:rPr>
            </w:pPr>
            <w:r>
              <w:rPr>
                <w:rFonts w:hint="default" w:ascii="Times New Roman" w:hAnsi="Times New Roman" w:cs="Times New Roman"/>
                <w:b w:val="0"/>
                <w:bCs w:val="0"/>
                <w:kern w:val="0"/>
                <w:sz w:val="20"/>
                <w:szCs w:val="20"/>
                <w:lang w:val="en-US" w:eastAsia="zh-CN"/>
              </w:rPr>
              <w:t>0.000</w:t>
            </w:r>
          </w:p>
        </w:tc>
        <w:tc>
          <w:tcPr>
            <w:tcW w:w="2597" w:type="dxa"/>
            <w:tcBorders>
              <w:tl2br w:val="nil"/>
              <w:tr2bl w:val="nil"/>
            </w:tcBorders>
            <w:vAlign w:val="center"/>
          </w:tcPr>
          <w:p w14:paraId="6F01E566">
            <w:pPr>
              <w:ind w:firstLine="400" w:firstLineChars="200"/>
              <w:jc w:val="both"/>
              <w:rPr>
                <w:rFonts w:hint="default" w:ascii="Times New Roman" w:hAnsi="Times New Roman" w:cs="Times New Roman"/>
                <w:b w:val="0"/>
                <w:bCs w:val="0"/>
                <w:kern w:val="0"/>
                <w:sz w:val="20"/>
                <w:szCs w:val="20"/>
                <w:lang w:val="en-US" w:eastAsia="zh-CN"/>
              </w:rPr>
            </w:pPr>
            <w:r>
              <w:rPr>
                <w:rFonts w:hint="default" w:ascii="Times New Roman" w:hAnsi="Times New Roman" w:cs="Times New Roman"/>
                <w:b w:val="0"/>
                <w:bCs w:val="0"/>
                <w:kern w:val="0"/>
                <w:sz w:val="20"/>
                <w:szCs w:val="20"/>
                <w:lang w:val="en-US" w:eastAsia="zh-CN"/>
              </w:rPr>
              <w:t>−0.016</w:t>
            </w:r>
          </w:p>
        </w:tc>
      </w:tr>
      <w:tr w14:paraId="5DCB1BB5">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306" w:type="dxa"/>
            <w:tcBorders>
              <w:bottom w:val="nil"/>
              <w:tl2br w:val="nil"/>
              <w:tr2bl w:val="nil"/>
            </w:tcBorders>
            <w:vAlign w:val="center"/>
          </w:tcPr>
          <w:p w14:paraId="26069B59">
            <w:pPr>
              <w:ind w:firstLine="400" w:firstLineChars="200"/>
              <w:jc w:val="both"/>
              <w:rPr>
                <w:rFonts w:hint="default" w:ascii="Times New Roman" w:hAnsi="Times New Roman" w:cs="Times New Roman"/>
                <w:b w:val="0"/>
                <w:bCs w:val="0"/>
                <w:kern w:val="0"/>
                <w:sz w:val="20"/>
                <w:szCs w:val="20"/>
                <w:lang w:val="en-US" w:eastAsia="zh-CN"/>
              </w:rPr>
            </w:pPr>
            <w:r>
              <w:rPr>
                <w:rFonts w:hint="default" w:ascii="Times New Roman" w:hAnsi="Times New Roman" w:cs="Times New Roman"/>
                <w:b w:val="0"/>
                <w:bCs w:val="0"/>
                <w:kern w:val="0"/>
                <w:sz w:val="20"/>
                <w:szCs w:val="20"/>
                <w:lang w:val="en-US" w:eastAsia="zh-CN"/>
              </w:rPr>
              <w:t>Hopeless</w:t>
            </w:r>
          </w:p>
        </w:tc>
        <w:tc>
          <w:tcPr>
            <w:tcW w:w="2597" w:type="dxa"/>
            <w:tcBorders>
              <w:bottom w:val="nil"/>
              <w:tl2br w:val="nil"/>
              <w:tr2bl w:val="nil"/>
            </w:tcBorders>
            <w:vAlign w:val="center"/>
          </w:tcPr>
          <w:p w14:paraId="466C00AB">
            <w:pPr>
              <w:ind w:firstLine="400" w:firstLineChars="200"/>
              <w:jc w:val="both"/>
              <w:rPr>
                <w:rFonts w:hint="default" w:ascii="Times New Roman" w:hAnsi="Times New Roman" w:cs="Times New Roman"/>
                <w:b w:val="0"/>
                <w:bCs w:val="0"/>
                <w:kern w:val="0"/>
                <w:sz w:val="20"/>
                <w:szCs w:val="20"/>
                <w:lang w:val="en-US" w:eastAsia="zh-CN"/>
              </w:rPr>
            </w:pPr>
            <w:r>
              <w:rPr>
                <w:rFonts w:hint="default" w:ascii="Times New Roman" w:hAnsi="Times New Roman" w:cs="Times New Roman"/>
                <w:b w:val="0"/>
                <w:bCs w:val="0"/>
                <w:kern w:val="0"/>
                <w:sz w:val="20"/>
                <w:szCs w:val="20"/>
                <w:lang w:val="en-US" w:eastAsia="zh-CN"/>
              </w:rPr>
              <w:t>fhopel</w:t>
            </w:r>
          </w:p>
        </w:tc>
        <w:tc>
          <w:tcPr>
            <w:tcW w:w="2597" w:type="dxa"/>
            <w:tcBorders>
              <w:bottom w:val="nil"/>
              <w:tl2br w:val="nil"/>
              <w:tr2bl w:val="nil"/>
            </w:tcBorders>
            <w:vAlign w:val="center"/>
          </w:tcPr>
          <w:p w14:paraId="39E43A2C">
            <w:pPr>
              <w:ind w:firstLine="400" w:firstLineChars="200"/>
              <w:jc w:val="both"/>
              <w:rPr>
                <w:rFonts w:hint="default" w:ascii="Times New Roman" w:hAnsi="Times New Roman" w:cs="Times New Roman"/>
                <w:b w:val="0"/>
                <w:bCs w:val="0"/>
                <w:kern w:val="0"/>
                <w:sz w:val="20"/>
                <w:szCs w:val="20"/>
                <w:lang w:val="en-US" w:eastAsia="zh-CN"/>
              </w:rPr>
            </w:pPr>
            <w:r>
              <w:rPr>
                <w:rFonts w:hint="default" w:ascii="Times New Roman" w:hAnsi="Times New Roman" w:cs="Times New Roman"/>
                <w:b w:val="0"/>
                <w:bCs w:val="0"/>
                <w:kern w:val="0"/>
                <w:sz w:val="20"/>
                <w:szCs w:val="20"/>
                <w:lang w:val="en-US" w:eastAsia="zh-CN"/>
              </w:rPr>
              <w:t>−0.834</w:t>
            </w:r>
          </w:p>
        </w:tc>
        <w:tc>
          <w:tcPr>
            <w:tcW w:w="2597" w:type="dxa"/>
            <w:tcBorders>
              <w:bottom w:val="nil"/>
              <w:tl2br w:val="nil"/>
              <w:tr2bl w:val="nil"/>
            </w:tcBorders>
            <w:vAlign w:val="center"/>
          </w:tcPr>
          <w:p w14:paraId="57055999">
            <w:pPr>
              <w:ind w:firstLine="400" w:firstLineChars="200"/>
              <w:jc w:val="both"/>
              <w:rPr>
                <w:rFonts w:hint="default" w:ascii="Times New Roman" w:hAnsi="Times New Roman" w:cs="Times New Roman"/>
                <w:b w:val="0"/>
                <w:bCs w:val="0"/>
                <w:kern w:val="0"/>
                <w:sz w:val="20"/>
                <w:szCs w:val="20"/>
                <w:lang w:val="en-US" w:eastAsia="zh-CN"/>
              </w:rPr>
            </w:pPr>
            <w:r>
              <w:rPr>
                <w:rFonts w:hint="default" w:ascii="Times New Roman" w:hAnsi="Times New Roman" w:cs="Times New Roman"/>
                <w:b w:val="0"/>
                <w:bCs w:val="0"/>
                <w:kern w:val="0"/>
                <w:sz w:val="20"/>
                <w:szCs w:val="20"/>
                <w:lang w:val="en-US" w:eastAsia="zh-CN"/>
              </w:rPr>
              <w:t>0.230</w:t>
            </w:r>
          </w:p>
        </w:tc>
      </w:tr>
      <w:tr w14:paraId="50F90211">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306" w:type="dxa"/>
            <w:tcBorders>
              <w:top w:val="nil"/>
              <w:tl2br w:val="nil"/>
              <w:tr2bl w:val="nil"/>
            </w:tcBorders>
            <w:vAlign w:val="center"/>
          </w:tcPr>
          <w:p w14:paraId="04FFB407">
            <w:pPr>
              <w:ind w:firstLine="400" w:firstLineChars="200"/>
              <w:jc w:val="both"/>
              <w:rPr>
                <w:rFonts w:hint="default" w:ascii="Times New Roman" w:hAnsi="Times New Roman" w:cs="Times New Roman"/>
                <w:b w:val="0"/>
                <w:bCs w:val="0"/>
                <w:kern w:val="0"/>
                <w:sz w:val="20"/>
                <w:szCs w:val="20"/>
                <w:lang w:val="en-US" w:eastAsia="zh-CN"/>
              </w:rPr>
            </w:pPr>
            <w:r>
              <w:rPr>
                <w:rFonts w:hint="default" w:ascii="Times New Roman" w:hAnsi="Times New Roman" w:cs="Times New Roman"/>
                <w:b w:val="0"/>
                <w:bCs w:val="0"/>
                <w:kern w:val="0"/>
                <w:sz w:val="20"/>
                <w:szCs w:val="20"/>
                <w:lang w:val="en-US" w:eastAsia="zh-CN"/>
              </w:rPr>
              <w:t>Fear</w:t>
            </w:r>
          </w:p>
        </w:tc>
        <w:tc>
          <w:tcPr>
            <w:tcW w:w="2597" w:type="dxa"/>
            <w:tcBorders>
              <w:top w:val="nil"/>
              <w:tl2br w:val="nil"/>
              <w:tr2bl w:val="nil"/>
            </w:tcBorders>
            <w:vAlign w:val="center"/>
          </w:tcPr>
          <w:p w14:paraId="422492B9">
            <w:pPr>
              <w:ind w:firstLine="400" w:firstLineChars="200"/>
              <w:jc w:val="both"/>
              <w:rPr>
                <w:rFonts w:hint="default" w:ascii="Times New Roman" w:hAnsi="Times New Roman" w:cs="Times New Roman"/>
                <w:b w:val="0"/>
                <w:bCs w:val="0"/>
                <w:kern w:val="0"/>
                <w:sz w:val="20"/>
                <w:szCs w:val="20"/>
                <w:lang w:val="en-US" w:eastAsia="zh-CN"/>
              </w:rPr>
            </w:pPr>
            <w:r>
              <w:rPr>
                <w:rFonts w:hint="default" w:ascii="Times New Roman" w:hAnsi="Times New Roman" w:cs="Times New Roman"/>
                <w:b w:val="0"/>
                <w:bCs w:val="0"/>
                <w:kern w:val="0"/>
                <w:sz w:val="20"/>
                <w:szCs w:val="20"/>
                <w:lang w:val="en-US" w:eastAsia="zh-CN"/>
              </w:rPr>
              <w:t>fearll</w:t>
            </w:r>
          </w:p>
        </w:tc>
        <w:tc>
          <w:tcPr>
            <w:tcW w:w="2597" w:type="dxa"/>
            <w:tcBorders>
              <w:top w:val="nil"/>
              <w:tl2br w:val="nil"/>
              <w:tr2bl w:val="nil"/>
            </w:tcBorders>
            <w:vAlign w:val="center"/>
          </w:tcPr>
          <w:p w14:paraId="6EF69DBC">
            <w:pPr>
              <w:ind w:firstLine="400" w:firstLineChars="200"/>
              <w:jc w:val="both"/>
              <w:rPr>
                <w:rFonts w:hint="default" w:ascii="Times New Roman" w:hAnsi="Times New Roman" w:cs="Times New Roman"/>
                <w:b w:val="0"/>
                <w:bCs w:val="0"/>
                <w:kern w:val="0"/>
                <w:sz w:val="20"/>
                <w:szCs w:val="20"/>
                <w:lang w:val="en-US" w:eastAsia="zh-CN"/>
              </w:rPr>
            </w:pPr>
            <w:r>
              <w:rPr>
                <w:rFonts w:hint="default" w:ascii="Times New Roman" w:hAnsi="Times New Roman" w:cs="Times New Roman"/>
                <w:b w:val="0"/>
                <w:bCs w:val="0"/>
                <w:kern w:val="0"/>
                <w:sz w:val="20"/>
                <w:szCs w:val="20"/>
                <w:lang w:val="en-US" w:eastAsia="zh-CN"/>
              </w:rPr>
              <w:t>0.445</w:t>
            </w:r>
          </w:p>
        </w:tc>
        <w:tc>
          <w:tcPr>
            <w:tcW w:w="2597" w:type="dxa"/>
            <w:tcBorders>
              <w:top w:val="nil"/>
              <w:tl2br w:val="nil"/>
              <w:tr2bl w:val="nil"/>
            </w:tcBorders>
            <w:vAlign w:val="center"/>
          </w:tcPr>
          <w:p w14:paraId="7A894D71">
            <w:pPr>
              <w:ind w:firstLine="400" w:firstLineChars="200"/>
              <w:jc w:val="both"/>
              <w:rPr>
                <w:rFonts w:hint="default" w:ascii="Times New Roman" w:hAnsi="Times New Roman" w:cs="Times New Roman"/>
                <w:b w:val="0"/>
                <w:bCs w:val="0"/>
                <w:kern w:val="0"/>
                <w:sz w:val="20"/>
                <w:szCs w:val="20"/>
                <w:lang w:val="en-US" w:eastAsia="zh-CN"/>
              </w:rPr>
            </w:pPr>
            <w:r>
              <w:rPr>
                <w:rFonts w:hint="default" w:ascii="Times New Roman" w:hAnsi="Times New Roman" w:cs="Times New Roman"/>
                <w:b w:val="0"/>
                <w:bCs w:val="0"/>
                <w:kern w:val="0"/>
                <w:sz w:val="20"/>
                <w:szCs w:val="20"/>
                <w:lang w:val="en-US" w:eastAsia="zh-CN"/>
              </w:rPr>
              <w:t>−0.103</w:t>
            </w:r>
          </w:p>
        </w:tc>
      </w:tr>
      <w:tr w14:paraId="6344016C">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306" w:type="dxa"/>
            <w:tcBorders>
              <w:tl2br w:val="nil"/>
              <w:tr2bl w:val="nil"/>
            </w:tcBorders>
            <w:vAlign w:val="center"/>
          </w:tcPr>
          <w:p w14:paraId="7559662B">
            <w:pPr>
              <w:ind w:firstLine="400" w:firstLineChars="200"/>
              <w:jc w:val="both"/>
              <w:rPr>
                <w:rFonts w:hint="default" w:ascii="Times New Roman" w:hAnsi="Times New Roman" w:cs="Times New Roman"/>
                <w:b w:val="0"/>
                <w:bCs w:val="0"/>
                <w:kern w:val="0"/>
                <w:sz w:val="20"/>
                <w:szCs w:val="20"/>
                <w:lang w:val="en-US" w:eastAsia="zh-CN"/>
              </w:rPr>
            </w:pPr>
            <w:r>
              <w:rPr>
                <w:rFonts w:hint="default" w:ascii="Times New Roman" w:hAnsi="Times New Roman" w:cs="Times New Roman"/>
                <w:b w:val="0"/>
                <w:bCs w:val="0"/>
                <w:kern w:val="0"/>
                <w:sz w:val="20"/>
                <w:szCs w:val="20"/>
                <w:lang w:val="en-US" w:eastAsia="zh-CN"/>
              </w:rPr>
              <w:t>Immediate recall</w:t>
            </w:r>
          </w:p>
        </w:tc>
        <w:tc>
          <w:tcPr>
            <w:tcW w:w="2597" w:type="dxa"/>
            <w:tcBorders>
              <w:tl2br w:val="nil"/>
              <w:tr2bl w:val="nil"/>
            </w:tcBorders>
            <w:vAlign w:val="center"/>
          </w:tcPr>
          <w:p w14:paraId="7AEFB861">
            <w:pPr>
              <w:ind w:firstLine="400" w:firstLineChars="200"/>
              <w:jc w:val="both"/>
              <w:rPr>
                <w:rFonts w:hint="default" w:ascii="Times New Roman" w:hAnsi="Times New Roman" w:cs="Times New Roman"/>
                <w:b w:val="0"/>
                <w:bCs w:val="0"/>
                <w:kern w:val="0"/>
                <w:sz w:val="20"/>
                <w:szCs w:val="20"/>
                <w:lang w:val="en-US" w:eastAsia="zh-CN"/>
              </w:rPr>
            </w:pPr>
            <w:r>
              <w:rPr>
                <w:rFonts w:hint="default" w:ascii="Times New Roman" w:hAnsi="Times New Roman" w:cs="Times New Roman"/>
                <w:b w:val="0"/>
                <w:bCs w:val="0"/>
                <w:kern w:val="0"/>
                <w:sz w:val="20"/>
                <w:szCs w:val="20"/>
                <w:lang w:val="en-US" w:eastAsia="zh-CN"/>
              </w:rPr>
              <w:t>imrc</w:t>
            </w:r>
          </w:p>
        </w:tc>
        <w:tc>
          <w:tcPr>
            <w:tcW w:w="2597" w:type="dxa"/>
            <w:tcBorders>
              <w:tl2br w:val="nil"/>
              <w:tr2bl w:val="nil"/>
            </w:tcBorders>
            <w:vAlign w:val="center"/>
          </w:tcPr>
          <w:p w14:paraId="28671CCC">
            <w:pPr>
              <w:ind w:firstLine="400" w:firstLineChars="200"/>
              <w:jc w:val="both"/>
              <w:rPr>
                <w:rFonts w:hint="default" w:ascii="Times New Roman" w:hAnsi="Times New Roman" w:cs="Times New Roman"/>
                <w:b w:val="0"/>
                <w:bCs w:val="0"/>
                <w:kern w:val="0"/>
                <w:sz w:val="20"/>
                <w:szCs w:val="20"/>
                <w:lang w:val="en-US" w:eastAsia="zh-CN"/>
              </w:rPr>
            </w:pPr>
            <w:r>
              <w:rPr>
                <w:rFonts w:hint="default" w:ascii="Times New Roman" w:hAnsi="Times New Roman" w:cs="Times New Roman"/>
                <w:b w:val="0"/>
                <w:bCs w:val="0"/>
                <w:kern w:val="0"/>
                <w:sz w:val="20"/>
                <w:szCs w:val="20"/>
                <w:lang w:val="en-US" w:eastAsia="zh-CN"/>
              </w:rPr>
              <w:t>−0.147</w:t>
            </w:r>
          </w:p>
        </w:tc>
        <w:tc>
          <w:tcPr>
            <w:tcW w:w="2597" w:type="dxa"/>
            <w:tcBorders>
              <w:tl2br w:val="nil"/>
              <w:tr2bl w:val="nil"/>
            </w:tcBorders>
            <w:vAlign w:val="center"/>
          </w:tcPr>
          <w:p w14:paraId="3ADCA1BE">
            <w:pPr>
              <w:ind w:firstLine="400" w:firstLineChars="200"/>
              <w:jc w:val="both"/>
              <w:rPr>
                <w:rFonts w:hint="default" w:ascii="Times New Roman" w:hAnsi="Times New Roman" w:cs="Times New Roman"/>
                <w:b w:val="0"/>
                <w:bCs w:val="0"/>
                <w:kern w:val="0"/>
                <w:sz w:val="20"/>
                <w:szCs w:val="20"/>
                <w:lang w:val="en-US" w:eastAsia="zh-CN"/>
              </w:rPr>
            </w:pPr>
            <w:r>
              <w:rPr>
                <w:rFonts w:hint="default" w:ascii="Times New Roman" w:hAnsi="Times New Roman" w:cs="Times New Roman"/>
                <w:b w:val="0"/>
                <w:bCs w:val="0"/>
                <w:kern w:val="0"/>
                <w:sz w:val="20"/>
                <w:szCs w:val="20"/>
                <w:lang w:val="en-US" w:eastAsia="zh-CN"/>
              </w:rPr>
              <w:t>0.013</w:t>
            </w:r>
          </w:p>
        </w:tc>
      </w:tr>
      <w:tr w14:paraId="630322F8">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306" w:type="dxa"/>
            <w:tcBorders>
              <w:tl2br w:val="nil"/>
              <w:tr2bl w:val="nil"/>
            </w:tcBorders>
            <w:vAlign w:val="center"/>
          </w:tcPr>
          <w:p w14:paraId="3FC50124">
            <w:pPr>
              <w:ind w:firstLine="400" w:firstLineChars="200"/>
              <w:jc w:val="both"/>
              <w:rPr>
                <w:rFonts w:hint="default" w:ascii="Times New Roman" w:hAnsi="Times New Roman" w:cs="Times New Roman"/>
                <w:b w:val="0"/>
                <w:bCs w:val="0"/>
                <w:kern w:val="0"/>
                <w:sz w:val="20"/>
                <w:szCs w:val="20"/>
                <w:lang w:val="en-US" w:eastAsia="zh-CN"/>
              </w:rPr>
            </w:pPr>
            <w:r>
              <w:rPr>
                <w:rFonts w:hint="default" w:ascii="Times New Roman" w:hAnsi="Times New Roman" w:cs="Times New Roman"/>
                <w:b w:val="0"/>
                <w:bCs w:val="0"/>
                <w:kern w:val="0"/>
                <w:sz w:val="20"/>
                <w:szCs w:val="20"/>
                <w:lang w:val="en-US" w:eastAsia="zh-CN"/>
              </w:rPr>
              <w:t>Delayed recall</w:t>
            </w:r>
          </w:p>
        </w:tc>
        <w:tc>
          <w:tcPr>
            <w:tcW w:w="2597" w:type="dxa"/>
            <w:tcBorders>
              <w:tl2br w:val="nil"/>
              <w:tr2bl w:val="nil"/>
            </w:tcBorders>
            <w:vAlign w:val="center"/>
          </w:tcPr>
          <w:p w14:paraId="0CA7E6C8">
            <w:pPr>
              <w:ind w:firstLine="400" w:firstLineChars="200"/>
              <w:jc w:val="both"/>
              <w:rPr>
                <w:rFonts w:hint="default" w:ascii="Times New Roman" w:hAnsi="Times New Roman" w:cs="Times New Roman"/>
                <w:b w:val="0"/>
                <w:bCs w:val="0"/>
                <w:kern w:val="0"/>
                <w:sz w:val="20"/>
                <w:szCs w:val="20"/>
                <w:lang w:val="en-US" w:eastAsia="zh-CN"/>
              </w:rPr>
            </w:pPr>
            <w:r>
              <w:rPr>
                <w:rFonts w:hint="default" w:ascii="Times New Roman" w:hAnsi="Times New Roman" w:cs="Times New Roman"/>
                <w:b w:val="0"/>
                <w:bCs w:val="0"/>
                <w:kern w:val="0"/>
                <w:sz w:val="20"/>
                <w:szCs w:val="20"/>
                <w:lang w:val="en-US" w:eastAsia="zh-CN"/>
              </w:rPr>
              <w:t>dlrc</w:t>
            </w:r>
          </w:p>
        </w:tc>
        <w:tc>
          <w:tcPr>
            <w:tcW w:w="2597" w:type="dxa"/>
            <w:tcBorders>
              <w:tl2br w:val="nil"/>
              <w:tr2bl w:val="nil"/>
            </w:tcBorders>
            <w:vAlign w:val="center"/>
          </w:tcPr>
          <w:p w14:paraId="3B8B1402">
            <w:pPr>
              <w:ind w:firstLine="400" w:firstLineChars="200"/>
              <w:jc w:val="both"/>
              <w:rPr>
                <w:rFonts w:hint="default" w:ascii="Times New Roman" w:hAnsi="Times New Roman" w:cs="Times New Roman"/>
                <w:b w:val="0"/>
                <w:bCs w:val="0"/>
                <w:kern w:val="0"/>
                <w:sz w:val="20"/>
                <w:szCs w:val="20"/>
                <w:lang w:val="en-US" w:eastAsia="zh-CN"/>
              </w:rPr>
            </w:pPr>
            <w:r>
              <w:rPr>
                <w:rFonts w:hint="default" w:ascii="Times New Roman" w:hAnsi="Times New Roman" w:cs="Times New Roman"/>
                <w:b w:val="0"/>
                <w:bCs w:val="0"/>
                <w:kern w:val="0"/>
                <w:sz w:val="20"/>
                <w:szCs w:val="20"/>
                <w:lang w:val="en-US" w:eastAsia="zh-CN"/>
              </w:rPr>
              <w:t>0.116</w:t>
            </w:r>
          </w:p>
        </w:tc>
        <w:tc>
          <w:tcPr>
            <w:tcW w:w="2597" w:type="dxa"/>
            <w:tcBorders>
              <w:tl2br w:val="nil"/>
              <w:tr2bl w:val="nil"/>
            </w:tcBorders>
            <w:vAlign w:val="center"/>
          </w:tcPr>
          <w:p w14:paraId="12AFDBD2">
            <w:pPr>
              <w:ind w:firstLine="400" w:firstLineChars="200"/>
              <w:jc w:val="both"/>
              <w:rPr>
                <w:rFonts w:hint="default" w:ascii="Times New Roman" w:hAnsi="Times New Roman" w:cs="Times New Roman"/>
                <w:b w:val="0"/>
                <w:bCs w:val="0"/>
                <w:kern w:val="0"/>
                <w:sz w:val="20"/>
                <w:szCs w:val="20"/>
                <w:lang w:val="en-US" w:eastAsia="zh-CN"/>
              </w:rPr>
            </w:pPr>
            <w:r>
              <w:rPr>
                <w:rFonts w:hint="default" w:ascii="Times New Roman" w:hAnsi="Times New Roman" w:cs="Times New Roman"/>
                <w:b w:val="0"/>
                <w:bCs w:val="0"/>
                <w:kern w:val="0"/>
                <w:sz w:val="20"/>
                <w:szCs w:val="20"/>
                <w:lang w:val="en-US" w:eastAsia="zh-CN"/>
              </w:rPr>
              <w:t>0.018</w:t>
            </w:r>
          </w:p>
        </w:tc>
      </w:tr>
      <w:tr w14:paraId="07EF35E5">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306" w:type="dxa"/>
            <w:tcBorders>
              <w:tl2br w:val="nil"/>
              <w:tr2bl w:val="nil"/>
            </w:tcBorders>
            <w:vAlign w:val="center"/>
          </w:tcPr>
          <w:p w14:paraId="6FF10AE7">
            <w:pPr>
              <w:ind w:firstLine="400" w:firstLineChars="200"/>
              <w:jc w:val="both"/>
              <w:rPr>
                <w:rFonts w:hint="default" w:ascii="Times New Roman" w:hAnsi="Times New Roman" w:cs="Times New Roman"/>
                <w:b w:val="0"/>
                <w:bCs w:val="0"/>
                <w:kern w:val="0"/>
                <w:sz w:val="20"/>
                <w:szCs w:val="20"/>
                <w:lang w:val="en-US" w:eastAsia="zh-CN"/>
              </w:rPr>
            </w:pPr>
            <w:r>
              <w:rPr>
                <w:rFonts w:hint="default" w:ascii="Times New Roman" w:hAnsi="Times New Roman" w:cs="Times New Roman"/>
                <w:b w:val="0"/>
                <w:bCs w:val="0"/>
                <w:kern w:val="0"/>
                <w:sz w:val="20"/>
                <w:szCs w:val="20"/>
                <w:lang w:val="en-US" w:eastAsia="zh-CN"/>
              </w:rPr>
              <w:t>Orientation</w:t>
            </w:r>
          </w:p>
        </w:tc>
        <w:tc>
          <w:tcPr>
            <w:tcW w:w="2597" w:type="dxa"/>
            <w:tcBorders>
              <w:tl2br w:val="nil"/>
              <w:tr2bl w:val="nil"/>
            </w:tcBorders>
            <w:vAlign w:val="center"/>
          </w:tcPr>
          <w:p w14:paraId="5AD389BA">
            <w:pPr>
              <w:ind w:firstLine="400" w:firstLineChars="200"/>
              <w:jc w:val="both"/>
              <w:rPr>
                <w:rFonts w:hint="default" w:ascii="Times New Roman" w:hAnsi="Times New Roman" w:cs="Times New Roman"/>
                <w:b w:val="0"/>
                <w:bCs w:val="0"/>
                <w:kern w:val="0"/>
                <w:sz w:val="20"/>
                <w:szCs w:val="20"/>
                <w:lang w:val="en-US" w:eastAsia="zh-CN"/>
              </w:rPr>
            </w:pPr>
            <w:r>
              <w:rPr>
                <w:rFonts w:hint="default" w:ascii="Times New Roman" w:hAnsi="Times New Roman" w:cs="Times New Roman"/>
                <w:b w:val="0"/>
                <w:bCs w:val="0"/>
                <w:kern w:val="0"/>
                <w:sz w:val="20"/>
                <w:szCs w:val="20"/>
                <w:lang w:val="en-US" w:eastAsia="zh-CN"/>
              </w:rPr>
              <w:t>orient</w:t>
            </w:r>
          </w:p>
        </w:tc>
        <w:tc>
          <w:tcPr>
            <w:tcW w:w="2597" w:type="dxa"/>
            <w:tcBorders>
              <w:tl2br w:val="nil"/>
              <w:tr2bl w:val="nil"/>
            </w:tcBorders>
            <w:vAlign w:val="center"/>
          </w:tcPr>
          <w:p w14:paraId="043D7425">
            <w:pPr>
              <w:ind w:firstLine="400" w:firstLineChars="200"/>
              <w:jc w:val="both"/>
              <w:rPr>
                <w:rFonts w:hint="default" w:ascii="Times New Roman" w:hAnsi="Times New Roman" w:cs="Times New Roman"/>
                <w:b w:val="0"/>
                <w:bCs w:val="0"/>
                <w:kern w:val="0"/>
                <w:sz w:val="20"/>
                <w:szCs w:val="20"/>
                <w:lang w:val="en-US" w:eastAsia="zh-CN"/>
              </w:rPr>
            </w:pPr>
            <w:r>
              <w:rPr>
                <w:rFonts w:hint="default" w:ascii="Times New Roman" w:hAnsi="Times New Roman" w:cs="Times New Roman"/>
                <w:b w:val="0"/>
                <w:bCs w:val="0"/>
                <w:kern w:val="0"/>
                <w:sz w:val="20"/>
                <w:szCs w:val="20"/>
                <w:lang w:val="en-US" w:eastAsia="zh-CN"/>
              </w:rPr>
              <w:t>0.184</w:t>
            </w:r>
          </w:p>
        </w:tc>
        <w:tc>
          <w:tcPr>
            <w:tcW w:w="2597" w:type="dxa"/>
            <w:tcBorders>
              <w:tl2br w:val="nil"/>
              <w:tr2bl w:val="nil"/>
            </w:tcBorders>
            <w:vAlign w:val="center"/>
          </w:tcPr>
          <w:p w14:paraId="0F71F0E6">
            <w:pPr>
              <w:ind w:firstLine="400" w:firstLineChars="200"/>
              <w:jc w:val="both"/>
              <w:rPr>
                <w:rFonts w:hint="default" w:ascii="Times New Roman" w:hAnsi="Times New Roman" w:cs="Times New Roman"/>
                <w:b w:val="0"/>
                <w:bCs w:val="0"/>
                <w:kern w:val="0"/>
                <w:sz w:val="20"/>
                <w:szCs w:val="20"/>
                <w:lang w:val="en-US" w:eastAsia="zh-CN"/>
              </w:rPr>
            </w:pPr>
            <w:r>
              <w:rPr>
                <w:rFonts w:hint="default" w:ascii="Times New Roman" w:hAnsi="Times New Roman" w:cs="Times New Roman"/>
                <w:b w:val="0"/>
                <w:bCs w:val="0"/>
                <w:kern w:val="0"/>
                <w:sz w:val="20"/>
                <w:szCs w:val="20"/>
                <w:lang w:val="en-US" w:eastAsia="zh-CN"/>
              </w:rPr>
              <w:t>0.028</w:t>
            </w:r>
          </w:p>
        </w:tc>
      </w:tr>
      <w:tr w14:paraId="4A59C991">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306" w:type="dxa"/>
            <w:tcBorders>
              <w:tl2br w:val="nil"/>
              <w:tr2bl w:val="nil"/>
            </w:tcBorders>
            <w:vAlign w:val="center"/>
          </w:tcPr>
          <w:p w14:paraId="15F2F22F">
            <w:pPr>
              <w:ind w:firstLine="400" w:firstLineChars="200"/>
              <w:jc w:val="both"/>
              <w:rPr>
                <w:rFonts w:hint="default" w:ascii="Times New Roman" w:hAnsi="Times New Roman" w:cs="Times New Roman"/>
                <w:b w:val="0"/>
                <w:bCs w:val="0"/>
                <w:kern w:val="0"/>
                <w:sz w:val="20"/>
                <w:szCs w:val="20"/>
                <w:lang w:val="en-US" w:eastAsia="zh-CN"/>
              </w:rPr>
            </w:pPr>
            <w:r>
              <w:rPr>
                <w:rFonts w:hint="default" w:ascii="Times New Roman" w:hAnsi="Times New Roman" w:cs="Times New Roman"/>
                <w:b w:val="0"/>
                <w:bCs w:val="0"/>
                <w:kern w:val="0"/>
                <w:sz w:val="20"/>
                <w:szCs w:val="20"/>
                <w:lang w:val="en-US" w:eastAsia="zh-CN"/>
              </w:rPr>
              <w:t>Visuospatial ability</w:t>
            </w:r>
          </w:p>
        </w:tc>
        <w:tc>
          <w:tcPr>
            <w:tcW w:w="2597" w:type="dxa"/>
            <w:tcBorders>
              <w:tl2br w:val="nil"/>
              <w:tr2bl w:val="nil"/>
            </w:tcBorders>
            <w:vAlign w:val="center"/>
          </w:tcPr>
          <w:p w14:paraId="54EF2E11">
            <w:pPr>
              <w:ind w:firstLine="400" w:firstLineChars="200"/>
              <w:jc w:val="both"/>
              <w:rPr>
                <w:rFonts w:hint="default" w:ascii="Times New Roman" w:hAnsi="Times New Roman" w:cs="Times New Roman"/>
                <w:b w:val="0"/>
                <w:bCs w:val="0"/>
                <w:kern w:val="0"/>
                <w:sz w:val="20"/>
                <w:szCs w:val="20"/>
                <w:lang w:val="en-US" w:eastAsia="zh-CN"/>
              </w:rPr>
            </w:pPr>
            <w:r>
              <w:rPr>
                <w:rFonts w:hint="default" w:ascii="Times New Roman" w:hAnsi="Times New Roman" w:cs="Times New Roman"/>
                <w:b w:val="0"/>
                <w:bCs w:val="0"/>
                <w:kern w:val="0"/>
                <w:sz w:val="20"/>
                <w:szCs w:val="20"/>
                <w:lang w:val="en-US" w:eastAsia="zh-CN"/>
              </w:rPr>
              <w:t>draw</w:t>
            </w:r>
          </w:p>
        </w:tc>
        <w:tc>
          <w:tcPr>
            <w:tcW w:w="2597" w:type="dxa"/>
            <w:tcBorders>
              <w:tl2br w:val="nil"/>
              <w:tr2bl w:val="nil"/>
            </w:tcBorders>
            <w:vAlign w:val="center"/>
          </w:tcPr>
          <w:p w14:paraId="254EE81D">
            <w:pPr>
              <w:ind w:firstLine="400" w:firstLineChars="200"/>
              <w:jc w:val="both"/>
              <w:rPr>
                <w:rFonts w:hint="default" w:ascii="Times New Roman" w:hAnsi="Times New Roman" w:cs="Times New Roman"/>
                <w:b w:val="0"/>
                <w:bCs w:val="0"/>
                <w:kern w:val="0"/>
                <w:sz w:val="20"/>
                <w:szCs w:val="20"/>
                <w:lang w:val="en-US" w:eastAsia="zh-CN"/>
              </w:rPr>
            </w:pPr>
            <w:r>
              <w:rPr>
                <w:rFonts w:hint="default" w:ascii="Times New Roman" w:hAnsi="Times New Roman" w:cs="Times New Roman"/>
                <w:b w:val="0"/>
                <w:bCs w:val="0"/>
                <w:kern w:val="0"/>
                <w:sz w:val="20"/>
                <w:szCs w:val="20"/>
                <w:lang w:val="en-US" w:eastAsia="zh-CN"/>
              </w:rPr>
              <w:t>0.000</w:t>
            </w:r>
          </w:p>
        </w:tc>
        <w:tc>
          <w:tcPr>
            <w:tcW w:w="2597" w:type="dxa"/>
            <w:tcBorders>
              <w:tl2br w:val="nil"/>
              <w:tr2bl w:val="nil"/>
            </w:tcBorders>
            <w:vAlign w:val="center"/>
          </w:tcPr>
          <w:p w14:paraId="7D8519F6">
            <w:pPr>
              <w:ind w:firstLine="400" w:firstLineChars="200"/>
              <w:jc w:val="both"/>
              <w:rPr>
                <w:rFonts w:hint="default" w:ascii="Times New Roman" w:hAnsi="Times New Roman" w:cs="Times New Roman"/>
                <w:b w:val="0"/>
                <w:bCs w:val="0"/>
                <w:kern w:val="0"/>
                <w:sz w:val="20"/>
                <w:szCs w:val="20"/>
                <w:lang w:val="en-US" w:eastAsia="zh-CN"/>
              </w:rPr>
            </w:pPr>
            <w:r>
              <w:rPr>
                <w:rFonts w:hint="default" w:ascii="Times New Roman" w:hAnsi="Times New Roman" w:cs="Times New Roman"/>
                <w:b w:val="0"/>
                <w:bCs w:val="0"/>
                <w:kern w:val="0"/>
                <w:sz w:val="20"/>
                <w:szCs w:val="20"/>
                <w:lang w:val="en-US" w:eastAsia="zh-CN"/>
              </w:rPr>
              <w:t>0.000</w:t>
            </w:r>
          </w:p>
        </w:tc>
      </w:tr>
      <w:tr w14:paraId="57BAB472">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306" w:type="dxa"/>
            <w:tcBorders>
              <w:bottom w:val="single" w:color="auto" w:sz="8" w:space="0"/>
            </w:tcBorders>
            <w:vAlign w:val="center"/>
          </w:tcPr>
          <w:p w14:paraId="60DE1000">
            <w:pPr>
              <w:ind w:firstLine="400" w:firstLineChars="200"/>
              <w:jc w:val="both"/>
              <w:rPr>
                <w:rFonts w:hint="default" w:ascii="Times New Roman" w:hAnsi="Times New Roman" w:cs="Times New Roman"/>
                <w:b w:val="0"/>
                <w:bCs w:val="0"/>
                <w:kern w:val="0"/>
                <w:sz w:val="20"/>
                <w:szCs w:val="20"/>
                <w:lang w:val="en-US" w:eastAsia="zh-CN"/>
              </w:rPr>
            </w:pPr>
            <w:r>
              <w:rPr>
                <w:rFonts w:hint="default" w:ascii="Times New Roman" w:hAnsi="Times New Roman" w:cs="Times New Roman"/>
                <w:b w:val="0"/>
                <w:bCs w:val="0"/>
                <w:kern w:val="0"/>
                <w:sz w:val="20"/>
                <w:szCs w:val="20"/>
                <w:lang w:val="en-US" w:eastAsia="zh-CN"/>
              </w:rPr>
              <w:t>Calculation</w:t>
            </w:r>
          </w:p>
        </w:tc>
        <w:tc>
          <w:tcPr>
            <w:tcW w:w="2597" w:type="dxa"/>
            <w:tcBorders>
              <w:bottom w:val="single" w:color="auto" w:sz="8" w:space="0"/>
            </w:tcBorders>
            <w:vAlign w:val="center"/>
          </w:tcPr>
          <w:p w14:paraId="7C9C0861">
            <w:pPr>
              <w:ind w:firstLine="400" w:firstLineChars="200"/>
              <w:jc w:val="both"/>
              <w:rPr>
                <w:rFonts w:hint="default" w:ascii="Times New Roman" w:hAnsi="Times New Roman" w:cs="Times New Roman"/>
                <w:b w:val="0"/>
                <w:bCs w:val="0"/>
                <w:kern w:val="0"/>
                <w:sz w:val="20"/>
                <w:szCs w:val="20"/>
                <w:lang w:val="en-US" w:eastAsia="zh-CN"/>
              </w:rPr>
            </w:pPr>
            <w:r>
              <w:rPr>
                <w:rFonts w:hint="default" w:ascii="Times New Roman" w:hAnsi="Times New Roman" w:cs="Times New Roman"/>
                <w:b w:val="0"/>
                <w:bCs w:val="0"/>
                <w:kern w:val="0"/>
                <w:sz w:val="20"/>
                <w:szCs w:val="20"/>
                <w:lang w:val="en-US" w:eastAsia="zh-CN"/>
              </w:rPr>
              <w:t>ser7</w:t>
            </w:r>
          </w:p>
        </w:tc>
        <w:tc>
          <w:tcPr>
            <w:tcW w:w="2597" w:type="dxa"/>
            <w:tcBorders>
              <w:bottom w:val="single" w:color="auto" w:sz="8" w:space="0"/>
            </w:tcBorders>
            <w:vAlign w:val="center"/>
          </w:tcPr>
          <w:p w14:paraId="09D96B00">
            <w:pPr>
              <w:ind w:firstLine="400" w:firstLineChars="200"/>
              <w:jc w:val="both"/>
              <w:rPr>
                <w:rFonts w:hint="default" w:ascii="Times New Roman" w:hAnsi="Times New Roman" w:cs="Times New Roman"/>
                <w:b w:val="0"/>
                <w:bCs w:val="0"/>
                <w:kern w:val="0"/>
                <w:sz w:val="20"/>
                <w:szCs w:val="20"/>
                <w:lang w:val="en-US" w:eastAsia="zh-CN"/>
              </w:rPr>
            </w:pPr>
            <w:r>
              <w:rPr>
                <w:rFonts w:hint="default" w:ascii="Times New Roman" w:hAnsi="Times New Roman" w:cs="Times New Roman"/>
                <w:b w:val="0"/>
                <w:bCs w:val="0"/>
                <w:kern w:val="0"/>
                <w:sz w:val="20"/>
                <w:szCs w:val="20"/>
                <w:lang w:val="en-US" w:eastAsia="zh-CN"/>
              </w:rPr>
              <w:t>0.329</w:t>
            </w:r>
          </w:p>
        </w:tc>
        <w:tc>
          <w:tcPr>
            <w:tcW w:w="2597" w:type="dxa"/>
            <w:tcBorders>
              <w:bottom w:val="single" w:color="auto" w:sz="8" w:space="0"/>
            </w:tcBorders>
            <w:vAlign w:val="center"/>
          </w:tcPr>
          <w:p w14:paraId="420E2F4F">
            <w:pPr>
              <w:ind w:firstLine="400" w:firstLineChars="200"/>
              <w:jc w:val="both"/>
              <w:rPr>
                <w:rFonts w:hint="default" w:ascii="Times New Roman" w:hAnsi="Times New Roman" w:cs="Times New Roman"/>
                <w:b w:val="0"/>
                <w:bCs w:val="0"/>
                <w:kern w:val="0"/>
                <w:sz w:val="20"/>
                <w:szCs w:val="20"/>
                <w:lang w:val="en-US" w:eastAsia="zh-CN"/>
              </w:rPr>
            </w:pPr>
            <w:r>
              <w:rPr>
                <w:rFonts w:hint="default" w:ascii="Times New Roman" w:hAnsi="Times New Roman" w:cs="Times New Roman"/>
                <w:b w:val="0"/>
                <w:bCs w:val="0"/>
                <w:kern w:val="0"/>
                <w:sz w:val="20"/>
                <w:szCs w:val="20"/>
                <w:lang w:val="en-US" w:eastAsia="zh-CN"/>
              </w:rPr>
              <w:t>−0.079</w:t>
            </w:r>
          </w:p>
        </w:tc>
      </w:tr>
    </w:tbl>
    <w:p w14:paraId="1065AC86">
      <w:pPr>
        <w:widowControl/>
        <w:numPr>
          <w:ilvl w:val="12"/>
          <w:numId w:val="0"/>
        </w:numPr>
        <w:spacing w:line="360" w:lineRule="auto"/>
        <w:jc w:val="left"/>
        <w:rPr>
          <w:rFonts w:hint="eastAsia" w:ascii="Times New Roman" w:hAnsi="Times New Roman" w:cs="Times New Roman"/>
          <w:color w:val="000000"/>
          <w:kern w:val="0"/>
          <w:sz w:val="18"/>
          <w:szCs w:val="18"/>
          <w:lang w:val="en-US" w:eastAsia="zh-CN" w:bidi="ar"/>
        </w:rPr>
      </w:pPr>
      <w:r>
        <w:rPr>
          <w:rFonts w:hint="eastAsia" w:ascii="Times New Roman" w:hAnsi="Times New Roman" w:cs="Times New Roman"/>
          <w:color w:val="000000"/>
          <w:kern w:val="0"/>
          <w:sz w:val="18"/>
          <w:szCs w:val="18"/>
          <w:lang w:val="en-US" w:eastAsia="zh-CN" w:bidi="ar"/>
        </w:rPr>
        <w:t>Note. BEI = Bridge Expected Influence (1-step). Bolded rows indicate the three bridge symptoms consistently identified across both models ("Cannot continue," "Orientation," "Calculation"). Communities: Depressive = 10 CESD-10 items; Cognitive = 5 cognitive function indicators. Ising BEI values were derived from the binary Ising model estimated via IsingFit; GGM BEI values were derived from the Gaussian Graphical Model estimated via EBICglasso using original continuous variables. The two BEI scales are not directly comparable in absolute magnitude due to differences in model specification (logistic vs. partial correlation). Cross-model comparison should focus on the relative ranking and directional consistency of bridge symptoms rather than on absolute values.</w:t>
      </w: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DF23C8A"/>
    <w:rsid w:val="57D837A1"/>
    <w:rsid w:val="6F2963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Strong"/>
    <w:basedOn w:val="3"/>
    <w:qFormat/>
    <w:uiPriority w:val="0"/>
    <w:rPr>
      <w:b/>
    </w:rPr>
  </w:style>
  <w:style w:type="table" w:customStyle="1" w:styleId="5">
    <w:name w:val="三线表"/>
    <w:basedOn w:val="2"/>
    <w:qFormat/>
    <w:uiPriority w:val="42"/>
    <w:tblPr>
      <w:tblBorders>
        <w:top w:val="single" w:color="7F7F7F" w:sz="4" w:space="0"/>
        <w:bottom w:val="single" w:color="7F7F7F" w:sz="4" w:space="0"/>
      </w:tblBorders>
    </w:tblPr>
    <w:tblStylePr w:type="firstRow">
      <w:rPr>
        <w:b/>
        <w:bCs/>
      </w:rPr>
      <w:tcPr>
        <w:tcBorders>
          <w:bottom w:val="single" w:color="7F7F7F" w:sz="4" w:space="0"/>
        </w:tcBorders>
      </w:tcPr>
    </w:tblStylePr>
    <w:tblStylePr w:type="lastRow">
      <w:rPr>
        <w:b/>
        <w:bCs/>
      </w:rPr>
      <w:tcPr>
        <w:tcBorders>
          <w:top w:val="single" w:color="7F7F7F" w:sz="4" w:space="0"/>
        </w:tcBorders>
      </w:tcPr>
    </w:tblStylePr>
    <w:tblStylePr w:type="firstCol">
      <w:rPr>
        <w:b/>
        <w:bCs/>
      </w:rPr>
    </w:tblStylePr>
    <w:tblStylePr w:type="lastCol">
      <w:rPr>
        <w:b/>
        <w:bCs/>
      </w:rPr>
    </w:tblStylePr>
    <w:tblStylePr w:type="band1Vert">
      <w:tcPr>
        <w:tcBorders>
          <w:left w:val="single" w:color="7F7F7F" w:sz="4" w:space="0"/>
          <w:right w:val="single" w:color="7F7F7F" w:sz="4" w:space="0"/>
        </w:tcBorders>
      </w:tcPr>
    </w:tblStylePr>
    <w:tblStylePr w:type="band2Vert">
      <w:tcPr>
        <w:tcBorders>
          <w:left w:val="single" w:color="7F7F7F" w:sz="4" w:space="0"/>
          <w:right w:val="single" w:color="7F7F7F" w:sz="4" w:space="0"/>
        </w:tcBorders>
      </w:tcPr>
    </w:tblStylePr>
    <w:tblStylePr w:type="band1Horz">
      <w:tcPr>
        <w:tcBorders>
          <w:top w:val="single" w:color="7F7F7F" w:sz="4" w:space="0"/>
          <w:bottom w:val="single" w:color="7F7F7F" w:sz="4" w:space="0"/>
        </w:tcBorders>
      </w:tcPr>
    </w:tblStyle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362</Words>
  <Characters>2162</Characters>
  <Lines>0</Lines>
  <Paragraphs>0</Paragraphs>
  <TotalTime>0</TotalTime>
  <ScaleCrop>false</ScaleCrop>
  <LinksUpToDate>false</LinksUpToDate>
  <CharactersWithSpaces>2454</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2026-01-12T05:55:00Z</dcterms:created>
  <dc:creator>Administrator</dc:creator>
  <cp:lastModifiedBy>L</cp:lastModifiedBy>
  <dcterms:modified xsi:type="dcterms:W3CDTF">2026-05-06T08:13:53Z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eyJoZGlkIjoiYjIyZmQ0NDVkNDI1OTg1MjA3OWJhNjI5NmM0ZDg5YjQiLCJ1c2VySWQiOiIzNTk0MzE4MzIifQ==</vt:lpwstr>
  </property>
  <property fmtid="{D5CDD505-2E9C-101B-9397-08002B2CF9AE}" pid="4" name="ICV">
    <vt:lpwstr>54EDF19C4F4742758D69EE3473E1CB7D_12</vt:lpwstr>
  </property>
</Properties>
</file>