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66E14" w14:textId="1222FF55" w:rsidR="00E57AD6" w:rsidRPr="004E678E" w:rsidRDefault="00E57AD6" w:rsidP="004E678E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63AA16F3" w14:textId="77777777" w:rsidR="00CA5179" w:rsidRPr="004E678E" w:rsidRDefault="00CA5179" w:rsidP="004E678E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DDB812" w14:textId="7DFA9B41" w:rsidR="004C3AD4" w:rsidRPr="004E678E" w:rsidRDefault="004C3AD4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t>Fi</w:t>
      </w:r>
      <w:r w:rsidR="00E57AD6" w:rsidRPr="004E678E">
        <w:rPr>
          <w:rFonts w:ascii="Times New Roman" w:hAnsi="Times New Roman" w:cs="Times New Roman"/>
          <w:b/>
          <w:bCs/>
          <w:sz w:val="24"/>
          <w:szCs w:val="24"/>
        </w:rPr>
        <w:t>g.</w:t>
      </w:r>
      <w:r w:rsidRPr="004E678E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4E678E">
        <w:rPr>
          <w:rFonts w:ascii="Times New Roman" w:hAnsi="Times New Roman" w:cs="Times New Roman"/>
          <w:sz w:val="24"/>
          <w:szCs w:val="24"/>
        </w:rPr>
        <w:t xml:space="preserve"> </w:t>
      </w:r>
      <w:r w:rsidR="00461EC4" w:rsidRPr="004E678E">
        <w:rPr>
          <w:rFonts w:ascii="Times New Roman" w:hAnsi="Times New Roman" w:cs="Times New Roman"/>
          <w:sz w:val="24"/>
          <w:szCs w:val="24"/>
        </w:rPr>
        <w:t>Flowchart showing patients included in the analysis</w:t>
      </w:r>
    </w:p>
    <w:p w14:paraId="540AC066" w14:textId="421C1CF8" w:rsidR="00156F8E" w:rsidRPr="004E678E" w:rsidRDefault="00156F8E" w:rsidP="004E678E">
      <w:pPr>
        <w:widowControl/>
        <w:spacing w:line="480" w:lineRule="auto"/>
        <w:ind w:left="1200" w:hangingChars="500" w:hanging="1200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57AD6" w:rsidRPr="004E67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E678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925B72" w:rsidRPr="004E678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E67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E678E">
        <w:rPr>
          <w:rFonts w:ascii="Times New Roman" w:hAnsi="Times New Roman" w:cs="Times New Roman"/>
          <w:sz w:val="24"/>
          <w:szCs w:val="24"/>
        </w:rPr>
        <w:t>Comparison of model performance between the nomogram and other five</w:t>
      </w:r>
    </w:p>
    <w:p w14:paraId="21169BA9" w14:textId="0440BDDC" w:rsidR="00156F8E" w:rsidRPr="004E678E" w:rsidRDefault="00156F8E" w:rsidP="004E678E">
      <w:pPr>
        <w:widowControl/>
        <w:spacing w:line="480" w:lineRule="auto"/>
        <w:ind w:left="1200" w:hangingChars="500" w:hanging="1200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sz w:val="24"/>
          <w:szCs w:val="24"/>
        </w:rPr>
        <w:t>conventional scoring systems</w:t>
      </w:r>
    </w:p>
    <w:p w14:paraId="77D5AC97" w14:textId="42C04C28" w:rsidR="005218FB" w:rsidRPr="004E678E" w:rsidRDefault="005218FB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t>Fig. S3</w:t>
      </w:r>
      <w:r w:rsidRPr="004E678E">
        <w:rPr>
          <w:rFonts w:ascii="Times New Roman" w:hAnsi="Times New Roman" w:cs="Times New Roman"/>
          <w:sz w:val="24"/>
          <w:szCs w:val="24"/>
        </w:rPr>
        <w:t xml:space="preserve"> Risk stratification by the score generated from the nomogram</w:t>
      </w:r>
    </w:p>
    <w:p w14:paraId="05D1CC72" w14:textId="66366CF3" w:rsidR="006D07F3" w:rsidRPr="004E678E" w:rsidRDefault="006D07F3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4E678E">
        <w:rPr>
          <w:rFonts w:ascii="Times New Roman" w:hAnsi="Times New Roman" w:cs="Times New Roman"/>
          <w:sz w:val="24"/>
          <w:szCs w:val="24"/>
        </w:rPr>
        <w:t xml:space="preserve"> </w:t>
      </w:r>
      <w:r w:rsidR="00E33380" w:rsidRPr="004E678E">
        <w:rPr>
          <w:rFonts w:ascii="Times New Roman" w:hAnsi="Times New Roman" w:cs="Times New Roman"/>
          <w:sz w:val="24"/>
          <w:szCs w:val="24"/>
        </w:rPr>
        <w:t>Variable definition in the database</w:t>
      </w:r>
      <w:r w:rsidR="000B6322" w:rsidRPr="004E678E">
        <w:rPr>
          <w:rFonts w:ascii="Times New Roman" w:hAnsi="Times New Roman" w:cs="Times New Roman"/>
          <w:sz w:val="24"/>
          <w:szCs w:val="24"/>
        </w:rPr>
        <w:t>s</w:t>
      </w:r>
    </w:p>
    <w:p w14:paraId="5E2DBB5E" w14:textId="50FE9EFC" w:rsidR="00925B72" w:rsidRPr="004E678E" w:rsidRDefault="008D0A6D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1A045B" w:rsidRPr="004E678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E678E">
        <w:rPr>
          <w:rFonts w:ascii="Times New Roman" w:hAnsi="Times New Roman" w:cs="Times New Roman"/>
          <w:sz w:val="24"/>
          <w:szCs w:val="24"/>
        </w:rPr>
        <w:t xml:space="preserve"> </w:t>
      </w:r>
      <w:r w:rsidR="001A045B" w:rsidRPr="004E678E">
        <w:rPr>
          <w:rFonts w:ascii="Times New Roman" w:hAnsi="Times New Roman" w:cs="Times New Roman"/>
          <w:sz w:val="24"/>
          <w:szCs w:val="24"/>
        </w:rPr>
        <w:t>Clinical characteristics of derivation and validation cohort</w:t>
      </w:r>
    </w:p>
    <w:p w14:paraId="2E4C5E69" w14:textId="51845E98" w:rsidR="004C3AD4" w:rsidRPr="004E678E" w:rsidRDefault="004C3AD4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sz w:val="24"/>
          <w:szCs w:val="24"/>
        </w:rPr>
        <w:br w:type="page"/>
      </w:r>
    </w:p>
    <w:p w14:paraId="70FAA893" w14:textId="218F4233" w:rsidR="00B913AF" w:rsidRPr="004E678E" w:rsidRDefault="00711EBA" w:rsidP="004E678E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FEB72FA" wp14:editId="4BD376D6">
            <wp:extent cx="5278120" cy="64096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40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597C9" w14:textId="0F3F5587" w:rsidR="00B913AF" w:rsidRPr="004E678E" w:rsidRDefault="00F562BE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t>Fi</w:t>
      </w:r>
      <w:r w:rsidR="00925B72" w:rsidRPr="004E678E">
        <w:rPr>
          <w:rFonts w:ascii="Times New Roman" w:hAnsi="Times New Roman" w:cs="Times New Roman"/>
          <w:b/>
          <w:bCs/>
          <w:sz w:val="24"/>
          <w:szCs w:val="24"/>
        </w:rPr>
        <w:t>g.</w:t>
      </w:r>
      <w:r w:rsidRPr="004E678E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4E678E">
        <w:rPr>
          <w:rFonts w:ascii="Times New Roman" w:hAnsi="Times New Roman" w:cs="Times New Roman"/>
          <w:sz w:val="24"/>
          <w:szCs w:val="24"/>
        </w:rPr>
        <w:t xml:space="preserve"> </w:t>
      </w:r>
      <w:r w:rsidR="00461EC4" w:rsidRPr="004E678E">
        <w:rPr>
          <w:rFonts w:ascii="Times New Roman" w:hAnsi="Times New Roman" w:cs="Times New Roman"/>
          <w:sz w:val="24"/>
          <w:szCs w:val="24"/>
        </w:rPr>
        <w:t>Flowchart showing patients included in the analysis. (</w:t>
      </w:r>
      <w:r w:rsidR="00461EC4" w:rsidRPr="004E678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61EC4" w:rsidRPr="004E678E">
        <w:rPr>
          <w:rFonts w:ascii="Times New Roman" w:hAnsi="Times New Roman" w:cs="Times New Roman"/>
          <w:sz w:val="24"/>
          <w:szCs w:val="24"/>
        </w:rPr>
        <w:t>) formation of derivation and validation cohorts; (</w:t>
      </w:r>
      <w:r w:rsidR="00461EC4" w:rsidRPr="004E678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61EC4" w:rsidRPr="004E678E">
        <w:rPr>
          <w:rFonts w:ascii="Times New Roman" w:hAnsi="Times New Roman" w:cs="Times New Roman"/>
          <w:sz w:val="24"/>
          <w:szCs w:val="24"/>
        </w:rPr>
        <w:t>) mid-term analysis by risk-stratified groups</w:t>
      </w:r>
    </w:p>
    <w:p w14:paraId="297552C1" w14:textId="525FD245" w:rsidR="00156F8E" w:rsidRPr="004E678E" w:rsidRDefault="005F75B6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sz w:val="24"/>
          <w:szCs w:val="24"/>
        </w:rPr>
        <w:br w:type="page"/>
      </w:r>
    </w:p>
    <w:p w14:paraId="0C513DBA" w14:textId="0C35A64C" w:rsidR="00812E5D" w:rsidRPr="004E678E" w:rsidRDefault="00102F37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A544AB" wp14:editId="5239BDDD">
            <wp:extent cx="5270500" cy="7651750"/>
            <wp:effectExtent l="0" t="0" r="635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65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3AC56" w14:textId="0BC0C914" w:rsidR="00156F8E" w:rsidRPr="004E678E" w:rsidRDefault="00156F8E" w:rsidP="004E67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73049648"/>
      <w:r w:rsidRPr="004E678E">
        <w:rPr>
          <w:rFonts w:ascii="Times New Roman" w:hAnsi="Times New Roman" w:cs="Times New Roman"/>
          <w:b/>
          <w:bCs/>
          <w:sz w:val="24"/>
          <w:szCs w:val="24"/>
        </w:rPr>
        <w:t>Fig</w:t>
      </w:r>
      <w:bookmarkEnd w:id="0"/>
      <w:r w:rsidR="00925B72" w:rsidRPr="004E678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54588" w:rsidRPr="004E678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25B72" w:rsidRPr="004E678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E67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" w:name="_Hlk73049679"/>
      <w:r w:rsidRPr="004E678E">
        <w:rPr>
          <w:rFonts w:ascii="Times New Roman" w:hAnsi="Times New Roman" w:cs="Times New Roman"/>
          <w:sz w:val="24"/>
          <w:szCs w:val="24"/>
        </w:rPr>
        <w:t>Comparison of model performance between the nomogram and other five conventional scoring systems</w:t>
      </w:r>
      <w:bookmarkEnd w:id="1"/>
      <w:r w:rsidRPr="004E678E">
        <w:rPr>
          <w:rFonts w:ascii="Times New Roman" w:hAnsi="Times New Roman" w:cs="Times New Roman"/>
          <w:sz w:val="24"/>
          <w:szCs w:val="24"/>
        </w:rPr>
        <w:t xml:space="preserve">. The </w:t>
      </w:r>
      <w:r w:rsidR="004223E4" w:rsidRPr="004E678E">
        <w:rPr>
          <w:rFonts w:ascii="Times New Roman" w:hAnsi="Times New Roman" w:cs="Times New Roman"/>
          <w:sz w:val="24"/>
          <w:szCs w:val="24"/>
        </w:rPr>
        <w:t>area under the receiver operating characteristic curve</w:t>
      </w:r>
      <w:r w:rsidRPr="004E678E">
        <w:rPr>
          <w:rFonts w:ascii="Times New Roman" w:hAnsi="Times New Roman" w:cs="Times New Roman"/>
          <w:sz w:val="24"/>
          <w:szCs w:val="24"/>
        </w:rPr>
        <w:t xml:space="preserve"> for comparing the nomogram model and other five conventional models in the </w:t>
      </w:r>
      <w:r w:rsidRPr="004E678E">
        <w:rPr>
          <w:rFonts w:ascii="Times New Roman" w:hAnsi="Times New Roman" w:cs="Times New Roman"/>
          <w:sz w:val="24"/>
          <w:szCs w:val="24"/>
        </w:rPr>
        <w:lastRenderedPageBreak/>
        <w:t xml:space="preserve">derivation </w:t>
      </w:r>
      <w:r w:rsidR="00AD675E" w:rsidRPr="004E678E">
        <w:rPr>
          <w:rFonts w:ascii="Times New Roman" w:hAnsi="Times New Roman" w:cs="Times New Roman"/>
          <w:sz w:val="24"/>
          <w:szCs w:val="24"/>
        </w:rPr>
        <w:t>(</w:t>
      </w:r>
      <w:r w:rsidR="00AD675E" w:rsidRPr="004E678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D675E" w:rsidRPr="004E678E">
        <w:rPr>
          <w:rFonts w:ascii="Times New Roman" w:hAnsi="Times New Roman" w:cs="Times New Roman"/>
          <w:sz w:val="24"/>
          <w:szCs w:val="24"/>
        </w:rPr>
        <w:t>) and validation (</w:t>
      </w:r>
      <w:r w:rsidR="00AD675E" w:rsidRPr="004E678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D675E" w:rsidRPr="004E678E">
        <w:rPr>
          <w:rFonts w:ascii="Times New Roman" w:hAnsi="Times New Roman" w:cs="Times New Roman"/>
          <w:sz w:val="24"/>
          <w:szCs w:val="24"/>
        </w:rPr>
        <w:t xml:space="preserve">) </w:t>
      </w:r>
      <w:r w:rsidRPr="004E678E">
        <w:rPr>
          <w:rFonts w:ascii="Times New Roman" w:hAnsi="Times New Roman" w:cs="Times New Roman"/>
          <w:sz w:val="24"/>
          <w:szCs w:val="24"/>
        </w:rPr>
        <w:t>cohort</w:t>
      </w:r>
      <w:r w:rsidR="00AD675E" w:rsidRPr="004E678E">
        <w:rPr>
          <w:rFonts w:ascii="Times New Roman" w:hAnsi="Times New Roman" w:cs="Times New Roman"/>
          <w:sz w:val="24"/>
          <w:szCs w:val="24"/>
        </w:rPr>
        <w:t>s</w:t>
      </w:r>
      <w:r w:rsidRPr="004E678E">
        <w:rPr>
          <w:rFonts w:ascii="Times New Roman" w:hAnsi="Times New Roman" w:cs="Times New Roman"/>
          <w:sz w:val="24"/>
          <w:szCs w:val="24"/>
        </w:rPr>
        <w:t xml:space="preserve">; The calibration curves for comparing the nomogram model and other five conventional models </w:t>
      </w:r>
      <w:r w:rsidR="00AD675E" w:rsidRPr="004E678E">
        <w:rPr>
          <w:rFonts w:ascii="Times New Roman" w:hAnsi="Times New Roman" w:cs="Times New Roman"/>
          <w:sz w:val="24"/>
          <w:szCs w:val="24"/>
        </w:rPr>
        <w:t>in the derivation (</w:t>
      </w:r>
      <w:r w:rsidR="00AD675E" w:rsidRPr="004E6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AD675E" w:rsidRPr="004E678E">
        <w:rPr>
          <w:rFonts w:ascii="Times New Roman" w:hAnsi="Times New Roman" w:cs="Times New Roman"/>
          <w:sz w:val="24"/>
          <w:szCs w:val="24"/>
        </w:rPr>
        <w:t>) and validation (</w:t>
      </w:r>
      <w:r w:rsidR="00AD675E" w:rsidRPr="004E678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AD675E" w:rsidRPr="004E678E">
        <w:rPr>
          <w:rFonts w:ascii="Times New Roman" w:hAnsi="Times New Roman" w:cs="Times New Roman"/>
          <w:sz w:val="24"/>
          <w:szCs w:val="24"/>
        </w:rPr>
        <w:t xml:space="preserve">) cohorts; </w:t>
      </w:r>
      <w:r w:rsidRPr="004E678E">
        <w:rPr>
          <w:rFonts w:ascii="Times New Roman" w:hAnsi="Times New Roman" w:cs="Times New Roman"/>
          <w:sz w:val="24"/>
          <w:szCs w:val="24"/>
        </w:rPr>
        <w:t xml:space="preserve">The decision curve analysis for comparing the nomogram model and other five conventional models </w:t>
      </w:r>
      <w:r w:rsidR="00AD675E" w:rsidRPr="004E678E">
        <w:rPr>
          <w:rFonts w:ascii="Times New Roman" w:hAnsi="Times New Roman" w:cs="Times New Roman"/>
          <w:sz w:val="24"/>
          <w:szCs w:val="24"/>
        </w:rPr>
        <w:t>in the derivation (</w:t>
      </w:r>
      <w:r w:rsidR="00AD675E" w:rsidRPr="004E678E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AD675E" w:rsidRPr="004E678E">
        <w:rPr>
          <w:rFonts w:ascii="Times New Roman" w:hAnsi="Times New Roman" w:cs="Times New Roman"/>
          <w:sz w:val="24"/>
          <w:szCs w:val="24"/>
        </w:rPr>
        <w:t>) and validation (</w:t>
      </w:r>
      <w:r w:rsidR="00AD675E" w:rsidRPr="004E678E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AD675E" w:rsidRPr="004E678E">
        <w:rPr>
          <w:rFonts w:ascii="Times New Roman" w:hAnsi="Times New Roman" w:cs="Times New Roman"/>
          <w:sz w:val="24"/>
          <w:szCs w:val="24"/>
        </w:rPr>
        <w:t>) cohorts</w:t>
      </w:r>
      <w:r w:rsidR="004223E4" w:rsidRPr="004E678E">
        <w:rPr>
          <w:rFonts w:ascii="Times New Roman" w:hAnsi="Times New Roman" w:cs="Times New Roman"/>
          <w:sz w:val="24"/>
          <w:szCs w:val="24"/>
        </w:rPr>
        <w:t>.</w:t>
      </w:r>
    </w:p>
    <w:p w14:paraId="4EB270B5" w14:textId="4347C04A" w:rsidR="00871961" w:rsidRPr="004E678E" w:rsidRDefault="00871961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sz w:val="24"/>
          <w:szCs w:val="24"/>
        </w:rPr>
        <w:br w:type="page"/>
      </w:r>
    </w:p>
    <w:p w14:paraId="015685A8" w14:textId="78526BFB" w:rsidR="00B735C2" w:rsidRPr="004E678E" w:rsidRDefault="0091083F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EA9FB5" wp14:editId="33ABE10D">
            <wp:extent cx="5276850" cy="40449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04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57C64" w14:textId="7DEEBE1B" w:rsidR="00812E5D" w:rsidRPr="004E678E" w:rsidRDefault="00812E5D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925B72" w:rsidRPr="004E678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E678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25B72" w:rsidRPr="004E678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E678E">
        <w:rPr>
          <w:rFonts w:ascii="Times New Roman" w:hAnsi="Times New Roman" w:cs="Times New Roman"/>
          <w:sz w:val="24"/>
          <w:szCs w:val="24"/>
        </w:rPr>
        <w:t xml:space="preserve"> Risk stratification by</w:t>
      </w:r>
      <w:r w:rsidR="005218FB" w:rsidRPr="004E678E">
        <w:rPr>
          <w:rFonts w:ascii="Times New Roman" w:hAnsi="Times New Roman" w:cs="Times New Roman"/>
          <w:sz w:val="24"/>
          <w:szCs w:val="24"/>
        </w:rPr>
        <w:t xml:space="preserve"> the score generated from the nomogram</w:t>
      </w:r>
      <w:r w:rsidRPr="004E678E">
        <w:rPr>
          <w:rFonts w:ascii="Times New Roman" w:hAnsi="Times New Roman" w:cs="Times New Roman"/>
          <w:sz w:val="24"/>
          <w:szCs w:val="24"/>
        </w:rPr>
        <w:t>.</w:t>
      </w:r>
    </w:p>
    <w:p w14:paraId="3CE954EE" w14:textId="77777777" w:rsidR="00B735C2" w:rsidRPr="004E678E" w:rsidRDefault="00B735C2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sz w:val="24"/>
          <w:szCs w:val="24"/>
        </w:rPr>
        <w:br w:type="page"/>
      </w:r>
    </w:p>
    <w:p w14:paraId="7427789C" w14:textId="2755D7CD" w:rsidR="00B735C2" w:rsidRPr="004E678E" w:rsidRDefault="00B735C2" w:rsidP="004E67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925B72" w:rsidRPr="004E678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E678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E678E">
        <w:rPr>
          <w:rFonts w:ascii="Times New Roman" w:hAnsi="Times New Roman" w:cs="Times New Roman"/>
          <w:sz w:val="24"/>
          <w:szCs w:val="24"/>
        </w:rPr>
        <w:t xml:space="preserve"> Variable definition in the database</w:t>
      </w:r>
      <w:r w:rsidR="000B6322" w:rsidRPr="004E678E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Style w:val="a3"/>
        <w:tblW w:w="8296" w:type="dxa"/>
        <w:tblLook w:val="04A0" w:firstRow="1" w:lastRow="0" w:firstColumn="1" w:lastColumn="0" w:noHBand="0" w:noVBand="1"/>
      </w:tblPr>
      <w:tblGrid>
        <w:gridCol w:w="2405"/>
        <w:gridCol w:w="5891"/>
      </w:tblGrid>
      <w:tr w:rsidR="00B735C2" w:rsidRPr="004E678E" w14:paraId="44C126BC" w14:textId="77777777" w:rsidTr="001A045B">
        <w:tc>
          <w:tcPr>
            <w:tcW w:w="2405" w:type="dxa"/>
          </w:tcPr>
          <w:p w14:paraId="294AE180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5891" w:type="dxa"/>
          </w:tcPr>
          <w:p w14:paraId="38B9A379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Definition</w:t>
            </w:r>
          </w:p>
        </w:tc>
      </w:tr>
      <w:tr w:rsidR="00B735C2" w:rsidRPr="004E678E" w14:paraId="78C828F0" w14:textId="77777777" w:rsidTr="001A045B">
        <w:tc>
          <w:tcPr>
            <w:tcW w:w="2405" w:type="dxa"/>
          </w:tcPr>
          <w:p w14:paraId="40F7C29A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5891" w:type="dxa"/>
          </w:tcPr>
          <w:p w14:paraId="7BF172A5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562F2F0F" w14:textId="77777777" w:rsidTr="001A045B">
        <w:tc>
          <w:tcPr>
            <w:tcW w:w="2405" w:type="dxa"/>
          </w:tcPr>
          <w:p w14:paraId="31D768EA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5891" w:type="dxa"/>
          </w:tcPr>
          <w:p w14:paraId="2FE097E0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6C2CC404" w14:textId="77777777" w:rsidTr="001A045B">
        <w:tc>
          <w:tcPr>
            <w:tcW w:w="2405" w:type="dxa"/>
          </w:tcPr>
          <w:p w14:paraId="6B2D459D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Body mass index</w:t>
            </w:r>
          </w:p>
        </w:tc>
        <w:tc>
          <w:tcPr>
            <w:tcW w:w="5891" w:type="dxa"/>
          </w:tcPr>
          <w:p w14:paraId="42D478D8" w14:textId="78F4DB6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Calculate with the use of the formula: weight (kg)/height</w:t>
            </w:r>
            <w:r w:rsidRPr="004E6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 (m</w:t>
            </w:r>
            <w:r w:rsidRPr="004E6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735C2" w:rsidRPr="004E678E" w14:paraId="3E0A63A2" w14:textId="77777777" w:rsidTr="001A045B">
        <w:tc>
          <w:tcPr>
            <w:tcW w:w="2405" w:type="dxa"/>
          </w:tcPr>
          <w:p w14:paraId="0C68CD96" w14:textId="017EF2B0" w:rsidR="00B735C2" w:rsidRPr="004E678E" w:rsidRDefault="003665DE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Cent</w:t>
            </w:r>
            <w:r w:rsidR="00A40EB7"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er</w:t>
            </w: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location</w:t>
            </w:r>
          </w:p>
        </w:tc>
        <w:tc>
          <w:tcPr>
            <w:tcW w:w="5891" w:type="dxa"/>
          </w:tcPr>
          <w:p w14:paraId="2BA397FC" w14:textId="30033FC5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I, II</w:t>
            </w:r>
            <w:r w:rsidR="003F1570" w:rsidRPr="004E678E">
              <w:rPr>
                <w:rFonts w:ascii="Times New Roman" w:hAnsi="Times New Roman" w:cs="Times New Roman"/>
                <w:sz w:val="24"/>
                <w:szCs w:val="24"/>
              </w:rPr>
              <w:t>, and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 III represent the </w:t>
            </w:r>
            <w:r w:rsidR="003665DE" w:rsidRPr="004E678E">
              <w:rPr>
                <w:rFonts w:ascii="Times New Roman" w:hAnsi="Times New Roman" w:cs="Times New Roman"/>
                <w:sz w:val="24"/>
                <w:szCs w:val="24"/>
              </w:rPr>
              <w:t>cent</w:t>
            </w:r>
            <w:r w:rsidR="00A40EB7" w:rsidRPr="004E678E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r w:rsidR="003F1570" w:rsidRPr="004E678E">
              <w:rPr>
                <w:rFonts w:ascii="Times New Roman" w:hAnsi="Times New Roman" w:cs="Times New Roman"/>
                <w:sz w:val="24"/>
                <w:szCs w:val="24"/>
              </w:rPr>
              <w:t>s located in cities which have a population size of &lt;500 million, 500-1000 million, and &gt;1000 million, respectively.</w:t>
            </w:r>
          </w:p>
        </w:tc>
      </w:tr>
      <w:tr w:rsidR="00B735C2" w:rsidRPr="004E678E" w14:paraId="0675255F" w14:textId="77777777" w:rsidTr="001A045B">
        <w:tc>
          <w:tcPr>
            <w:tcW w:w="2405" w:type="dxa"/>
          </w:tcPr>
          <w:p w14:paraId="2F9D0376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Rural area</w:t>
            </w:r>
          </w:p>
        </w:tc>
        <w:tc>
          <w:tcPr>
            <w:tcW w:w="5891" w:type="dxa"/>
          </w:tcPr>
          <w:p w14:paraId="359A95E4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7EA44F20" w14:textId="77777777" w:rsidTr="001A045B">
        <w:tc>
          <w:tcPr>
            <w:tcW w:w="2405" w:type="dxa"/>
          </w:tcPr>
          <w:p w14:paraId="5727634F" w14:textId="77777777" w:rsidR="00B735C2" w:rsidRPr="004E678E" w:rsidRDefault="00B735C2" w:rsidP="004E678E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Non-insurance</w:t>
            </w:r>
          </w:p>
        </w:tc>
        <w:tc>
          <w:tcPr>
            <w:tcW w:w="5891" w:type="dxa"/>
          </w:tcPr>
          <w:p w14:paraId="1D19B793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65658532" w14:textId="77777777" w:rsidTr="001A045B">
        <w:tc>
          <w:tcPr>
            <w:tcW w:w="2405" w:type="dxa"/>
          </w:tcPr>
          <w:p w14:paraId="007C7ED5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Smoker</w:t>
            </w:r>
          </w:p>
        </w:tc>
        <w:tc>
          <w:tcPr>
            <w:tcW w:w="5891" w:type="dxa"/>
          </w:tcPr>
          <w:p w14:paraId="431A5CC3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Current and former smoker</w:t>
            </w:r>
          </w:p>
        </w:tc>
      </w:tr>
      <w:tr w:rsidR="00B735C2" w:rsidRPr="004E678E" w14:paraId="348F2FEA" w14:textId="77777777" w:rsidTr="001A045B">
        <w:tc>
          <w:tcPr>
            <w:tcW w:w="2405" w:type="dxa"/>
          </w:tcPr>
          <w:p w14:paraId="02B3CB19" w14:textId="21541840" w:rsidR="00B735C2" w:rsidRPr="004E678E" w:rsidRDefault="00C651EC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5891" w:type="dxa"/>
          </w:tcPr>
          <w:p w14:paraId="46834231" w14:textId="36B5F628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Fasting blood glucose ≥126 mg/d</w:t>
            </w:r>
            <w:r w:rsidR="00461EC4" w:rsidRPr="004E678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, or 2-hour post-challenge serum glucose ≥200 mg/d</w:t>
            </w:r>
            <w:r w:rsidR="00461EC4" w:rsidRPr="004E678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, or use of insulin, or oral hypoglycemic agents</w:t>
            </w:r>
          </w:p>
        </w:tc>
      </w:tr>
      <w:tr w:rsidR="00B735C2" w:rsidRPr="004E678E" w14:paraId="775961AB" w14:textId="77777777" w:rsidTr="001A045B">
        <w:tc>
          <w:tcPr>
            <w:tcW w:w="2405" w:type="dxa"/>
          </w:tcPr>
          <w:p w14:paraId="742DF3E1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Hyperlipidemia</w:t>
            </w:r>
          </w:p>
        </w:tc>
        <w:tc>
          <w:tcPr>
            <w:tcW w:w="5891" w:type="dxa"/>
          </w:tcPr>
          <w:p w14:paraId="389CEDBE" w14:textId="743D9C65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567D0" w:rsidRPr="004E678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)  serum total cholesterol &gt;5.2 mmol/</w:t>
            </w:r>
            <w:r w:rsidR="00461EC4" w:rsidRPr="004E678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 or triglycerides &gt;1.70 mmol/</w:t>
            </w:r>
            <w:r w:rsidR="00461EC4" w:rsidRPr="004E678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; (</w:t>
            </w:r>
            <w:r w:rsidR="003567D0" w:rsidRPr="004E678E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) self-reported physician diagnosed hyperlipidemia or taking specific treatment for previously diagnosed hyperlipidemia</w:t>
            </w:r>
          </w:p>
        </w:tc>
      </w:tr>
      <w:tr w:rsidR="00B735C2" w:rsidRPr="004E678E" w14:paraId="09D32316" w14:textId="77777777" w:rsidTr="001A045B">
        <w:tc>
          <w:tcPr>
            <w:tcW w:w="2405" w:type="dxa"/>
          </w:tcPr>
          <w:p w14:paraId="3B04E08C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5891" w:type="dxa"/>
          </w:tcPr>
          <w:p w14:paraId="4527256A" w14:textId="5433E2BC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Blood pressure ≥140 mmHg (systolic) or 90 mmHg (diastolic), or on antihypertensive drugs</w:t>
            </w:r>
          </w:p>
        </w:tc>
      </w:tr>
      <w:tr w:rsidR="00B735C2" w:rsidRPr="004E678E" w14:paraId="4B3EBA8F" w14:textId="77777777" w:rsidTr="001A045B">
        <w:tc>
          <w:tcPr>
            <w:tcW w:w="2405" w:type="dxa"/>
          </w:tcPr>
          <w:p w14:paraId="03F5B2BA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Renal disease without 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dialysis</w:t>
            </w:r>
          </w:p>
        </w:tc>
        <w:tc>
          <w:tcPr>
            <w:tcW w:w="5891" w:type="dxa"/>
          </w:tcPr>
          <w:p w14:paraId="03D631BC" w14:textId="2732A7B5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Hypertensive renal disease, diabetic nephropathy, primary 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glomerulonephritis, nephrotic syndrome, or </w:t>
            </w:r>
            <w:r w:rsidR="000440A2"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other 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chronic kidney disease with eGFR </w:t>
            </w:r>
            <w:r w:rsidR="000440A2" w:rsidRPr="004E678E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60 mL/min/1.73 m</w:t>
            </w:r>
            <w:r w:rsidRPr="004E6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, lasting more than three months.</w:t>
            </w:r>
          </w:p>
        </w:tc>
      </w:tr>
      <w:tr w:rsidR="00B735C2" w:rsidRPr="004E678E" w14:paraId="536CF0C7" w14:textId="77777777" w:rsidTr="001A045B">
        <w:tc>
          <w:tcPr>
            <w:tcW w:w="2405" w:type="dxa"/>
          </w:tcPr>
          <w:p w14:paraId="4087E1CE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Peripheral vascular disease</w:t>
            </w:r>
          </w:p>
        </w:tc>
        <w:tc>
          <w:tcPr>
            <w:tcW w:w="5891" w:type="dxa"/>
          </w:tcPr>
          <w:p w14:paraId="37EE7E38" w14:textId="7EE28C78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Claudication or asymptomatic iliac/femoral artery stenosis &gt;50%</w:t>
            </w:r>
          </w:p>
        </w:tc>
      </w:tr>
      <w:tr w:rsidR="00B735C2" w:rsidRPr="004E678E" w14:paraId="731AE400" w14:textId="77777777" w:rsidTr="001A045B">
        <w:tc>
          <w:tcPr>
            <w:tcW w:w="2405" w:type="dxa"/>
          </w:tcPr>
          <w:p w14:paraId="155DD23F" w14:textId="57C9BEBD" w:rsidR="00B735C2" w:rsidRPr="004E678E" w:rsidRDefault="00C651EC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Chronic obstructive pulmonary disease</w:t>
            </w:r>
          </w:p>
        </w:tc>
        <w:tc>
          <w:tcPr>
            <w:tcW w:w="5891" w:type="dxa"/>
          </w:tcPr>
          <w:p w14:paraId="4B576718" w14:textId="70B8DC26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FEV</w:t>
            </w:r>
            <w:r w:rsidRPr="004E678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/FVC </w:t>
            </w:r>
            <w:r w:rsidRPr="004E678E">
              <w:rPr>
                <w:rFonts w:ascii="Times New Roman" w:eastAsia="微软雅黑" w:hAnsi="Times New Roman" w:cs="Times New Roman"/>
                <w:sz w:val="24"/>
                <w:szCs w:val="24"/>
              </w:rPr>
              <w:t>&lt;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70% after using a bronchodilator, together with an obstructive pattern of breathlessness</w:t>
            </w:r>
          </w:p>
        </w:tc>
      </w:tr>
      <w:tr w:rsidR="00B735C2" w:rsidRPr="004E678E" w14:paraId="7F4B38D4" w14:textId="77777777" w:rsidTr="001A045B">
        <w:tc>
          <w:tcPr>
            <w:tcW w:w="2405" w:type="dxa"/>
          </w:tcPr>
          <w:p w14:paraId="69A9BD7F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Pleural effusion</w:t>
            </w:r>
          </w:p>
        </w:tc>
        <w:tc>
          <w:tcPr>
            <w:tcW w:w="5891" w:type="dxa"/>
          </w:tcPr>
          <w:p w14:paraId="2FD7A7C0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25BD485E" w14:textId="77777777" w:rsidTr="001A045B">
        <w:tc>
          <w:tcPr>
            <w:tcW w:w="2405" w:type="dxa"/>
          </w:tcPr>
          <w:p w14:paraId="03D0132E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Cerebrovascular accident</w:t>
            </w:r>
          </w:p>
        </w:tc>
        <w:tc>
          <w:tcPr>
            <w:tcW w:w="5891" w:type="dxa"/>
          </w:tcPr>
          <w:p w14:paraId="607C906B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Previous transient ischemic attack, or stroke</w:t>
            </w:r>
          </w:p>
        </w:tc>
      </w:tr>
      <w:tr w:rsidR="00B735C2" w:rsidRPr="004E678E" w14:paraId="6FA5F3C0" w14:textId="77777777" w:rsidTr="001A045B">
        <w:tc>
          <w:tcPr>
            <w:tcW w:w="2405" w:type="dxa"/>
          </w:tcPr>
          <w:p w14:paraId="698DFC69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Critical preoperative state</w:t>
            </w:r>
          </w:p>
        </w:tc>
        <w:tc>
          <w:tcPr>
            <w:tcW w:w="5891" w:type="dxa"/>
          </w:tcPr>
          <w:p w14:paraId="0719462D" w14:textId="0DB063D8" w:rsidR="00B735C2" w:rsidRPr="004E678E" w:rsidRDefault="000440A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677BC8A8" w14:textId="77777777" w:rsidTr="001A045B">
        <w:tc>
          <w:tcPr>
            <w:tcW w:w="2405" w:type="dxa"/>
          </w:tcPr>
          <w:p w14:paraId="4C8510EC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Bloodstream infection</w:t>
            </w:r>
          </w:p>
        </w:tc>
        <w:tc>
          <w:tcPr>
            <w:tcW w:w="5891" w:type="dxa"/>
          </w:tcPr>
          <w:p w14:paraId="27E71776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Defined as acute or subacute infective endocarditis, hospital-acquired bacteremia, community-acquired infections, or other infectious diseases supported by positive blood culture</w:t>
            </w:r>
          </w:p>
        </w:tc>
      </w:tr>
      <w:tr w:rsidR="00B735C2" w:rsidRPr="004E678E" w14:paraId="290FFCF0" w14:textId="77777777" w:rsidTr="001A045B">
        <w:tc>
          <w:tcPr>
            <w:tcW w:w="2405" w:type="dxa"/>
          </w:tcPr>
          <w:p w14:paraId="12CDB71E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Angina</w:t>
            </w:r>
          </w:p>
        </w:tc>
        <w:tc>
          <w:tcPr>
            <w:tcW w:w="5891" w:type="dxa"/>
          </w:tcPr>
          <w:p w14:paraId="78F6A474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56FBC70D" w14:textId="77777777" w:rsidTr="001A045B">
        <w:tc>
          <w:tcPr>
            <w:tcW w:w="2405" w:type="dxa"/>
          </w:tcPr>
          <w:p w14:paraId="65675455" w14:textId="3783774B" w:rsidR="00B735C2" w:rsidRPr="004E678E" w:rsidRDefault="00721D87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Prior m</w:t>
            </w:r>
            <w:r w:rsidR="00B735C2" w:rsidRPr="004E678E">
              <w:rPr>
                <w:rFonts w:ascii="Times New Roman" w:hAnsi="Times New Roman" w:cs="Times New Roman"/>
                <w:sz w:val="24"/>
                <w:szCs w:val="24"/>
              </w:rPr>
              <w:t>yocardial infarction</w:t>
            </w:r>
          </w:p>
        </w:tc>
        <w:tc>
          <w:tcPr>
            <w:tcW w:w="5891" w:type="dxa"/>
          </w:tcPr>
          <w:p w14:paraId="481B3637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Determined by abnormal electrical signals detected in the electrocardiogram, or common blood tests (myoglobin, troponin, and creatine kinase), or drug history</w:t>
            </w:r>
          </w:p>
        </w:tc>
      </w:tr>
      <w:tr w:rsidR="00B735C2" w:rsidRPr="004E678E" w14:paraId="59C9E756" w14:textId="77777777" w:rsidTr="001A045B">
        <w:tc>
          <w:tcPr>
            <w:tcW w:w="2405" w:type="dxa"/>
          </w:tcPr>
          <w:p w14:paraId="14102D38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NYHA III-IV</w:t>
            </w:r>
          </w:p>
        </w:tc>
        <w:tc>
          <w:tcPr>
            <w:tcW w:w="5891" w:type="dxa"/>
          </w:tcPr>
          <w:p w14:paraId="4BA37B9C" w14:textId="6E4B9CA3" w:rsidR="00B735C2" w:rsidRPr="004E678E" w:rsidRDefault="001F3055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According to New York Heart Association</w:t>
            </w:r>
          </w:p>
        </w:tc>
      </w:tr>
      <w:tr w:rsidR="00B735C2" w:rsidRPr="004E678E" w14:paraId="10E10D48" w14:textId="77777777" w:rsidTr="001A045B">
        <w:tc>
          <w:tcPr>
            <w:tcW w:w="2405" w:type="dxa"/>
          </w:tcPr>
          <w:p w14:paraId="31BCBC03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Atrial fibrillation</w:t>
            </w:r>
          </w:p>
        </w:tc>
        <w:tc>
          <w:tcPr>
            <w:tcW w:w="5891" w:type="dxa"/>
          </w:tcPr>
          <w:p w14:paraId="30859CE7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Measured by routine or 24-hour Holter electrocardiogram, 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or on drug treatment</w:t>
            </w:r>
          </w:p>
        </w:tc>
      </w:tr>
      <w:tr w:rsidR="00B735C2" w:rsidRPr="004E678E" w14:paraId="41FA818F" w14:textId="77777777" w:rsidTr="001A045B">
        <w:tc>
          <w:tcPr>
            <w:tcW w:w="2405" w:type="dxa"/>
          </w:tcPr>
          <w:p w14:paraId="24C741F3" w14:textId="797A1924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lastRenderedPageBreak/>
              <w:t>P</w:t>
            </w: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rior</w:t>
            </w: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  <w:r w:rsidR="00C651EC" w:rsidRPr="004E678E">
              <w:rPr>
                <w:rFonts w:ascii="Times New Roman" w:hAnsi="Times New Roman" w:cs="Times New Roman"/>
                <w:sz w:val="24"/>
                <w:szCs w:val="24"/>
              </w:rPr>
              <w:t>percutaneous coronary intervention</w:t>
            </w:r>
          </w:p>
        </w:tc>
        <w:tc>
          <w:tcPr>
            <w:tcW w:w="5891" w:type="dxa"/>
          </w:tcPr>
          <w:p w14:paraId="0B39C300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2E55F7DB" w14:textId="77777777" w:rsidTr="001A045B">
        <w:tc>
          <w:tcPr>
            <w:tcW w:w="2405" w:type="dxa"/>
          </w:tcPr>
          <w:p w14:paraId="42492B62" w14:textId="61F30748" w:rsidR="00B735C2" w:rsidRPr="004E678E" w:rsidRDefault="00C651EC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Serum creatinine</w:t>
            </w:r>
          </w:p>
        </w:tc>
        <w:tc>
          <w:tcPr>
            <w:tcW w:w="5891" w:type="dxa"/>
          </w:tcPr>
          <w:p w14:paraId="0C121FAD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208A5BC8" w14:textId="77777777" w:rsidTr="001A045B">
        <w:tc>
          <w:tcPr>
            <w:tcW w:w="2405" w:type="dxa"/>
          </w:tcPr>
          <w:p w14:paraId="33125564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Hepatic insufficiency</w:t>
            </w:r>
          </w:p>
        </w:tc>
        <w:tc>
          <w:tcPr>
            <w:tcW w:w="5891" w:type="dxa"/>
          </w:tcPr>
          <w:p w14:paraId="6162A615" w14:textId="13EF9BA2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An increase of </w:t>
            </w:r>
            <w:r w:rsidR="00A37E4C" w:rsidRPr="004E678E">
              <w:rPr>
                <w:rFonts w:ascii="Times New Roman" w:hAnsi="Times New Roman" w:cs="Times New Roman"/>
                <w:sz w:val="24"/>
                <w:szCs w:val="24"/>
              </w:rPr>
              <w:t>alanine aminotransferase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 (&gt;80U/L) and bilirubin (&gt;12mg/d</w:t>
            </w:r>
            <w:r w:rsidR="00461EC4" w:rsidRPr="004E678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) in blood, with abnormal function of synthesis and metabolism</w:t>
            </w:r>
          </w:p>
        </w:tc>
      </w:tr>
      <w:tr w:rsidR="00B735C2" w:rsidRPr="004E678E" w14:paraId="753E55AB" w14:textId="77777777" w:rsidTr="001A045B">
        <w:tc>
          <w:tcPr>
            <w:tcW w:w="2405" w:type="dxa"/>
          </w:tcPr>
          <w:p w14:paraId="76EFCD90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Carotid stenosis &gt;50%</w:t>
            </w:r>
          </w:p>
        </w:tc>
        <w:tc>
          <w:tcPr>
            <w:tcW w:w="5891" w:type="dxa"/>
          </w:tcPr>
          <w:p w14:paraId="68ADF935" w14:textId="29184B36" w:rsidR="00B735C2" w:rsidRPr="004E678E" w:rsidRDefault="00B61B03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Measured by vascular ultrasound</w:t>
            </w:r>
          </w:p>
        </w:tc>
      </w:tr>
      <w:tr w:rsidR="00B735C2" w:rsidRPr="004E678E" w14:paraId="6C1F3648" w14:textId="77777777" w:rsidTr="001A045B">
        <w:tc>
          <w:tcPr>
            <w:tcW w:w="2405" w:type="dxa"/>
          </w:tcPr>
          <w:p w14:paraId="73698524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Pulmonary hypertension</w:t>
            </w:r>
          </w:p>
        </w:tc>
        <w:tc>
          <w:tcPr>
            <w:tcW w:w="5891" w:type="dxa"/>
          </w:tcPr>
          <w:p w14:paraId="3225B861" w14:textId="0005CF5A" w:rsidR="00B735C2" w:rsidRPr="004E678E" w:rsidRDefault="001D7B5A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Defined by a pulmonary arterial systolic pressure ≥35 mmHg, with assessing peak tricuspid regurgitation velocity using 2-dimensional echocardiography</w:t>
            </w:r>
          </w:p>
        </w:tc>
      </w:tr>
      <w:tr w:rsidR="00B735C2" w:rsidRPr="004E678E" w14:paraId="275EB5C2" w14:textId="77777777" w:rsidTr="001A045B">
        <w:tc>
          <w:tcPr>
            <w:tcW w:w="2405" w:type="dxa"/>
          </w:tcPr>
          <w:p w14:paraId="04724838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Moderate to severe valve insufficiency</w:t>
            </w:r>
          </w:p>
        </w:tc>
        <w:tc>
          <w:tcPr>
            <w:tcW w:w="5891" w:type="dxa"/>
          </w:tcPr>
          <w:p w14:paraId="2F493ABA" w14:textId="4E5D7367" w:rsidR="00B735C2" w:rsidRPr="004E678E" w:rsidRDefault="001A045B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0455B20E" w14:textId="77777777" w:rsidTr="001A045B">
        <w:tc>
          <w:tcPr>
            <w:tcW w:w="2405" w:type="dxa"/>
          </w:tcPr>
          <w:p w14:paraId="776F9230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Number of diseased coronary vessels</w:t>
            </w:r>
          </w:p>
        </w:tc>
        <w:tc>
          <w:tcPr>
            <w:tcW w:w="5891" w:type="dxa"/>
          </w:tcPr>
          <w:p w14:paraId="0E483CEB" w14:textId="29B549F2" w:rsidR="00B735C2" w:rsidRPr="004E678E" w:rsidRDefault="001A045B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707A48DC" w14:textId="77777777" w:rsidTr="001A045B">
        <w:tc>
          <w:tcPr>
            <w:tcW w:w="2405" w:type="dxa"/>
          </w:tcPr>
          <w:p w14:paraId="669C7CC7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Left main disease</w:t>
            </w:r>
          </w:p>
        </w:tc>
        <w:tc>
          <w:tcPr>
            <w:tcW w:w="5891" w:type="dxa"/>
          </w:tcPr>
          <w:p w14:paraId="1C6BD941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Left main artery stenosis &gt;50%</w:t>
            </w:r>
          </w:p>
        </w:tc>
      </w:tr>
      <w:tr w:rsidR="00B735C2" w:rsidRPr="004E678E" w14:paraId="6252096C" w14:textId="77777777" w:rsidTr="001A045B">
        <w:tc>
          <w:tcPr>
            <w:tcW w:w="2405" w:type="dxa"/>
          </w:tcPr>
          <w:p w14:paraId="1E4A0D3F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Medication</w:t>
            </w:r>
          </w:p>
        </w:tc>
        <w:tc>
          <w:tcPr>
            <w:tcW w:w="5891" w:type="dxa"/>
          </w:tcPr>
          <w:p w14:paraId="19EADDF7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0F4A2D95" w14:textId="77777777" w:rsidTr="001A045B">
        <w:tc>
          <w:tcPr>
            <w:tcW w:w="2405" w:type="dxa"/>
          </w:tcPr>
          <w:p w14:paraId="00405306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Previous open cardiac surgery</w:t>
            </w:r>
          </w:p>
        </w:tc>
        <w:tc>
          <w:tcPr>
            <w:tcW w:w="5891" w:type="dxa"/>
          </w:tcPr>
          <w:p w14:paraId="3EBDB80A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1550DB6E" w14:textId="77777777" w:rsidTr="001A045B">
        <w:tc>
          <w:tcPr>
            <w:tcW w:w="2405" w:type="dxa"/>
          </w:tcPr>
          <w:p w14:paraId="2BC355BE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Non-elective surgery</w:t>
            </w:r>
          </w:p>
        </w:tc>
        <w:tc>
          <w:tcPr>
            <w:tcW w:w="5891" w:type="dxa"/>
          </w:tcPr>
          <w:p w14:paraId="7FBD1EBB" w14:textId="2494D1B2" w:rsidR="00B735C2" w:rsidRPr="004E678E" w:rsidRDefault="00BC5A6B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The duration from hospital admission to operation ≤24 hours</w:t>
            </w:r>
          </w:p>
        </w:tc>
      </w:tr>
      <w:tr w:rsidR="00B735C2" w:rsidRPr="004E678E" w14:paraId="5E9C5311" w14:textId="77777777" w:rsidTr="001A045B">
        <w:tc>
          <w:tcPr>
            <w:tcW w:w="2405" w:type="dxa"/>
          </w:tcPr>
          <w:p w14:paraId="59FEC93A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Minimally invasive </w:t>
            </w: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lastRenderedPageBreak/>
              <w:t>approach</w:t>
            </w:r>
          </w:p>
        </w:tc>
        <w:tc>
          <w:tcPr>
            <w:tcW w:w="5891" w:type="dxa"/>
          </w:tcPr>
          <w:p w14:paraId="1E7A8DBD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  <w:tr w:rsidR="00B735C2" w:rsidRPr="004E678E" w14:paraId="5BB22538" w14:textId="77777777" w:rsidTr="001A045B">
        <w:tc>
          <w:tcPr>
            <w:tcW w:w="2405" w:type="dxa"/>
          </w:tcPr>
          <w:p w14:paraId="2E2B90FD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Surgery type</w:t>
            </w:r>
          </w:p>
        </w:tc>
        <w:tc>
          <w:tcPr>
            <w:tcW w:w="5891" w:type="dxa"/>
          </w:tcPr>
          <w:p w14:paraId="5865FD45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71204BBF" w14:textId="77777777" w:rsidTr="001A045B">
        <w:tc>
          <w:tcPr>
            <w:tcW w:w="2405" w:type="dxa"/>
          </w:tcPr>
          <w:p w14:paraId="5C4AB76C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Surgeon experience</w:t>
            </w:r>
          </w:p>
        </w:tc>
        <w:tc>
          <w:tcPr>
            <w:tcW w:w="5891" w:type="dxa"/>
          </w:tcPr>
          <w:p w14:paraId="396BA185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440F270B" w14:textId="77777777" w:rsidTr="001A045B">
        <w:tc>
          <w:tcPr>
            <w:tcW w:w="2405" w:type="dxa"/>
          </w:tcPr>
          <w:p w14:paraId="7F06D5D2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Cardiopulmonary bypass time</w:t>
            </w:r>
          </w:p>
        </w:tc>
        <w:tc>
          <w:tcPr>
            <w:tcW w:w="5891" w:type="dxa"/>
          </w:tcPr>
          <w:p w14:paraId="4445C7CF" w14:textId="4FAADB8D" w:rsidR="00B735C2" w:rsidRPr="004E678E" w:rsidRDefault="00C651EC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1DA255B0" w14:textId="77777777" w:rsidTr="001A045B">
        <w:tc>
          <w:tcPr>
            <w:tcW w:w="2405" w:type="dxa"/>
          </w:tcPr>
          <w:p w14:paraId="1459987B" w14:textId="7777777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Myocardial protection</w:t>
            </w:r>
          </w:p>
        </w:tc>
        <w:tc>
          <w:tcPr>
            <w:tcW w:w="5891" w:type="dxa"/>
          </w:tcPr>
          <w:p w14:paraId="4C3B6519" w14:textId="3CE2462C" w:rsidR="00B735C2" w:rsidRPr="004E678E" w:rsidRDefault="00C651EC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Myocardial protection technique during c</w:t>
            </w: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ardiopulmonary bypass</w:t>
            </w:r>
          </w:p>
        </w:tc>
      </w:tr>
      <w:tr w:rsidR="00B735C2" w:rsidRPr="004E678E" w14:paraId="376A3D32" w14:textId="77777777" w:rsidTr="001A045B">
        <w:tc>
          <w:tcPr>
            <w:tcW w:w="2405" w:type="dxa"/>
          </w:tcPr>
          <w:p w14:paraId="77BE0019" w14:textId="1332B559" w:rsidR="00B735C2" w:rsidRPr="004E678E" w:rsidRDefault="00C651EC" w:rsidP="004E678E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Intra-aortic balloon pump</w:t>
            </w:r>
          </w:p>
        </w:tc>
        <w:tc>
          <w:tcPr>
            <w:tcW w:w="5891" w:type="dxa"/>
          </w:tcPr>
          <w:p w14:paraId="4F16C401" w14:textId="3E9DACF9" w:rsidR="00B735C2" w:rsidRPr="004E678E" w:rsidRDefault="002B6AF8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During operation or within 6 hours </w:t>
            </w:r>
            <w:r w:rsidR="001A045B" w:rsidRPr="004E678E">
              <w:rPr>
                <w:rFonts w:ascii="Times New Roman" w:hAnsi="Times New Roman" w:cs="Times New Roman"/>
                <w:sz w:val="24"/>
                <w:szCs w:val="24"/>
              </w:rPr>
              <w:t>after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 intensive care unit admission.</w:t>
            </w:r>
          </w:p>
        </w:tc>
      </w:tr>
      <w:tr w:rsidR="00B735C2" w:rsidRPr="004E678E" w14:paraId="66AA78F3" w14:textId="77777777" w:rsidTr="001A045B">
        <w:tc>
          <w:tcPr>
            <w:tcW w:w="2405" w:type="dxa"/>
          </w:tcPr>
          <w:p w14:paraId="01BA710C" w14:textId="77777777" w:rsidR="00B735C2" w:rsidRPr="004E678E" w:rsidRDefault="00B735C2" w:rsidP="004E678E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Intraoperative transfusion</w:t>
            </w:r>
          </w:p>
        </w:tc>
        <w:tc>
          <w:tcPr>
            <w:tcW w:w="5891" w:type="dxa"/>
          </w:tcPr>
          <w:p w14:paraId="688F9094" w14:textId="413EC50E" w:rsidR="00B735C2" w:rsidRPr="004E678E" w:rsidRDefault="00C651EC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5C2" w:rsidRPr="004E678E" w14:paraId="5ECB704A" w14:textId="77777777" w:rsidTr="001A045B">
        <w:tc>
          <w:tcPr>
            <w:tcW w:w="2405" w:type="dxa"/>
          </w:tcPr>
          <w:p w14:paraId="34EEE46F" w14:textId="77777777" w:rsidR="00B735C2" w:rsidRPr="004E678E" w:rsidRDefault="00B735C2" w:rsidP="004E678E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Prolonged mechanical ventilation</w:t>
            </w:r>
          </w:p>
        </w:tc>
        <w:tc>
          <w:tcPr>
            <w:tcW w:w="5891" w:type="dxa"/>
          </w:tcPr>
          <w:p w14:paraId="4BBE4E37" w14:textId="45C06EA7" w:rsidR="00B735C2" w:rsidRPr="004E678E" w:rsidRDefault="00B735C2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A duration of postoperative mechanical ventilation or reintubation</w:t>
            </w:r>
            <w:r w:rsidR="0054029A" w:rsidRPr="004E678E">
              <w:rPr>
                <w:rFonts w:ascii="Times New Roman" w:hAnsi="Times New Roman" w:cs="Times New Roman"/>
                <w:sz w:val="24"/>
                <w:szCs w:val="24"/>
              </w:rPr>
              <w:t xml:space="preserve"> &gt;</w:t>
            </w: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24 hours</w:t>
            </w:r>
          </w:p>
        </w:tc>
      </w:tr>
      <w:tr w:rsidR="00B735C2" w:rsidRPr="004E678E" w14:paraId="66DEC764" w14:textId="77777777" w:rsidTr="001A045B">
        <w:tc>
          <w:tcPr>
            <w:tcW w:w="2405" w:type="dxa"/>
          </w:tcPr>
          <w:p w14:paraId="3D9FBEB2" w14:textId="77777777" w:rsidR="00B735C2" w:rsidRPr="004E678E" w:rsidRDefault="00B735C2" w:rsidP="004E678E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Reoperation for bleeding</w:t>
            </w:r>
          </w:p>
        </w:tc>
        <w:tc>
          <w:tcPr>
            <w:tcW w:w="5891" w:type="dxa"/>
          </w:tcPr>
          <w:p w14:paraId="34637726" w14:textId="56FE0D26" w:rsidR="00B735C2" w:rsidRPr="004E678E" w:rsidRDefault="00C651EC" w:rsidP="004E6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Reoperation for bleeding within 24 hour of</w:t>
            </w:r>
            <w:r w:rsidR="00A37E4C"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intensive care unit</w:t>
            </w: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admission</w:t>
            </w:r>
          </w:p>
        </w:tc>
      </w:tr>
    </w:tbl>
    <w:p w14:paraId="2B11E3BA" w14:textId="5F1B815D" w:rsidR="00B735C2" w:rsidRPr="004E678E" w:rsidRDefault="00A37E4C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sz w:val="24"/>
          <w:szCs w:val="24"/>
        </w:rPr>
        <w:t>NYHA</w:t>
      </w:r>
      <w:r w:rsidR="00587A1E" w:rsidRPr="004E678E">
        <w:rPr>
          <w:rFonts w:ascii="Times New Roman" w:hAnsi="Times New Roman" w:cs="Times New Roman"/>
          <w:sz w:val="24"/>
          <w:szCs w:val="24"/>
        </w:rPr>
        <w:t>:</w:t>
      </w:r>
      <w:r w:rsidRPr="004E678E">
        <w:rPr>
          <w:rFonts w:ascii="Times New Roman" w:hAnsi="Times New Roman" w:cs="Times New Roman"/>
          <w:sz w:val="24"/>
          <w:szCs w:val="24"/>
        </w:rPr>
        <w:t xml:space="preserve"> New York Heart Association</w:t>
      </w:r>
      <w:r w:rsidR="00587A1E" w:rsidRPr="004E678E">
        <w:rPr>
          <w:rFonts w:ascii="Times New Roman" w:hAnsi="Times New Roman" w:cs="Times New Roman"/>
          <w:sz w:val="24"/>
          <w:szCs w:val="24"/>
        </w:rPr>
        <w:t>.</w:t>
      </w:r>
    </w:p>
    <w:p w14:paraId="63B8A394" w14:textId="77777777" w:rsidR="00B735C2" w:rsidRPr="004E678E" w:rsidRDefault="00B735C2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sz w:val="24"/>
          <w:szCs w:val="24"/>
        </w:rPr>
        <w:br w:type="page"/>
      </w:r>
    </w:p>
    <w:p w14:paraId="6C6F22A8" w14:textId="300463B6" w:rsidR="008D0A6D" w:rsidRPr="004E678E" w:rsidRDefault="008D0A6D" w:rsidP="004E67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925B72" w:rsidRPr="004E678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A045B" w:rsidRPr="004E678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E678E">
        <w:rPr>
          <w:rFonts w:ascii="Times New Roman" w:hAnsi="Times New Roman" w:cs="Times New Roman"/>
          <w:sz w:val="24"/>
          <w:szCs w:val="24"/>
        </w:rPr>
        <w:t xml:space="preserve"> </w:t>
      </w:r>
      <w:r w:rsidR="001A045B" w:rsidRPr="004E678E">
        <w:rPr>
          <w:rFonts w:ascii="Times New Roman" w:hAnsi="Times New Roman" w:cs="Times New Roman"/>
          <w:sz w:val="24"/>
          <w:szCs w:val="24"/>
        </w:rPr>
        <w:t>Clinical characteristics of derivation and validation cohort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1701"/>
        <w:gridCol w:w="1559"/>
        <w:gridCol w:w="1559"/>
        <w:gridCol w:w="851"/>
      </w:tblGrid>
      <w:tr w:rsidR="008D0A6D" w:rsidRPr="004E678E" w14:paraId="50E8EEB4" w14:textId="77777777" w:rsidTr="008D0A6D">
        <w:tc>
          <w:tcPr>
            <w:tcW w:w="2547" w:type="dxa"/>
          </w:tcPr>
          <w:p w14:paraId="7E91673C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69462935"/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701" w:type="dxa"/>
          </w:tcPr>
          <w:p w14:paraId="4BEF6E3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  <w:p w14:paraId="2B3271B1" w14:textId="3B63A72B" w:rsidR="00AD675E" w:rsidRPr="004E678E" w:rsidRDefault="00AD675E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(n=11740)</w:t>
            </w:r>
          </w:p>
        </w:tc>
        <w:tc>
          <w:tcPr>
            <w:tcW w:w="1559" w:type="dxa"/>
          </w:tcPr>
          <w:p w14:paraId="0AB65EC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Derivation</w:t>
            </w:r>
          </w:p>
          <w:p w14:paraId="494067BF" w14:textId="115D9EDB" w:rsidR="00AD675E" w:rsidRPr="004E678E" w:rsidRDefault="00AD675E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(n=8197)</w:t>
            </w:r>
          </w:p>
        </w:tc>
        <w:tc>
          <w:tcPr>
            <w:tcW w:w="1559" w:type="dxa"/>
          </w:tcPr>
          <w:p w14:paraId="7D0172E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Validation</w:t>
            </w:r>
          </w:p>
          <w:p w14:paraId="46D8D910" w14:textId="3BA2CD08" w:rsidR="00AD675E" w:rsidRPr="004E678E" w:rsidRDefault="00AD675E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(n=3543)</w:t>
            </w:r>
          </w:p>
        </w:tc>
        <w:tc>
          <w:tcPr>
            <w:tcW w:w="851" w:type="dxa"/>
          </w:tcPr>
          <w:p w14:paraId="301234C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  <w:p w14:paraId="080C0A04" w14:textId="67486CB8" w:rsidR="00AD675E" w:rsidRPr="004E678E" w:rsidRDefault="00AD675E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  <w:r w:rsidRPr="004E6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8D0A6D" w:rsidRPr="004E678E" w14:paraId="3489A407" w14:textId="77777777" w:rsidTr="008D0A6D">
        <w:tc>
          <w:tcPr>
            <w:tcW w:w="2547" w:type="dxa"/>
          </w:tcPr>
          <w:p w14:paraId="042DCC21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Age, years</w:t>
            </w:r>
          </w:p>
        </w:tc>
        <w:tc>
          <w:tcPr>
            <w:tcW w:w="1701" w:type="dxa"/>
          </w:tcPr>
          <w:p w14:paraId="6BFCB82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93253F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ACB040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965E18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0.228</w:t>
            </w:r>
          </w:p>
        </w:tc>
      </w:tr>
      <w:tr w:rsidR="008D0A6D" w:rsidRPr="004E678E" w14:paraId="2C9EC8F1" w14:textId="77777777" w:rsidTr="008D0A6D">
        <w:tc>
          <w:tcPr>
            <w:tcW w:w="2547" w:type="dxa"/>
          </w:tcPr>
          <w:p w14:paraId="1F666BEC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&lt;60</w:t>
            </w:r>
          </w:p>
        </w:tc>
        <w:tc>
          <w:tcPr>
            <w:tcW w:w="1701" w:type="dxa"/>
          </w:tcPr>
          <w:p w14:paraId="37470C3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4202 (35.8)</w:t>
            </w:r>
          </w:p>
        </w:tc>
        <w:tc>
          <w:tcPr>
            <w:tcW w:w="1559" w:type="dxa"/>
          </w:tcPr>
          <w:p w14:paraId="3BAD28E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2919 (35.6)</w:t>
            </w:r>
          </w:p>
        </w:tc>
        <w:tc>
          <w:tcPr>
            <w:tcW w:w="1559" w:type="dxa"/>
          </w:tcPr>
          <w:p w14:paraId="7D07B86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1283 (36.2)</w:t>
            </w:r>
          </w:p>
        </w:tc>
        <w:tc>
          <w:tcPr>
            <w:tcW w:w="851" w:type="dxa"/>
          </w:tcPr>
          <w:p w14:paraId="2C39487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53FC9B97" w14:textId="77777777" w:rsidTr="008D0A6D">
        <w:tc>
          <w:tcPr>
            <w:tcW w:w="2547" w:type="dxa"/>
          </w:tcPr>
          <w:p w14:paraId="628F7DBF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60-69</w:t>
            </w:r>
          </w:p>
        </w:tc>
        <w:tc>
          <w:tcPr>
            <w:tcW w:w="1701" w:type="dxa"/>
          </w:tcPr>
          <w:p w14:paraId="35D7EB1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4590 (39.1)</w:t>
            </w:r>
          </w:p>
        </w:tc>
        <w:tc>
          <w:tcPr>
            <w:tcW w:w="1559" w:type="dxa"/>
          </w:tcPr>
          <w:p w14:paraId="3761CD7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3245 (39.6)</w:t>
            </w:r>
          </w:p>
        </w:tc>
        <w:tc>
          <w:tcPr>
            <w:tcW w:w="1559" w:type="dxa"/>
          </w:tcPr>
          <w:p w14:paraId="3E14CD8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1345 (38.0)</w:t>
            </w:r>
          </w:p>
        </w:tc>
        <w:tc>
          <w:tcPr>
            <w:tcW w:w="851" w:type="dxa"/>
          </w:tcPr>
          <w:p w14:paraId="3F1CEEA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3807295A" w14:textId="77777777" w:rsidTr="008D0A6D">
        <w:tc>
          <w:tcPr>
            <w:tcW w:w="2547" w:type="dxa"/>
          </w:tcPr>
          <w:p w14:paraId="1CE9D3AA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微软雅黑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1701" w:type="dxa"/>
          </w:tcPr>
          <w:p w14:paraId="5169D22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2948 (25.1)</w:t>
            </w:r>
          </w:p>
        </w:tc>
        <w:tc>
          <w:tcPr>
            <w:tcW w:w="1559" w:type="dxa"/>
          </w:tcPr>
          <w:p w14:paraId="63AF571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2033 (24.8)</w:t>
            </w:r>
          </w:p>
        </w:tc>
        <w:tc>
          <w:tcPr>
            <w:tcW w:w="1559" w:type="dxa"/>
          </w:tcPr>
          <w:p w14:paraId="58ACE70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915 (25.8)</w:t>
            </w:r>
          </w:p>
        </w:tc>
        <w:tc>
          <w:tcPr>
            <w:tcW w:w="851" w:type="dxa"/>
          </w:tcPr>
          <w:p w14:paraId="7C287B1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BE8D22F" w14:textId="77777777" w:rsidTr="008D0A6D">
        <w:tc>
          <w:tcPr>
            <w:tcW w:w="2547" w:type="dxa"/>
          </w:tcPr>
          <w:p w14:paraId="05CA2F40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701" w:type="dxa"/>
          </w:tcPr>
          <w:p w14:paraId="38835DA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7485 (63.8)</w:t>
            </w:r>
          </w:p>
        </w:tc>
        <w:tc>
          <w:tcPr>
            <w:tcW w:w="1559" w:type="dxa"/>
          </w:tcPr>
          <w:p w14:paraId="22AC9A6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5236 (63.9)</w:t>
            </w:r>
          </w:p>
        </w:tc>
        <w:tc>
          <w:tcPr>
            <w:tcW w:w="1559" w:type="dxa"/>
          </w:tcPr>
          <w:p w14:paraId="52AB0C0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2249 (63.5)</w:t>
            </w:r>
          </w:p>
        </w:tc>
        <w:tc>
          <w:tcPr>
            <w:tcW w:w="851" w:type="dxa"/>
          </w:tcPr>
          <w:p w14:paraId="06F9100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0.679</w:t>
            </w:r>
          </w:p>
        </w:tc>
      </w:tr>
      <w:tr w:rsidR="008D0A6D" w:rsidRPr="004E678E" w14:paraId="31B8F11F" w14:textId="77777777" w:rsidTr="008D0A6D">
        <w:tc>
          <w:tcPr>
            <w:tcW w:w="2547" w:type="dxa"/>
          </w:tcPr>
          <w:p w14:paraId="4DD40F4B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Body mass index</w:t>
            </w: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, kg/m</w:t>
            </w: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eastAsia="en-US"/>
              </w:rPr>
              <w:t>2</w:t>
            </w:r>
          </w:p>
        </w:tc>
        <w:tc>
          <w:tcPr>
            <w:tcW w:w="1701" w:type="dxa"/>
          </w:tcPr>
          <w:p w14:paraId="5B5B8F4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9396B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30AC09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E8BBC0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0.825</w:t>
            </w:r>
          </w:p>
        </w:tc>
      </w:tr>
      <w:tr w:rsidR="008D0A6D" w:rsidRPr="004E678E" w14:paraId="0128CD4A" w14:textId="77777777" w:rsidTr="008D0A6D">
        <w:tc>
          <w:tcPr>
            <w:tcW w:w="2547" w:type="dxa"/>
          </w:tcPr>
          <w:p w14:paraId="1F06FBEB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&lt;18.5</w:t>
            </w:r>
          </w:p>
        </w:tc>
        <w:tc>
          <w:tcPr>
            <w:tcW w:w="1701" w:type="dxa"/>
          </w:tcPr>
          <w:p w14:paraId="69FB2F0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5518 (47.0)</w:t>
            </w:r>
          </w:p>
        </w:tc>
        <w:tc>
          <w:tcPr>
            <w:tcW w:w="1559" w:type="dxa"/>
          </w:tcPr>
          <w:p w14:paraId="6448E6E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3866 (47.2)</w:t>
            </w:r>
          </w:p>
        </w:tc>
        <w:tc>
          <w:tcPr>
            <w:tcW w:w="1559" w:type="dxa"/>
          </w:tcPr>
          <w:p w14:paraId="5BCF1C4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1652 (46.6)</w:t>
            </w:r>
          </w:p>
        </w:tc>
        <w:tc>
          <w:tcPr>
            <w:tcW w:w="851" w:type="dxa"/>
          </w:tcPr>
          <w:p w14:paraId="337DEE3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5B70FA8A" w14:textId="77777777" w:rsidTr="008D0A6D">
        <w:tc>
          <w:tcPr>
            <w:tcW w:w="2547" w:type="dxa"/>
          </w:tcPr>
          <w:p w14:paraId="1558356D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18.5-23.9</w:t>
            </w:r>
          </w:p>
        </w:tc>
        <w:tc>
          <w:tcPr>
            <w:tcW w:w="1701" w:type="dxa"/>
          </w:tcPr>
          <w:p w14:paraId="74064A2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464 (3.9)</w:t>
            </w:r>
          </w:p>
        </w:tc>
        <w:tc>
          <w:tcPr>
            <w:tcW w:w="1559" w:type="dxa"/>
          </w:tcPr>
          <w:p w14:paraId="305777F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320 (3.9)</w:t>
            </w:r>
          </w:p>
        </w:tc>
        <w:tc>
          <w:tcPr>
            <w:tcW w:w="1559" w:type="dxa"/>
          </w:tcPr>
          <w:p w14:paraId="26A162F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144 (4.1)</w:t>
            </w:r>
          </w:p>
        </w:tc>
        <w:tc>
          <w:tcPr>
            <w:tcW w:w="851" w:type="dxa"/>
          </w:tcPr>
          <w:p w14:paraId="185DA43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07D98250" w14:textId="77777777" w:rsidTr="008D0A6D">
        <w:tc>
          <w:tcPr>
            <w:tcW w:w="2547" w:type="dxa"/>
          </w:tcPr>
          <w:p w14:paraId="18485AF3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微软雅黑" w:hAnsi="Times New Roman" w:cs="Times New Roman"/>
                <w:sz w:val="24"/>
                <w:szCs w:val="24"/>
              </w:rPr>
              <w:t>≥24.0</w:t>
            </w:r>
          </w:p>
        </w:tc>
        <w:tc>
          <w:tcPr>
            <w:tcW w:w="1701" w:type="dxa"/>
          </w:tcPr>
          <w:p w14:paraId="2AD5D57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5758 (49.0)</w:t>
            </w:r>
          </w:p>
        </w:tc>
        <w:tc>
          <w:tcPr>
            <w:tcW w:w="1559" w:type="dxa"/>
          </w:tcPr>
          <w:p w14:paraId="686A66F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4011 (48.9)</w:t>
            </w:r>
          </w:p>
        </w:tc>
        <w:tc>
          <w:tcPr>
            <w:tcW w:w="1559" w:type="dxa"/>
          </w:tcPr>
          <w:p w14:paraId="54FC981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1747 (49.3)</w:t>
            </w:r>
          </w:p>
        </w:tc>
        <w:tc>
          <w:tcPr>
            <w:tcW w:w="851" w:type="dxa"/>
          </w:tcPr>
          <w:p w14:paraId="7963E1C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FC6635F" w14:textId="77777777" w:rsidTr="008D0A6D">
        <w:tc>
          <w:tcPr>
            <w:tcW w:w="2547" w:type="dxa"/>
          </w:tcPr>
          <w:p w14:paraId="3E68E3A5" w14:textId="78371C1D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Cent</w:t>
            </w:r>
            <w:r w:rsidR="00382F4D"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re</w:t>
            </w: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location</w:t>
            </w:r>
          </w:p>
        </w:tc>
        <w:tc>
          <w:tcPr>
            <w:tcW w:w="1701" w:type="dxa"/>
          </w:tcPr>
          <w:p w14:paraId="58F20DB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904874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C6CDA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ECBE96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0.567</w:t>
            </w:r>
          </w:p>
        </w:tc>
      </w:tr>
      <w:tr w:rsidR="008D0A6D" w:rsidRPr="004E678E" w14:paraId="0084A3ED" w14:textId="77777777" w:rsidTr="008D0A6D">
        <w:tc>
          <w:tcPr>
            <w:tcW w:w="2547" w:type="dxa"/>
          </w:tcPr>
          <w:p w14:paraId="18DF01AA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701" w:type="dxa"/>
          </w:tcPr>
          <w:p w14:paraId="3E4F9B8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417 (3.6)</w:t>
            </w:r>
          </w:p>
        </w:tc>
        <w:tc>
          <w:tcPr>
            <w:tcW w:w="1559" w:type="dxa"/>
          </w:tcPr>
          <w:p w14:paraId="0F0EF39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284 (3.5)</w:t>
            </w:r>
          </w:p>
        </w:tc>
        <w:tc>
          <w:tcPr>
            <w:tcW w:w="1559" w:type="dxa"/>
          </w:tcPr>
          <w:p w14:paraId="4BA3EEB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133 (3.8)</w:t>
            </w:r>
          </w:p>
        </w:tc>
        <w:tc>
          <w:tcPr>
            <w:tcW w:w="851" w:type="dxa"/>
          </w:tcPr>
          <w:p w14:paraId="6B0A2D9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4F2406E7" w14:textId="77777777" w:rsidTr="008D0A6D">
        <w:tc>
          <w:tcPr>
            <w:tcW w:w="2547" w:type="dxa"/>
          </w:tcPr>
          <w:p w14:paraId="7B915E16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701" w:type="dxa"/>
          </w:tcPr>
          <w:p w14:paraId="12D36B8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9701 (82.6)</w:t>
            </w:r>
          </w:p>
        </w:tc>
        <w:tc>
          <w:tcPr>
            <w:tcW w:w="1559" w:type="dxa"/>
          </w:tcPr>
          <w:p w14:paraId="53D0F0E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6767 (82.6)</w:t>
            </w:r>
          </w:p>
        </w:tc>
        <w:tc>
          <w:tcPr>
            <w:tcW w:w="1559" w:type="dxa"/>
          </w:tcPr>
          <w:p w14:paraId="11B5FBF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2934 (82.8)</w:t>
            </w:r>
          </w:p>
        </w:tc>
        <w:tc>
          <w:tcPr>
            <w:tcW w:w="851" w:type="dxa"/>
          </w:tcPr>
          <w:p w14:paraId="0D8F57B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47D1A703" w14:textId="77777777" w:rsidTr="008D0A6D">
        <w:tc>
          <w:tcPr>
            <w:tcW w:w="2547" w:type="dxa"/>
          </w:tcPr>
          <w:p w14:paraId="3429B172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701" w:type="dxa"/>
          </w:tcPr>
          <w:p w14:paraId="3E8940F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1622 (13.8)</w:t>
            </w:r>
          </w:p>
        </w:tc>
        <w:tc>
          <w:tcPr>
            <w:tcW w:w="1559" w:type="dxa"/>
          </w:tcPr>
          <w:p w14:paraId="328E732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1146 (14.0)</w:t>
            </w:r>
          </w:p>
        </w:tc>
        <w:tc>
          <w:tcPr>
            <w:tcW w:w="1559" w:type="dxa"/>
          </w:tcPr>
          <w:p w14:paraId="1DE3E80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476 (13.4)</w:t>
            </w:r>
          </w:p>
        </w:tc>
        <w:tc>
          <w:tcPr>
            <w:tcW w:w="851" w:type="dxa"/>
          </w:tcPr>
          <w:p w14:paraId="4B48EDA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2A599BE3" w14:textId="77777777" w:rsidTr="008D0A6D">
        <w:tc>
          <w:tcPr>
            <w:tcW w:w="2547" w:type="dxa"/>
          </w:tcPr>
          <w:p w14:paraId="5100F049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Rural area</w:t>
            </w:r>
          </w:p>
        </w:tc>
        <w:tc>
          <w:tcPr>
            <w:tcW w:w="1701" w:type="dxa"/>
          </w:tcPr>
          <w:p w14:paraId="2C0F045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6815 (58.0)</w:t>
            </w:r>
          </w:p>
        </w:tc>
        <w:tc>
          <w:tcPr>
            <w:tcW w:w="1559" w:type="dxa"/>
          </w:tcPr>
          <w:p w14:paraId="5725BBE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4791 (58.4)</w:t>
            </w:r>
          </w:p>
        </w:tc>
        <w:tc>
          <w:tcPr>
            <w:tcW w:w="1559" w:type="dxa"/>
          </w:tcPr>
          <w:p w14:paraId="5DA60E9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2024 (57.1)</w:t>
            </w:r>
          </w:p>
        </w:tc>
        <w:tc>
          <w:tcPr>
            <w:tcW w:w="851" w:type="dxa"/>
          </w:tcPr>
          <w:p w14:paraId="4689AA5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0.183</w:t>
            </w:r>
          </w:p>
        </w:tc>
      </w:tr>
      <w:tr w:rsidR="008D0A6D" w:rsidRPr="004E678E" w14:paraId="5D03D626" w14:textId="77777777" w:rsidTr="008D0A6D">
        <w:tc>
          <w:tcPr>
            <w:tcW w:w="2547" w:type="dxa"/>
          </w:tcPr>
          <w:p w14:paraId="4ABE0EBC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Non-insurance</w:t>
            </w:r>
          </w:p>
        </w:tc>
        <w:tc>
          <w:tcPr>
            <w:tcW w:w="1701" w:type="dxa"/>
          </w:tcPr>
          <w:p w14:paraId="78480FC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2101 (17.9)</w:t>
            </w:r>
          </w:p>
        </w:tc>
        <w:tc>
          <w:tcPr>
            <w:tcW w:w="1559" w:type="dxa"/>
          </w:tcPr>
          <w:p w14:paraId="7F91F1B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1495 (18.2)</w:t>
            </w:r>
          </w:p>
        </w:tc>
        <w:tc>
          <w:tcPr>
            <w:tcW w:w="1559" w:type="dxa"/>
          </w:tcPr>
          <w:p w14:paraId="1CF33B7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606 (17.1)</w:t>
            </w:r>
          </w:p>
        </w:tc>
        <w:tc>
          <w:tcPr>
            <w:tcW w:w="851" w:type="dxa"/>
          </w:tcPr>
          <w:p w14:paraId="3A3D4EC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0.141</w:t>
            </w:r>
          </w:p>
        </w:tc>
      </w:tr>
      <w:tr w:rsidR="008D0A6D" w:rsidRPr="004E678E" w14:paraId="04A0E362" w14:textId="77777777" w:rsidTr="008D0A6D">
        <w:tc>
          <w:tcPr>
            <w:tcW w:w="2547" w:type="dxa"/>
          </w:tcPr>
          <w:p w14:paraId="773B4FEF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Smoker</w:t>
            </w:r>
          </w:p>
        </w:tc>
        <w:tc>
          <w:tcPr>
            <w:tcW w:w="1701" w:type="dxa"/>
          </w:tcPr>
          <w:p w14:paraId="397685C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2291 (19.5)</w:t>
            </w:r>
          </w:p>
        </w:tc>
        <w:tc>
          <w:tcPr>
            <w:tcW w:w="1559" w:type="dxa"/>
          </w:tcPr>
          <w:p w14:paraId="12F5EF6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1598 (19.5)</w:t>
            </w:r>
          </w:p>
        </w:tc>
        <w:tc>
          <w:tcPr>
            <w:tcW w:w="1559" w:type="dxa"/>
          </w:tcPr>
          <w:p w14:paraId="7FEDA49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693 (19.6)</w:t>
            </w:r>
          </w:p>
        </w:tc>
        <w:tc>
          <w:tcPr>
            <w:tcW w:w="851" w:type="dxa"/>
          </w:tcPr>
          <w:p w14:paraId="5AD0502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0.935</w:t>
            </w:r>
          </w:p>
        </w:tc>
      </w:tr>
      <w:tr w:rsidR="008D0A6D" w:rsidRPr="004E678E" w14:paraId="1B264ED4" w14:textId="77777777" w:rsidTr="008D0A6D">
        <w:tc>
          <w:tcPr>
            <w:tcW w:w="2547" w:type="dxa"/>
          </w:tcPr>
          <w:p w14:paraId="2B3FE4F2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1701" w:type="dxa"/>
          </w:tcPr>
          <w:p w14:paraId="4D3ED02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C584B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818B6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DCD619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0.656</w:t>
            </w:r>
          </w:p>
        </w:tc>
      </w:tr>
      <w:tr w:rsidR="008D0A6D" w:rsidRPr="004E678E" w14:paraId="7DBA902A" w14:textId="77777777" w:rsidTr="008D0A6D">
        <w:tc>
          <w:tcPr>
            <w:tcW w:w="2547" w:type="dxa"/>
          </w:tcPr>
          <w:p w14:paraId="27AAD47D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No history</w:t>
            </w:r>
          </w:p>
        </w:tc>
        <w:tc>
          <w:tcPr>
            <w:tcW w:w="1701" w:type="dxa"/>
          </w:tcPr>
          <w:p w14:paraId="5FA67F1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9202 (78.4)</w:t>
            </w:r>
          </w:p>
        </w:tc>
        <w:tc>
          <w:tcPr>
            <w:tcW w:w="1559" w:type="dxa"/>
          </w:tcPr>
          <w:p w14:paraId="1166CB0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6429 (78.4)</w:t>
            </w:r>
          </w:p>
        </w:tc>
        <w:tc>
          <w:tcPr>
            <w:tcW w:w="1559" w:type="dxa"/>
          </w:tcPr>
          <w:p w14:paraId="2F88C44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2773 (78.3)</w:t>
            </w:r>
          </w:p>
        </w:tc>
        <w:tc>
          <w:tcPr>
            <w:tcW w:w="851" w:type="dxa"/>
          </w:tcPr>
          <w:p w14:paraId="2CDEE31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25CB685" w14:textId="77777777" w:rsidTr="008D0A6D">
        <w:tc>
          <w:tcPr>
            <w:tcW w:w="2547" w:type="dxa"/>
          </w:tcPr>
          <w:p w14:paraId="79399EE7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NIDDM</w:t>
            </w:r>
          </w:p>
        </w:tc>
        <w:tc>
          <w:tcPr>
            <w:tcW w:w="1701" w:type="dxa"/>
          </w:tcPr>
          <w:p w14:paraId="329209A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1922 (16.4)</w:t>
            </w:r>
          </w:p>
        </w:tc>
        <w:tc>
          <w:tcPr>
            <w:tcW w:w="1559" w:type="dxa"/>
          </w:tcPr>
          <w:p w14:paraId="2789A17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1330 (16.2)</w:t>
            </w:r>
          </w:p>
        </w:tc>
        <w:tc>
          <w:tcPr>
            <w:tcW w:w="1559" w:type="dxa"/>
          </w:tcPr>
          <w:p w14:paraId="660327F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592 (16.7)</w:t>
            </w:r>
          </w:p>
        </w:tc>
        <w:tc>
          <w:tcPr>
            <w:tcW w:w="851" w:type="dxa"/>
          </w:tcPr>
          <w:p w14:paraId="2222211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36D25986" w14:textId="77777777" w:rsidTr="008D0A6D">
        <w:tc>
          <w:tcPr>
            <w:tcW w:w="2547" w:type="dxa"/>
          </w:tcPr>
          <w:p w14:paraId="09D2B827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IDDM</w:t>
            </w:r>
          </w:p>
        </w:tc>
        <w:tc>
          <w:tcPr>
            <w:tcW w:w="1701" w:type="dxa"/>
          </w:tcPr>
          <w:p w14:paraId="73EF6D9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616 (5.3)</w:t>
            </w:r>
          </w:p>
        </w:tc>
        <w:tc>
          <w:tcPr>
            <w:tcW w:w="1559" w:type="dxa"/>
          </w:tcPr>
          <w:p w14:paraId="434CD16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438 (5.3)</w:t>
            </w:r>
          </w:p>
        </w:tc>
        <w:tc>
          <w:tcPr>
            <w:tcW w:w="1559" w:type="dxa"/>
          </w:tcPr>
          <w:p w14:paraId="750A9DF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178 (5.0)</w:t>
            </w:r>
          </w:p>
        </w:tc>
        <w:tc>
          <w:tcPr>
            <w:tcW w:w="851" w:type="dxa"/>
          </w:tcPr>
          <w:p w14:paraId="335AA0A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2E946C70" w14:textId="77777777" w:rsidTr="008D0A6D">
        <w:tc>
          <w:tcPr>
            <w:tcW w:w="2547" w:type="dxa"/>
          </w:tcPr>
          <w:p w14:paraId="3EC13342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Hyperlipidemia</w:t>
            </w:r>
          </w:p>
        </w:tc>
        <w:tc>
          <w:tcPr>
            <w:tcW w:w="1701" w:type="dxa"/>
          </w:tcPr>
          <w:p w14:paraId="14D8530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1557 (13.3)</w:t>
            </w:r>
          </w:p>
        </w:tc>
        <w:tc>
          <w:tcPr>
            <w:tcW w:w="1559" w:type="dxa"/>
          </w:tcPr>
          <w:p w14:paraId="49F6FF0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1098 (13.4)</w:t>
            </w:r>
          </w:p>
        </w:tc>
        <w:tc>
          <w:tcPr>
            <w:tcW w:w="1559" w:type="dxa"/>
          </w:tcPr>
          <w:p w14:paraId="23A2793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459 (13.0)</w:t>
            </w:r>
          </w:p>
        </w:tc>
        <w:tc>
          <w:tcPr>
            <w:tcW w:w="851" w:type="dxa"/>
          </w:tcPr>
          <w:p w14:paraId="2B10623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0.519</w:t>
            </w:r>
          </w:p>
        </w:tc>
      </w:tr>
      <w:tr w:rsidR="008D0A6D" w:rsidRPr="004E678E" w14:paraId="0DDDF6BB" w14:textId="77777777" w:rsidTr="008D0A6D">
        <w:tc>
          <w:tcPr>
            <w:tcW w:w="2547" w:type="dxa"/>
          </w:tcPr>
          <w:p w14:paraId="0F10CEB8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Hypertension</w:t>
            </w:r>
          </w:p>
        </w:tc>
        <w:tc>
          <w:tcPr>
            <w:tcW w:w="1701" w:type="dxa"/>
          </w:tcPr>
          <w:p w14:paraId="12D72E0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6033 (51.4)</w:t>
            </w:r>
          </w:p>
        </w:tc>
        <w:tc>
          <w:tcPr>
            <w:tcW w:w="1559" w:type="dxa"/>
          </w:tcPr>
          <w:p w14:paraId="640CA8F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4209 (51.3)</w:t>
            </w:r>
          </w:p>
        </w:tc>
        <w:tc>
          <w:tcPr>
            <w:tcW w:w="1559" w:type="dxa"/>
          </w:tcPr>
          <w:p w14:paraId="54B9F17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1824 (51.5)</w:t>
            </w:r>
          </w:p>
        </w:tc>
        <w:tc>
          <w:tcPr>
            <w:tcW w:w="851" w:type="dxa"/>
          </w:tcPr>
          <w:p w14:paraId="7C70C90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0.894</w:t>
            </w:r>
          </w:p>
        </w:tc>
      </w:tr>
      <w:tr w:rsidR="008D0A6D" w:rsidRPr="004E678E" w14:paraId="212C0ED4" w14:textId="77777777" w:rsidTr="008D0A6D">
        <w:tc>
          <w:tcPr>
            <w:tcW w:w="2547" w:type="dxa"/>
          </w:tcPr>
          <w:p w14:paraId="174F12EB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Renal disease without dialysis</w:t>
            </w:r>
          </w:p>
        </w:tc>
        <w:tc>
          <w:tcPr>
            <w:tcW w:w="1701" w:type="dxa"/>
          </w:tcPr>
          <w:p w14:paraId="4F95709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372 (3.2)</w:t>
            </w:r>
          </w:p>
        </w:tc>
        <w:tc>
          <w:tcPr>
            <w:tcW w:w="1559" w:type="dxa"/>
          </w:tcPr>
          <w:p w14:paraId="330CA1E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269 (3.3)</w:t>
            </w:r>
          </w:p>
        </w:tc>
        <w:tc>
          <w:tcPr>
            <w:tcW w:w="1559" w:type="dxa"/>
          </w:tcPr>
          <w:p w14:paraId="06AAEC7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103 (2.9)</w:t>
            </w:r>
          </w:p>
        </w:tc>
        <w:tc>
          <w:tcPr>
            <w:tcW w:w="851" w:type="dxa"/>
          </w:tcPr>
          <w:p w14:paraId="663F304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0.288</w:t>
            </w:r>
          </w:p>
        </w:tc>
      </w:tr>
      <w:tr w:rsidR="008D0A6D" w:rsidRPr="004E678E" w14:paraId="2449213C" w14:textId="77777777" w:rsidTr="008D0A6D">
        <w:tc>
          <w:tcPr>
            <w:tcW w:w="2547" w:type="dxa"/>
          </w:tcPr>
          <w:p w14:paraId="3241983C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Peripheral vascular disease</w:t>
            </w:r>
          </w:p>
        </w:tc>
        <w:tc>
          <w:tcPr>
            <w:tcW w:w="1701" w:type="dxa"/>
          </w:tcPr>
          <w:p w14:paraId="1979F8A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 (2.0)</w:t>
            </w:r>
          </w:p>
        </w:tc>
        <w:tc>
          <w:tcPr>
            <w:tcW w:w="1559" w:type="dxa"/>
          </w:tcPr>
          <w:p w14:paraId="7744399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158 (1.9)</w:t>
            </w:r>
          </w:p>
        </w:tc>
        <w:tc>
          <w:tcPr>
            <w:tcW w:w="1559" w:type="dxa"/>
          </w:tcPr>
          <w:p w14:paraId="0F622E6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73 (2.1)</w:t>
            </w:r>
          </w:p>
        </w:tc>
        <w:tc>
          <w:tcPr>
            <w:tcW w:w="851" w:type="dxa"/>
          </w:tcPr>
          <w:p w14:paraId="449BB3A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0.634</w:t>
            </w:r>
          </w:p>
        </w:tc>
      </w:tr>
      <w:tr w:rsidR="008D0A6D" w:rsidRPr="004E678E" w14:paraId="0DDF0ABB" w14:textId="77777777" w:rsidTr="008D0A6D">
        <w:tc>
          <w:tcPr>
            <w:tcW w:w="2547" w:type="dxa"/>
          </w:tcPr>
          <w:p w14:paraId="248CBA6A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COPD</w:t>
            </w:r>
          </w:p>
        </w:tc>
        <w:tc>
          <w:tcPr>
            <w:tcW w:w="1701" w:type="dxa"/>
          </w:tcPr>
          <w:p w14:paraId="45D8302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357 (3.0)</w:t>
            </w:r>
          </w:p>
        </w:tc>
        <w:tc>
          <w:tcPr>
            <w:tcW w:w="1559" w:type="dxa"/>
          </w:tcPr>
          <w:p w14:paraId="11BC122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245 (3.0)</w:t>
            </w:r>
          </w:p>
        </w:tc>
        <w:tc>
          <w:tcPr>
            <w:tcW w:w="1559" w:type="dxa"/>
          </w:tcPr>
          <w:p w14:paraId="771013D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112 (3.2)</w:t>
            </w:r>
          </w:p>
        </w:tc>
        <w:tc>
          <w:tcPr>
            <w:tcW w:w="851" w:type="dxa"/>
          </w:tcPr>
          <w:p w14:paraId="3ED509A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0.618</w:t>
            </w:r>
          </w:p>
        </w:tc>
      </w:tr>
      <w:tr w:rsidR="008D0A6D" w:rsidRPr="004E678E" w14:paraId="3DD18B05" w14:textId="77777777" w:rsidTr="008D0A6D">
        <w:tc>
          <w:tcPr>
            <w:tcW w:w="2547" w:type="dxa"/>
          </w:tcPr>
          <w:p w14:paraId="40AB65F9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Pleural effusion</w:t>
            </w:r>
          </w:p>
        </w:tc>
        <w:tc>
          <w:tcPr>
            <w:tcW w:w="1701" w:type="dxa"/>
          </w:tcPr>
          <w:p w14:paraId="0A73EA9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494 (4.2)</w:t>
            </w:r>
          </w:p>
        </w:tc>
        <w:tc>
          <w:tcPr>
            <w:tcW w:w="1559" w:type="dxa"/>
          </w:tcPr>
          <w:p w14:paraId="1BFB29E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370 (4.5)</w:t>
            </w:r>
          </w:p>
        </w:tc>
        <w:tc>
          <w:tcPr>
            <w:tcW w:w="1559" w:type="dxa"/>
          </w:tcPr>
          <w:p w14:paraId="0D83393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124 (3.5)</w:t>
            </w:r>
          </w:p>
        </w:tc>
        <w:tc>
          <w:tcPr>
            <w:tcW w:w="851" w:type="dxa"/>
          </w:tcPr>
          <w:p w14:paraId="7E37CD7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8D0A6D" w:rsidRPr="004E678E" w14:paraId="2DC2912B" w14:textId="77777777" w:rsidTr="008D0A6D">
        <w:tc>
          <w:tcPr>
            <w:tcW w:w="2547" w:type="dxa"/>
          </w:tcPr>
          <w:p w14:paraId="2ACF1B5B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Cerebrovascular accident</w:t>
            </w:r>
          </w:p>
        </w:tc>
        <w:tc>
          <w:tcPr>
            <w:tcW w:w="1701" w:type="dxa"/>
          </w:tcPr>
          <w:p w14:paraId="6659320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1041 (8.9)</w:t>
            </w:r>
          </w:p>
        </w:tc>
        <w:tc>
          <w:tcPr>
            <w:tcW w:w="1559" w:type="dxa"/>
          </w:tcPr>
          <w:p w14:paraId="06E1D4D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742 (9.1)</w:t>
            </w:r>
          </w:p>
        </w:tc>
        <w:tc>
          <w:tcPr>
            <w:tcW w:w="1559" w:type="dxa"/>
          </w:tcPr>
          <w:p w14:paraId="20AF3E2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299 (8.4)</w:t>
            </w:r>
          </w:p>
        </w:tc>
        <w:tc>
          <w:tcPr>
            <w:tcW w:w="851" w:type="dxa"/>
          </w:tcPr>
          <w:p w14:paraId="7DF1512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0.284</w:t>
            </w:r>
          </w:p>
        </w:tc>
      </w:tr>
      <w:tr w:rsidR="008D0A6D" w:rsidRPr="004E678E" w14:paraId="517850DE" w14:textId="77777777" w:rsidTr="008D0A6D">
        <w:tc>
          <w:tcPr>
            <w:tcW w:w="2547" w:type="dxa"/>
          </w:tcPr>
          <w:p w14:paraId="1C47F65D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Critical preoperative state</w:t>
            </w:r>
          </w:p>
        </w:tc>
        <w:tc>
          <w:tcPr>
            <w:tcW w:w="1701" w:type="dxa"/>
          </w:tcPr>
          <w:p w14:paraId="0FC31C2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528 (4.5)</w:t>
            </w:r>
          </w:p>
        </w:tc>
        <w:tc>
          <w:tcPr>
            <w:tcW w:w="1559" w:type="dxa"/>
          </w:tcPr>
          <w:p w14:paraId="4B1C2A9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364 (4.4)</w:t>
            </w:r>
          </w:p>
        </w:tc>
        <w:tc>
          <w:tcPr>
            <w:tcW w:w="1559" w:type="dxa"/>
          </w:tcPr>
          <w:p w14:paraId="129A803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164 (4.6)</w:t>
            </w:r>
          </w:p>
        </w:tc>
        <w:tc>
          <w:tcPr>
            <w:tcW w:w="851" w:type="dxa"/>
          </w:tcPr>
          <w:p w14:paraId="4C3612B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</w:tr>
      <w:tr w:rsidR="008D0A6D" w:rsidRPr="004E678E" w14:paraId="0BA0F944" w14:textId="77777777" w:rsidTr="008D0A6D">
        <w:tc>
          <w:tcPr>
            <w:tcW w:w="2547" w:type="dxa"/>
          </w:tcPr>
          <w:p w14:paraId="0FC32773" w14:textId="02B1539A" w:rsidR="008D0A6D" w:rsidRPr="004E678E" w:rsidRDefault="009F37FA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Infective endocarditis</w:t>
            </w:r>
          </w:p>
        </w:tc>
        <w:tc>
          <w:tcPr>
            <w:tcW w:w="1701" w:type="dxa"/>
          </w:tcPr>
          <w:p w14:paraId="4CCD0F3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565 (4.8)</w:t>
            </w:r>
          </w:p>
        </w:tc>
        <w:tc>
          <w:tcPr>
            <w:tcW w:w="1559" w:type="dxa"/>
          </w:tcPr>
          <w:p w14:paraId="71CE744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391 (4.8)</w:t>
            </w:r>
          </w:p>
        </w:tc>
        <w:tc>
          <w:tcPr>
            <w:tcW w:w="1559" w:type="dxa"/>
          </w:tcPr>
          <w:p w14:paraId="185058F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174 (4.9)</w:t>
            </w:r>
          </w:p>
        </w:tc>
        <w:tc>
          <w:tcPr>
            <w:tcW w:w="851" w:type="dxa"/>
          </w:tcPr>
          <w:p w14:paraId="5D72793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0.743</w:t>
            </w:r>
          </w:p>
        </w:tc>
      </w:tr>
      <w:tr w:rsidR="008D0A6D" w:rsidRPr="004E678E" w14:paraId="2DEFC02F" w14:textId="77777777" w:rsidTr="008D0A6D">
        <w:tc>
          <w:tcPr>
            <w:tcW w:w="2547" w:type="dxa"/>
          </w:tcPr>
          <w:p w14:paraId="398767B7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Angina</w:t>
            </w:r>
          </w:p>
        </w:tc>
        <w:tc>
          <w:tcPr>
            <w:tcW w:w="1701" w:type="dxa"/>
          </w:tcPr>
          <w:p w14:paraId="1AA2B24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4081 (34.8)</w:t>
            </w:r>
          </w:p>
        </w:tc>
        <w:tc>
          <w:tcPr>
            <w:tcW w:w="1559" w:type="dxa"/>
          </w:tcPr>
          <w:p w14:paraId="6E9EC6C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2824 (34.5)</w:t>
            </w:r>
          </w:p>
        </w:tc>
        <w:tc>
          <w:tcPr>
            <w:tcW w:w="1559" w:type="dxa"/>
          </w:tcPr>
          <w:p w14:paraId="5C3CB0D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1257 (35.5)</w:t>
            </w:r>
          </w:p>
        </w:tc>
        <w:tc>
          <w:tcPr>
            <w:tcW w:w="851" w:type="dxa"/>
          </w:tcPr>
          <w:p w14:paraId="1F58D4F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0.284</w:t>
            </w:r>
          </w:p>
        </w:tc>
      </w:tr>
      <w:tr w:rsidR="008D0A6D" w:rsidRPr="004E678E" w14:paraId="3219BA66" w14:textId="77777777" w:rsidTr="008D0A6D">
        <w:tc>
          <w:tcPr>
            <w:tcW w:w="2547" w:type="dxa"/>
          </w:tcPr>
          <w:p w14:paraId="61AC8F7B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Prior myocardial infarction</w:t>
            </w:r>
          </w:p>
        </w:tc>
        <w:tc>
          <w:tcPr>
            <w:tcW w:w="1701" w:type="dxa"/>
          </w:tcPr>
          <w:p w14:paraId="34095BA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3019 (25.7)</w:t>
            </w:r>
          </w:p>
        </w:tc>
        <w:tc>
          <w:tcPr>
            <w:tcW w:w="1559" w:type="dxa"/>
          </w:tcPr>
          <w:p w14:paraId="660E7DD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2080 (25.4)</w:t>
            </w:r>
          </w:p>
        </w:tc>
        <w:tc>
          <w:tcPr>
            <w:tcW w:w="1559" w:type="dxa"/>
          </w:tcPr>
          <w:p w14:paraId="54FFAA2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939 (26.5)</w:t>
            </w:r>
          </w:p>
        </w:tc>
        <w:tc>
          <w:tcPr>
            <w:tcW w:w="851" w:type="dxa"/>
          </w:tcPr>
          <w:p w14:paraId="6F307C3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</w:tr>
      <w:tr w:rsidR="008D0A6D" w:rsidRPr="004E678E" w14:paraId="4A890E6F" w14:textId="77777777" w:rsidTr="008D0A6D">
        <w:tc>
          <w:tcPr>
            <w:tcW w:w="2547" w:type="dxa"/>
          </w:tcPr>
          <w:p w14:paraId="201096ED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NYHA III-IV</w:t>
            </w:r>
          </w:p>
        </w:tc>
        <w:tc>
          <w:tcPr>
            <w:tcW w:w="1701" w:type="dxa"/>
          </w:tcPr>
          <w:p w14:paraId="377ABA9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5285 (45.0)</w:t>
            </w:r>
          </w:p>
        </w:tc>
        <w:tc>
          <w:tcPr>
            <w:tcW w:w="1559" w:type="dxa"/>
          </w:tcPr>
          <w:p w14:paraId="7A55316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3664 (44.7)</w:t>
            </w:r>
          </w:p>
        </w:tc>
        <w:tc>
          <w:tcPr>
            <w:tcW w:w="1559" w:type="dxa"/>
          </w:tcPr>
          <w:p w14:paraId="31555AF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1621 (45.8)</w:t>
            </w:r>
          </w:p>
        </w:tc>
        <w:tc>
          <w:tcPr>
            <w:tcW w:w="851" w:type="dxa"/>
          </w:tcPr>
          <w:p w14:paraId="328F9D0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0.293</w:t>
            </w:r>
          </w:p>
        </w:tc>
      </w:tr>
      <w:tr w:rsidR="008D0A6D" w:rsidRPr="004E678E" w14:paraId="2D51026F" w14:textId="77777777" w:rsidTr="008D0A6D">
        <w:tc>
          <w:tcPr>
            <w:tcW w:w="2547" w:type="dxa"/>
          </w:tcPr>
          <w:p w14:paraId="06FB84D4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Atrial fibrillation</w:t>
            </w:r>
          </w:p>
        </w:tc>
        <w:tc>
          <w:tcPr>
            <w:tcW w:w="1701" w:type="dxa"/>
          </w:tcPr>
          <w:p w14:paraId="7A237DF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2361 (20.1)</w:t>
            </w:r>
          </w:p>
        </w:tc>
        <w:tc>
          <w:tcPr>
            <w:tcW w:w="1559" w:type="dxa"/>
          </w:tcPr>
          <w:p w14:paraId="3EA3B15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1635 (19.9)</w:t>
            </w:r>
          </w:p>
        </w:tc>
        <w:tc>
          <w:tcPr>
            <w:tcW w:w="1559" w:type="dxa"/>
          </w:tcPr>
          <w:p w14:paraId="28D6226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726 (20.5)</w:t>
            </w:r>
          </w:p>
        </w:tc>
        <w:tc>
          <w:tcPr>
            <w:tcW w:w="851" w:type="dxa"/>
          </w:tcPr>
          <w:p w14:paraId="39F2A92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0.499</w:t>
            </w:r>
          </w:p>
        </w:tc>
      </w:tr>
      <w:tr w:rsidR="008D0A6D" w:rsidRPr="004E678E" w14:paraId="580F4CBE" w14:textId="77777777" w:rsidTr="008D0A6D">
        <w:tc>
          <w:tcPr>
            <w:tcW w:w="2547" w:type="dxa"/>
          </w:tcPr>
          <w:p w14:paraId="17D7230F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</w:t>
            </w: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rior</w:t>
            </w: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PCI</w:t>
            </w:r>
          </w:p>
        </w:tc>
        <w:tc>
          <w:tcPr>
            <w:tcW w:w="1701" w:type="dxa"/>
          </w:tcPr>
          <w:p w14:paraId="3368BBE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780 (6.6)</w:t>
            </w:r>
          </w:p>
        </w:tc>
        <w:tc>
          <w:tcPr>
            <w:tcW w:w="1559" w:type="dxa"/>
          </w:tcPr>
          <w:p w14:paraId="53FD9BB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544 (6.6)</w:t>
            </w:r>
          </w:p>
        </w:tc>
        <w:tc>
          <w:tcPr>
            <w:tcW w:w="1559" w:type="dxa"/>
          </w:tcPr>
          <w:p w14:paraId="434C36B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236 (6.7)</w:t>
            </w:r>
          </w:p>
        </w:tc>
        <w:tc>
          <w:tcPr>
            <w:tcW w:w="851" w:type="dxa"/>
          </w:tcPr>
          <w:p w14:paraId="5DDBE5E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0.961</w:t>
            </w:r>
          </w:p>
        </w:tc>
      </w:tr>
      <w:tr w:rsidR="008D0A6D" w:rsidRPr="004E678E" w14:paraId="5BB86584" w14:textId="77777777" w:rsidTr="008D0A6D">
        <w:tc>
          <w:tcPr>
            <w:tcW w:w="2547" w:type="dxa"/>
          </w:tcPr>
          <w:p w14:paraId="5E000AF6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Serum creatinine, mg/dl</w:t>
            </w:r>
          </w:p>
        </w:tc>
        <w:tc>
          <w:tcPr>
            <w:tcW w:w="1701" w:type="dxa"/>
          </w:tcPr>
          <w:p w14:paraId="42B1557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285E6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2FBA09F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F1CB78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0.825</w:t>
            </w:r>
          </w:p>
        </w:tc>
      </w:tr>
      <w:tr w:rsidR="008D0A6D" w:rsidRPr="004E678E" w14:paraId="4181AE23" w14:textId="77777777" w:rsidTr="008D0A6D">
        <w:tc>
          <w:tcPr>
            <w:tcW w:w="2547" w:type="dxa"/>
          </w:tcPr>
          <w:p w14:paraId="4C1B65C0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&lt;1.2</w:t>
            </w:r>
          </w:p>
        </w:tc>
        <w:tc>
          <w:tcPr>
            <w:tcW w:w="1701" w:type="dxa"/>
          </w:tcPr>
          <w:p w14:paraId="521B46B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10550 (89.9)</w:t>
            </w:r>
          </w:p>
        </w:tc>
        <w:tc>
          <w:tcPr>
            <w:tcW w:w="1559" w:type="dxa"/>
          </w:tcPr>
          <w:p w14:paraId="7B74139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7359 (89.8)</w:t>
            </w:r>
          </w:p>
        </w:tc>
        <w:tc>
          <w:tcPr>
            <w:tcW w:w="1559" w:type="dxa"/>
          </w:tcPr>
          <w:p w14:paraId="2F20B4D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3191 (90.1)</w:t>
            </w:r>
          </w:p>
        </w:tc>
        <w:tc>
          <w:tcPr>
            <w:tcW w:w="851" w:type="dxa"/>
          </w:tcPr>
          <w:p w14:paraId="14C76BD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569475E2" w14:textId="77777777" w:rsidTr="008D0A6D">
        <w:tc>
          <w:tcPr>
            <w:tcW w:w="2547" w:type="dxa"/>
          </w:tcPr>
          <w:p w14:paraId="27025F0A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1.2-2.0</w:t>
            </w:r>
          </w:p>
        </w:tc>
        <w:tc>
          <w:tcPr>
            <w:tcW w:w="1701" w:type="dxa"/>
          </w:tcPr>
          <w:p w14:paraId="2104D2C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979 (8.3)</w:t>
            </w:r>
          </w:p>
        </w:tc>
        <w:tc>
          <w:tcPr>
            <w:tcW w:w="1559" w:type="dxa"/>
          </w:tcPr>
          <w:p w14:paraId="5118105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687 (8.4)</w:t>
            </w:r>
          </w:p>
        </w:tc>
        <w:tc>
          <w:tcPr>
            <w:tcW w:w="1559" w:type="dxa"/>
          </w:tcPr>
          <w:p w14:paraId="2336A0F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292 (8.2)</w:t>
            </w:r>
          </w:p>
        </w:tc>
        <w:tc>
          <w:tcPr>
            <w:tcW w:w="851" w:type="dxa"/>
          </w:tcPr>
          <w:p w14:paraId="01CAA7D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DC2FFF5" w14:textId="77777777" w:rsidTr="008D0A6D">
        <w:tc>
          <w:tcPr>
            <w:tcW w:w="2547" w:type="dxa"/>
          </w:tcPr>
          <w:p w14:paraId="187B3619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&gt;2.0</w:t>
            </w:r>
          </w:p>
        </w:tc>
        <w:tc>
          <w:tcPr>
            <w:tcW w:w="1701" w:type="dxa"/>
          </w:tcPr>
          <w:p w14:paraId="49D7232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211 (1.8)</w:t>
            </w:r>
          </w:p>
        </w:tc>
        <w:tc>
          <w:tcPr>
            <w:tcW w:w="1559" w:type="dxa"/>
          </w:tcPr>
          <w:p w14:paraId="5D6BEF8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151 (1.8)</w:t>
            </w:r>
          </w:p>
        </w:tc>
        <w:tc>
          <w:tcPr>
            <w:tcW w:w="1559" w:type="dxa"/>
          </w:tcPr>
          <w:p w14:paraId="10D1B50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60 (1.7)</w:t>
            </w:r>
          </w:p>
        </w:tc>
        <w:tc>
          <w:tcPr>
            <w:tcW w:w="851" w:type="dxa"/>
          </w:tcPr>
          <w:p w14:paraId="581AF8A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52370C03" w14:textId="77777777" w:rsidTr="008D0A6D">
        <w:tc>
          <w:tcPr>
            <w:tcW w:w="2547" w:type="dxa"/>
          </w:tcPr>
          <w:p w14:paraId="5CE21E30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Hepatic insufficiency</w:t>
            </w:r>
          </w:p>
        </w:tc>
        <w:tc>
          <w:tcPr>
            <w:tcW w:w="1701" w:type="dxa"/>
          </w:tcPr>
          <w:p w14:paraId="69ACFC8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802 (6.8)</w:t>
            </w:r>
          </w:p>
        </w:tc>
        <w:tc>
          <w:tcPr>
            <w:tcW w:w="1559" w:type="dxa"/>
          </w:tcPr>
          <w:p w14:paraId="2C602F1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576 (7.0)</w:t>
            </w:r>
          </w:p>
        </w:tc>
        <w:tc>
          <w:tcPr>
            <w:tcW w:w="1559" w:type="dxa"/>
          </w:tcPr>
          <w:p w14:paraId="00FA743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226 (6.4)</w:t>
            </w:r>
          </w:p>
        </w:tc>
        <w:tc>
          <w:tcPr>
            <w:tcW w:w="851" w:type="dxa"/>
          </w:tcPr>
          <w:p w14:paraId="2349686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</w:p>
        </w:tc>
      </w:tr>
      <w:tr w:rsidR="008D0A6D" w:rsidRPr="004E678E" w14:paraId="3ED78AD6" w14:textId="77777777" w:rsidTr="008D0A6D">
        <w:tc>
          <w:tcPr>
            <w:tcW w:w="2547" w:type="dxa"/>
          </w:tcPr>
          <w:p w14:paraId="24D4B734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Carotid stenosis &gt;50%</w:t>
            </w:r>
          </w:p>
        </w:tc>
        <w:tc>
          <w:tcPr>
            <w:tcW w:w="1701" w:type="dxa"/>
          </w:tcPr>
          <w:p w14:paraId="0F851B7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07B41F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139EF1E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3B416B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0.661</w:t>
            </w:r>
          </w:p>
        </w:tc>
      </w:tr>
      <w:tr w:rsidR="008D0A6D" w:rsidRPr="004E678E" w14:paraId="0CFF64B9" w14:textId="77777777" w:rsidTr="008D0A6D">
        <w:tc>
          <w:tcPr>
            <w:tcW w:w="2547" w:type="dxa"/>
          </w:tcPr>
          <w:p w14:paraId="6DF5FF91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701" w:type="dxa"/>
          </w:tcPr>
          <w:p w14:paraId="115A56F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10854 (92.5)</w:t>
            </w:r>
          </w:p>
        </w:tc>
        <w:tc>
          <w:tcPr>
            <w:tcW w:w="1559" w:type="dxa"/>
          </w:tcPr>
          <w:p w14:paraId="51C7DE6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7567 (92.3)</w:t>
            </w:r>
          </w:p>
        </w:tc>
        <w:tc>
          <w:tcPr>
            <w:tcW w:w="1559" w:type="dxa"/>
          </w:tcPr>
          <w:p w14:paraId="7BAB317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3287 (92.8)</w:t>
            </w:r>
          </w:p>
        </w:tc>
        <w:tc>
          <w:tcPr>
            <w:tcW w:w="851" w:type="dxa"/>
          </w:tcPr>
          <w:p w14:paraId="7195703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274B3218" w14:textId="77777777" w:rsidTr="008D0A6D">
        <w:tc>
          <w:tcPr>
            <w:tcW w:w="2547" w:type="dxa"/>
          </w:tcPr>
          <w:p w14:paraId="3CC7C63A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Unilateral</w:t>
            </w:r>
          </w:p>
        </w:tc>
        <w:tc>
          <w:tcPr>
            <w:tcW w:w="1701" w:type="dxa"/>
          </w:tcPr>
          <w:p w14:paraId="570C81A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388 (3.3)</w:t>
            </w:r>
          </w:p>
        </w:tc>
        <w:tc>
          <w:tcPr>
            <w:tcW w:w="1559" w:type="dxa"/>
          </w:tcPr>
          <w:p w14:paraId="15D7A53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274 (3.3)</w:t>
            </w:r>
          </w:p>
        </w:tc>
        <w:tc>
          <w:tcPr>
            <w:tcW w:w="1559" w:type="dxa"/>
          </w:tcPr>
          <w:p w14:paraId="0CE8E60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114 (3.2)</w:t>
            </w:r>
          </w:p>
        </w:tc>
        <w:tc>
          <w:tcPr>
            <w:tcW w:w="851" w:type="dxa"/>
          </w:tcPr>
          <w:p w14:paraId="5DCD47E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2B55BB20" w14:textId="77777777" w:rsidTr="008D0A6D">
        <w:tc>
          <w:tcPr>
            <w:tcW w:w="2547" w:type="dxa"/>
          </w:tcPr>
          <w:p w14:paraId="0ACD94C5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Bilateral</w:t>
            </w:r>
          </w:p>
        </w:tc>
        <w:tc>
          <w:tcPr>
            <w:tcW w:w="1701" w:type="dxa"/>
          </w:tcPr>
          <w:p w14:paraId="0BD0F91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498 (4.2)</w:t>
            </w:r>
          </w:p>
        </w:tc>
        <w:tc>
          <w:tcPr>
            <w:tcW w:w="1559" w:type="dxa"/>
          </w:tcPr>
          <w:p w14:paraId="6AF0078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356 (4.3)</w:t>
            </w:r>
          </w:p>
        </w:tc>
        <w:tc>
          <w:tcPr>
            <w:tcW w:w="1559" w:type="dxa"/>
          </w:tcPr>
          <w:p w14:paraId="155D6D4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142 (4.0)</w:t>
            </w:r>
          </w:p>
        </w:tc>
        <w:tc>
          <w:tcPr>
            <w:tcW w:w="851" w:type="dxa"/>
          </w:tcPr>
          <w:p w14:paraId="3C372A1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373181A" w14:textId="77777777" w:rsidTr="008D0A6D">
        <w:tc>
          <w:tcPr>
            <w:tcW w:w="2547" w:type="dxa"/>
          </w:tcPr>
          <w:p w14:paraId="12F87226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Pulmonary hypertension</w:t>
            </w:r>
          </w:p>
        </w:tc>
        <w:tc>
          <w:tcPr>
            <w:tcW w:w="1701" w:type="dxa"/>
          </w:tcPr>
          <w:p w14:paraId="603FE62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1393 (11.9)</w:t>
            </w:r>
          </w:p>
        </w:tc>
        <w:tc>
          <w:tcPr>
            <w:tcW w:w="1559" w:type="dxa"/>
          </w:tcPr>
          <w:p w14:paraId="0E6C876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968 (11.8)</w:t>
            </w:r>
          </w:p>
        </w:tc>
        <w:tc>
          <w:tcPr>
            <w:tcW w:w="1559" w:type="dxa"/>
          </w:tcPr>
          <w:p w14:paraId="74929D0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425 (12.0)</w:t>
            </w:r>
          </w:p>
        </w:tc>
        <w:tc>
          <w:tcPr>
            <w:tcW w:w="851" w:type="dxa"/>
          </w:tcPr>
          <w:p w14:paraId="37A015D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0.774</w:t>
            </w:r>
          </w:p>
        </w:tc>
      </w:tr>
      <w:tr w:rsidR="008D0A6D" w:rsidRPr="004E678E" w14:paraId="22927266" w14:textId="77777777" w:rsidTr="008D0A6D">
        <w:tc>
          <w:tcPr>
            <w:tcW w:w="2547" w:type="dxa"/>
          </w:tcPr>
          <w:p w14:paraId="417050FF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Moderate to severe valve insufficiency</w:t>
            </w:r>
          </w:p>
        </w:tc>
        <w:tc>
          <w:tcPr>
            <w:tcW w:w="1701" w:type="dxa"/>
          </w:tcPr>
          <w:p w14:paraId="0CE01F4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D1CBC1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2267806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14:paraId="77B62AB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254B8794" w14:textId="77777777" w:rsidTr="008D0A6D">
        <w:tc>
          <w:tcPr>
            <w:tcW w:w="2547" w:type="dxa"/>
          </w:tcPr>
          <w:p w14:paraId="673B6F85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Aortic valve</w:t>
            </w:r>
          </w:p>
        </w:tc>
        <w:tc>
          <w:tcPr>
            <w:tcW w:w="1701" w:type="dxa"/>
          </w:tcPr>
          <w:p w14:paraId="6E32318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3582 (30.5)</w:t>
            </w:r>
          </w:p>
        </w:tc>
        <w:tc>
          <w:tcPr>
            <w:tcW w:w="1559" w:type="dxa"/>
          </w:tcPr>
          <w:p w14:paraId="16A4188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2478 (30.2)</w:t>
            </w:r>
          </w:p>
        </w:tc>
        <w:tc>
          <w:tcPr>
            <w:tcW w:w="1559" w:type="dxa"/>
          </w:tcPr>
          <w:p w14:paraId="304E14A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1104 (31.2)</w:t>
            </w:r>
          </w:p>
        </w:tc>
        <w:tc>
          <w:tcPr>
            <w:tcW w:w="851" w:type="dxa"/>
          </w:tcPr>
          <w:p w14:paraId="3E7B8FE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0.315</w:t>
            </w:r>
          </w:p>
        </w:tc>
      </w:tr>
      <w:tr w:rsidR="008D0A6D" w:rsidRPr="004E678E" w14:paraId="380D40E1" w14:textId="77777777" w:rsidTr="008D0A6D">
        <w:tc>
          <w:tcPr>
            <w:tcW w:w="2547" w:type="dxa"/>
          </w:tcPr>
          <w:p w14:paraId="5D9CEE43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Mitral valve</w:t>
            </w:r>
          </w:p>
        </w:tc>
        <w:tc>
          <w:tcPr>
            <w:tcW w:w="1701" w:type="dxa"/>
          </w:tcPr>
          <w:p w14:paraId="686D74B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4844 (41.3)</w:t>
            </w:r>
          </w:p>
        </w:tc>
        <w:tc>
          <w:tcPr>
            <w:tcW w:w="1559" w:type="dxa"/>
          </w:tcPr>
          <w:p w14:paraId="4A22FA9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3378 (41.2)</w:t>
            </w:r>
          </w:p>
        </w:tc>
        <w:tc>
          <w:tcPr>
            <w:tcW w:w="1559" w:type="dxa"/>
          </w:tcPr>
          <w:p w14:paraId="3AF4BE4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1466 (41.4)</w:t>
            </w:r>
          </w:p>
        </w:tc>
        <w:tc>
          <w:tcPr>
            <w:tcW w:w="851" w:type="dxa"/>
          </w:tcPr>
          <w:p w14:paraId="5A34D64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0.866</w:t>
            </w:r>
          </w:p>
        </w:tc>
      </w:tr>
      <w:tr w:rsidR="008D0A6D" w:rsidRPr="004E678E" w14:paraId="11FAC020" w14:textId="77777777" w:rsidTr="008D0A6D">
        <w:tc>
          <w:tcPr>
            <w:tcW w:w="2547" w:type="dxa"/>
          </w:tcPr>
          <w:p w14:paraId="6F7EBE78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Tricuspid valve</w:t>
            </w:r>
          </w:p>
        </w:tc>
        <w:tc>
          <w:tcPr>
            <w:tcW w:w="1701" w:type="dxa"/>
          </w:tcPr>
          <w:p w14:paraId="6C5DED6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3276 (27.9)</w:t>
            </w:r>
          </w:p>
        </w:tc>
        <w:tc>
          <w:tcPr>
            <w:tcW w:w="1559" w:type="dxa"/>
          </w:tcPr>
          <w:p w14:paraId="6A69E40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2267 (27.7)</w:t>
            </w:r>
          </w:p>
        </w:tc>
        <w:tc>
          <w:tcPr>
            <w:tcW w:w="1559" w:type="dxa"/>
          </w:tcPr>
          <w:p w14:paraId="7B5DEFB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1009 (28.5)</w:t>
            </w:r>
          </w:p>
        </w:tc>
        <w:tc>
          <w:tcPr>
            <w:tcW w:w="851" w:type="dxa"/>
          </w:tcPr>
          <w:p w14:paraId="5DC2B73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0.362</w:t>
            </w:r>
          </w:p>
        </w:tc>
      </w:tr>
      <w:tr w:rsidR="008D0A6D" w:rsidRPr="004E678E" w14:paraId="7BDA4C6B" w14:textId="77777777" w:rsidTr="008D0A6D">
        <w:tc>
          <w:tcPr>
            <w:tcW w:w="2547" w:type="dxa"/>
          </w:tcPr>
          <w:p w14:paraId="5BA93FA0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Number of diseased coronary vessels</w:t>
            </w:r>
          </w:p>
        </w:tc>
        <w:tc>
          <w:tcPr>
            <w:tcW w:w="1701" w:type="dxa"/>
          </w:tcPr>
          <w:p w14:paraId="06FAB93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BA02F8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2B4BF88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C8A2C8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0.199</w:t>
            </w:r>
          </w:p>
        </w:tc>
      </w:tr>
      <w:tr w:rsidR="008D0A6D" w:rsidRPr="004E678E" w14:paraId="68E68299" w14:textId="77777777" w:rsidTr="008D0A6D">
        <w:tc>
          <w:tcPr>
            <w:tcW w:w="2547" w:type="dxa"/>
          </w:tcPr>
          <w:p w14:paraId="00B292DF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701" w:type="dxa"/>
          </w:tcPr>
          <w:p w14:paraId="5DB91B0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5584 (47.6)</w:t>
            </w:r>
          </w:p>
        </w:tc>
        <w:tc>
          <w:tcPr>
            <w:tcW w:w="1559" w:type="dxa"/>
          </w:tcPr>
          <w:p w14:paraId="214DAC5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3894 (47.5)</w:t>
            </w:r>
          </w:p>
        </w:tc>
        <w:tc>
          <w:tcPr>
            <w:tcW w:w="1559" w:type="dxa"/>
          </w:tcPr>
          <w:p w14:paraId="3BDA372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1690 (47.7)</w:t>
            </w:r>
          </w:p>
        </w:tc>
        <w:tc>
          <w:tcPr>
            <w:tcW w:w="851" w:type="dxa"/>
          </w:tcPr>
          <w:p w14:paraId="3D8315C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7A44AF36" w14:textId="77777777" w:rsidTr="008D0A6D">
        <w:tc>
          <w:tcPr>
            <w:tcW w:w="2547" w:type="dxa"/>
          </w:tcPr>
          <w:p w14:paraId="6E2D2097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</w:tcPr>
          <w:p w14:paraId="5448281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818 (7.0)</w:t>
            </w:r>
          </w:p>
        </w:tc>
        <w:tc>
          <w:tcPr>
            <w:tcW w:w="1559" w:type="dxa"/>
          </w:tcPr>
          <w:p w14:paraId="6F37795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548 (6.7)</w:t>
            </w:r>
          </w:p>
        </w:tc>
        <w:tc>
          <w:tcPr>
            <w:tcW w:w="1559" w:type="dxa"/>
          </w:tcPr>
          <w:p w14:paraId="3E36B6C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270 (7.6)</w:t>
            </w:r>
          </w:p>
        </w:tc>
        <w:tc>
          <w:tcPr>
            <w:tcW w:w="851" w:type="dxa"/>
          </w:tcPr>
          <w:p w14:paraId="540FB94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449C3A1C" w14:textId="77777777" w:rsidTr="008D0A6D">
        <w:tc>
          <w:tcPr>
            <w:tcW w:w="2547" w:type="dxa"/>
          </w:tcPr>
          <w:p w14:paraId="3802AE91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</w:tcPr>
          <w:p w14:paraId="59EFC59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763 (6.5)</w:t>
            </w:r>
          </w:p>
        </w:tc>
        <w:tc>
          <w:tcPr>
            <w:tcW w:w="1559" w:type="dxa"/>
          </w:tcPr>
          <w:p w14:paraId="5E7B442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526 (6.4)</w:t>
            </w:r>
          </w:p>
        </w:tc>
        <w:tc>
          <w:tcPr>
            <w:tcW w:w="1559" w:type="dxa"/>
          </w:tcPr>
          <w:p w14:paraId="39F2B5B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237 (6.7)</w:t>
            </w:r>
          </w:p>
        </w:tc>
        <w:tc>
          <w:tcPr>
            <w:tcW w:w="851" w:type="dxa"/>
          </w:tcPr>
          <w:p w14:paraId="2F32A2C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38E88881" w14:textId="77777777" w:rsidTr="008D0A6D">
        <w:tc>
          <w:tcPr>
            <w:tcW w:w="2547" w:type="dxa"/>
          </w:tcPr>
          <w:p w14:paraId="386E2162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</w:tcPr>
          <w:p w14:paraId="740384F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4575 (39.0)</w:t>
            </w:r>
          </w:p>
        </w:tc>
        <w:tc>
          <w:tcPr>
            <w:tcW w:w="1559" w:type="dxa"/>
          </w:tcPr>
          <w:p w14:paraId="460FF14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3229 (39.4)</w:t>
            </w:r>
          </w:p>
        </w:tc>
        <w:tc>
          <w:tcPr>
            <w:tcW w:w="1559" w:type="dxa"/>
          </w:tcPr>
          <w:p w14:paraId="6CA942E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1346 (38.0)</w:t>
            </w:r>
          </w:p>
        </w:tc>
        <w:tc>
          <w:tcPr>
            <w:tcW w:w="851" w:type="dxa"/>
          </w:tcPr>
          <w:p w14:paraId="34799F7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7BAB1859" w14:textId="77777777" w:rsidTr="008D0A6D">
        <w:tc>
          <w:tcPr>
            <w:tcW w:w="2547" w:type="dxa"/>
          </w:tcPr>
          <w:p w14:paraId="4BC98DA3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Left main disease</w:t>
            </w:r>
          </w:p>
        </w:tc>
        <w:tc>
          <w:tcPr>
            <w:tcW w:w="1701" w:type="dxa"/>
          </w:tcPr>
          <w:p w14:paraId="0E4B78B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2238 (19.1)</w:t>
            </w:r>
          </w:p>
        </w:tc>
        <w:tc>
          <w:tcPr>
            <w:tcW w:w="1559" w:type="dxa"/>
          </w:tcPr>
          <w:p w14:paraId="0062B77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1562 (19.1)</w:t>
            </w:r>
          </w:p>
        </w:tc>
        <w:tc>
          <w:tcPr>
            <w:tcW w:w="1559" w:type="dxa"/>
          </w:tcPr>
          <w:p w14:paraId="6623E49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676 (19.1)</w:t>
            </w:r>
          </w:p>
        </w:tc>
        <w:tc>
          <w:tcPr>
            <w:tcW w:w="851" w:type="dxa"/>
          </w:tcPr>
          <w:p w14:paraId="0A04F80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0.976</w:t>
            </w:r>
          </w:p>
        </w:tc>
      </w:tr>
      <w:tr w:rsidR="008D0A6D" w:rsidRPr="004E678E" w14:paraId="3FAC75E9" w14:textId="77777777" w:rsidTr="008D0A6D">
        <w:tc>
          <w:tcPr>
            <w:tcW w:w="2547" w:type="dxa"/>
          </w:tcPr>
          <w:p w14:paraId="6DD2144D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Medication</w:t>
            </w:r>
          </w:p>
        </w:tc>
        <w:tc>
          <w:tcPr>
            <w:tcW w:w="1701" w:type="dxa"/>
          </w:tcPr>
          <w:p w14:paraId="2F61C57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4E1F51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7B848BC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14:paraId="26F27CD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3D9CA37" w14:textId="77777777" w:rsidTr="008D0A6D">
        <w:tc>
          <w:tcPr>
            <w:tcW w:w="2547" w:type="dxa"/>
          </w:tcPr>
          <w:p w14:paraId="563446C2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Nitrates (</w:t>
            </w:r>
            <w:proofErr w:type="spellStart"/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ivvp</w:t>
            </w:r>
            <w:proofErr w:type="spellEnd"/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2E8B558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770 (6.6)</w:t>
            </w:r>
          </w:p>
        </w:tc>
        <w:tc>
          <w:tcPr>
            <w:tcW w:w="1559" w:type="dxa"/>
          </w:tcPr>
          <w:p w14:paraId="325CAF6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539 (6.6)</w:t>
            </w:r>
          </w:p>
        </w:tc>
        <w:tc>
          <w:tcPr>
            <w:tcW w:w="1559" w:type="dxa"/>
          </w:tcPr>
          <w:p w14:paraId="28C0CA7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231 (6.5)</w:t>
            </w:r>
          </w:p>
        </w:tc>
        <w:tc>
          <w:tcPr>
            <w:tcW w:w="851" w:type="dxa"/>
          </w:tcPr>
          <w:p w14:paraId="07243A3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0.911</w:t>
            </w:r>
          </w:p>
        </w:tc>
      </w:tr>
      <w:tr w:rsidR="008D0A6D" w:rsidRPr="004E678E" w14:paraId="74C7F8AA" w14:textId="77777777" w:rsidTr="008D0A6D">
        <w:tc>
          <w:tcPr>
            <w:tcW w:w="2547" w:type="dxa"/>
          </w:tcPr>
          <w:p w14:paraId="252F53FC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 Dopamine (</w:t>
            </w:r>
            <w:proofErr w:type="spellStart"/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ivvp</w:t>
            </w:r>
            <w:proofErr w:type="spellEnd"/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701" w:type="dxa"/>
          </w:tcPr>
          <w:p w14:paraId="23B5A04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397 (3.4)</w:t>
            </w:r>
          </w:p>
        </w:tc>
        <w:tc>
          <w:tcPr>
            <w:tcW w:w="1559" w:type="dxa"/>
          </w:tcPr>
          <w:p w14:paraId="09D259F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265 (3.2)</w:t>
            </w:r>
          </w:p>
        </w:tc>
        <w:tc>
          <w:tcPr>
            <w:tcW w:w="1559" w:type="dxa"/>
          </w:tcPr>
          <w:p w14:paraId="65D2764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132 (3.7)</w:t>
            </w:r>
          </w:p>
        </w:tc>
        <w:tc>
          <w:tcPr>
            <w:tcW w:w="851" w:type="dxa"/>
          </w:tcPr>
          <w:p w14:paraId="561167C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0.175</w:t>
            </w:r>
          </w:p>
        </w:tc>
      </w:tr>
      <w:tr w:rsidR="008D0A6D" w:rsidRPr="004E678E" w14:paraId="1CB53B7C" w14:textId="77777777" w:rsidTr="008D0A6D">
        <w:tc>
          <w:tcPr>
            <w:tcW w:w="2547" w:type="dxa"/>
          </w:tcPr>
          <w:p w14:paraId="369B7FC1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Metoprolol</w:t>
            </w:r>
          </w:p>
        </w:tc>
        <w:tc>
          <w:tcPr>
            <w:tcW w:w="1701" w:type="dxa"/>
          </w:tcPr>
          <w:p w14:paraId="0680DB7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3199 (27.2)</w:t>
            </w:r>
          </w:p>
        </w:tc>
        <w:tc>
          <w:tcPr>
            <w:tcW w:w="1559" w:type="dxa"/>
          </w:tcPr>
          <w:p w14:paraId="1870419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2209 (26.9)</w:t>
            </w:r>
          </w:p>
        </w:tc>
        <w:tc>
          <w:tcPr>
            <w:tcW w:w="1559" w:type="dxa"/>
          </w:tcPr>
          <w:p w14:paraId="2591242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990 (27.9)</w:t>
            </w:r>
          </w:p>
        </w:tc>
        <w:tc>
          <w:tcPr>
            <w:tcW w:w="851" w:type="dxa"/>
          </w:tcPr>
          <w:p w14:paraId="4C2403D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</w:p>
        </w:tc>
      </w:tr>
      <w:tr w:rsidR="008D0A6D" w:rsidRPr="004E678E" w14:paraId="02FD77C7" w14:textId="77777777" w:rsidTr="008D0A6D">
        <w:tc>
          <w:tcPr>
            <w:tcW w:w="2547" w:type="dxa"/>
          </w:tcPr>
          <w:p w14:paraId="6FB7C3BC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ACEI</w:t>
            </w:r>
          </w:p>
        </w:tc>
        <w:tc>
          <w:tcPr>
            <w:tcW w:w="1701" w:type="dxa"/>
          </w:tcPr>
          <w:p w14:paraId="77DCEC4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1058 (9.0)</w:t>
            </w:r>
          </w:p>
        </w:tc>
        <w:tc>
          <w:tcPr>
            <w:tcW w:w="1559" w:type="dxa"/>
          </w:tcPr>
          <w:p w14:paraId="7160FF5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749 (9.1)</w:t>
            </w:r>
          </w:p>
        </w:tc>
        <w:tc>
          <w:tcPr>
            <w:tcW w:w="1559" w:type="dxa"/>
          </w:tcPr>
          <w:p w14:paraId="3130723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309 (8.7)</w:t>
            </w:r>
          </w:p>
        </w:tc>
        <w:tc>
          <w:tcPr>
            <w:tcW w:w="851" w:type="dxa"/>
          </w:tcPr>
          <w:p w14:paraId="2A9A781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0.470</w:t>
            </w:r>
          </w:p>
        </w:tc>
      </w:tr>
      <w:tr w:rsidR="008D0A6D" w:rsidRPr="004E678E" w14:paraId="683AFFE0" w14:textId="77777777" w:rsidTr="008D0A6D">
        <w:tc>
          <w:tcPr>
            <w:tcW w:w="2547" w:type="dxa"/>
          </w:tcPr>
          <w:p w14:paraId="50E8BEF8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Statins</w:t>
            </w:r>
          </w:p>
        </w:tc>
        <w:tc>
          <w:tcPr>
            <w:tcW w:w="1701" w:type="dxa"/>
          </w:tcPr>
          <w:p w14:paraId="0BF31A5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2819 (24.0)</w:t>
            </w:r>
          </w:p>
        </w:tc>
        <w:tc>
          <w:tcPr>
            <w:tcW w:w="1559" w:type="dxa"/>
          </w:tcPr>
          <w:p w14:paraId="0846822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1982 (24.2)</w:t>
            </w:r>
          </w:p>
        </w:tc>
        <w:tc>
          <w:tcPr>
            <w:tcW w:w="1559" w:type="dxa"/>
          </w:tcPr>
          <w:p w14:paraId="13FCDAE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837 (23.6)</w:t>
            </w:r>
          </w:p>
        </w:tc>
        <w:tc>
          <w:tcPr>
            <w:tcW w:w="851" w:type="dxa"/>
          </w:tcPr>
          <w:p w14:paraId="6665BE1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0.518</w:t>
            </w:r>
          </w:p>
        </w:tc>
      </w:tr>
      <w:tr w:rsidR="008D0A6D" w:rsidRPr="004E678E" w14:paraId="3E2B9529" w14:textId="77777777" w:rsidTr="008D0A6D">
        <w:tc>
          <w:tcPr>
            <w:tcW w:w="2547" w:type="dxa"/>
          </w:tcPr>
          <w:p w14:paraId="3A772E0F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Aspirin</w:t>
            </w:r>
          </w:p>
        </w:tc>
        <w:tc>
          <w:tcPr>
            <w:tcW w:w="1701" w:type="dxa"/>
          </w:tcPr>
          <w:p w14:paraId="092ECEB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1036 (8.8)</w:t>
            </w:r>
          </w:p>
        </w:tc>
        <w:tc>
          <w:tcPr>
            <w:tcW w:w="1559" w:type="dxa"/>
          </w:tcPr>
          <w:p w14:paraId="63BC1C9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721 (8.8)</w:t>
            </w:r>
          </w:p>
        </w:tc>
        <w:tc>
          <w:tcPr>
            <w:tcW w:w="1559" w:type="dxa"/>
          </w:tcPr>
          <w:p w14:paraId="42A1A0D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315 (8.9)</w:t>
            </w:r>
          </w:p>
        </w:tc>
        <w:tc>
          <w:tcPr>
            <w:tcW w:w="851" w:type="dxa"/>
          </w:tcPr>
          <w:p w14:paraId="4DA4966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0.868</w:t>
            </w:r>
          </w:p>
        </w:tc>
      </w:tr>
      <w:tr w:rsidR="008D0A6D" w:rsidRPr="004E678E" w14:paraId="4FEEC64A" w14:textId="77777777" w:rsidTr="008D0A6D">
        <w:tc>
          <w:tcPr>
            <w:tcW w:w="2547" w:type="dxa"/>
          </w:tcPr>
          <w:p w14:paraId="29061D43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Clopidogrel</w:t>
            </w:r>
          </w:p>
        </w:tc>
        <w:tc>
          <w:tcPr>
            <w:tcW w:w="1701" w:type="dxa"/>
          </w:tcPr>
          <w:p w14:paraId="6A9D653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573 (4.9)</w:t>
            </w:r>
          </w:p>
        </w:tc>
        <w:tc>
          <w:tcPr>
            <w:tcW w:w="1559" w:type="dxa"/>
          </w:tcPr>
          <w:p w14:paraId="33419D1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388 (4.7)</w:t>
            </w:r>
          </w:p>
        </w:tc>
        <w:tc>
          <w:tcPr>
            <w:tcW w:w="1559" w:type="dxa"/>
          </w:tcPr>
          <w:p w14:paraId="7734639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185 (5.2)</w:t>
            </w:r>
          </w:p>
        </w:tc>
        <w:tc>
          <w:tcPr>
            <w:tcW w:w="851" w:type="dxa"/>
          </w:tcPr>
          <w:p w14:paraId="2FDD180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0.260</w:t>
            </w:r>
          </w:p>
        </w:tc>
      </w:tr>
      <w:tr w:rsidR="008D0A6D" w:rsidRPr="004E678E" w14:paraId="760E625C" w14:textId="77777777" w:rsidTr="008D0A6D">
        <w:tc>
          <w:tcPr>
            <w:tcW w:w="2547" w:type="dxa"/>
          </w:tcPr>
          <w:p w14:paraId="1639DC41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Previous open cardiac surgery</w:t>
            </w:r>
          </w:p>
        </w:tc>
        <w:tc>
          <w:tcPr>
            <w:tcW w:w="1701" w:type="dxa"/>
          </w:tcPr>
          <w:p w14:paraId="44C3552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223 (1.9)</w:t>
            </w:r>
          </w:p>
        </w:tc>
        <w:tc>
          <w:tcPr>
            <w:tcW w:w="1559" w:type="dxa"/>
          </w:tcPr>
          <w:p w14:paraId="14A65AB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155 (1.9)</w:t>
            </w:r>
          </w:p>
        </w:tc>
        <w:tc>
          <w:tcPr>
            <w:tcW w:w="1559" w:type="dxa"/>
          </w:tcPr>
          <w:p w14:paraId="4CF3C68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68 (1.9)</w:t>
            </w:r>
          </w:p>
        </w:tc>
        <w:tc>
          <w:tcPr>
            <w:tcW w:w="851" w:type="dxa"/>
          </w:tcPr>
          <w:p w14:paraId="3F13CF8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0.918</w:t>
            </w:r>
          </w:p>
        </w:tc>
      </w:tr>
      <w:tr w:rsidR="008D0A6D" w:rsidRPr="004E678E" w14:paraId="7D89537D" w14:textId="77777777" w:rsidTr="008D0A6D">
        <w:tc>
          <w:tcPr>
            <w:tcW w:w="2547" w:type="dxa"/>
          </w:tcPr>
          <w:p w14:paraId="20E05338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Non-elective surgery</w:t>
            </w:r>
          </w:p>
        </w:tc>
        <w:tc>
          <w:tcPr>
            <w:tcW w:w="1701" w:type="dxa"/>
          </w:tcPr>
          <w:p w14:paraId="58E53F1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132 (1.1)</w:t>
            </w:r>
          </w:p>
        </w:tc>
        <w:tc>
          <w:tcPr>
            <w:tcW w:w="1559" w:type="dxa"/>
          </w:tcPr>
          <w:p w14:paraId="6DB34F7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89 (1.1)</w:t>
            </w:r>
          </w:p>
        </w:tc>
        <w:tc>
          <w:tcPr>
            <w:tcW w:w="1559" w:type="dxa"/>
          </w:tcPr>
          <w:p w14:paraId="12FB915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43 (1.2)</w:t>
            </w:r>
          </w:p>
        </w:tc>
        <w:tc>
          <w:tcPr>
            <w:tcW w:w="851" w:type="dxa"/>
          </w:tcPr>
          <w:p w14:paraId="5802C69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0.546</w:t>
            </w:r>
          </w:p>
        </w:tc>
      </w:tr>
      <w:tr w:rsidR="008D0A6D" w:rsidRPr="004E678E" w14:paraId="46794D49" w14:textId="77777777" w:rsidTr="008D0A6D">
        <w:tc>
          <w:tcPr>
            <w:tcW w:w="2547" w:type="dxa"/>
          </w:tcPr>
          <w:p w14:paraId="1854CAF0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Minimally invasive approach</w:t>
            </w:r>
          </w:p>
        </w:tc>
        <w:tc>
          <w:tcPr>
            <w:tcW w:w="1701" w:type="dxa"/>
          </w:tcPr>
          <w:p w14:paraId="07FA1BA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378 (3.2)</w:t>
            </w:r>
          </w:p>
        </w:tc>
        <w:tc>
          <w:tcPr>
            <w:tcW w:w="1559" w:type="dxa"/>
          </w:tcPr>
          <w:p w14:paraId="21038D9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250 (3.1)</w:t>
            </w:r>
          </w:p>
        </w:tc>
        <w:tc>
          <w:tcPr>
            <w:tcW w:w="1559" w:type="dxa"/>
          </w:tcPr>
          <w:p w14:paraId="205ABA7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128 (3.6)</w:t>
            </w:r>
          </w:p>
        </w:tc>
        <w:tc>
          <w:tcPr>
            <w:tcW w:w="851" w:type="dxa"/>
          </w:tcPr>
          <w:p w14:paraId="53B0F37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</w:tr>
      <w:tr w:rsidR="008D0A6D" w:rsidRPr="004E678E" w14:paraId="274563F1" w14:textId="77777777" w:rsidTr="008D0A6D">
        <w:tc>
          <w:tcPr>
            <w:tcW w:w="2547" w:type="dxa"/>
          </w:tcPr>
          <w:p w14:paraId="3696CBAD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Surgery type</w:t>
            </w:r>
          </w:p>
        </w:tc>
        <w:tc>
          <w:tcPr>
            <w:tcW w:w="1701" w:type="dxa"/>
          </w:tcPr>
          <w:p w14:paraId="521083B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E9AC5F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72A9B2E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34132C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0.030</w:t>
            </w:r>
          </w:p>
        </w:tc>
      </w:tr>
      <w:tr w:rsidR="008D0A6D" w:rsidRPr="004E678E" w14:paraId="2828E915" w14:textId="77777777" w:rsidTr="008D0A6D">
        <w:tc>
          <w:tcPr>
            <w:tcW w:w="2547" w:type="dxa"/>
          </w:tcPr>
          <w:p w14:paraId="2C17ED31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CABG alone</w:t>
            </w:r>
          </w:p>
        </w:tc>
        <w:tc>
          <w:tcPr>
            <w:tcW w:w="1701" w:type="dxa"/>
          </w:tcPr>
          <w:p w14:paraId="2CF3461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5011 (42.7)</w:t>
            </w:r>
          </w:p>
        </w:tc>
        <w:tc>
          <w:tcPr>
            <w:tcW w:w="1559" w:type="dxa"/>
          </w:tcPr>
          <w:p w14:paraId="0BD3EF2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3517 (42.9)</w:t>
            </w:r>
          </w:p>
        </w:tc>
        <w:tc>
          <w:tcPr>
            <w:tcW w:w="1559" w:type="dxa"/>
          </w:tcPr>
          <w:p w14:paraId="5C8A004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1494 (42.2)</w:t>
            </w:r>
          </w:p>
        </w:tc>
        <w:tc>
          <w:tcPr>
            <w:tcW w:w="851" w:type="dxa"/>
          </w:tcPr>
          <w:p w14:paraId="353AB46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726A5ECD" w14:textId="77777777" w:rsidTr="008D0A6D">
        <w:tc>
          <w:tcPr>
            <w:tcW w:w="2547" w:type="dxa"/>
          </w:tcPr>
          <w:p w14:paraId="44828D8A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Valve surgery alone</w:t>
            </w:r>
          </w:p>
        </w:tc>
        <w:tc>
          <w:tcPr>
            <w:tcW w:w="1701" w:type="dxa"/>
          </w:tcPr>
          <w:p w14:paraId="5F7CC8D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5103 (43.5)</w:t>
            </w:r>
          </w:p>
        </w:tc>
        <w:tc>
          <w:tcPr>
            <w:tcW w:w="1559" w:type="dxa"/>
          </w:tcPr>
          <w:p w14:paraId="5131B48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3590 (43.8)</w:t>
            </w:r>
          </w:p>
        </w:tc>
        <w:tc>
          <w:tcPr>
            <w:tcW w:w="1559" w:type="dxa"/>
          </w:tcPr>
          <w:p w14:paraId="7AE853E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1513 (42.7)</w:t>
            </w:r>
          </w:p>
        </w:tc>
        <w:tc>
          <w:tcPr>
            <w:tcW w:w="851" w:type="dxa"/>
          </w:tcPr>
          <w:p w14:paraId="3DE76DC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0589C7DD" w14:textId="77777777" w:rsidTr="008D0A6D">
        <w:tc>
          <w:tcPr>
            <w:tcW w:w="2547" w:type="dxa"/>
          </w:tcPr>
          <w:p w14:paraId="75C3C891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Combined surgery</w:t>
            </w:r>
          </w:p>
        </w:tc>
        <w:tc>
          <w:tcPr>
            <w:tcW w:w="1701" w:type="dxa"/>
          </w:tcPr>
          <w:p w14:paraId="72F26AA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1626 (13.9)</w:t>
            </w:r>
          </w:p>
        </w:tc>
        <w:tc>
          <w:tcPr>
            <w:tcW w:w="1559" w:type="dxa"/>
          </w:tcPr>
          <w:p w14:paraId="58F3160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1090 (13.3)</w:t>
            </w:r>
          </w:p>
        </w:tc>
        <w:tc>
          <w:tcPr>
            <w:tcW w:w="1559" w:type="dxa"/>
          </w:tcPr>
          <w:p w14:paraId="00A1311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536 (15.1)</w:t>
            </w:r>
          </w:p>
        </w:tc>
        <w:tc>
          <w:tcPr>
            <w:tcW w:w="851" w:type="dxa"/>
          </w:tcPr>
          <w:p w14:paraId="42E5D0D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0B443CC" w14:textId="77777777" w:rsidTr="008D0A6D">
        <w:tc>
          <w:tcPr>
            <w:tcW w:w="2547" w:type="dxa"/>
          </w:tcPr>
          <w:p w14:paraId="11C51C9D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Surgeon experience, years</w:t>
            </w:r>
          </w:p>
        </w:tc>
        <w:tc>
          <w:tcPr>
            <w:tcW w:w="1701" w:type="dxa"/>
          </w:tcPr>
          <w:p w14:paraId="51E776C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7C4453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7F9F830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571902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0.010</w:t>
            </w:r>
          </w:p>
        </w:tc>
      </w:tr>
      <w:tr w:rsidR="008D0A6D" w:rsidRPr="004E678E" w14:paraId="568A3242" w14:textId="77777777" w:rsidTr="008D0A6D">
        <w:tc>
          <w:tcPr>
            <w:tcW w:w="2547" w:type="dxa"/>
          </w:tcPr>
          <w:p w14:paraId="6E99A6D9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&lt;5</w:t>
            </w:r>
          </w:p>
        </w:tc>
        <w:tc>
          <w:tcPr>
            <w:tcW w:w="1701" w:type="dxa"/>
          </w:tcPr>
          <w:p w14:paraId="17A2C67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498 (4.2)</w:t>
            </w:r>
          </w:p>
        </w:tc>
        <w:tc>
          <w:tcPr>
            <w:tcW w:w="1559" w:type="dxa"/>
          </w:tcPr>
          <w:p w14:paraId="5AA3E7B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368 (4.5)</w:t>
            </w:r>
          </w:p>
        </w:tc>
        <w:tc>
          <w:tcPr>
            <w:tcW w:w="1559" w:type="dxa"/>
          </w:tcPr>
          <w:p w14:paraId="5CFE462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130 (3.7)</w:t>
            </w:r>
          </w:p>
        </w:tc>
        <w:tc>
          <w:tcPr>
            <w:tcW w:w="851" w:type="dxa"/>
          </w:tcPr>
          <w:p w14:paraId="21D72A9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433EC80C" w14:textId="77777777" w:rsidTr="008D0A6D">
        <w:tc>
          <w:tcPr>
            <w:tcW w:w="2547" w:type="dxa"/>
          </w:tcPr>
          <w:p w14:paraId="0EB6DF6D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1701" w:type="dxa"/>
          </w:tcPr>
          <w:p w14:paraId="18A61D1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2153 (18.3)</w:t>
            </w:r>
          </w:p>
        </w:tc>
        <w:tc>
          <w:tcPr>
            <w:tcW w:w="1559" w:type="dxa"/>
          </w:tcPr>
          <w:p w14:paraId="37B6893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1456 (17.8)</w:t>
            </w:r>
          </w:p>
        </w:tc>
        <w:tc>
          <w:tcPr>
            <w:tcW w:w="1559" w:type="dxa"/>
          </w:tcPr>
          <w:p w14:paraId="70BAF3F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697 (19.7)</w:t>
            </w:r>
          </w:p>
        </w:tc>
        <w:tc>
          <w:tcPr>
            <w:tcW w:w="851" w:type="dxa"/>
          </w:tcPr>
          <w:p w14:paraId="4F2E6E0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418F42E" w14:textId="77777777" w:rsidTr="008D0A6D">
        <w:tc>
          <w:tcPr>
            <w:tcW w:w="2547" w:type="dxa"/>
          </w:tcPr>
          <w:p w14:paraId="5A8D4A3A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1701" w:type="dxa"/>
          </w:tcPr>
          <w:p w14:paraId="7965730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9089 (77.4)</w:t>
            </w:r>
          </w:p>
        </w:tc>
        <w:tc>
          <w:tcPr>
            <w:tcW w:w="1559" w:type="dxa"/>
          </w:tcPr>
          <w:p w14:paraId="43FBADB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6373 (77.7)</w:t>
            </w:r>
          </w:p>
        </w:tc>
        <w:tc>
          <w:tcPr>
            <w:tcW w:w="1559" w:type="dxa"/>
          </w:tcPr>
          <w:p w14:paraId="2943FFD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2716 (76.7)</w:t>
            </w:r>
          </w:p>
        </w:tc>
        <w:tc>
          <w:tcPr>
            <w:tcW w:w="851" w:type="dxa"/>
          </w:tcPr>
          <w:p w14:paraId="30BB14C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356B83C7" w14:textId="77777777" w:rsidTr="008D0A6D">
        <w:tc>
          <w:tcPr>
            <w:tcW w:w="2547" w:type="dxa"/>
          </w:tcPr>
          <w:p w14:paraId="1C5C530B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lastRenderedPageBreak/>
              <w:t>Cardiopulmonary bypass time, min</w:t>
            </w:r>
          </w:p>
        </w:tc>
        <w:tc>
          <w:tcPr>
            <w:tcW w:w="1701" w:type="dxa"/>
          </w:tcPr>
          <w:p w14:paraId="1CEA87A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63673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3C7B766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779598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0.291</w:t>
            </w:r>
          </w:p>
        </w:tc>
      </w:tr>
      <w:tr w:rsidR="008D0A6D" w:rsidRPr="004E678E" w14:paraId="1C868563" w14:textId="77777777" w:rsidTr="008D0A6D">
        <w:tc>
          <w:tcPr>
            <w:tcW w:w="2547" w:type="dxa"/>
          </w:tcPr>
          <w:p w14:paraId="78AB41EE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701" w:type="dxa"/>
          </w:tcPr>
          <w:p w14:paraId="5D0D431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1922 (16.4)</w:t>
            </w:r>
          </w:p>
        </w:tc>
        <w:tc>
          <w:tcPr>
            <w:tcW w:w="1559" w:type="dxa"/>
          </w:tcPr>
          <w:p w14:paraId="60D3BE7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1369 (16.7)</w:t>
            </w:r>
          </w:p>
        </w:tc>
        <w:tc>
          <w:tcPr>
            <w:tcW w:w="1559" w:type="dxa"/>
          </w:tcPr>
          <w:p w14:paraId="363ED7C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553 (15.6)</w:t>
            </w:r>
          </w:p>
        </w:tc>
        <w:tc>
          <w:tcPr>
            <w:tcW w:w="851" w:type="dxa"/>
          </w:tcPr>
          <w:p w14:paraId="23E8295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A667B97" w14:textId="77777777" w:rsidTr="008D0A6D">
        <w:tc>
          <w:tcPr>
            <w:tcW w:w="2547" w:type="dxa"/>
          </w:tcPr>
          <w:p w14:paraId="6FB7E2D4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1-120</w:t>
            </w:r>
          </w:p>
        </w:tc>
        <w:tc>
          <w:tcPr>
            <w:tcW w:w="1701" w:type="dxa"/>
          </w:tcPr>
          <w:p w14:paraId="7C85E43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6495 (55.3)</w:t>
            </w:r>
          </w:p>
        </w:tc>
        <w:tc>
          <w:tcPr>
            <w:tcW w:w="1559" w:type="dxa"/>
          </w:tcPr>
          <w:p w14:paraId="3791D08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4529 (55.3)</w:t>
            </w:r>
          </w:p>
        </w:tc>
        <w:tc>
          <w:tcPr>
            <w:tcW w:w="1559" w:type="dxa"/>
          </w:tcPr>
          <w:p w14:paraId="6FF89E5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1966 (55.5)</w:t>
            </w:r>
          </w:p>
        </w:tc>
        <w:tc>
          <w:tcPr>
            <w:tcW w:w="851" w:type="dxa"/>
          </w:tcPr>
          <w:p w14:paraId="2FDF08E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2C5C4B47" w14:textId="77777777" w:rsidTr="008D0A6D">
        <w:tc>
          <w:tcPr>
            <w:tcW w:w="2547" w:type="dxa"/>
          </w:tcPr>
          <w:p w14:paraId="689FFD43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&gt;120</w:t>
            </w:r>
          </w:p>
        </w:tc>
        <w:tc>
          <w:tcPr>
            <w:tcW w:w="1701" w:type="dxa"/>
          </w:tcPr>
          <w:p w14:paraId="5CC3D00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3323 (28.3)</w:t>
            </w:r>
          </w:p>
        </w:tc>
        <w:tc>
          <w:tcPr>
            <w:tcW w:w="1559" w:type="dxa"/>
          </w:tcPr>
          <w:p w14:paraId="5F106A7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2299 (28.0)</w:t>
            </w:r>
          </w:p>
        </w:tc>
        <w:tc>
          <w:tcPr>
            <w:tcW w:w="1559" w:type="dxa"/>
          </w:tcPr>
          <w:p w14:paraId="13D153D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1024 (28.9)</w:t>
            </w:r>
          </w:p>
        </w:tc>
        <w:tc>
          <w:tcPr>
            <w:tcW w:w="851" w:type="dxa"/>
          </w:tcPr>
          <w:p w14:paraId="608A153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4EF662F5" w14:textId="77777777" w:rsidTr="008D0A6D">
        <w:tc>
          <w:tcPr>
            <w:tcW w:w="2547" w:type="dxa"/>
          </w:tcPr>
          <w:p w14:paraId="6BC09F08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Myocardial protection</w:t>
            </w:r>
          </w:p>
        </w:tc>
        <w:tc>
          <w:tcPr>
            <w:tcW w:w="1701" w:type="dxa"/>
          </w:tcPr>
          <w:p w14:paraId="57A1F79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A4DF5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7F189A8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14:paraId="6DED983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3CC6EDE7" w14:textId="77777777" w:rsidTr="008D0A6D">
        <w:tc>
          <w:tcPr>
            <w:tcW w:w="2547" w:type="dxa"/>
          </w:tcPr>
          <w:p w14:paraId="5D3F2226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Cardioplegic solution</w:t>
            </w:r>
          </w:p>
        </w:tc>
        <w:tc>
          <w:tcPr>
            <w:tcW w:w="1701" w:type="dxa"/>
          </w:tcPr>
          <w:p w14:paraId="5A0E012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64EAD2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73557A4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1419A3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0.139</w:t>
            </w:r>
          </w:p>
        </w:tc>
      </w:tr>
      <w:tr w:rsidR="008D0A6D" w:rsidRPr="004E678E" w14:paraId="77FB73EB" w14:textId="77777777" w:rsidTr="008D0A6D">
        <w:tc>
          <w:tcPr>
            <w:tcW w:w="2547" w:type="dxa"/>
          </w:tcPr>
          <w:p w14:paraId="36A1854B" w14:textId="77777777" w:rsidR="008D0A6D" w:rsidRPr="004E678E" w:rsidRDefault="008D0A6D" w:rsidP="004E678E">
            <w:pPr>
              <w:spacing w:line="480" w:lineRule="auto"/>
              <w:ind w:firstLineChars="200" w:firstLine="48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701" w:type="dxa"/>
          </w:tcPr>
          <w:p w14:paraId="6D8367E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1922 (16.4)</w:t>
            </w:r>
          </w:p>
        </w:tc>
        <w:tc>
          <w:tcPr>
            <w:tcW w:w="1559" w:type="dxa"/>
          </w:tcPr>
          <w:p w14:paraId="653725E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1369 (16.7)</w:t>
            </w:r>
          </w:p>
        </w:tc>
        <w:tc>
          <w:tcPr>
            <w:tcW w:w="1559" w:type="dxa"/>
          </w:tcPr>
          <w:p w14:paraId="0FB6B05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553 (15.6)</w:t>
            </w:r>
          </w:p>
        </w:tc>
        <w:tc>
          <w:tcPr>
            <w:tcW w:w="851" w:type="dxa"/>
          </w:tcPr>
          <w:p w14:paraId="6E98D39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0B064620" w14:textId="77777777" w:rsidTr="008D0A6D">
        <w:tc>
          <w:tcPr>
            <w:tcW w:w="2547" w:type="dxa"/>
          </w:tcPr>
          <w:p w14:paraId="049AF3A3" w14:textId="77777777" w:rsidR="008D0A6D" w:rsidRPr="004E678E" w:rsidRDefault="008D0A6D" w:rsidP="004E678E">
            <w:pPr>
              <w:spacing w:line="480" w:lineRule="auto"/>
              <w:ind w:firstLineChars="200" w:firstLine="48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1701" w:type="dxa"/>
          </w:tcPr>
          <w:p w14:paraId="4781720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9584 (81.6)</w:t>
            </w:r>
          </w:p>
        </w:tc>
        <w:tc>
          <w:tcPr>
            <w:tcW w:w="1559" w:type="dxa"/>
          </w:tcPr>
          <w:p w14:paraId="4C00712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6656 (81.2)</w:t>
            </w:r>
          </w:p>
        </w:tc>
        <w:tc>
          <w:tcPr>
            <w:tcW w:w="1559" w:type="dxa"/>
          </w:tcPr>
          <w:p w14:paraId="4800B8C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2928 (82.6)</w:t>
            </w:r>
          </w:p>
        </w:tc>
        <w:tc>
          <w:tcPr>
            <w:tcW w:w="851" w:type="dxa"/>
          </w:tcPr>
          <w:p w14:paraId="5EBCC60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3FE9D048" w14:textId="77777777" w:rsidTr="008D0A6D">
        <w:tc>
          <w:tcPr>
            <w:tcW w:w="2547" w:type="dxa"/>
          </w:tcPr>
          <w:p w14:paraId="0ABD00F6" w14:textId="77777777" w:rsidR="008D0A6D" w:rsidRPr="004E678E" w:rsidRDefault="008D0A6D" w:rsidP="004E678E">
            <w:pPr>
              <w:spacing w:line="480" w:lineRule="auto"/>
              <w:ind w:firstLineChars="200" w:firstLine="48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Crystalloid</w:t>
            </w:r>
          </w:p>
        </w:tc>
        <w:tc>
          <w:tcPr>
            <w:tcW w:w="1701" w:type="dxa"/>
          </w:tcPr>
          <w:p w14:paraId="0FDA8DD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234 (2.0)</w:t>
            </w:r>
          </w:p>
        </w:tc>
        <w:tc>
          <w:tcPr>
            <w:tcW w:w="1559" w:type="dxa"/>
          </w:tcPr>
          <w:p w14:paraId="4E80855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172 (2.1)</w:t>
            </w:r>
          </w:p>
        </w:tc>
        <w:tc>
          <w:tcPr>
            <w:tcW w:w="1559" w:type="dxa"/>
          </w:tcPr>
          <w:p w14:paraId="338732D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62 (1.8)</w:t>
            </w:r>
          </w:p>
        </w:tc>
        <w:tc>
          <w:tcPr>
            <w:tcW w:w="851" w:type="dxa"/>
          </w:tcPr>
          <w:p w14:paraId="64B647B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1CFFD330" w14:textId="77777777" w:rsidTr="008D0A6D">
        <w:tc>
          <w:tcPr>
            <w:tcW w:w="2547" w:type="dxa"/>
          </w:tcPr>
          <w:p w14:paraId="07E838B8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Perfusion strategy I</w:t>
            </w:r>
          </w:p>
        </w:tc>
        <w:tc>
          <w:tcPr>
            <w:tcW w:w="1701" w:type="dxa"/>
          </w:tcPr>
          <w:p w14:paraId="72D4A72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1DB23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054A345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AC75B2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0.316</w:t>
            </w:r>
          </w:p>
        </w:tc>
      </w:tr>
      <w:tr w:rsidR="008D0A6D" w:rsidRPr="004E678E" w14:paraId="5507EAF9" w14:textId="77777777" w:rsidTr="008D0A6D">
        <w:tc>
          <w:tcPr>
            <w:tcW w:w="2547" w:type="dxa"/>
          </w:tcPr>
          <w:p w14:paraId="1D5595E2" w14:textId="77777777" w:rsidR="008D0A6D" w:rsidRPr="004E678E" w:rsidRDefault="008D0A6D" w:rsidP="004E678E">
            <w:pPr>
              <w:spacing w:line="480" w:lineRule="auto"/>
              <w:ind w:firstLineChars="200" w:firstLine="480"/>
              <w:jc w:val="left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701" w:type="dxa"/>
          </w:tcPr>
          <w:p w14:paraId="7763B07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1922 (16.4)</w:t>
            </w:r>
          </w:p>
        </w:tc>
        <w:tc>
          <w:tcPr>
            <w:tcW w:w="1559" w:type="dxa"/>
          </w:tcPr>
          <w:p w14:paraId="46762D0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1369 (16.7)</w:t>
            </w:r>
          </w:p>
        </w:tc>
        <w:tc>
          <w:tcPr>
            <w:tcW w:w="1559" w:type="dxa"/>
          </w:tcPr>
          <w:p w14:paraId="3EAB724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553 (15.6)</w:t>
            </w:r>
          </w:p>
        </w:tc>
        <w:tc>
          <w:tcPr>
            <w:tcW w:w="851" w:type="dxa"/>
          </w:tcPr>
          <w:p w14:paraId="524C528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320614F7" w14:textId="77777777" w:rsidTr="008D0A6D">
        <w:tc>
          <w:tcPr>
            <w:tcW w:w="2547" w:type="dxa"/>
          </w:tcPr>
          <w:p w14:paraId="2BCE470C" w14:textId="77777777" w:rsidR="008D0A6D" w:rsidRPr="004E678E" w:rsidRDefault="008D0A6D" w:rsidP="004E678E">
            <w:pPr>
              <w:spacing w:line="480" w:lineRule="auto"/>
              <w:ind w:firstLineChars="200" w:firstLine="480"/>
              <w:jc w:val="left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Antegrade</w:t>
            </w:r>
          </w:p>
        </w:tc>
        <w:tc>
          <w:tcPr>
            <w:tcW w:w="1701" w:type="dxa"/>
          </w:tcPr>
          <w:p w14:paraId="2388631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8829 (75.2)</w:t>
            </w:r>
          </w:p>
        </w:tc>
        <w:tc>
          <w:tcPr>
            <w:tcW w:w="1559" w:type="dxa"/>
          </w:tcPr>
          <w:p w14:paraId="424F1B8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6135 (74.8)</w:t>
            </w:r>
          </w:p>
        </w:tc>
        <w:tc>
          <w:tcPr>
            <w:tcW w:w="1559" w:type="dxa"/>
          </w:tcPr>
          <w:p w14:paraId="6FDF517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2694 (76.0)</w:t>
            </w:r>
          </w:p>
        </w:tc>
        <w:tc>
          <w:tcPr>
            <w:tcW w:w="851" w:type="dxa"/>
          </w:tcPr>
          <w:p w14:paraId="6545637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549FC499" w14:textId="77777777" w:rsidTr="008D0A6D">
        <w:tc>
          <w:tcPr>
            <w:tcW w:w="2547" w:type="dxa"/>
          </w:tcPr>
          <w:p w14:paraId="2E5F12CF" w14:textId="77777777" w:rsidR="008D0A6D" w:rsidRPr="004E678E" w:rsidRDefault="008D0A6D" w:rsidP="004E678E">
            <w:pPr>
              <w:spacing w:line="480" w:lineRule="auto"/>
              <w:ind w:leftChars="200" w:left="420"/>
              <w:jc w:val="left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Retrograde or a combination of both</w:t>
            </w:r>
          </w:p>
        </w:tc>
        <w:tc>
          <w:tcPr>
            <w:tcW w:w="1701" w:type="dxa"/>
          </w:tcPr>
          <w:p w14:paraId="1061693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989 (8.4)</w:t>
            </w:r>
          </w:p>
        </w:tc>
        <w:tc>
          <w:tcPr>
            <w:tcW w:w="1559" w:type="dxa"/>
          </w:tcPr>
          <w:p w14:paraId="040D360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693 (8.5)</w:t>
            </w:r>
          </w:p>
        </w:tc>
        <w:tc>
          <w:tcPr>
            <w:tcW w:w="1559" w:type="dxa"/>
          </w:tcPr>
          <w:p w14:paraId="09DF3B8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296 (8.4)</w:t>
            </w:r>
          </w:p>
        </w:tc>
        <w:tc>
          <w:tcPr>
            <w:tcW w:w="851" w:type="dxa"/>
          </w:tcPr>
          <w:p w14:paraId="53FAB93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3A32439A" w14:textId="77777777" w:rsidTr="008D0A6D">
        <w:tc>
          <w:tcPr>
            <w:tcW w:w="2547" w:type="dxa"/>
          </w:tcPr>
          <w:p w14:paraId="10461114" w14:textId="77777777" w:rsidR="008D0A6D" w:rsidRPr="004E678E" w:rsidRDefault="008D0A6D" w:rsidP="004E678E">
            <w:pPr>
              <w:spacing w:line="480" w:lineRule="auto"/>
              <w:ind w:leftChars="100" w:left="210"/>
              <w:jc w:val="left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Perfusion strategy II</w:t>
            </w:r>
          </w:p>
        </w:tc>
        <w:tc>
          <w:tcPr>
            <w:tcW w:w="1701" w:type="dxa"/>
          </w:tcPr>
          <w:p w14:paraId="6B09EA8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6773B1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57220F7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14:paraId="50B7E75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</w:p>
        </w:tc>
      </w:tr>
      <w:tr w:rsidR="008D0A6D" w:rsidRPr="004E678E" w14:paraId="568CF32B" w14:textId="77777777" w:rsidTr="008D0A6D">
        <w:tc>
          <w:tcPr>
            <w:tcW w:w="2547" w:type="dxa"/>
          </w:tcPr>
          <w:p w14:paraId="35584CBA" w14:textId="77777777" w:rsidR="008D0A6D" w:rsidRPr="004E678E" w:rsidRDefault="008D0A6D" w:rsidP="004E678E">
            <w:pPr>
              <w:spacing w:line="480" w:lineRule="auto"/>
              <w:ind w:leftChars="100" w:left="210" w:firstLineChars="100" w:firstLine="240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None</w:t>
            </w:r>
          </w:p>
        </w:tc>
        <w:tc>
          <w:tcPr>
            <w:tcW w:w="1701" w:type="dxa"/>
          </w:tcPr>
          <w:p w14:paraId="178456F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1922 (16.4)</w:t>
            </w:r>
          </w:p>
        </w:tc>
        <w:tc>
          <w:tcPr>
            <w:tcW w:w="1559" w:type="dxa"/>
          </w:tcPr>
          <w:p w14:paraId="4B09CC1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1369 (16.7)</w:t>
            </w:r>
          </w:p>
        </w:tc>
        <w:tc>
          <w:tcPr>
            <w:tcW w:w="1559" w:type="dxa"/>
          </w:tcPr>
          <w:p w14:paraId="51E7D10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553 (15.6)</w:t>
            </w:r>
          </w:p>
        </w:tc>
        <w:tc>
          <w:tcPr>
            <w:tcW w:w="851" w:type="dxa"/>
          </w:tcPr>
          <w:p w14:paraId="454A82E9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2223EB71" w14:textId="77777777" w:rsidTr="008D0A6D">
        <w:tc>
          <w:tcPr>
            <w:tcW w:w="2547" w:type="dxa"/>
          </w:tcPr>
          <w:p w14:paraId="7859A03E" w14:textId="77777777" w:rsidR="008D0A6D" w:rsidRPr="004E678E" w:rsidRDefault="008D0A6D" w:rsidP="004E678E">
            <w:pPr>
              <w:spacing w:line="480" w:lineRule="auto"/>
              <w:ind w:firstLineChars="200" w:firstLine="48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Intermittent</w:t>
            </w:r>
          </w:p>
        </w:tc>
        <w:tc>
          <w:tcPr>
            <w:tcW w:w="1701" w:type="dxa"/>
          </w:tcPr>
          <w:p w14:paraId="216572B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9571 (81.5)</w:t>
            </w:r>
          </w:p>
        </w:tc>
        <w:tc>
          <w:tcPr>
            <w:tcW w:w="1559" w:type="dxa"/>
          </w:tcPr>
          <w:p w14:paraId="4BEFC58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6665 (81.3)</w:t>
            </w:r>
          </w:p>
        </w:tc>
        <w:tc>
          <w:tcPr>
            <w:tcW w:w="1559" w:type="dxa"/>
          </w:tcPr>
          <w:p w14:paraId="487AACF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2906 (82.0)</w:t>
            </w:r>
          </w:p>
        </w:tc>
        <w:tc>
          <w:tcPr>
            <w:tcW w:w="851" w:type="dxa"/>
          </w:tcPr>
          <w:p w14:paraId="2549FAB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559AE408" w14:textId="77777777" w:rsidTr="008D0A6D">
        <w:tc>
          <w:tcPr>
            <w:tcW w:w="2547" w:type="dxa"/>
          </w:tcPr>
          <w:p w14:paraId="570C00ED" w14:textId="77777777" w:rsidR="008D0A6D" w:rsidRPr="004E678E" w:rsidRDefault="008D0A6D" w:rsidP="004E678E">
            <w:pPr>
              <w:spacing w:line="480" w:lineRule="auto"/>
              <w:ind w:firstLineChars="200" w:firstLine="480"/>
              <w:jc w:val="left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Continuous</w:t>
            </w:r>
          </w:p>
        </w:tc>
        <w:tc>
          <w:tcPr>
            <w:tcW w:w="1701" w:type="dxa"/>
          </w:tcPr>
          <w:p w14:paraId="028C6AC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 (2.1)</w:t>
            </w:r>
          </w:p>
        </w:tc>
        <w:tc>
          <w:tcPr>
            <w:tcW w:w="1559" w:type="dxa"/>
          </w:tcPr>
          <w:p w14:paraId="5FE81BB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163 (2.0)</w:t>
            </w:r>
          </w:p>
        </w:tc>
        <w:tc>
          <w:tcPr>
            <w:tcW w:w="1559" w:type="dxa"/>
          </w:tcPr>
          <w:p w14:paraId="667D399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84 (2.4)</w:t>
            </w:r>
          </w:p>
        </w:tc>
        <w:tc>
          <w:tcPr>
            <w:tcW w:w="851" w:type="dxa"/>
          </w:tcPr>
          <w:p w14:paraId="6D183AF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775FB89F" w14:textId="77777777" w:rsidTr="008D0A6D">
        <w:tc>
          <w:tcPr>
            <w:tcW w:w="2547" w:type="dxa"/>
          </w:tcPr>
          <w:p w14:paraId="322AD9B4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Intra-aortic balloon pump</w:t>
            </w:r>
          </w:p>
        </w:tc>
        <w:tc>
          <w:tcPr>
            <w:tcW w:w="1701" w:type="dxa"/>
          </w:tcPr>
          <w:p w14:paraId="30EE9D3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219 (1.9)</w:t>
            </w:r>
          </w:p>
        </w:tc>
        <w:tc>
          <w:tcPr>
            <w:tcW w:w="1559" w:type="dxa"/>
          </w:tcPr>
          <w:p w14:paraId="4D12241E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154 (1.9)</w:t>
            </w:r>
          </w:p>
        </w:tc>
        <w:tc>
          <w:tcPr>
            <w:tcW w:w="1559" w:type="dxa"/>
          </w:tcPr>
          <w:p w14:paraId="4C00644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65 (1.8)</w:t>
            </w:r>
          </w:p>
        </w:tc>
        <w:tc>
          <w:tcPr>
            <w:tcW w:w="851" w:type="dxa"/>
          </w:tcPr>
          <w:p w14:paraId="46138EF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0.871</w:t>
            </w:r>
          </w:p>
        </w:tc>
      </w:tr>
      <w:tr w:rsidR="008D0A6D" w:rsidRPr="004E678E" w14:paraId="0C65E760" w14:textId="77777777" w:rsidTr="008D0A6D">
        <w:tc>
          <w:tcPr>
            <w:tcW w:w="2547" w:type="dxa"/>
          </w:tcPr>
          <w:p w14:paraId="2E3A9C61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Intraoperative transfusion</w:t>
            </w:r>
          </w:p>
        </w:tc>
        <w:tc>
          <w:tcPr>
            <w:tcW w:w="1701" w:type="dxa"/>
          </w:tcPr>
          <w:p w14:paraId="198E0F6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9F0C36B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14:paraId="2485CF24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14:paraId="3C6867E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D" w:rsidRPr="004E678E" w14:paraId="57F486FC" w14:textId="77777777" w:rsidTr="008D0A6D">
        <w:tc>
          <w:tcPr>
            <w:tcW w:w="2547" w:type="dxa"/>
          </w:tcPr>
          <w:p w14:paraId="3C6A100A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Red blood cell</w:t>
            </w:r>
          </w:p>
        </w:tc>
        <w:tc>
          <w:tcPr>
            <w:tcW w:w="1701" w:type="dxa"/>
          </w:tcPr>
          <w:p w14:paraId="4BF6120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1529 (13.0)</w:t>
            </w:r>
          </w:p>
        </w:tc>
        <w:tc>
          <w:tcPr>
            <w:tcW w:w="1559" w:type="dxa"/>
          </w:tcPr>
          <w:p w14:paraId="3A1E211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1071 (13.1)</w:t>
            </w:r>
          </w:p>
        </w:tc>
        <w:tc>
          <w:tcPr>
            <w:tcW w:w="1559" w:type="dxa"/>
          </w:tcPr>
          <w:p w14:paraId="30E8FA1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458 (12.9)</w:t>
            </w:r>
          </w:p>
        </w:tc>
        <w:tc>
          <w:tcPr>
            <w:tcW w:w="851" w:type="dxa"/>
          </w:tcPr>
          <w:p w14:paraId="74CF837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0.837</w:t>
            </w:r>
          </w:p>
        </w:tc>
      </w:tr>
      <w:tr w:rsidR="008D0A6D" w:rsidRPr="004E678E" w14:paraId="6FD4DB5A" w14:textId="77777777" w:rsidTr="008D0A6D">
        <w:tc>
          <w:tcPr>
            <w:tcW w:w="2547" w:type="dxa"/>
          </w:tcPr>
          <w:p w14:paraId="5AEB6875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Plasma</w:t>
            </w:r>
          </w:p>
        </w:tc>
        <w:tc>
          <w:tcPr>
            <w:tcW w:w="1701" w:type="dxa"/>
          </w:tcPr>
          <w:p w14:paraId="1413347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1120 (9.5)</w:t>
            </w:r>
          </w:p>
        </w:tc>
        <w:tc>
          <w:tcPr>
            <w:tcW w:w="1559" w:type="dxa"/>
          </w:tcPr>
          <w:p w14:paraId="3FD0522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793 (9.7)</w:t>
            </w:r>
          </w:p>
        </w:tc>
        <w:tc>
          <w:tcPr>
            <w:tcW w:w="1559" w:type="dxa"/>
          </w:tcPr>
          <w:p w14:paraId="35ED9B3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327 (9.2)</w:t>
            </w:r>
          </w:p>
        </w:tc>
        <w:tc>
          <w:tcPr>
            <w:tcW w:w="851" w:type="dxa"/>
          </w:tcPr>
          <w:p w14:paraId="77681AB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0.451</w:t>
            </w:r>
          </w:p>
        </w:tc>
      </w:tr>
      <w:tr w:rsidR="008D0A6D" w:rsidRPr="004E678E" w14:paraId="19727DF2" w14:textId="77777777" w:rsidTr="008D0A6D">
        <w:tc>
          <w:tcPr>
            <w:tcW w:w="2547" w:type="dxa"/>
          </w:tcPr>
          <w:p w14:paraId="53F010FE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Cryoprecipitate</w:t>
            </w:r>
          </w:p>
        </w:tc>
        <w:tc>
          <w:tcPr>
            <w:tcW w:w="1701" w:type="dxa"/>
          </w:tcPr>
          <w:p w14:paraId="3BC8BF8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940 (8.0)</w:t>
            </w:r>
          </w:p>
        </w:tc>
        <w:tc>
          <w:tcPr>
            <w:tcW w:w="1559" w:type="dxa"/>
          </w:tcPr>
          <w:p w14:paraId="1F67B2E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648 (7.9)</w:t>
            </w:r>
          </w:p>
        </w:tc>
        <w:tc>
          <w:tcPr>
            <w:tcW w:w="1559" w:type="dxa"/>
          </w:tcPr>
          <w:p w14:paraId="6846DEC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292 (8.2)</w:t>
            </w:r>
          </w:p>
        </w:tc>
        <w:tc>
          <w:tcPr>
            <w:tcW w:w="851" w:type="dxa"/>
          </w:tcPr>
          <w:p w14:paraId="01DD14C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0.538</w:t>
            </w:r>
          </w:p>
        </w:tc>
      </w:tr>
      <w:tr w:rsidR="008D0A6D" w:rsidRPr="004E678E" w14:paraId="202C7675" w14:textId="77777777" w:rsidTr="008D0A6D">
        <w:tc>
          <w:tcPr>
            <w:tcW w:w="2547" w:type="dxa"/>
          </w:tcPr>
          <w:p w14:paraId="58565F1E" w14:textId="77777777" w:rsidR="008D0A6D" w:rsidRPr="004E678E" w:rsidRDefault="008D0A6D" w:rsidP="004E678E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Platelet</w:t>
            </w:r>
          </w:p>
        </w:tc>
        <w:tc>
          <w:tcPr>
            <w:tcW w:w="1701" w:type="dxa"/>
          </w:tcPr>
          <w:p w14:paraId="048BE73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1306 (11.1)</w:t>
            </w:r>
          </w:p>
        </w:tc>
        <w:tc>
          <w:tcPr>
            <w:tcW w:w="1559" w:type="dxa"/>
          </w:tcPr>
          <w:p w14:paraId="06317F8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903 (11.0)</w:t>
            </w:r>
          </w:p>
        </w:tc>
        <w:tc>
          <w:tcPr>
            <w:tcW w:w="1559" w:type="dxa"/>
          </w:tcPr>
          <w:p w14:paraId="33F6E68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403 (11.4)</w:t>
            </w:r>
          </w:p>
        </w:tc>
        <w:tc>
          <w:tcPr>
            <w:tcW w:w="851" w:type="dxa"/>
          </w:tcPr>
          <w:p w14:paraId="21F71D5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0.571</w:t>
            </w:r>
          </w:p>
        </w:tc>
      </w:tr>
      <w:tr w:rsidR="008D0A6D" w:rsidRPr="004E678E" w14:paraId="7C7D044B" w14:textId="77777777" w:rsidTr="008D0A6D">
        <w:tc>
          <w:tcPr>
            <w:tcW w:w="2547" w:type="dxa"/>
          </w:tcPr>
          <w:p w14:paraId="64C92BA9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Prolonged mechanical ventilation</w:t>
            </w:r>
          </w:p>
        </w:tc>
        <w:tc>
          <w:tcPr>
            <w:tcW w:w="1701" w:type="dxa"/>
          </w:tcPr>
          <w:p w14:paraId="149CE556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1799 (15.3)</w:t>
            </w:r>
          </w:p>
        </w:tc>
        <w:tc>
          <w:tcPr>
            <w:tcW w:w="1559" w:type="dxa"/>
          </w:tcPr>
          <w:p w14:paraId="6216E025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1237 (15.1)</w:t>
            </w:r>
          </w:p>
        </w:tc>
        <w:tc>
          <w:tcPr>
            <w:tcW w:w="1559" w:type="dxa"/>
          </w:tcPr>
          <w:p w14:paraId="22A1C55C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562 (15.9)</w:t>
            </w:r>
          </w:p>
        </w:tc>
        <w:tc>
          <w:tcPr>
            <w:tcW w:w="851" w:type="dxa"/>
          </w:tcPr>
          <w:p w14:paraId="331D0CB3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0.287</w:t>
            </w:r>
          </w:p>
        </w:tc>
      </w:tr>
      <w:tr w:rsidR="008D0A6D" w:rsidRPr="004E678E" w14:paraId="214253E0" w14:textId="77777777" w:rsidTr="008D0A6D">
        <w:tc>
          <w:tcPr>
            <w:tcW w:w="2547" w:type="dxa"/>
          </w:tcPr>
          <w:p w14:paraId="631AA635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Reoperation for bleeding</w:t>
            </w:r>
          </w:p>
        </w:tc>
        <w:tc>
          <w:tcPr>
            <w:tcW w:w="1701" w:type="dxa"/>
          </w:tcPr>
          <w:p w14:paraId="10672DED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294 (2.5)</w:t>
            </w:r>
          </w:p>
        </w:tc>
        <w:tc>
          <w:tcPr>
            <w:tcW w:w="1559" w:type="dxa"/>
          </w:tcPr>
          <w:p w14:paraId="61599B7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211 (2.6)</w:t>
            </w:r>
          </w:p>
        </w:tc>
        <w:tc>
          <w:tcPr>
            <w:tcW w:w="1559" w:type="dxa"/>
          </w:tcPr>
          <w:p w14:paraId="45ACF652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83 (2.3)</w:t>
            </w:r>
          </w:p>
        </w:tc>
        <w:tc>
          <w:tcPr>
            <w:tcW w:w="851" w:type="dxa"/>
          </w:tcPr>
          <w:p w14:paraId="17729171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0.461</w:t>
            </w:r>
          </w:p>
        </w:tc>
      </w:tr>
      <w:tr w:rsidR="008D0A6D" w:rsidRPr="004E678E" w14:paraId="13C10564" w14:textId="77777777" w:rsidTr="008D0A6D">
        <w:tc>
          <w:tcPr>
            <w:tcW w:w="2547" w:type="dxa"/>
          </w:tcPr>
          <w:p w14:paraId="08987838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In-hospital death</w:t>
            </w:r>
          </w:p>
        </w:tc>
        <w:tc>
          <w:tcPr>
            <w:tcW w:w="1701" w:type="dxa"/>
          </w:tcPr>
          <w:p w14:paraId="5C48A687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229 (1.9)</w:t>
            </w:r>
          </w:p>
        </w:tc>
        <w:tc>
          <w:tcPr>
            <w:tcW w:w="1559" w:type="dxa"/>
          </w:tcPr>
          <w:p w14:paraId="6A296CF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162 (2.0)</w:t>
            </w:r>
          </w:p>
        </w:tc>
        <w:tc>
          <w:tcPr>
            <w:tcW w:w="1559" w:type="dxa"/>
          </w:tcPr>
          <w:p w14:paraId="5247585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67 (1.9)</w:t>
            </w:r>
          </w:p>
        </w:tc>
        <w:tc>
          <w:tcPr>
            <w:tcW w:w="851" w:type="dxa"/>
          </w:tcPr>
          <w:p w14:paraId="1613E19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0.759</w:t>
            </w:r>
          </w:p>
        </w:tc>
      </w:tr>
      <w:tr w:rsidR="008D0A6D" w:rsidRPr="004E678E" w14:paraId="3E74F169" w14:textId="77777777" w:rsidTr="008D0A6D">
        <w:tc>
          <w:tcPr>
            <w:tcW w:w="2547" w:type="dxa"/>
          </w:tcPr>
          <w:p w14:paraId="6EF88A04" w14:textId="77777777" w:rsidR="008D0A6D" w:rsidRPr="004E678E" w:rsidRDefault="008D0A6D" w:rsidP="004E678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Acute kidney injury</w:t>
            </w:r>
          </w:p>
        </w:tc>
        <w:tc>
          <w:tcPr>
            <w:tcW w:w="1701" w:type="dxa"/>
          </w:tcPr>
          <w:p w14:paraId="4FD3C09A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3237 (27.6)</w:t>
            </w:r>
          </w:p>
        </w:tc>
        <w:tc>
          <w:tcPr>
            <w:tcW w:w="1559" w:type="dxa"/>
          </w:tcPr>
          <w:p w14:paraId="0990A53F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2253 (27.5)</w:t>
            </w:r>
          </w:p>
        </w:tc>
        <w:tc>
          <w:tcPr>
            <w:tcW w:w="1559" w:type="dxa"/>
          </w:tcPr>
          <w:p w14:paraId="0D201870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984 (27.8)</w:t>
            </w:r>
          </w:p>
        </w:tc>
        <w:tc>
          <w:tcPr>
            <w:tcW w:w="851" w:type="dxa"/>
          </w:tcPr>
          <w:p w14:paraId="23563D28" w14:textId="77777777" w:rsidR="008D0A6D" w:rsidRPr="004E678E" w:rsidRDefault="008D0A6D" w:rsidP="004E67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8E">
              <w:rPr>
                <w:rFonts w:ascii="Times New Roman" w:hAnsi="Times New Roman" w:cs="Times New Roman"/>
                <w:sz w:val="24"/>
                <w:szCs w:val="24"/>
              </w:rPr>
              <w:t>0.749</w:t>
            </w:r>
          </w:p>
        </w:tc>
      </w:tr>
    </w:tbl>
    <w:bookmarkEnd w:id="2"/>
    <w:p w14:paraId="09961DA9" w14:textId="17FA83E2" w:rsidR="00771198" w:rsidRPr="004E678E" w:rsidRDefault="008D0A6D" w:rsidP="004E678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E678E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4E678E">
        <w:rPr>
          <w:rFonts w:ascii="Times New Roman" w:hAnsi="Times New Roman" w:cs="Times New Roman"/>
          <w:sz w:val="24"/>
          <w:szCs w:val="24"/>
        </w:rPr>
        <w:t>Comparisons between derivation and validation cohorts. Data are reported as number (percentage). NIDDM</w:t>
      </w:r>
      <w:r w:rsidR="00587A1E" w:rsidRPr="004E678E">
        <w:rPr>
          <w:rFonts w:ascii="Times New Roman" w:hAnsi="Times New Roman" w:cs="Times New Roman"/>
          <w:sz w:val="24"/>
          <w:szCs w:val="24"/>
        </w:rPr>
        <w:t>:</w:t>
      </w:r>
      <w:r w:rsidRPr="004E678E">
        <w:rPr>
          <w:rFonts w:ascii="Times New Roman" w:hAnsi="Times New Roman" w:cs="Times New Roman"/>
          <w:sz w:val="24"/>
          <w:szCs w:val="24"/>
        </w:rPr>
        <w:t xml:space="preserve"> non-insulin-dependent diabetes mellitus; COPD</w:t>
      </w:r>
      <w:r w:rsidR="00587A1E" w:rsidRPr="004E678E">
        <w:rPr>
          <w:rFonts w:ascii="Times New Roman" w:hAnsi="Times New Roman" w:cs="Times New Roman"/>
          <w:sz w:val="24"/>
          <w:szCs w:val="24"/>
        </w:rPr>
        <w:t>:</w:t>
      </w:r>
      <w:r w:rsidRPr="004E678E">
        <w:rPr>
          <w:rFonts w:ascii="Times New Roman" w:hAnsi="Times New Roman" w:cs="Times New Roman"/>
          <w:sz w:val="24"/>
          <w:szCs w:val="24"/>
        </w:rPr>
        <w:t xml:space="preserve"> chronic obstructive pulmonary disease; NYHA</w:t>
      </w:r>
      <w:r w:rsidR="00587A1E" w:rsidRPr="004E678E">
        <w:rPr>
          <w:rFonts w:ascii="Times New Roman" w:hAnsi="Times New Roman" w:cs="Times New Roman"/>
          <w:sz w:val="24"/>
          <w:szCs w:val="24"/>
        </w:rPr>
        <w:t>:</w:t>
      </w:r>
      <w:r w:rsidRPr="004E678E">
        <w:rPr>
          <w:rFonts w:ascii="Times New Roman" w:hAnsi="Times New Roman" w:cs="Times New Roman"/>
          <w:sz w:val="24"/>
          <w:szCs w:val="24"/>
        </w:rPr>
        <w:t xml:space="preserve"> New York Heart Association; PCI</w:t>
      </w:r>
      <w:r w:rsidR="00587A1E" w:rsidRPr="004E678E">
        <w:rPr>
          <w:rFonts w:ascii="Times New Roman" w:hAnsi="Times New Roman" w:cs="Times New Roman"/>
          <w:sz w:val="24"/>
          <w:szCs w:val="24"/>
        </w:rPr>
        <w:t>:</w:t>
      </w:r>
      <w:r w:rsidRPr="004E678E">
        <w:rPr>
          <w:rFonts w:ascii="Times New Roman" w:hAnsi="Times New Roman" w:cs="Times New Roman"/>
          <w:sz w:val="24"/>
          <w:szCs w:val="24"/>
        </w:rPr>
        <w:t xml:space="preserve"> percutaneous coronary intervention; ACEI</w:t>
      </w:r>
      <w:r w:rsidR="00587A1E" w:rsidRPr="004E678E">
        <w:rPr>
          <w:rFonts w:ascii="Times New Roman" w:hAnsi="Times New Roman" w:cs="Times New Roman"/>
          <w:sz w:val="24"/>
          <w:szCs w:val="24"/>
        </w:rPr>
        <w:t>:</w:t>
      </w:r>
      <w:r w:rsidRPr="004E678E">
        <w:rPr>
          <w:rFonts w:ascii="Times New Roman" w:hAnsi="Times New Roman" w:cs="Times New Roman"/>
          <w:sz w:val="24"/>
          <w:szCs w:val="24"/>
        </w:rPr>
        <w:t xml:space="preserve"> angiotensin-converting enzyme inhibitor; CABG</w:t>
      </w:r>
      <w:r w:rsidR="00587A1E" w:rsidRPr="004E678E">
        <w:rPr>
          <w:rFonts w:ascii="Times New Roman" w:hAnsi="Times New Roman" w:cs="Times New Roman"/>
          <w:sz w:val="24"/>
          <w:szCs w:val="24"/>
        </w:rPr>
        <w:t>:</w:t>
      </w:r>
      <w:r w:rsidRPr="004E678E">
        <w:rPr>
          <w:rFonts w:ascii="Times New Roman" w:hAnsi="Times New Roman" w:cs="Times New Roman"/>
          <w:sz w:val="24"/>
          <w:szCs w:val="24"/>
        </w:rPr>
        <w:t xml:space="preserve"> coronary artery bypass grafting.</w:t>
      </w:r>
    </w:p>
    <w:sectPr w:rsidR="00771198" w:rsidRPr="004E678E" w:rsidSect="00656C61">
      <w:headerReference w:type="even" r:id="rId9"/>
      <w:headerReference w:type="default" r:id="rId10"/>
      <w:footerReference w:type="default" r:id="rId11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76A6C" w14:textId="77777777" w:rsidR="005858B7" w:rsidRDefault="005858B7" w:rsidP="00577209">
      <w:r>
        <w:separator/>
      </w:r>
    </w:p>
  </w:endnote>
  <w:endnote w:type="continuationSeparator" w:id="0">
    <w:p w14:paraId="3D5A9B70" w14:textId="77777777" w:rsidR="005858B7" w:rsidRDefault="005858B7" w:rsidP="00577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173354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4"/>
            <w:szCs w:val="24"/>
          </w:rPr>
        </w:sdtEndPr>
        <w:sdtContent>
          <w:p w14:paraId="5D6B0879" w14:textId="3EDC5CC9" w:rsidR="000A77EC" w:rsidRPr="00033F81" w:rsidRDefault="000A77EC" w:rsidP="008D0A6D">
            <w:pPr>
              <w:pStyle w:val="a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3F81">
              <w:rPr>
                <w:rFonts w:ascii="Times New Roman" w:hAnsi="Times New Roman" w:cs="Times New Roman"/>
                <w:sz w:val="24"/>
                <w:szCs w:val="24"/>
                <w:lang w:val="zh-CN"/>
              </w:rPr>
              <w:t xml:space="preserve"> </w:t>
            </w:r>
            <w:r w:rsidRPr="00033F8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033F81">
              <w:rPr>
                <w:rFonts w:ascii="Times New Roman" w:hAnsi="Times New Roman" w:cs="Times New Roman"/>
                <w:sz w:val="24"/>
                <w:szCs w:val="24"/>
              </w:rPr>
              <w:instrText>PAGE</w:instrText>
            </w:r>
            <w:r w:rsidRPr="00033F8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33F81">
              <w:rPr>
                <w:rFonts w:ascii="Times New Roman" w:hAnsi="Times New Roman" w:cs="Times New Roman"/>
                <w:sz w:val="24"/>
                <w:szCs w:val="24"/>
                <w:lang w:val="zh-CN"/>
              </w:rPr>
              <w:t>2</w:t>
            </w:r>
            <w:r w:rsidRPr="00033F8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33F81">
              <w:rPr>
                <w:rFonts w:ascii="Times New Roman" w:hAnsi="Times New Roman" w:cs="Times New Roman"/>
                <w:sz w:val="24"/>
                <w:szCs w:val="24"/>
                <w:lang w:val="zh-CN"/>
              </w:rPr>
              <w:t xml:space="preserve"> / </w:t>
            </w:r>
            <w:r w:rsidRPr="00033F8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033F81">
              <w:rPr>
                <w:rFonts w:ascii="Times New Roman" w:hAnsi="Times New Roman" w:cs="Times New Roman"/>
                <w:sz w:val="24"/>
                <w:szCs w:val="24"/>
              </w:rPr>
              <w:instrText>NUMPAGES</w:instrText>
            </w:r>
            <w:r w:rsidRPr="00033F8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33F81">
              <w:rPr>
                <w:rFonts w:ascii="Times New Roman" w:hAnsi="Times New Roman" w:cs="Times New Roman"/>
                <w:sz w:val="24"/>
                <w:szCs w:val="24"/>
                <w:lang w:val="zh-CN"/>
              </w:rPr>
              <w:t>2</w:t>
            </w:r>
            <w:r w:rsidRPr="00033F8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7CF7C" w14:textId="77777777" w:rsidR="005858B7" w:rsidRDefault="005858B7" w:rsidP="00577209">
      <w:r>
        <w:separator/>
      </w:r>
    </w:p>
  </w:footnote>
  <w:footnote w:type="continuationSeparator" w:id="0">
    <w:p w14:paraId="7DE3B377" w14:textId="77777777" w:rsidR="005858B7" w:rsidRDefault="005858B7" w:rsidP="005772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01ED6" w14:textId="77777777" w:rsidR="00656C61" w:rsidRDefault="00656C61" w:rsidP="00656C61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05F89" w14:textId="77777777" w:rsidR="00656C61" w:rsidRDefault="00656C61" w:rsidP="00656C6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DC7"/>
    <w:rsid w:val="000066B4"/>
    <w:rsid w:val="00017643"/>
    <w:rsid w:val="00033F81"/>
    <w:rsid w:val="000420BB"/>
    <w:rsid w:val="000440A2"/>
    <w:rsid w:val="0005519D"/>
    <w:rsid w:val="00062898"/>
    <w:rsid w:val="000A77EC"/>
    <w:rsid w:val="000B6322"/>
    <w:rsid w:val="000C3A88"/>
    <w:rsid w:val="000F216D"/>
    <w:rsid w:val="00102F37"/>
    <w:rsid w:val="00140E3B"/>
    <w:rsid w:val="00156F8E"/>
    <w:rsid w:val="001843EE"/>
    <w:rsid w:val="00184ADA"/>
    <w:rsid w:val="001A045B"/>
    <w:rsid w:val="001A721D"/>
    <w:rsid w:val="001D7B5A"/>
    <w:rsid w:val="001F3055"/>
    <w:rsid w:val="002144BE"/>
    <w:rsid w:val="00220739"/>
    <w:rsid w:val="00224ACC"/>
    <w:rsid w:val="00250A82"/>
    <w:rsid w:val="00254230"/>
    <w:rsid w:val="00254588"/>
    <w:rsid w:val="00263E2B"/>
    <w:rsid w:val="002B1EC9"/>
    <w:rsid w:val="002B68CB"/>
    <w:rsid w:val="002B6AF8"/>
    <w:rsid w:val="002C442D"/>
    <w:rsid w:val="002E383A"/>
    <w:rsid w:val="003567D0"/>
    <w:rsid w:val="003665DE"/>
    <w:rsid w:val="00370428"/>
    <w:rsid w:val="00372AE4"/>
    <w:rsid w:val="00382F4D"/>
    <w:rsid w:val="003B2661"/>
    <w:rsid w:val="003C3991"/>
    <w:rsid w:val="003D0E48"/>
    <w:rsid w:val="003D23A5"/>
    <w:rsid w:val="003E53BD"/>
    <w:rsid w:val="003F1570"/>
    <w:rsid w:val="00400157"/>
    <w:rsid w:val="004202DA"/>
    <w:rsid w:val="004223E4"/>
    <w:rsid w:val="004224D2"/>
    <w:rsid w:val="00433265"/>
    <w:rsid w:val="00436BD7"/>
    <w:rsid w:val="00442814"/>
    <w:rsid w:val="00453B74"/>
    <w:rsid w:val="00457B77"/>
    <w:rsid w:val="00461EC4"/>
    <w:rsid w:val="004A5E47"/>
    <w:rsid w:val="004C3AD4"/>
    <w:rsid w:val="004C60CE"/>
    <w:rsid w:val="004E678E"/>
    <w:rsid w:val="00516648"/>
    <w:rsid w:val="005218FB"/>
    <w:rsid w:val="0054029A"/>
    <w:rsid w:val="00564F04"/>
    <w:rsid w:val="00577209"/>
    <w:rsid w:val="005858B7"/>
    <w:rsid w:val="00587A1E"/>
    <w:rsid w:val="005953A2"/>
    <w:rsid w:val="00597398"/>
    <w:rsid w:val="005D2DC7"/>
    <w:rsid w:val="005E7169"/>
    <w:rsid w:val="005F75B6"/>
    <w:rsid w:val="00600E58"/>
    <w:rsid w:val="0063594C"/>
    <w:rsid w:val="00656C61"/>
    <w:rsid w:val="00683C88"/>
    <w:rsid w:val="00691DEF"/>
    <w:rsid w:val="006A6916"/>
    <w:rsid w:val="006B096A"/>
    <w:rsid w:val="006D07F3"/>
    <w:rsid w:val="006D4F52"/>
    <w:rsid w:val="00711EBA"/>
    <w:rsid w:val="00721D87"/>
    <w:rsid w:val="00771198"/>
    <w:rsid w:val="00812E5D"/>
    <w:rsid w:val="00825DE9"/>
    <w:rsid w:val="00871961"/>
    <w:rsid w:val="00874B20"/>
    <w:rsid w:val="00877F3A"/>
    <w:rsid w:val="008B33EF"/>
    <w:rsid w:val="008B3FBE"/>
    <w:rsid w:val="008D0A6D"/>
    <w:rsid w:val="009011B5"/>
    <w:rsid w:val="00901D31"/>
    <w:rsid w:val="009053FA"/>
    <w:rsid w:val="0091083F"/>
    <w:rsid w:val="00925B72"/>
    <w:rsid w:val="0093243D"/>
    <w:rsid w:val="009A3F34"/>
    <w:rsid w:val="009F37FA"/>
    <w:rsid w:val="00A142A5"/>
    <w:rsid w:val="00A15715"/>
    <w:rsid w:val="00A32C35"/>
    <w:rsid w:val="00A37E4C"/>
    <w:rsid w:val="00A40EB7"/>
    <w:rsid w:val="00A464A8"/>
    <w:rsid w:val="00A7076B"/>
    <w:rsid w:val="00AB05C9"/>
    <w:rsid w:val="00AD675E"/>
    <w:rsid w:val="00AE22FE"/>
    <w:rsid w:val="00AF2FA7"/>
    <w:rsid w:val="00B13FE8"/>
    <w:rsid w:val="00B1496A"/>
    <w:rsid w:val="00B30188"/>
    <w:rsid w:val="00B455F1"/>
    <w:rsid w:val="00B61B03"/>
    <w:rsid w:val="00B735C2"/>
    <w:rsid w:val="00B7471D"/>
    <w:rsid w:val="00B776D4"/>
    <w:rsid w:val="00B913AF"/>
    <w:rsid w:val="00B96BC8"/>
    <w:rsid w:val="00BC5A6B"/>
    <w:rsid w:val="00BD090B"/>
    <w:rsid w:val="00BD66D3"/>
    <w:rsid w:val="00BF57F2"/>
    <w:rsid w:val="00BF5F2C"/>
    <w:rsid w:val="00BF7629"/>
    <w:rsid w:val="00BF7BFA"/>
    <w:rsid w:val="00C020E1"/>
    <w:rsid w:val="00C651EC"/>
    <w:rsid w:val="00C67533"/>
    <w:rsid w:val="00C9487A"/>
    <w:rsid w:val="00CA5179"/>
    <w:rsid w:val="00CE7457"/>
    <w:rsid w:val="00D174F0"/>
    <w:rsid w:val="00D42101"/>
    <w:rsid w:val="00E13025"/>
    <w:rsid w:val="00E33380"/>
    <w:rsid w:val="00E417D7"/>
    <w:rsid w:val="00E57AD6"/>
    <w:rsid w:val="00E61C33"/>
    <w:rsid w:val="00E65C9F"/>
    <w:rsid w:val="00E8727A"/>
    <w:rsid w:val="00EC0D35"/>
    <w:rsid w:val="00ED60D9"/>
    <w:rsid w:val="00ED66BA"/>
    <w:rsid w:val="00EE590B"/>
    <w:rsid w:val="00EF6077"/>
    <w:rsid w:val="00EF69A5"/>
    <w:rsid w:val="00F20AD3"/>
    <w:rsid w:val="00F562BE"/>
    <w:rsid w:val="00F82FB2"/>
    <w:rsid w:val="00FE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84273D"/>
  <w15:chartTrackingRefBased/>
  <w15:docId w15:val="{87A7B5DD-9F02-41D7-B7A4-B61CFCE26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07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07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72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720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7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7209"/>
    <w:rPr>
      <w:sz w:val="18"/>
      <w:szCs w:val="18"/>
    </w:rPr>
  </w:style>
  <w:style w:type="table" w:styleId="6">
    <w:name w:val="List Table 6 Colorful"/>
    <w:basedOn w:val="a1"/>
    <w:uiPriority w:val="51"/>
    <w:rsid w:val="008D0A6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4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15</Pages>
  <Words>1440</Words>
  <Characters>8208</Characters>
  <Application>Microsoft Office Word</Application>
  <DocSecurity>0</DocSecurity>
  <Lines>68</Lines>
  <Paragraphs>19</Paragraphs>
  <ScaleCrop>false</ScaleCrop>
  <Company/>
  <LinksUpToDate>false</LinksUpToDate>
  <CharactersWithSpaces>9629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hang</dc:creator>
  <cp:keywords/>
  <dc:description/>
  <cp:lastModifiedBy>zhang hang</cp:lastModifiedBy>
  <cp:revision>95</cp:revision>
  <dcterms:created xsi:type="dcterms:W3CDTF">2021-05-14T02:26:00Z</dcterms:created>
  <dcterms:modified xsi:type="dcterms:W3CDTF">2021-10-10T06:16:00Z</dcterms:modified>
</cp:coreProperties>
</file>