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p w14:paraId="339B31F7" w14:textId="38F099F0" w:rsidR="00015F74" w:rsidRPr="007108F5" w:rsidRDefault="00622054" w:rsidP="003B40E6">
      <w:pPr>
        <w:jc w:val="center"/>
        <w:rPr>
          <w:sz w:val="28"/>
          <w:szCs w:val="28"/>
        </w:rPr>
      </w:pPr>
      <w:r>
        <w:rPr>
          <w:b/>
        </w:rPr>
        <w:t>Persuasive Messaging to Encourage COVID-19 Risk Reduction</w:t>
      </w:r>
    </w:p>
    <w:p w14:paraId="223EBBEB" w14:textId="77777777" w:rsidR="002C030F" w:rsidRDefault="002C030F"/>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77A6E95F" w14:textId="4A001CF9" w:rsidR="002C030F" w:rsidRDefault="00C6522E" w:rsidP="00262D72">
      <w:pPr>
        <w:ind w:left="720"/>
      </w:pPr>
      <w:r>
        <w:t>Questionnaire and Coding</w:t>
      </w:r>
    </w:p>
    <w:p w14:paraId="7FC81517" w14:textId="6BA6FDB0" w:rsidR="002C030F" w:rsidRDefault="002C030F" w:rsidP="00262D72">
      <w:pPr>
        <w:ind w:left="720"/>
      </w:pPr>
      <w:r>
        <w:t>Fig</w:t>
      </w:r>
      <w:r w:rsidR="00A3403B">
        <w:t xml:space="preserve">s. </w:t>
      </w:r>
      <w:r>
        <w:t>S1</w:t>
      </w:r>
      <w:r w:rsidR="00A3403B">
        <w:t xml:space="preserve"> to </w:t>
      </w:r>
      <w:r>
        <w:t>S</w:t>
      </w:r>
      <w:r w:rsidR="00275F3F">
        <w:t>13</w:t>
      </w:r>
    </w:p>
    <w:p w14:paraId="39DE064C" w14:textId="4FE72FAE" w:rsidR="002C030F" w:rsidRDefault="002C030F" w:rsidP="00262D72">
      <w:pPr>
        <w:ind w:left="720"/>
      </w:pPr>
      <w:r>
        <w:t>Tables S1</w:t>
      </w:r>
      <w:r w:rsidR="00A3403B">
        <w:t xml:space="preserve"> to </w:t>
      </w:r>
      <w:r>
        <w:t>S</w:t>
      </w:r>
      <w:r w:rsidR="00275F3F">
        <w:t>3</w:t>
      </w:r>
    </w:p>
    <w:p w14:paraId="731D10C2" w14:textId="693DC785" w:rsidR="00B97A04" w:rsidRDefault="00B97A04" w:rsidP="00262D72">
      <w:pPr>
        <w:ind w:left="720"/>
      </w:pPr>
    </w:p>
    <w:p w14:paraId="4B448789" w14:textId="77777777" w:rsidR="002C030F" w:rsidRDefault="002C030F"/>
    <w:p w14:paraId="5725CBAF" w14:textId="77777777" w:rsidR="002C030F" w:rsidRDefault="002C030F"/>
    <w:p w14:paraId="68691C5A" w14:textId="77777777" w:rsidR="00065EBD" w:rsidRDefault="00065EBD" w:rsidP="00262D72">
      <w:pPr>
        <w:ind w:left="720"/>
      </w:pPr>
    </w:p>
    <w:p w14:paraId="23718CE0" w14:textId="77777777" w:rsidR="00015F74" w:rsidRDefault="00015F74" w:rsidP="00262D72">
      <w:pPr>
        <w:ind w:left="720"/>
      </w:pPr>
      <w:r>
        <w:br/>
      </w:r>
    </w:p>
    <w:p w14:paraId="56364198" w14:textId="3BEAB94B" w:rsidR="00015F74" w:rsidRPr="005E4733" w:rsidRDefault="00015F74" w:rsidP="00F74F95">
      <w:pPr>
        <w:pStyle w:val="SMHeading"/>
        <w:rPr>
          <w:sz w:val="28"/>
          <w:szCs w:val="28"/>
        </w:rPr>
      </w:pPr>
      <w:r>
        <w:br w:type="page"/>
      </w:r>
      <w:bookmarkStart w:id="0" w:name="Tables"/>
      <w:bookmarkStart w:id="1" w:name="MaterialsMethods"/>
      <w:bookmarkEnd w:id="0"/>
      <w:bookmarkEnd w:id="1"/>
      <w:r w:rsidR="005E4733" w:rsidRPr="005E4733">
        <w:rPr>
          <w:sz w:val="28"/>
          <w:szCs w:val="28"/>
        </w:rPr>
        <w:lastRenderedPageBreak/>
        <w:t xml:space="preserve">S-1 </w:t>
      </w:r>
      <w:r w:rsidR="00062DE9">
        <w:rPr>
          <w:sz w:val="28"/>
          <w:szCs w:val="28"/>
        </w:rPr>
        <w:t>Questionnaire and Coding</w:t>
      </w:r>
    </w:p>
    <w:p w14:paraId="1F185D4F" w14:textId="14DDB793" w:rsidR="00933D87" w:rsidRPr="00C6522E" w:rsidRDefault="004C3C84" w:rsidP="00C6522E">
      <w:pPr>
        <w:spacing w:after="160" w:line="259" w:lineRule="auto"/>
        <w:rPr>
          <w:rFonts w:eastAsia="Calibri"/>
          <w:b/>
          <w:iCs/>
          <w:szCs w:val="24"/>
        </w:rPr>
      </w:pPr>
      <w:r w:rsidRPr="00D30E8A">
        <w:rPr>
          <w:rFonts w:eastAsia="Calibri"/>
          <w:b/>
          <w:iCs/>
          <w:szCs w:val="24"/>
        </w:rPr>
        <w:t xml:space="preserve">Experiment 1 </w:t>
      </w:r>
    </w:p>
    <w:p w14:paraId="1BB2CA37" w14:textId="0D62B722" w:rsidR="00175F51" w:rsidRDefault="003D03A3">
      <w:pPr>
        <w:rPr>
          <w:rFonts w:eastAsia="Calibri"/>
          <w:i/>
          <w:iCs/>
          <w:szCs w:val="24"/>
        </w:rPr>
      </w:pPr>
      <w:r>
        <w:rPr>
          <w:rFonts w:eastAsia="Calibri"/>
          <w:i/>
          <w:iCs/>
          <w:szCs w:val="24"/>
        </w:rPr>
        <w:t>Treatment Messages</w:t>
      </w:r>
    </w:p>
    <w:p w14:paraId="738FFE4E" w14:textId="45B38AB4" w:rsidR="00175F51" w:rsidRDefault="00175F51">
      <w:pPr>
        <w:rPr>
          <w:rFonts w:eastAsia="Calibri"/>
          <w:iCs/>
          <w:szCs w:val="24"/>
        </w:rPr>
      </w:pPr>
      <w:r>
        <w:rPr>
          <w:rFonts w:eastAsia="Calibri"/>
          <w:iCs/>
          <w:szCs w:val="24"/>
        </w:rPr>
        <w:t xml:space="preserve">1. Baseline: </w:t>
      </w:r>
    </w:p>
    <w:p w14:paraId="416FAAA9" w14:textId="77777777" w:rsidR="00175F51" w:rsidRDefault="00175F51" w:rsidP="00175F51">
      <w:pPr>
        <w:keepNext/>
      </w:pPr>
    </w:p>
    <w:p w14:paraId="372A019B" w14:textId="30E0524B" w:rsidR="00175F51" w:rsidRDefault="00175F51" w:rsidP="00175F51">
      <w:pPr>
        <w:keepNext/>
      </w:pPr>
      <w:r>
        <w:t xml:space="preserve">To end the COVID-19 pandemic, public health officials believe we should practice social distancing. Social distancing means that you should:  </w:t>
      </w:r>
    </w:p>
    <w:p w14:paraId="74DDC910" w14:textId="77777777" w:rsidR="00175F51" w:rsidRDefault="00175F51" w:rsidP="00175F51">
      <w:pPr>
        <w:pStyle w:val="ListParagraph"/>
        <w:keepNext/>
        <w:numPr>
          <w:ilvl w:val="0"/>
          <w:numId w:val="12"/>
        </w:numPr>
      </w:pPr>
      <w:r>
        <w:t xml:space="preserve">Avoid gatherings of any size outside your household, such as a friend’s house, parks, restaurants, shops, or any other place. </w:t>
      </w:r>
      <w:r>
        <w:tab/>
      </w:r>
    </w:p>
    <w:p w14:paraId="4DFD16B0" w14:textId="77777777" w:rsidR="00175F51" w:rsidRDefault="00175F51" w:rsidP="00175F51">
      <w:pPr>
        <w:pStyle w:val="ListParagraph"/>
        <w:keepNext/>
        <w:numPr>
          <w:ilvl w:val="0"/>
          <w:numId w:val="12"/>
        </w:numPr>
      </w:pPr>
      <w:r>
        <w:t xml:space="preserve">Work from home when possible. </w:t>
      </w:r>
      <w:r>
        <w:tab/>
      </w:r>
    </w:p>
    <w:p w14:paraId="2A131A8E" w14:textId="77777777" w:rsidR="00175F51" w:rsidRDefault="00175F51" w:rsidP="00175F51">
      <w:pPr>
        <w:pStyle w:val="ListParagraph"/>
        <w:keepNext/>
        <w:numPr>
          <w:ilvl w:val="0"/>
          <w:numId w:val="12"/>
        </w:numPr>
      </w:pPr>
      <w:r>
        <w:t>Stay at least 6 feet away from others If you need to go out in public, for example to shop for food or medicine. Also consider covering your mouth and nose with a cloth face covering when around others, including when you have to go out in public.</w:t>
      </w:r>
    </w:p>
    <w:p w14:paraId="5CDF049F" w14:textId="77777777" w:rsidR="00175F51" w:rsidRDefault="00175F51" w:rsidP="00175F51">
      <w:pPr>
        <w:pStyle w:val="ListParagraph"/>
        <w:keepNext/>
        <w:numPr>
          <w:ilvl w:val="0"/>
          <w:numId w:val="12"/>
        </w:numPr>
      </w:pPr>
      <w:r>
        <w:t xml:space="preserve">Avoid using any kind of public transportation, ridesharing, or taxis, if possible. </w:t>
      </w:r>
    </w:p>
    <w:p w14:paraId="390A0C13" w14:textId="77777777" w:rsidR="00175F51" w:rsidRDefault="00175F51" w:rsidP="00175F51">
      <w:pPr>
        <w:keepNext/>
        <w:rPr>
          <w:rFonts w:eastAsia="Calibri"/>
          <w:i/>
          <w:iCs/>
          <w:szCs w:val="24"/>
        </w:rPr>
      </w:pPr>
    </w:p>
    <w:p w14:paraId="3CB174D4" w14:textId="77777777" w:rsidR="00175F51" w:rsidRDefault="00175F51" w:rsidP="00175F51">
      <w:pPr>
        <w:keepNext/>
        <w:rPr>
          <w:rFonts w:eastAsia="Calibri"/>
          <w:iCs/>
          <w:szCs w:val="24"/>
        </w:rPr>
      </w:pPr>
      <w:r>
        <w:rPr>
          <w:rFonts w:eastAsia="Calibri"/>
          <w:iCs/>
          <w:szCs w:val="24"/>
        </w:rPr>
        <w:t>The following text was added to the baseline message shown above for each treatment.</w:t>
      </w:r>
    </w:p>
    <w:p w14:paraId="15EC06A7" w14:textId="77777777" w:rsidR="00175F51" w:rsidRDefault="00175F51" w:rsidP="00175F51">
      <w:pPr>
        <w:keepNext/>
        <w:rPr>
          <w:rFonts w:eastAsia="Calibri"/>
          <w:iCs/>
          <w:szCs w:val="24"/>
        </w:rPr>
      </w:pPr>
    </w:p>
    <w:p w14:paraId="09C148EA" w14:textId="07EC8C22" w:rsidR="00175F51" w:rsidRDefault="00175F51" w:rsidP="00175F51">
      <w:pPr>
        <w:keepNext/>
        <w:rPr>
          <w:rFonts w:eastAsia="Calibri"/>
          <w:iCs/>
          <w:szCs w:val="24"/>
        </w:rPr>
      </w:pPr>
      <w:r>
        <w:rPr>
          <w:rFonts w:eastAsia="Calibri"/>
          <w:iCs/>
          <w:szCs w:val="24"/>
        </w:rPr>
        <w:t>2. Not Bravery:</w:t>
      </w:r>
    </w:p>
    <w:p w14:paraId="727CDD1B" w14:textId="77777777" w:rsidR="00175F51" w:rsidRDefault="00175F51" w:rsidP="00175F51">
      <w:pPr>
        <w:keepNext/>
      </w:pPr>
    </w:p>
    <w:p w14:paraId="45418F04" w14:textId="2AC8C010" w:rsidR="00175F51" w:rsidRDefault="00175F51" w:rsidP="00175F51">
      <w:pPr>
        <w:keepNext/>
      </w:pPr>
      <w:r>
        <w:t xml:space="preserve">Soldiers, fire fighters, EMTs, and doctors are putting their lives on the line to serve others during the COVID-19 pandemic. That's bravery.  </w:t>
      </w:r>
      <w:r>
        <w:br/>
        <w:t xml:space="preserve">   </w:t>
      </w:r>
      <w:r>
        <w:br/>
        <w:t xml:space="preserve">But people who don't practice social distancing because they don't think they will get sick or aren't worried it aren't brave, they are reckless. By not social distancing, you are risking the health of your family, friends, and community.  </w:t>
      </w:r>
      <w:r>
        <w:br/>
        <w:t xml:space="preserve">   </w:t>
      </w:r>
      <w:r>
        <w:br/>
        <w:t>There is nothing attractive and independent-minded about ignoring public health guidance to practice social distancing. Not social distancing means you risk the health of others. To show strength practice social distancing so you don't get sick and take resources from other people who need them more, or risk spreading the disease to those who are at risk. Social distancing may be inconvenient, but it works.</w:t>
      </w:r>
    </w:p>
    <w:p w14:paraId="1909FFEA" w14:textId="77777777" w:rsidR="00676210" w:rsidRDefault="00676210" w:rsidP="00175F51">
      <w:pPr>
        <w:keepNext/>
        <w:rPr>
          <w:rFonts w:eastAsia="Calibri"/>
          <w:i/>
          <w:iCs/>
          <w:szCs w:val="24"/>
        </w:rPr>
      </w:pPr>
    </w:p>
    <w:p w14:paraId="13195ED4" w14:textId="1B270E06" w:rsidR="00676210" w:rsidRDefault="00676210" w:rsidP="00676210">
      <w:pPr>
        <w:keepNext/>
        <w:rPr>
          <w:rFonts w:eastAsia="Calibri"/>
          <w:iCs/>
          <w:szCs w:val="24"/>
        </w:rPr>
      </w:pPr>
      <w:r>
        <w:rPr>
          <w:rFonts w:eastAsia="Calibri"/>
          <w:iCs/>
          <w:szCs w:val="24"/>
        </w:rPr>
        <w:t>3. Not Bravery + Pollution</w:t>
      </w:r>
    </w:p>
    <w:p w14:paraId="217CB547" w14:textId="77777777" w:rsidR="00676210" w:rsidRDefault="00676210" w:rsidP="00676210">
      <w:pPr>
        <w:keepNext/>
        <w:rPr>
          <w:rFonts w:eastAsia="Calibri"/>
          <w:iCs/>
          <w:szCs w:val="24"/>
        </w:rPr>
      </w:pPr>
    </w:p>
    <w:p w14:paraId="7D4F020D" w14:textId="19A31C2D" w:rsidR="00676210" w:rsidRDefault="00676210" w:rsidP="00676210">
      <w:pPr>
        <w:keepNext/>
      </w:pPr>
      <w:r>
        <w:t xml:space="preserve">Soldiers, fire fighters, EMTs, and doctors are putting their lives on the line to serve others during the COVID-19 pandemic. That's bravery. </w:t>
      </w:r>
      <w:r>
        <w:br/>
        <w:t xml:space="preserve">   </w:t>
      </w:r>
      <w:r>
        <w:br/>
        <w:t xml:space="preserve">But people who don't practice social distancing because they don't think they will get sick or aren't worried it aren't brave, they are reckless. By not social distancing, you are risking the health of your family, friends, and community by polluting the community with the risk of infection.  </w:t>
      </w:r>
      <w:r>
        <w:br/>
        <w:t xml:space="preserve">   </w:t>
      </w:r>
      <w:r>
        <w:br/>
        <w:t xml:space="preserve">There is nothing attractive and independent-minded about ignoring public health guidance to practice social distancing. Not social distancing means you risk the health of others by creating a toxic environment around you. To show strength practice social distancing so you don't get sick </w:t>
      </w:r>
      <w:r>
        <w:lastRenderedPageBreak/>
        <w:t>and take resources from other people who need them more, or risk spreading the disease to those who are at risk. Social distancing may be inconvenient, but it works.</w:t>
      </w:r>
    </w:p>
    <w:p w14:paraId="2EE576F9" w14:textId="77777777" w:rsidR="00741610" w:rsidRDefault="00741610" w:rsidP="00175F51">
      <w:pPr>
        <w:keepNext/>
        <w:rPr>
          <w:rFonts w:eastAsia="Calibri"/>
          <w:i/>
          <w:iCs/>
          <w:szCs w:val="24"/>
        </w:rPr>
      </w:pPr>
    </w:p>
    <w:p w14:paraId="53B87AD5" w14:textId="77777777" w:rsidR="00741610" w:rsidRDefault="00741610" w:rsidP="00175F51">
      <w:pPr>
        <w:keepNext/>
        <w:rPr>
          <w:rFonts w:eastAsia="Calibri"/>
          <w:iCs/>
          <w:szCs w:val="24"/>
        </w:rPr>
      </w:pPr>
      <w:r>
        <w:rPr>
          <w:rFonts w:eastAsia="Calibri"/>
          <w:iCs/>
          <w:szCs w:val="24"/>
        </w:rPr>
        <w:t>4. Protect Self, Individual Action</w:t>
      </w:r>
    </w:p>
    <w:p w14:paraId="7A9E08D2" w14:textId="77777777" w:rsidR="00741610" w:rsidRDefault="00741610" w:rsidP="00175F51">
      <w:pPr>
        <w:keepNext/>
        <w:rPr>
          <w:rFonts w:eastAsia="Calibri"/>
          <w:iCs/>
          <w:szCs w:val="24"/>
        </w:rPr>
      </w:pPr>
    </w:p>
    <w:p w14:paraId="7597F6A9" w14:textId="77777777" w:rsidR="00741610" w:rsidRDefault="00741610" w:rsidP="00741610">
      <w:pPr>
        <w:keepNext/>
      </w:pPr>
      <w:r>
        <w:t xml:space="preserve">Stopping COVID-19 is important because it reduces the risk that </w:t>
      </w:r>
      <w:r>
        <w:rPr>
          <w:u w:val="single"/>
        </w:rPr>
        <w:t>you could get sick and die.</w:t>
      </w:r>
      <w:r>
        <w:t xml:space="preserve"> COVID-19 kills people of all ages. Even for those who are young and healthy, there is a risk of death or long-term disability. Many other people are already social distancing. </w:t>
      </w:r>
      <w:r>
        <w:rPr>
          <w:u w:val="single"/>
        </w:rPr>
        <w:t>Remember, when you practice social distancing you reduce the risk that you get sick</w:t>
      </w:r>
      <w:r>
        <w:t xml:space="preserve">. </w:t>
      </w:r>
      <w:r>
        <w:rPr>
          <w:u w:val="single"/>
        </w:rPr>
        <w:t>Your choices affect you</w:t>
      </w:r>
      <w:r>
        <w:t>. </w:t>
      </w:r>
    </w:p>
    <w:p w14:paraId="1F5F8F94" w14:textId="77777777" w:rsidR="00741610" w:rsidRDefault="00741610" w:rsidP="00175F51">
      <w:pPr>
        <w:keepNext/>
        <w:rPr>
          <w:rFonts w:eastAsia="Calibri"/>
          <w:i/>
          <w:iCs/>
          <w:szCs w:val="24"/>
        </w:rPr>
      </w:pPr>
    </w:p>
    <w:p w14:paraId="19091EDC" w14:textId="77777777" w:rsidR="00741610" w:rsidRDefault="00741610" w:rsidP="00175F51">
      <w:pPr>
        <w:keepNext/>
        <w:rPr>
          <w:rFonts w:eastAsia="Calibri"/>
          <w:iCs/>
          <w:szCs w:val="24"/>
        </w:rPr>
      </w:pPr>
      <w:r>
        <w:rPr>
          <w:rFonts w:eastAsia="Calibri"/>
          <w:iCs/>
          <w:szCs w:val="24"/>
        </w:rPr>
        <w:t>5. Protect Self, Linear Cooperation</w:t>
      </w:r>
    </w:p>
    <w:p w14:paraId="755FF216" w14:textId="77777777" w:rsidR="00741610" w:rsidRDefault="00741610" w:rsidP="00175F51">
      <w:pPr>
        <w:keepNext/>
        <w:rPr>
          <w:rFonts w:eastAsia="Calibri"/>
          <w:iCs/>
          <w:szCs w:val="24"/>
        </w:rPr>
      </w:pPr>
    </w:p>
    <w:p w14:paraId="01B2DA17" w14:textId="77777777" w:rsidR="00741610" w:rsidRDefault="00741610" w:rsidP="00741610">
      <w:pPr>
        <w:keepNext/>
      </w:pPr>
      <w:r>
        <w:t xml:space="preserve">Stopping COVID-19 is important because it reduces the risk that </w:t>
      </w:r>
      <w:r>
        <w:rPr>
          <w:u w:val="single"/>
        </w:rPr>
        <w:t>you could get sick and die</w:t>
      </w:r>
      <w:r>
        <w:t>. COVID-19 kills people of all ages. Even for those who are young and healthy, there is a risk of death or long-term disability. Many other people are already social distancing. </w:t>
      </w:r>
      <w:r>
        <w:rPr>
          <w:u w:val="single"/>
        </w:rPr>
        <w:t>Remember, every person who practices social distancing reduces the risk that you get sick</w:t>
      </w:r>
      <w:r>
        <w:t xml:space="preserve">. </w:t>
      </w:r>
      <w:r>
        <w:rPr>
          <w:u w:val="single"/>
        </w:rPr>
        <w:t>While you can't do it alone, we can all protect ourselves by working together</w:t>
      </w:r>
      <w:r>
        <w:t>. </w:t>
      </w:r>
    </w:p>
    <w:p w14:paraId="21DDC3A5" w14:textId="77777777" w:rsidR="0038273E" w:rsidRDefault="0038273E" w:rsidP="00175F51">
      <w:pPr>
        <w:keepNext/>
        <w:rPr>
          <w:rFonts w:eastAsia="Calibri"/>
          <w:i/>
          <w:iCs/>
          <w:szCs w:val="24"/>
        </w:rPr>
      </w:pPr>
    </w:p>
    <w:p w14:paraId="1EEE48B6" w14:textId="53F2D19D" w:rsidR="0038273E" w:rsidRDefault="0038273E" w:rsidP="00175F51">
      <w:pPr>
        <w:keepNext/>
        <w:rPr>
          <w:rFonts w:eastAsia="Calibri"/>
          <w:iCs/>
          <w:szCs w:val="24"/>
        </w:rPr>
      </w:pPr>
      <w:r>
        <w:rPr>
          <w:rFonts w:eastAsia="Calibri"/>
          <w:iCs/>
          <w:szCs w:val="24"/>
        </w:rPr>
        <w:t>6. Protect Self, Threshold Cooperation</w:t>
      </w:r>
    </w:p>
    <w:p w14:paraId="77E25C40" w14:textId="77777777" w:rsidR="0038273E" w:rsidRDefault="0038273E" w:rsidP="00175F51">
      <w:pPr>
        <w:keepNext/>
        <w:rPr>
          <w:rFonts w:eastAsia="Calibri"/>
          <w:iCs/>
          <w:szCs w:val="24"/>
        </w:rPr>
      </w:pPr>
    </w:p>
    <w:p w14:paraId="1F3AE1B6" w14:textId="77777777" w:rsidR="0038273E" w:rsidRDefault="0038273E" w:rsidP="0038273E">
      <w:pPr>
        <w:keepNext/>
      </w:pPr>
      <w:r>
        <w:t xml:space="preserve">Stopping COVID-19 is important because it reduces the risk that </w:t>
      </w:r>
      <w:r>
        <w:rPr>
          <w:u w:val="single"/>
        </w:rPr>
        <w:t>you could get sick and die</w:t>
      </w:r>
      <w:r>
        <w:t>. COVID-19 kills people of all ages. Even for those who are young and healthy, there is a risk of death or long-term disability. Many other people are already social distancing. </w:t>
      </w:r>
      <w:r>
        <w:rPr>
          <w:u w:val="single"/>
        </w:rPr>
        <w:t>Remember, if enough people practice social distancing then we can reduce the risk that you get sick</w:t>
      </w:r>
      <w:r>
        <w:t xml:space="preserve">. </w:t>
      </w:r>
      <w:r>
        <w:rPr>
          <w:u w:val="single"/>
        </w:rPr>
        <w:t>While you can't do it alone, we can protect ourselves if enough of us work together</w:t>
      </w:r>
      <w:r>
        <w:t>. </w:t>
      </w:r>
    </w:p>
    <w:p w14:paraId="4E62773E" w14:textId="77777777" w:rsidR="0038273E" w:rsidRDefault="0038273E" w:rsidP="0038273E">
      <w:pPr>
        <w:keepNext/>
        <w:rPr>
          <w:rFonts w:eastAsia="Calibri"/>
          <w:iCs/>
          <w:szCs w:val="24"/>
        </w:rPr>
      </w:pPr>
    </w:p>
    <w:p w14:paraId="59FD04DC" w14:textId="77777777" w:rsidR="0038273E" w:rsidRDefault="0038273E" w:rsidP="0038273E">
      <w:pPr>
        <w:keepNext/>
        <w:rPr>
          <w:rFonts w:eastAsia="Calibri"/>
          <w:iCs/>
          <w:szCs w:val="24"/>
        </w:rPr>
      </w:pPr>
      <w:r>
        <w:rPr>
          <w:rFonts w:eastAsia="Calibri"/>
          <w:iCs/>
          <w:szCs w:val="24"/>
        </w:rPr>
        <w:t>7. Other-regarding, Individual Action</w:t>
      </w:r>
    </w:p>
    <w:p w14:paraId="43E0E6C6" w14:textId="77777777" w:rsidR="0038273E" w:rsidRDefault="0038273E" w:rsidP="0038273E">
      <w:pPr>
        <w:keepNext/>
      </w:pPr>
    </w:p>
    <w:p w14:paraId="758CDACF" w14:textId="44BAAB09" w:rsidR="0038273E" w:rsidRDefault="0038273E" w:rsidP="0038273E">
      <w:pPr>
        <w:keepNext/>
      </w:pPr>
      <w:r>
        <w:t xml:space="preserve">Stopping COVID-19 is important because it reduces the risk that </w:t>
      </w:r>
      <w:r>
        <w:rPr>
          <w:u w:val="single"/>
        </w:rPr>
        <w:t>members of your family and community could get sick and die</w:t>
      </w:r>
      <w:r>
        <w:t>. COVID-19 kills people of all ages. Even for those who are young and healthy, there is a risk of death or long-term disability. Many other people are already social distancing. </w:t>
      </w:r>
      <w:r>
        <w:rPr>
          <w:u w:val="single"/>
        </w:rPr>
        <w:t>Remember, when you practice social distancing you reduce the risk that people you care about get sick</w:t>
      </w:r>
      <w:r>
        <w:t xml:space="preserve">. </w:t>
      </w:r>
      <w:r>
        <w:rPr>
          <w:u w:val="single"/>
        </w:rPr>
        <w:t>Your choices affect those around you</w:t>
      </w:r>
      <w:r>
        <w:t>.</w:t>
      </w:r>
    </w:p>
    <w:p w14:paraId="48406298" w14:textId="4F5EC4F0" w:rsidR="0038273E" w:rsidRDefault="0038273E" w:rsidP="0038273E">
      <w:pPr>
        <w:keepNext/>
      </w:pPr>
    </w:p>
    <w:p w14:paraId="01B609AD" w14:textId="19631B85" w:rsidR="0038273E" w:rsidRDefault="0038273E" w:rsidP="0038273E">
      <w:pPr>
        <w:keepNext/>
      </w:pPr>
      <w:r>
        <w:t>8. Other-regarding, Linear Cooperation</w:t>
      </w:r>
    </w:p>
    <w:p w14:paraId="0A23700C" w14:textId="49E6CE79" w:rsidR="0038273E" w:rsidRDefault="0038273E" w:rsidP="0038273E">
      <w:pPr>
        <w:keepNext/>
      </w:pPr>
    </w:p>
    <w:p w14:paraId="5D8F592F" w14:textId="77777777" w:rsidR="0038273E" w:rsidRDefault="0038273E" w:rsidP="0038273E">
      <w:pPr>
        <w:keepNext/>
      </w:pPr>
      <w:r>
        <w:t xml:space="preserve">Stopping COVID-19 is important because it reduces the risk that </w:t>
      </w:r>
      <w:r>
        <w:rPr>
          <w:u w:val="single"/>
        </w:rPr>
        <w:t>members of your family and community could get sick and die</w:t>
      </w:r>
      <w:r>
        <w:t>. COVID-19 kills people of all ages. Even for those who are young and healthy, there is a risk of death or long-term disability. Many other people are already social distancing. </w:t>
      </w:r>
      <w:r>
        <w:rPr>
          <w:u w:val="single"/>
        </w:rPr>
        <w:t xml:space="preserve">Remember, every person who practices social distancing reduces the risk that </w:t>
      </w:r>
      <w:r>
        <w:rPr>
          <w:u w:val="single"/>
        </w:rPr>
        <w:lastRenderedPageBreak/>
        <w:t>people you care about get sick</w:t>
      </w:r>
      <w:r>
        <w:t xml:space="preserve">. </w:t>
      </w:r>
      <w:r>
        <w:rPr>
          <w:u w:val="single"/>
        </w:rPr>
        <w:t>While you can't do it alone, we can all protect everyone by working together</w:t>
      </w:r>
      <w:r>
        <w:t>. </w:t>
      </w:r>
    </w:p>
    <w:p w14:paraId="368BDB63" w14:textId="2251461C" w:rsidR="0038273E" w:rsidRDefault="0038273E" w:rsidP="0038273E">
      <w:pPr>
        <w:keepNext/>
      </w:pPr>
    </w:p>
    <w:p w14:paraId="22FB5AC5" w14:textId="19B28274" w:rsidR="0038273E" w:rsidRDefault="0038273E" w:rsidP="0038273E">
      <w:pPr>
        <w:keepNext/>
      </w:pPr>
      <w:r>
        <w:t>9. Other-regarding Threshold Cooperation</w:t>
      </w:r>
    </w:p>
    <w:p w14:paraId="704366D7" w14:textId="6CF1960A" w:rsidR="0038273E" w:rsidRDefault="0038273E" w:rsidP="0038273E">
      <w:pPr>
        <w:keepNext/>
      </w:pPr>
    </w:p>
    <w:p w14:paraId="2D9258CA" w14:textId="77777777" w:rsidR="0038273E" w:rsidRDefault="0038273E" w:rsidP="0038273E">
      <w:pPr>
        <w:keepNext/>
      </w:pPr>
      <w:r>
        <w:t xml:space="preserve">Stopping COVID-19 is important because it reduces the risk that </w:t>
      </w:r>
      <w:r>
        <w:rPr>
          <w:u w:val="single"/>
        </w:rPr>
        <w:t>members of your family and community could get sick and die</w:t>
      </w:r>
      <w:r>
        <w:t>. COVID-19 kills people of all ages. Even for those who are young and healthy, there is a risk of death or long-term disability. Many other people are already social distancing. </w:t>
      </w:r>
      <w:r>
        <w:rPr>
          <w:u w:val="single"/>
        </w:rPr>
        <w:t>Remember, if enough people practice social distancing then we can reduce the risk that people you care about get sick</w:t>
      </w:r>
      <w:r>
        <w:t xml:space="preserve">. </w:t>
      </w:r>
      <w:r>
        <w:rPr>
          <w:u w:val="single"/>
        </w:rPr>
        <w:t>While you can't do it alone, we can protect our loved ones if enough of us work together</w:t>
      </w:r>
      <w:r>
        <w:t>. </w:t>
      </w:r>
    </w:p>
    <w:p w14:paraId="0B1601F6" w14:textId="77777777" w:rsidR="0038273E" w:rsidRDefault="0038273E" w:rsidP="0038273E">
      <w:pPr>
        <w:keepNext/>
      </w:pPr>
    </w:p>
    <w:p w14:paraId="5F36A679" w14:textId="77777777" w:rsidR="0038273E" w:rsidRDefault="0038273E" w:rsidP="0038273E">
      <w:pPr>
        <w:keepNext/>
        <w:rPr>
          <w:rFonts w:eastAsia="Calibri"/>
          <w:iCs/>
          <w:szCs w:val="24"/>
        </w:rPr>
      </w:pPr>
      <w:r>
        <w:rPr>
          <w:rFonts w:eastAsia="Calibri"/>
          <w:iCs/>
          <w:szCs w:val="24"/>
        </w:rPr>
        <w:t xml:space="preserve">10. Return to Normal </w:t>
      </w:r>
    </w:p>
    <w:p w14:paraId="736A5FDA" w14:textId="77777777" w:rsidR="0038273E" w:rsidRDefault="0038273E" w:rsidP="0038273E">
      <w:pPr>
        <w:keepNext/>
        <w:rPr>
          <w:rFonts w:eastAsia="Calibri"/>
          <w:iCs/>
          <w:szCs w:val="24"/>
        </w:rPr>
      </w:pPr>
    </w:p>
    <w:p w14:paraId="4ED77C5C" w14:textId="77777777" w:rsidR="0038273E" w:rsidRDefault="0038273E" w:rsidP="0038273E">
      <w:pPr>
        <w:keepNext/>
      </w:pPr>
      <w:r>
        <w:t xml:space="preserve">Stopping COVID-19 is important because it reduces the risk that members of your family and community could get sick and die. COVID-19 kills people of all ages. Even for those who are young and healthy, there is a risk of death or long-term disability. Many other people are already social distancing. Remember, every person who practices social distancing reduces the risk that people you care about get sick. While you can't do it alone, we can all protect everyone by working together.   </w:t>
      </w:r>
      <w:r>
        <w:br/>
        <w:t xml:space="preserve">   </w:t>
      </w:r>
      <w:r>
        <w:br/>
      </w:r>
      <w:r>
        <w:rPr>
          <w:u w:val="single"/>
        </w:rPr>
        <w:t>Social distancing now means we can more quickly return to our normal way of life.</w:t>
      </w:r>
    </w:p>
    <w:p w14:paraId="09132832" w14:textId="7BCBC56A" w:rsidR="0038273E" w:rsidRDefault="0038273E" w:rsidP="0038273E">
      <w:pPr>
        <w:keepNext/>
        <w:rPr>
          <w:rFonts w:eastAsia="Calibri"/>
          <w:i/>
          <w:iCs/>
          <w:szCs w:val="24"/>
        </w:rPr>
      </w:pPr>
    </w:p>
    <w:p w14:paraId="536164E0" w14:textId="72B0D602" w:rsidR="0038273E" w:rsidRDefault="0038273E" w:rsidP="0038273E">
      <w:pPr>
        <w:keepNext/>
        <w:rPr>
          <w:rFonts w:eastAsia="Calibri"/>
          <w:iCs/>
          <w:szCs w:val="24"/>
        </w:rPr>
      </w:pPr>
      <w:r>
        <w:rPr>
          <w:rFonts w:eastAsia="Calibri"/>
          <w:iCs/>
          <w:szCs w:val="24"/>
        </w:rPr>
        <w:t>11. New Normal</w:t>
      </w:r>
    </w:p>
    <w:p w14:paraId="5FD1A126" w14:textId="3DFBE92F" w:rsidR="0038273E" w:rsidRDefault="0038273E" w:rsidP="0038273E">
      <w:pPr>
        <w:keepNext/>
        <w:rPr>
          <w:rFonts w:eastAsia="Calibri"/>
          <w:iCs/>
          <w:szCs w:val="24"/>
        </w:rPr>
      </w:pPr>
    </w:p>
    <w:p w14:paraId="05CCF697" w14:textId="77777777" w:rsidR="0038273E" w:rsidRDefault="0038273E" w:rsidP="0038273E">
      <w:pPr>
        <w:keepNext/>
      </w:pPr>
      <w:r>
        <w:t xml:space="preserve">Stopping COVID-19 is important because it reduces the risk that members of your family and community could get sick and die. COVID-19 kills people of all ages. Even for those who are young and healthy, there is a risk of death or long-term disability. Many other people are already social distancing. Remember, every person who practices social distancing reduces the risk that people you care about get sick. While you can't do it alone, we can all protect everyone by working together.   </w:t>
      </w:r>
      <w:r>
        <w:br/>
        <w:t xml:space="preserve">   </w:t>
      </w:r>
      <w:r>
        <w:br/>
      </w:r>
      <w:r>
        <w:rPr>
          <w:u w:val="single"/>
        </w:rPr>
        <w:t>Social distancing now means we are adapting to the "new normal" necessary because of COVID-19.</w:t>
      </w:r>
    </w:p>
    <w:p w14:paraId="042D76E3" w14:textId="28F898B6" w:rsidR="0038273E" w:rsidRDefault="0038273E" w:rsidP="0038273E">
      <w:pPr>
        <w:keepNext/>
        <w:rPr>
          <w:rFonts w:eastAsia="Calibri"/>
          <w:iCs/>
          <w:szCs w:val="24"/>
        </w:rPr>
      </w:pPr>
    </w:p>
    <w:p w14:paraId="64074213" w14:textId="5576423D" w:rsidR="0038273E" w:rsidRDefault="0038273E" w:rsidP="0038273E">
      <w:pPr>
        <w:keepNext/>
        <w:rPr>
          <w:rFonts w:eastAsia="Calibri"/>
          <w:i/>
          <w:iCs/>
          <w:szCs w:val="24"/>
        </w:rPr>
      </w:pPr>
      <w:r>
        <w:rPr>
          <w:rFonts w:eastAsia="Calibri"/>
          <w:i/>
          <w:iCs/>
          <w:szCs w:val="24"/>
        </w:rPr>
        <w:t>Primary Outcomes</w:t>
      </w:r>
    </w:p>
    <w:p w14:paraId="34D7FDD8" w14:textId="2FA160A1" w:rsidR="00BB0524" w:rsidRDefault="00BB0524" w:rsidP="0038273E">
      <w:pPr>
        <w:keepNext/>
        <w:rPr>
          <w:rFonts w:eastAsia="Calibri"/>
          <w:i/>
          <w:iCs/>
          <w:szCs w:val="24"/>
        </w:rPr>
      </w:pPr>
    </w:p>
    <w:p w14:paraId="3AA6C94D" w14:textId="77777777" w:rsidR="005B6195" w:rsidRDefault="005B6195" w:rsidP="005B6195">
      <w:pPr>
        <w:rPr>
          <w:szCs w:val="24"/>
        </w:rPr>
      </w:pPr>
      <w:r>
        <w:rPr>
          <w:rFonts w:eastAsia="Calibri"/>
          <w:iCs/>
          <w:szCs w:val="24"/>
        </w:rPr>
        <w:t xml:space="preserve">BELIEFS </w:t>
      </w:r>
      <w:r w:rsidRPr="00E86393">
        <w:rPr>
          <w:szCs w:val="24"/>
        </w:rPr>
        <w:t>about the efficacy and importance of social distancing scale, composed of the average of the following 3 items.</w:t>
      </w:r>
    </w:p>
    <w:p w14:paraId="261208F7" w14:textId="77777777" w:rsidR="005B6195" w:rsidRDefault="005B6195" w:rsidP="005B6195">
      <w:pPr>
        <w:ind w:left="720"/>
        <w:rPr>
          <w:szCs w:val="24"/>
        </w:rPr>
      </w:pPr>
      <w:r w:rsidRPr="00E86393">
        <w:rPr>
          <w:szCs w:val="24"/>
        </w:rPr>
        <w:t>To what extent do you agree with the following statements?</w:t>
      </w:r>
    </w:p>
    <w:p w14:paraId="1CEEBB9B" w14:textId="2E17B08E" w:rsidR="005B6195" w:rsidRDefault="005B6195" w:rsidP="005B6195">
      <w:pPr>
        <w:ind w:left="720"/>
        <w:rPr>
          <w:szCs w:val="24"/>
        </w:rPr>
      </w:pPr>
    </w:p>
    <w:p w14:paraId="653E0822" w14:textId="77777777" w:rsidR="000824D2" w:rsidRPr="00E86393" w:rsidRDefault="000824D2" w:rsidP="000824D2">
      <w:pPr>
        <w:ind w:left="1440"/>
        <w:rPr>
          <w:szCs w:val="24"/>
        </w:rPr>
      </w:pPr>
      <w:r w:rsidRPr="00E86393">
        <w:rPr>
          <w:szCs w:val="24"/>
        </w:rPr>
        <w:t>Scored 0 (Strongly disagree), .25 (Somewhat disagree), .5 (Neither agree nor disagree), .75 (Somewhat agree), and 1 (Strongly agree).</w:t>
      </w:r>
    </w:p>
    <w:p w14:paraId="5DDD0715" w14:textId="77777777" w:rsidR="000824D2" w:rsidRDefault="000824D2" w:rsidP="005B6195">
      <w:pPr>
        <w:ind w:left="720"/>
        <w:rPr>
          <w:szCs w:val="24"/>
        </w:rPr>
      </w:pPr>
    </w:p>
    <w:p w14:paraId="0D9FF4EA" w14:textId="77777777" w:rsidR="005B6195" w:rsidRPr="00E86393" w:rsidRDefault="005B6195" w:rsidP="005B6195">
      <w:pPr>
        <w:ind w:left="720"/>
        <w:rPr>
          <w:szCs w:val="24"/>
        </w:rPr>
      </w:pPr>
      <w:r w:rsidRPr="00E86393">
        <w:rPr>
          <w:szCs w:val="24"/>
        </w:rPr>
        <w:t>1. Practicing social distancing is important so that I do not get sick</w:t>
      </w:r>
    </w:p>
    <w:p w14:paraId="4C83730C" w14:textId="77777777" w:rsidR="005B6195" w:rsidRPr="00E86393" w:rsidRDefault="005B6195" w:rsidP="005B6195">
      <w:pPr>
        <w:ind w:left="720"/>
        <w:rPr>
          <w:szCs w:val="24"/>
        </w:rPr>
      </w:pPr>
      <w:r w:rsidRPr="00E86393">
        <w:rPr>
          <w:szCs w:val="24"/>
        </w:rPr>
        <w:lastRenderedPageBreak/>
        <w:t>2. Practicing social distancing is important so that I do not risk infecting others or pose a burden on the health system</w:t>
      </w:r>
    </w:p>
    <w:p w14:paraId="69E17C7B" w14:textId="77777777" w:rsidR="005B6195" w:rsidRPr="00E86393" w:rsidRDefault="005B6195" w:rsidP="005B6195">
      <w:pPr>
        <w:ind w:left="720"/>
        <w:rPr>
          <w:szCs w:val="24"/>
        </w:rPr>
      </w:pPr>
      <w:r w:rsidRPr="00E86393">
        <w:rPr>
          <w:szCs w:val="24"/>
        </w:rPr>
        <w:t>3. I would feel guilty if I did not practice social distancing</w:t>
      </w:r>
    </w:p>
    <w:p w14:paraId="6C270D87" w14:textId="77777777" w:rsidR="005B6195" w:rsidRDefault="005B6195" w:rsidP="005B6195">
      <w:pPr>
        <w:rPr>
          <w:szCs w:val="24"/>
        </w:rPr>
      </w:pPr>
    </w:p>
    <w:p w14:paraId="496C2BDD" w14:textId="22E45696" w:rsidR="005B6195" w:rsidRPr="00E86393" w:rsidRDefault="005B6195" w:rsidP="005B6195">
      <w:pPr>
        <w:rPr>
          <w:szCs w:val="24"/>
        </w:rPr>
      </w:pPr>
      <w:r>
        <w:rPr>
          <w:szCs w:val="24"/>
        </w:rPr>
        <w:t>OWN-SD scale is</w:t>
      </w:r>
      <w:r w:rsidRPr="00E86393">
        <w:rPr>
          <w:szCs w:val="24"/>
        </w:rPr>
        <w:t xml:space="preserve"> composed of the average of the following 6 items.</w:t>
      </w:r>
    </w:p>
    <w:p w14:paraId="490AB388" w14:textId="268DC8C2" w:rsidR="005B6195" w:rsidRDefault="005B6195" w:rsidP="005B6195">
      <w:pPr>
        <w:ind w:left="720"/>
      </w:pPr>
      <w:r w:rsidRPr="00E86393">
        <w:rPr>
          <w:szCs w:val="24"/>
        </w:rPr>
        <w:t>1.</w:t>
      </w:r>
      <w:r w:rsidRPr="005B6195">
        <w:t xml:space="preserve"> </w:t>
      </w:r>
      <w:r>
        <w:t>If you go out in public this week to a store or somewhere else where you have to be inside with other people, how likely are you to wear a mask? </w:t>
      </w:r>
    </w:p>
    <w:p w14:paraId="285B705A" w14:textId="4CA2A6A4" w:rsidR="005B6195" w:rsidRDefault="005B6195" w:rsidP="005B6195">
      <w:pPr>
        <w:ind w:left="720"/>
        <w:rPr>
          <w:szCs w:val="24"/>
        </w:rPr>
      </w:pPr>
    </w:p>
    <w:p w14:paraId="3BDAED28" w14:textId="0061DC2D" w:rsidR="005B6195" w:rsidRDefault="005B6195" w:rsidP="005B6195">
      <w:pPr>
        <w:ind w:left="720"/>
        <w:rPr>
          <w:szCs w:val="24"/>
        </w:rPr>
      </w:pPr>
      <w:r w:rsidRPr="00E86393">
        <w:rPr>
          <w:szCs w:val="24"/>
        </w:rPr>
        <w:t>To what extent do you agree with the following statements?</w:t>
      </w:r>
    </w:p>
    <w:p w14:paraId="2462D496" w14:textId="77777777" w:rsidR="000824D2" w:rsidRDefault="000824D2" w:rsidP="000824D2">
      <w:pPr>
        <w:ind w:left="1440"/>
        <w:rPr>
          <w:szCs w:val="24"/>
        </w:rPr>
      </w:pPr>
    </w:p>
    <w:p w14:paraId="06DD0A0E" w14:textId="6F36CCFC" w:rsidR="000824D2" w:rsidRPr="00E86393" w:rsidRDefault="000824D2" w:rsidP="000824D2">
      <w:pPr>
        <w:ind w:left="1440"/>
        <w:rPr>
          <w:szCs w:val="24"/>
        </w:rPr>
      </w:pPr>
      <w:r w:rsidRPr="00E86393">
        <w:rPr>
          <w:szCs w:val="24"/>
        </w:rPr>
        <w:t>Scored 0 (Strongly disagree), .25 (Somewhat disagree), .5 (Neither agree nor disagree), .75 (Somewhat agree), and 1 (Strongly agree).</w:t>
      </w:r>
    </w:p>
    <w:p w14:paraId="16DFB38D" w14:textId="51BD6AA9" w:rsidR="005B6195" w:rsidRDefault="005B6195" w:rsidP="005B6195">
      <w:pPr>
        <w:ind w:left="720"/>
        <w:rPr>
          <w:szCs w:val="24"/>
        </w:rPr>
      </w:pPr>
    </w:p>
    <w:p w14:paraId="4C569730" w14:textId="7A30BB13" w:rsidR="005B6195" w:rsidRPr="00E86393" w:rsidRDefault="005B6195" w:rsidP="005B6195">
      <w:pPr>
        <w:ind w:left="720"/>
        <w:rPr>
          <w:szCs w:val="24"/>
        </w:rPr>
      </w:pPr>
      <w:r>
        <w:rPr>
          <w:szCs w:val="24"/>
        </w:rPr>
        <w:t xml:space="preserve">2. </w:t>
      </w:r>
      <w:r>
        <w:t>I am likely to practice social distancing in the future.</w:t>
      </w:r>
    </w:p>
    <w:p w14:paraId="5D04C712" w14:textId="68F3F40C" w:rsidR="00BB0524" w:rsidRDefault="00BB0524" w:rsidP="0038273E">
      <w:pPr>
        <w:keepNext/>
        <w:rPr>
          <w:rFonts w:eastAsia="Calibri"/>
          <w:iCs/>
          <w:szCs w:val="24"/>
        </w:rPr>
      </w:pPr>
    </w:p>
    <w:p w14:paraId="71E66EFC" w14:textId="1992103E" w:rsidR="005B6195" w:rsidRDefault="005B6195" w:rsidP="0038273E">
      <w:pPr>
        <w:keepNext/>
      </w:pPr>
      <w:r>
        <w:rPr>
          <w:rFonts w:eastAsia="Calibri"/>
          <w:iCs/>
          <w:szCs w:val="24"/>
        </w:rPr>
        <w:tab/>
      </w:r>
      <w:r>
        <w:t>How likely are you to do each of the following things in the next two weeks?</w:t>
      </w:r>
    </w:p>
    <w:p w14:paraId="017C2E26" w14:textId="77777777" w:rsidR="000824D2" w:rsidRDefault="000824D2" w:rsidP="000824D2">
      <w:pPr>
        <w:ind w:left="1440"/>
        <w:rPr>
          <w:szCs w:val="24"/>
        </w:rPr>
      </w:pPr>
    </w:p>
    <w:p w14:paraId="636CBE03" w14:textId="55B4505F" w:rsidR="000824D2" w:rsidRPr="00E86393" w:rsidRDefault="000824D2" w:rsidP="000824D2">
      <w:pPr>
        <w:ind w:left="1440"/>
        <w:rPr>
          <w:szCs w:val="24"/>
        </w:rPr>
      </w:pPr>
      <w:r w:rsidRPr="00E86393">
        <w:rPr>
          <w:szCs w:val="24"/>
        </w:rPr>
        <w:t>Scored 0 (Extremely unlikely), .25 (Somewhat unlikely), .5 (Neither likely nor unlikely), .75 (Somewhat likely), and 1 (Extremely likely). For Reverse Coded items, scale is flipped.</w:t>
      </w:r>
    </w:p>
    <w:p w14:paraId="4E43E3CD" w14:textId="16A28ACB" w:rsidR="005B6195" w:rsidRDefault="005B6195" w:rsidP="0038273E">
      <w:pPr>
        <w:keepNext/>
        <w:rPr>
          <w:rFonts w:eastAsia="Calibri"/>
          <w:iCs/>
          <w:szCs w:val="24"/>
        </w:rPr>
      </w:pPr>
    </w:p>
    <w:p w14:paraId="3600F3FC" w14:textId="6217CCF3" w:rsidR="005B6195" w:rsidRDefault="005B6195" w:rsidP="005B6195">
      <w:pPr>
        <w:keepNext/>
        <w:ind w:firstLine="720"/>
      </w:pPr>
      <w:r>
        <w:rPr>
          <w:rFonts w:eastAsia="Calibri"/>
          <w:iCs/>
          <w:szCs w:val="24"/>
        </w:rPr>
        <w:t xml:space="preserve">3. </w:t>
      </w:r>
      <w:r>
        <w:t>Go to a doctor or dentist for an elective procedure</w:t>
      </w:r>
      <w:r w:rsidR="0071255D">
        <w:t xml:space="preserve"> </w:t>
      </w:r>
      <w:r w:rsidR="00850AF6" w:rsidRPr="00850AF6">
        <w:rPr>
          <w:szCs w:val="24"/>
        </w:rPr>
        <w:t>(Reverse Coded)</w:t>
      </w:r>
    </w:p>
    <w:p w14:paraId="221D433D" w14:textId="6D1E2552" w:rsidR="005B6195" w:rsidRPr="005B6195" w:rsidRDefault="005B6195" w:rsidP="005B6195">
      <w:pPr>
        <w:keepNext/>
        <w:rPr>
          <w:rFonts w:eastAsia="Calibri"/>
          <w:iCs/>
          <w:szCs w:val="24"/>
        </w:rPr>
      </w:pPr>
      <w:r>
        <w:rPr>
          <w:rFonts w:eastAsia="Calibri"/>
          <w:iCs/>
          <w:szCs w:val="24"/>
        </w:rPr>
        <w:tab/>
        <w:t xml:space="preserve">4. </w:t>
      </w:r>
      <w:r>
        <w:t>Go to a friend's house</w:t>
      </w:r>
      <w:r w:rsidR="0071255D">
        <w:t xml:space="preserve"> </w:t>
      </w:r>
      <w:r w:rsidR="00850AF6" w:rsidRPr="00850AF6">
        <w:rPr>
          <w:szCs w:val="24"/>
        </w:rPr>
        <w:t>(Reverse Coded)</w:t>
      </w:r>
    </w:p>
    <w:p w14:paraId="5EE5706B" w14:textId="43249D82" w:rsidR="00BB0524" w:rsidRDefault="005B6195" w:rsidP="0038273E">
      <w:pPr>
        <w:keepNext/>
      </w:pPr>
      <w:r>
        <w:rPr>
          <w:rFonts w:eastAsia="Calibri"/>
          <w:iCs/>
          <w:szCs w:val="24"/>
        </w:rPr>
        <w:tab/>
        <w:t xml:space="preserve">5. </w:t>
      </w:r>
      <w:r>
        <w:t>Go to another family member's house</w:t>
      </w:r>
      <w:r w:rsidR="0071255D">
        <w:t xml:space="preserve"> </w:t>
      </w:r>
      <w:r w:rsidR="00850AF6" w:rsidRPr="00850AF6">
        <w:rPr>
          <w:szCs w:val="24"/>
        </w:rPr>
        <w:t>(Reverse Coded)</w:t>
      </w:r>
    </w:p>
    <w:p w14:paraId="03BEDE8C" w14:textId="76D38080" w:rsidR="005B6195" w:rsidRDefault="005B6195" w:rsidP="0038273E">
      <w:pPr>
        <w:keepNext/>
      </w:pPr>
      <w:r>
        <w:tab/>
        <w:t>6. Go to a small party or similar social event</w:t>
      </w:r>
      <w:r w:rsidR="0071255D">
        <w:t xml:space="preserve"> </w:t>
      </w:r>
      <w:r w:rsidR="00850AF6" w:rsidRPr="00850AF6">
        <w:rPr>
          <w:szCs w:val="24"/>
        </w:rPr>
        <w:t>(Reverse Coded)</w:t>
      </w:r>
    </w:p>
    <w:p w14:paraId="5D49347F" w14:textId="46B98F35" w:rsidR="0071255D" w:rsidRDefault="0071255D" w:rsidP="0038273E">
      <w:pPr>
        <w:keepNext/>
      </w:pPr>
    </w:p>
    <w:p w14:paraId="2A041F98" w14:textId="49D30BA1" w:rsidR="00850AF6" w:rsidRDefault="00850AF6" w:rsidP="00850AF6">
      <w:pPr>
        <w:spacing w:after="160" w:line="259" w:lineRule="auto"/>
        <w:rPr>
          <w:szCs w:val="24"/>
        </w:rPr>
      </w:pPr>
      <w:r>
        <w:rPr>
          <w:szCs w:val="24"/>
        </w:rPr>
        <w:t>FOOD</w:t>
      </w:r>
      <w:r w:rsidRPr="00E86393">
        <w:rPr>
          <w:szCs w:val="24"/>
        </w:rPr>
        <w:t xml:space="preserve"> behaviors scale, composed of the average of the following </w:t>
      </w:r>
      <w:r w:rsidR="003022B6">
        <w:rPr>
          <w:szCs w:val="24"/>
        </w:rPr>
        <w:t>3</w:t>
      </w:r>
      <w:r w:rsidRPr="00E86393">
        <w:rPr>
          <w:szCs w:val="24"/>
        </w:rPr>
        <w:t xml:space="preserve"> items.</w:t>
      </w:r>
    </w:p>
    <w:p w14:paraId="7B3CDDFC" w14:textId="77777777" w:rsidR="00850AF6" w:rsidRDefault="00850AF6" w:rsidP="00850AF6">
      <w:pPr>
        <w:ind w:left="720"/>
        <w:rPr>
          <w:szCs w:val="24"/>
        </w:rPr>
      </w:pPr>
      <w:r w:rsidRPr="00E86393">
        <w:rPr>
          <w:szCs w:val="24"/>
        </w:rPr>
        <w:t>How likely are you to do each of the following things in the next two weeks?</w:t>
      </w:r>
      <w:r w:rsidRPr="000A6E23">
        <w:rPr>
          <w:szCs w:val="24"/>
        </w:rPr>
        <w:t xml:space="preserve"> </w:t>
      </w:r>
    </w:p>
    <w:p w14:paraId="496D4C9D" w14:textId="77777777" w:rsidR="000824D2" w:rsidRDefault="000824D2" w:rsidP="000824D2">
      <w:pPr>
        <w:ind w:left="1440"/>
        <w:rPr>
          <w:szCs w:val="24"/>
        </w:rPr>
      </w:pPr>
    </w:p>
    <w:p w14:paraId="695420E2" w14:textId="5A7B5B60" w:rsidR="000824D2" w:rsidRPr="00E86393" w:rsidRDefault="000824D2" w:rsidP="000824D2">
      <w:pPr>
        <w:ind w:left="1440"/>
        <w:rPr>
          <w:szCs w:val="24"/>
        </w:rPr>
      </w:pPr>
      <w:r w:rsidRPr="00E86393">
        <w:rPr>
          <w:szCs w:val="24"/>
        </w:rPr>
        <w:t>Scored 0 (Extremely unlikely), .25 (Somewhat unlikely), .5 (Neither likely nor unlikely), .75 (Somewhat likely), and 1 (Extremely likely). For Reverse Coded items, scale is flipped.</w:t>
      </w:r>
    </w:p>
    <w:p w14:paraId="691D0F98" w14:textId="77777777" w:rsidR="00850AF6" w:rsidRDefault="00850AF6" w:rsidP="00850AF6">
      <w:pPr>
        <w:ind w:left="720"/>
        <w:rPr>
          <w:szCs w:val="24"/>
        </w:rPr>
      </w:pPr>
    </w:p>
    <w:p w14:paraId="1AEC2E96" w14:textId="541DC89E" w:rsidR="00850AF6" w:rsidRPr="00850AF6" w:rsidRDefault="00850AF6" w:rsidP="00850AF6">
      <w:pPr>
        <w:pStyle w:val="ListParagraph"/>
        <w:numPr>
          <w:ilvl w:val="0"/>
          <w:numId w:val="13"/>
        </w:numPr>
        <w:rPr>
          <w:szCs w:val="24"/>
        </w:rPr>
      </w:pPr>
      <w:r w:rsidRPr="00850AF6">
        <w:rPr>
          <w:szCs w:val="24"/>
        </w:rPr>
        <w:t>Go to a coffee shop (Reverse Coded)</w:t>
      </w:r>
    </w:p>
    <w:p w14:paraId="2897B06F" w14:textId="2F2078B2" w:rsidR="00850AF6" w:rsidRDefault="00850AF6" w:rsidP="00850AF6">
      <w:pPr>
        <w:pStyle w:val="ListParagraph"/>
        <w:numPr>
          <w:ilvl w:val="0"/>
          <w:numId w:val="13"/>
        </w:numPr>
        <w:rPr>
          <w:szCs w:val="24"/>
        </w:rPr>
      </w:pPr>
      <w:r>
        <w:t xml:space="preserve">Go out to eat </w:t>
      </w:r>
      <w:r w:rsidRPr="00850AF6">
        <w:rPr>
          <w:szCs w:val="24"/>
        </w:rPr>
        <w:t>(Reverse Coded)</w:t>
      </w:r>
    </w:p>
    <w:p w14:paraId="0BC31451" w14:textId="3EB7B47F" w:rsidR="00850AF6" w:rsidRDefault="00850AF6" w:rsidP="00850AF6">
      <w:pPr>
        <w:ind w:left="720"/>
        <w:rPr>
          <w:szCs w:val="24"/>
        </w:rPr>
      </w:pPr>
    </w:p>
    <w:p w14:paraId="23B4B644" w14:textId="5AB26B04" w:rsidR="00850AF6" w:rsidRDefault="00850AF6" w:rsidP="00850AF6">
      <w:pPr>
        <w:keepNext/>
        <w:ind w:left="720"/>
      </w:pPr>
      <w:r>
        <w:t xml:space="preserve">Would you like to see a list of restaurants in your area that are open for Dine </w:t>
      </w:r>
      <w:proofErr w:type="gramStart"/>
      <w:r>
        <w:t>In</w:t>
      </w:r>
      <w:proofErr w:type="gramEnd"/>
      <w:r>
        <w:t xml:space="preserve"> or Take Out service? </w:t>
      </w:r>
    </w:p>
    <w:p w14:paraId="09C04C9A" w14:textId="4B053EDA" w:rsidR="00850AF6" w:rsidRDefault="00850AF6" w:rsidP="00850AF6">
      <w:pPr>
        <w:keepNext/>
        <w:ind w:left="720"/>
      </w:pPr>
    </w:p>
    <w:p w14:paraId="23490AA9" w14:textId="1D0899EA" w:rsidR="00850AF6" w:rsidRDefault="00850AF6" w:rsidP="00850AF6">
      <w:pPr>
        <w:keepNext/>
        <w:ind w:left="720"/>
      </w:pPr>
      <w:r>
        <w:t>Yes, Dine In</w:t>
      </w:r>
    </w:p>
    <w:p w14:paraId="6E0561DF" w14:textId="07439DFE" w:rsidR="00850AF6" w:rsidRDefault="00850AF6" w:rsidP="00850AF6">
      <w:pPr>
        <w:keepNext/>
        <w:ind w:left="720"/>
      </w:pPr>
      <w:r>
        <w:t>Yes, Take out</w:t>
      </w:r>
    </w:p>
    <w:p w14:paraId="4810C1F6" w14:textId="79C7353F" w:rsidR="00850AF6" w:rsidRDefault="00850AF6" w:rsidP="00850AF6">
      <w:pPr>
        <w:keepNext/>
        <w:ind w:left="720"/>
      </w:pPr>
      <w:r>
        <w:t xml:space="preserve">No </w:t>
      </w:r>
    </w:p>
    <w:p w14:paraId="6A52A44D" w14:textId="2E675342" w:rsidR="00850AF6" w:rsidRDefault="00850AF6" w:rsidP="00850AF6">
      <w:pPr>
        <w:keepNext/>
        <w:ind w:left="720"/>
      </w:pPr>
    </w:p>
    <w:p w14:paraId="4CF1D621" w14:textId="46909430" w:rsidR="00850AF6" w:rsidRDefault="00850AF6" w:rsidP="00850AF6">
      <w:pPr>
        <w:pStyle w:val="ListParagraph"/>
        <w:keepNext/>
        <w:numPr>
          <w:ilvl w:val="0"/>
          <w:numId w:val="13"/>
        </w:numPr>
      </w:pPr>
      <w:r>
        <w:t>The last item was coded 1 if a respondent said Yes, Take Out or No and 0 if they said Yes dine in.</w:t>
      </w:r>
    </w:p>
    <w:p w14:paraId="28943498" w14:textId="77777777" w:rsidR="00850AF6" w:rsidRPr="00850AF6" w:rsidRDefault="00850AF6" w:rsidP="00850AF6">
      <w:pPr>
        <w:ind w:left="720"/>
        <w:rPr>
          <w:szCs w:val="24"/>
        </w:rPr>
      </w:pPr>
    </w:p>
    <w:p w14:paraId="0CC87C07" w14:textId="718F2B25" w:rsidR="007C288E" w:rsidRDefault="007C288E" w:rsidP="007C288E">
      <w:pPr>
        <w:rPr>
          <w:szCs w:val="24"/>
        </w:rPr>
      </w:pPr>
      <w:r w:rsidRPr="00E86393">
        <w:rPr>
          <w:szCs w:val="24"/>
        </w:rPr>
        <w:lastRenderedPageBreak/>
        <w:t xml:space="preserve">Evaluations and actions toward </w:t>
      </w:r>
      <w:r>
        <w:rPr>
          <w:szCs w:val="24"/>
        </w:rPr>
        <w:t>OTHERS</w:t>
      </w:r>
      <w:r w:rsidRPr="00E86393">
        <w:rPr>
          <w:szCs w:val="24"/>
        </w:rPr>
        <w:t xml:space="preserve"> based on their social distancing behavior scale, composed of the average of the following </w:t>
      </w:r>
      <w:r>
        <w:rPr>
          <w:szCs w:val="24"/>
        </w:rPr>
        <w:t>6</w:t>
      </w:r>
      <w:r w:rsidRPr="00E86393">
        <w:rPr>
          <w:szCs w:val="24"/>
        </w:rPr>
        <w:t xml:space="preserve"> items.</w:t>
      </w:r>
    </w:p>
    <w:p w14:paraId="45B114A9" w14:textId="77777777" w:rsidR="007C288E" w:rsidRDefault="007C288E" w:rsidP="007C288E">
      <w:pPr>
        <w:ind w:left="720"/>
        <w:rPr>
          <w:szCs w:val="24"/>
        </w:rPr>
      </w:pPr>
    </w:p>
    <w:p w14:paraId="5831D579" w14:textId="37334A2B" w:rsidR="007C288E" w:rsidRPr="00E86393" w:rsidRDefault="007C288E" w:rsidP="007C288E">
      <w:pPr>
        <w:ind w:left="720"/>
        <w:rPr>
          <w:szCs w:val="24"/>
        </w:rPr>
      </w:pPr>
      <w:r w:rsidRPr="00E86393">
        <w:rPr>
          <w:szCs w:val="24"/>
        </w:rPr>
        <w:t xml:space="preserve">How likely are you to do each of the following </w:t>
      </w:r>
      <w:proofErr w:type="gramStart"/>
      <w:r w:rsidRPr="00E86393">
        <w:rPr>
          <w:szCs w:val="24"/>
        </w:rPr>
        <w:t>things:</w:t>
      </w:r>
      <w:proofErr w:type="gramEnd"/>
    </w:p>
    <w:p w14:paraId="400C123D" w14:textId="77777777" w:rsidR="000824D2" w:rsidRDefault="000824D2" w:rsidP="000824D2">
      <w:pPr>
        <w:ind w:left="1440"/>
        <w:rPr>
          <w:szCs w:val="24"/>
        </w:rPr>
      </w:pPr>
    </w:p>
    <w:p w14:paraId="4ED418F1" w14:textId="73633599" w:rsidR="000824D2" w:rsidRPr="00E86393" w:rsidRDefault="000824D2" w:rsidP="000824D2">
      <w:pPr>
        <w:ind w:left="1440"/>
        <w:rPr>
          <w:szCs w:val="24"/>
        </w:rPr>
      </w:pPr>
      <w:r w:rsidRPr="00E86393">
        <w:rPr>
          <w:szCs w:val="24"/>
        </w:rPr>
        <w:t>Scored 0 (Extremely unlikely), .25 (Somewhat unlikely), .5 (Neither likely nor unlikely), .75 (Somewhat likely), and 1 (Extremely likely). For Reverse Coded items, scale is flipped.</w:t>
      </w:r>
    </w:p>
    <w:p w14:paraId="3197907A" w14:textId="354CF810" w:rsidR="000824D2" w:rsidRDefault="000824D2" w:rsidP="000824D2">
      <w:pPr>
        <w:rPr>
          <w:szCs w:val="24"/>
        </w:rPr>
      </w:pPr>
    </w:p>
    <w:p w14:paraId="056894C2" w14:textId="77777777" w:rsidR="007C288E" w:rsidRPr="00E86393" w:rsidRDefault="007C288E" w:rsidP="007C288E">
      <w:pPr>
        <w:ind w:left="720"/>
        <w:rPr>
          <w:szCs w:val="24"/>
        </w:rPr>
      </w:pPr>
      <w:r w:rsidRPr="00E86393">
        <w:rPr>
          <w:szCs w:val="24"/>
        </w:rPr>
        <w:t>1. Report a local business that is violating rules for protecting public health, like limiting crowd sizes and maintaining appropriate social distancing</w:t>
      </w:r>
    </w:p>
    <w:p w14:paraId="181F7832" w14:textId="3EBB69B6" w:rsidR="007C288E" w:rsidRDefault="007C288E" w:rsidP="007C288E">
      <w:pPr>
        <w:ind w:left="720"/>
        <w:rPr>
          <w:szCs w:val="24"/>
        </w:rPr>
      </w:pPr>
      <w:r w:rsidRPr="00E86393">
        <w:rPr>
          <w:szCs w:val="24"/>
        </w:rPr>
        <w:t>2. Persuade a friend or relative to practice social distancing if they were not already doing so</w:t>
      </w:r>
    </w:p>
    <w:p w14:paraId="36D33DD7" w14:textId="77777777" w:rsidR="000824D2" w:rsidRPr="00E86393" w:rsidRDefault="000824D2" w:rsidP="007C288E">
      <w:pPr>
        <w:ind w:left="720"/>
        <w:rPr>
          <w:szCs w:val="24"/>
        </w:rPr>
      </w:pPr>
    </w:p>
    <w:p w14:paraId="0A52E5F7" w14:textId="4DD29E47" w:rsidR="007C288E" w:rsidRDefault="007C288E" w:rsidP="007C288E">
      <w:pPr>
        <w:ind w:left="720"/>
        <w:rPr>
          <w:szCs w:val="24"/>
        </w:rPr>
      </w:pPr>
      <w:r w:rsidRPr="00E86393">
        <w:rPr>
          <w:szCs w:val="24"/>
        </w:rPr>
        <w:t xml:space="preserve">Now, we would like you to think about a friend or relative </w:t>
      </w:r>
      <w:r w:rsidRPr="00E86393">
        <w:rPr>
          <w:szCs w:val="24"/>
          <w:u w:val="single"/>
        </w:rPr>
        <w:t>who hasn’t been practicing social distancing</w:t>
      </w:r>
      <w:r w:rsidRPr="00E86393">
        <w:rPr>
          <w:szCs w:val="24"/>
        </w:rPr>
        <w:t>. What would you think about this person? Are they…</w:t>
      </w:r>
    </w:p>
    <w:p w14:paraId="240EECB3" w14:textId="5467DF18" w:rsidR="000824D2" w:rsidRDefault="000824D2" w:rsidP="007C288E">
      <w:pPr>
        <w:ind w:left="720"/>
        <w:rPr>
          <w:szCs w:val="24"/>
        </w:rPr>
      </w:pPr>
    </w:p>
    <w:p w14:paraId="2FE687B1" w14:textId="58016541" w:rsidR="000824D2" w:rsidRPr="00E86393" w:rsidRDefault="000824D2" w:rsidP="000824D2">
      <w:pPr>
        <w:ind w:left="1440"/>
        <w:rPr>
          <w:szCs w:val="24"/>
        </w:rPr>
      </w:pPr>
      <w:r w:rsidRPr="00E86393">
        <w:rPr>
          <w:szCs w:val="24"/>
        </w:rPr>
        <w:t>Scored 0 (Not at all), .25 (Slightly), .5 (Somewhat), .75 (Mostly), and 1 (Very). For Reverse Coded items, scale is flipped.</w:t>
      </w:r>
    </w:p>
    <w:p w14:paraId="294CF95E" w14:textId="77777777" w:rsidR="007C288E" w:rsidRDefault="007C288E" w:rsidP="007C288E">
      <w:pPr>
        <w:ind w:left="720"/>
        <w:rPr>
          <w:szCs w:val="24"/>
        </w:rPr>
      </w:pPr>
    </w:p>
    <w:p w14:paraId="09074D50" w14:textId="77777777" w:rsidR="007C288E" w:rsidRPr="00E86393" w:rsidRDefault="007C288E" w:rsidP="007C288E">
      <w:pPr>
        <w:ind w:left="720"/>
        <w:rPr>
          <w:szCs w:val="24"/>
        </w:rPr>
      </w:pPr>
      <w:r w:rsidRPr="00E86393">
        <w:rPr>
          <w:szCs w:val="24"/>
        </w:rPr>
        <w:t>3. Trustworthy (Reverse coded)</w:t>
      </w:r>
    </w:p>
    <w:p w14:paraId="782DB872" w14:textId="77777777" w:rsidR="007C288E" w:rsidRPr="00E86393" w:rsidRDefault="007C288E" w:rsidP="007C288E">
      <w:pPr>
        <w:ind w:left="720"/>
        <w:rPr>
          <w:szCs w:val="24"/>
        </w:rPr>
      </w:pPr>
      <w:r w:rsidRPr="00E86393">
        <w:rPr>
          <w:szCs w:val="24"/>
        </w:rPr>
        <w:t>4. Selfish</w:t>
      </w:r>
    </w:p>
    <w:p w14:paraId="0D09EB12" w14:textId="77777777" w:rsidR="007C288E" w:rsidRPr="00E86393" w:rsidRDefault="007C288E" w:rsidP="007C288E">
      <w:pPr>
        <w:ind w:left="720"/>
        <w:rPr>
          <w:szCs w:val="24"/>
        </w:rPr>
      </w:pPr>
      <w:r w:rsidRPr="00E86393">
        <w:rPr>
          <w:szCs w:val="24"/>
        </w:rPr>
        <w:t>5. Likeable (Reverse coded)</w:t>
      </w:r>
    </w:p>
    <w:p w14:paraId="508BDC8B" w14:textId="77777777" w:rsidR="007C288E" w:rsidRDefault="007C288E" w:rsidP="007C288E">
      <w:pPr>
        <w:ind w:left="720"/>
        <w:rPr>
          <w:szCs w:val="24"/>
        </w:rPr>
      </w:pPr>
      <w:r w:rsidRPr="00E86393">
        <w:rPr>
          <w:szCs w:val="24"/>
        </w:rPr>
        <w:t>6. Competent (Reverse coded)</w:t>
      </w:r>
    </w:p>
    <w:p w14:paraId="20989385" w14:textId="7E241AF8" w:rsidR="007C288E" w:rsidRPr="00E86393" w:rsidRDefault="007C288E" w:rsidP="007C288E">
      <w:pPr>
        <w:ind w:left="720"/>
        <w:rPr>
          <w:szCs w:val="24"/>
        </w:rPr>
      </w:pPr>
    </w:p>
    <w:p w14:paraId="1C771691" w14:textId="7DC8219A" w:rsidR="007C288E" w:rsidRPr="00D30E8A" w:rsidRDefault="00C96B2C" w:rsidP="007C288E">
      <w:pPr>
        <w:rPr>
          <w:i/>
          <w:szCs w:val="24"/>
        </w:rPr>
      </w:pPr>
      <w:r w:rsidRPr="00D30E8A">
        <w:rPr>
          <w:i/>
          <w:szCs w:val="24"/>
        </w:rPr>
        <w:t>Secondary Outcomes</w:t>
      </w:r>
    </w:p>
    <w:p w14:paraId="2E657828" w14:textId="5FBB25E1" w:rsidR="005B6195" w:rsidRDefault="005B6195" w:rsidP="0038273E">
      <w:pPr>
        <w:keepNext/>
        <w:rPr>
          <w:rFonts w:eastAsia="Calibri"/>
          <w:iCs/>
          <w:szCs w:val="24"/>
        </w:rPr>
      </w:pPr>
    </w:p>
    <w:p w14:paraId="64291212" w14:textId="079F9F38" w:rsidR="00D30E8A" w:rsidRDefault="00D30E8A" w:rsidP="00D30E8A">
      <w:pPr>
        <w:keepNext/>
      </w:pPr>
      <w:r>
        <w:t>Voting in the fall election</w:t>
      </w:r>
    </w:p>
    <w:p w14:paraId="4DDBD608" w14:textId="20609954" w:rsidR="00D30E8A" w:rsidRDefault="00D30E8A" w:rsidP="00D30E8A">
      <w:pPr>
        <w:keepNext/>
        <w:ind w:left="720"/>
      </w:pPr>
      <w:r>
        <w:t xml:space="preserve">Suppose you couldn't vote by </w:t>
      </w:r>
      <w:proofErr w:type="gramStart"/>
      <w:r>
        <w:t>mail,</w:t>
      </w:r>
      <w:proofErr w:type="gramEnd"/>
      <w:r>
        <w:t xml:space="preserve"> how likely would you be to show up at a polling place on election day to vote in person? </w:t>
      </w:r>
    </w:p>
    <w:p w14:paraId="34E6F3D3" w14:textId="3AC7A967" w:rsidR="000824D2" w:rsidRDefault="000824D2" w:rsidP="006B0B6A">
      <w:pPr>
        <w:keepNext/>
      </w:pPr>
    </w:p>
    <w:p w14:paraId="18BAA6FE" w14:textId="57E0338D" w:rsidR="000824D2" w:rsidRPr="000824D2" w:rsidRDefault="000824D2" w:rsidP="000824D2">
      <w:pPr>
        <w:ind w:left="1440"/>
        <w:rPr>
          <w:szCs w:val="24"/>
        </w:rPr>
      </w:pPr>
      <w:r w:rsidRPr="00E86393">
        <w:rPr>
          <w:szCs w:val="24"/>
        </w:rPr>
        <w:t>Scored 0 (Extremely unlikely), .25 (Somewhat unlikely), .5 (Neither likely nor unlikely), .75 (Somewhat likely), and 1 (Extremely likely). For Reverse Coded items, scale is flipped.</w:t>
      </w:r>
    </w:p>
    <w:p w14:paraId="5ECB1A05" w14:textId="329E79B6" w:rsidR="00D30E8A" w:rsidRDefault="00D30E8A" w:rsidP="006B0B6A">
      <w:pPr>
        <w:keepNext/>
      </w:pPr>
    </w:p>
    <w:p w14:paraId="240B012E" w14:textId="7184373B" w:rsidR="00D30E8A" w:rsidRDefault="00D30E8A" w:rsidP="00D30E8A">
      <w:pPr>
        <w:keepNext/>
        <w:ind w:left="720"/>
      </w:pPr>
      <w:r>
        <w:t>How likely are you to request a mail/absentee ballot to vote in the 2020 Presidential Election in this November?</w:t>
      </w:r>
    </w:p>
    <w:p w14:paraId="7847C4D9" w14:textId="511D07D2" w:rsidR="000824D2" w:rsidRDefault="000824D2" w:rsidP="00D30E8A">
      <w:pPr>
        <w:keepNext/>
        <w:ind w:left="720"/>
      </w:pPr>
    </w:p>
    <w:p w14:paraId="5F13A1F4" w14:textId="77777777" w:rsidR="000824D2" w:rsidRPr="00E86393" w:rsidRDefault="000824D2" w:rsidP="000824D2">
      <w:pPr>
        <w:ind w:left="1440"/>
        <w:rPr>
          <w:szCs w:val="24"/>
        </w:rPr>
      </w:pPr>
      <w:r w:rsidRPr="00E86393">
        <w:rPr>
          <w:szCs w:val="24"/>
        </w:rPr>
        <w:t>Scored 0 (Extremely unlikely), .25 (Somewhat unlikely), .5 (Neither likely nor unlikely), .75 (Somewhat likely), and 1 (Extremely likely). For Reverse Coded items, scale is flipped.</w:t>
      </w:r>
    </w:p>
    <w:p w14:paraId="61C1EAD7" w14:textId="77777777" w:rsidR="000824D2" w:rsidRDefault="000824D2" w:rsidP="00D30E8A">
      <w:pPr>
        <w:keepNext/>
        <w:ind w:left="720"/>
      </w:pPr>
    </w:p>
    <w:p w14:paraId="04B017A9" w14:textId="77777777" w:rsidR="00D30E8A" w:rsidRDefault="00D30E8A" w:rsidP="00D30E8A">
      <w:pPr>
        <w:keepNext/>
        <w:ind w:left="720"/>
      </w:pPr>
    </w:p>
    <w:p w14:paraId="29A91E27" w14:textId="59E80367" w:rsidR="00D30E8A" w:rsidRDefault="00D30E8A" w:rsidP="0038273E">
      <w:pPr>
        <w:keepNext/>
        <w:rPr>
          <w:rFonts w:eastAsia="Calibri"/>
          <w:iCs/>
          <w:szCs w:val="24"/>
        </w:rPr>
      </w:pPr>
      <w:r>
        <w:rPr>
          <w:rFonts w:eastAsia="Calibri"/>
          <w:iCs/>
          <w:szCs w:val="24"/>
        </w:rPr>
        <w:t>COVID-19 vaccine</w:t>
      </w:r>
    </w:p>
    <w:p w14:paraId="0A119BD7" w14:textId="77777777" w:rsidR="000824D2" w:rsidRDefault="000824D2" w:rsidP="00D30E8A">
      <w:pPr>
        <w:keepNext/>
        <w:ind w:left="720"/>
      </w:pPr>
    </w:p>
    <w:p w14:paraId="34D77936" w14:textId="6E071912" w:rsidR="00D30E8A" w:rsidRDefault="00D30E8A" w:rsidP="00D30E8A">
      <w:pPr>
        <w:keepNext/>
        <w:ind w:left="720"/>
      </w:pPr>
      <w:r>
        <w:t>Suppose that a COVID-19 vaccine was available this fall, how likely would you be to go and receive the vaccine? </w:t>
      </w:r>
    </w:p>
    <w:p w14:paraId="2159B370" w14:textId="122A9061" w:rsidR="000824D2" w:rsidRDefault="000824D2" w:rsidP="00D30E8A">
      <w:pPr>
        <w:keepNext/>
        <w:ind w:left="720"/>
      </w:pPr>
    </w:p>
    <w:p w14:paraId="1471C3B4" w14:textId="77777777" w:rsidR="000824D2" w:rsidRPr="00E86393" w:rsidRDefault="000824D2" w:rsidP="000824D2">
      <w:pPr>
        <w:ind w:left="1440"/>
        <w:rPr>
          <w:szCs w:val="24"/>
        </w:rPr>
      </w:pPr>
      <w:r w:rsidRPr="00E86393">
        <w:rPr>
          <w:szCs w:val="24"/>
        </w:rPr>
        <w:t>Scored 0 (Extremely unlikely), .25 (Somewhat unlikely), .5 (Neither likely nor unlikely), .75 (Somewhat likely), and 1 (Extremely likely). For Reverse Coded items, scale is flipped.</w:t>
      </w:r>
    </w:p>
    <w:p w14:paraId="76B07DAE" w14:textId="77777777" w:rsidR="00C9728B" w:rsidRDefault="00C9728B" w:rsidP="00C9728B">
      <w:pPr>
        <w:keepNext/>
        <w:rPr>
          <w:rFonts w:eastAsia="Calibri"/>
          <w:i/>
          <w:iCs/>
          <w:szCs w:val="24"/>
        </w:rPr>
      </w:pPr>
    </w:p>
    <w:p w14:paraId="05F182AD" w14:textId="71407230" w:rsidR="000824D2" w:rsidRDefault="00C9728B" w:rsidP="00C9728B">
      <w:pPr>
        <w:keepNext/>
        <w:rPr>
          <w:rFonts w:eastAsia="Calibri"/>
          <w:i/>
          <w:iCs/>
          <w:szCs w:val="24"/>
        </w:rPr>
      </w:pPr>
      <w:r>
        <w:rPr>
          <w:rFonts w:eastAsia="Calibri"/>
          <w:i/>
          <w:iCs/>
          <w:szCs w:val="24"/>
        </w:rPr>
        <w:t>Liberty Scale</w:t>
      </w:r>
    </w:p>
    <w:p w14:paraId="51A739BE" w14:textId="77777777" w:rsidR="006B0B6A" w:rsidRDefault="006B0B6A" w:rsidP="006B0B6A">
      <w:pPr>
        <w:rPr>
          <w:szCs w:val="24"/>
        </w:rPr>
      </w:pPr>
    </w:p>
    <w:p w14:paraId="0470CEA4" w14:textId="21B09E34" w:rsidR="006B0B6A" w:rsidRDefault="006B0B6A" w:rsidP="006B0B6A">
      <w:pPr>
        <w:rPr>
          <w:szCs w:val="24"/>
        </w:rPr>
      </w:pPr>
      <w:r w:rsidRPr="00E86393">
        <w:rPr>
          <w:szCs w:val="24"/>
        </w:rPr>
        <w:t>Liberty Scale, composed of the average of the following 5 items.</w:t>
      </w:r>
    </w:p>
    <w:p w14:paraId="0FB1F920" w14:textId="77777777" w:rsidR="006B0B6A" w:rsidRPr="00E86393" w:rsidRDefault="006B0B6A" w:rsidP="006B0B6A">
      <w:pPr>
        <w:rPr>
          <w:szCs w:val="24"/>
        </w:rPr>
      </w:pPr>
    </w:p>
    <w:p w14:paraId="76B409CB" w14:textId="77777777" w:rsidR="006B0B6A" w:rsidRPr="00E86393" w:rsidRDefault="006B0B6A" w:rsidP="006B0B6A">
      <w:pPr>
        <w:ind w:firstLine="720"/>
        <w:rPr>
          <w:szCs w:val="24"/>
        </w:rPr>
      </w:pPr>
      <w:r w:rsidRPr="00E86393">
        <w:rPr>
          <w:szCs w:val="24"/>
        </w:rPr>
        <w:t>How much do you agree with each of the following statements?</w:t>
      </w:r>
    </w:p>
    <w:p w14:paraId="3A7F41C1" w14:textId="77777777" w:rsidR="006B0B6A" w:rsidRDefault="006B0B6A" w:rsidP="006B0B6A">
      <w:pPr>
        <w:ind w:left="1440"/>
        <w:rPr>
          <w:szCs w:val="24"/>
        </w:rPr>
      </w:pPr>
    </w:p>
    <w:p w14:paraId="73E8B4FE" w14:textId="3A2E382E" w:rsidR="006B0B6A" w:rsidRDefault="006B0B6A" w:rsidP="006B0B6A">
      <w:pPr>
        <w:ind w:left="1440"/>
        <w:rPr>
          <w:szCs w:val="24"/>
        </w:rPr>
      </w:pPr>
      <w:r w:rsidRPr="00E86393">
        <w:rPr>
          <w:szCs w:val="24"/>
        </w:rPr>
        <w:t>Scored 0 (Strongly disagree), .25 (Somewhat disagree), .5 (Neither agree nor disagree), .75 (Somewhat agree), and 1 (Strongly agree). For Reverse Coded items, scale is flipped.</w:t>
      </w:r>
    </w:p>
    <w:p w14:paraId="1A2E18BA" w14:textId="77777777" w:rsidR="006B0B6A" w:rsidRPr="00E86393" w:rsidRDefault="006B0B6A" w:rsidP="006B0B6A">
      <w:pPr>
        <w:ind w:left="1440"/>
        <w:rPr>
          <w:szCs w:val="24"/>
        </w:rPr>
      </w:pPr>
    </w:p>
    <w:p w14:paraId="4174650A" w14:textId="77777777" w:rsidR="006B0B6A" w:rsidRPr="00E86393" w:rsidRDefault="006B0B6A" w:rsidP="006B0B6A">
      <w:pPr>
        <w:ind w:left="720"/>
        <w:rPr>
          <w:szCs w:val="24"/>
        </w:rPr>
      </w:pPr>
      <w:r w:rsidRPr="00E86393">
        <w:rPr>
          <w:szCs w:val="24"/>
        </w:rPr>
        <w:t>1. People who are successful in business have a right to enjoy their wealth as they see fit</w:t>
      </w:r>
    </w:p>
    <w:p w14:paraId="295518B6" w14:textId="77777777" w:rsidR="006B0B6A" w:rsidRPr="00E86393" w:rsidRDefault="006B0B6A" w:rsidP="006B0B6A">
      <w:pPr>
        <w:ind w:left="720"/>
        <w:rPr>
          <w:szCs w:val="24"/>
        </w:rPr>
      </w:pPr>
      <w:r w:rsidRPr="00E86393">
        <w:rPr>
          <w:szCs w:val="24"/>
        </w:rPr>
        <w:t>2. Society works best when it lets individuals take responsibility for their own lives without telling them what to do</w:t>
      </w:r>
    </w:p>
    <w:p w14:paraId="40A1BD0F" w14:textId="77777777" w:rsidR="006B0B6A" w:rsidRPr="00E86393" w:rsidRDefault="006B0B6A" w:rsidP="006B0B6A">
      <w:pPr>
        <w:ind w:left="720"/>
        <w:rPr>
          <w:szCs w:val="24"/>
        </w:rPr>
      </w:pPr>
      <w:r w:rsidRPr="00E86393">
        <w:rPr>
          <w:szCs w:val="24"/>
        </w:rPr>
        <w:t xml:space="preserve">3. The government interferes far too much in our everyday lives </w:t>
      </w:r>
    </w:p>
    <w:p w14:paraId="17DEB21B" w14:textId="77777777" w:rsidR="006B0B6A" w:rsidRPr="00E86393" w:rsidRDefault="006B0B6A" w:rsidP="006B0B6A">
      <w:pPr>
        <w:ind w:left="720"/>
        <w:rPr>
          <w:szCs w:val="24"/>
        </w:rPr>
      </w:pPr>
      <w:r w:rsidRPr="00E86393">
        <w:rPr>
          <w:szCs w:val="24"/>
        </w:rPr>
        <w:t>4. The government should do more to advance the common good, even if that means limiting the freedom and choices of individuals (Reverse Coded)</w:t>
      </w:r>
    </w:p>
    <w:p w14:paraId="55637E7D" w14:textId="77777777" w:rsidR="006B0B6A" w:rsidRPr="00E86393" w:rsidRDefault="006B0B6A" w:rsidP="006B0B6A">
      <w:pPr>
        <w:ind w:left="720"/>
        <w:rPr>
          <w:szCs w:val="24"/>
        </w:rPr>
      </w:pPr>
      <w:r w:rsidRPr="00E86393">
        <w:rPr>
          <w:szCs w:val="24"/>
        </w:rPr>
        <w:t>5. People should be free to decide what group norms or traditions they themselves want to follow</w:t>
      </w:r>
    </w:p>
    <w:p w14:paraId="02465A16" w14:textId="77777777" w:rsidR="006B0B6A" w:rsidRDefault="006B0B6A" w:rsidP="006B0B6A">
      <w:pPr>
        <w:rPr>
          <w:szCs w:val="24"/>
        </w:rPr>
      </w:pPr>
    </w:p>
    <w:p w14:paraId="64F86297" w14:textId="0C79C1E2" w:rsidR="006B0B6A" w:rsidRPr="00E86393" w:rsidRDefault="006B0B6A" w:rsidP="006B0B6A">
      <w:pPr>
        <w:rPr>
          <w:szCs w:val="24"/>
        </w:rPr>
      </w:pPr>
      <w:r w:rsidRPr="00E86393">
        <w:rPr>
          <w:szCs w:val="24"/>
        </w:rPr>
        <w:t>The liberty scale is coded by adding scores for these items together and dividing by 5. It therefore runs from 0 to 1.</w:t>
      </w:r>
      <w:r>
        <w:rPr>
          <w:szCs w:val="24"/>
        </w:rPr>
        <w:t xml:space="preserve"> The liberty scale is used in both </w:t>
      </w:r>
      <w:r w:rsidR="000D310A">
        <w:rPr>
          <w:szCs w:val="24"/>
        </w:rPr>
        <w:t>E</w:t>
      </w:r>
      <w:r>
        <w:rPr>
          <w:szCs w:val="24"/>
        </w:rPr>
        <w:t xml:space="preserve">xperiment 1 and </w:t>
      </w:r>
      <w:r w:rsidR="000D310A">
        <w:rPr>
          <w:szCs w:val="24"/>
        </w:rPr>
        <w:t>E</w:t>
      </w:r>
      <w:r>
        <w:rPr>
          <w:szCs w:val="24"/>
        </w:rPr>
        <w:t>xperiment 2.</w:t>
      </w:r>
    </w:p>
    <w:p w14:paraId="50698B3B" w14:textId="2E1F95AD" w:rsidR="00F830FA" w:rsidRDefault="00F830FA">
      <w:pPr>
        <w:rPr>
          <w:rFonts w:eastAsia="Calibri"/>
          <w:iCs/>
          <w:szCs w:val="24"/>
        </w:rPr>
      </w:pPr>
      <w:r>
        <w:rPr>
          <w:rFonts w:eastAsia="Calibri"/>
          <w:iCs/>
          <w:szCs w:val="24"/>
        </w:rPr>
        <w:br w:type="page"/>
      </w:r>
    </w:p>
    <w:p w14:paraId="0CBDD482" w14:textId="77777777" w:rsidR="006B0B6A" w:rsidRPr="006B0B6A" w:rsidRDefault="006B0B6A" w:rsidP="00C9728B">
      <w:pPr>
        <w:keepNext/>
        <w:rPr>
          <w:rFonts w:eastAsia="Calibri"/>
          <w:iCs/>
          <w:szCs w:val="24"/>
        </w:rPr>
      </w:pPr>
    </w:p>
    <w:p w14:paraId="4E77588F" w14:textId="37739FC0" w:rsidR="00D30E8A" w:rsidRDefault="004C3C84" w:rsidP="004C3C84">
      <w:pPr>
        <w:spacing w:after="160" w:line="259" w:lineRule="auto"/>
        <w:rPr>
          <w:rFonts w:eastAsia="Calibri"/>
          <w:i/>
          <w:iCs/>
          <w:szCs w:val="24"/>
        </w:rPr>
      </w:pPr>
      <w:r w:rsidRPr="00D30E8A">
        <w:rPr>
          <w:rFonts w:eastAsia="Calibri"/>
          <w:b/>
          <w:iCs/>
          <w:szCs w:val="24"/>
        </w:rPr>
        <w:t>Experiment 2</w:t>
      </w:r>
      <w:r w:rsidRPr="004C3C84">
        <w:rPr>
          <w:rFonts w:eastAsia="Calibri"/>
          <w:i/>
          <w:iCs/>
          <w:szCs w:val="24"/>
        </w:rPr>
        <w:t xml:space="preserve"> </w:t>
      </w:r>
    </w:p>
    <w:p w14:paraId="5279F5DD" w14:textId="327CF6EC" w:rsidR="00B97A04" w:rsidRPr="00846D69" w:rsidRDefault="008426BB" w:rsidP="004C3C84">
      <w:pPr>
        <w:spacing w:after="160" w:line="259" w:lineRule="auto"/>
        <w:rPr>
          <w:rFonts w:eastAsia="Calibri"/>
          <w:i/>
          <w:szCs w:val="24"/>
        </w:rPr>
      </w:pPr>
      <w:r>
        <w:rPr>
          <w:rFonts w:eastAsia="Calibri"/>
          <w:i/>
          <w:szCs w:val="24"/>
        </w:rPr>
        <w:t xml:space="preserve">Primary </w:t>
      </w:r>
      <w:r w:rsidR="00846D69">
        <w:rPr>
          <w:rFonts w:eastAsia="Calibri"/>
          <w:i/>
          <w:szCs w:val="24"/>
        </w:rPr>
        <w:t>O</w:t>
      </w:r>
      <w:r w:rsidR="00E91F84">
        <w:rPr>
          <w:rFonts w:eastAsia="Calibri"/>
          <w:i/>
          <w:szCs w:val="24"/>
        </w:rPr>
        <w:t>utcome</w:t>
      </w:r>
      <w:r w:rsidR="003847EA">
        <w:rPr>
          <w:rFonts w:eastAsia="Calibri"/>
          <w:i/>
          <w:szCs w:val="24"/>
        </w:rPr>
        <w:t>s</w:t>
      </w:r>
    </w:p>
    <w:p w14:paraId="6E867874" w14:textId="3DC0A353" w:rsidR="006D329F" w:rsidRPr="006D329F" w:rsidRDefault="006D329F" w:rsidP="006D329F">
      <w:pPr>
        <w:spacing w:after="160" w:line="259" w:lineRule="auto"/>
        <w:rPr>
          <w:rFonts w:eastAsia="Calibri"/>
          <w:szCs w:val="24"/>
        </w:rPr>
      </w:pPr>
      <w:r w:rsidRPr="006D329F">
        <w:rPr>
          <w:rFonts w:eastAsia="Calibri"/>
          <w:szCs w:val="24"/>
        </w:rPr>
        <w:t xml:space="preserve">For all outcome measures composed of multiple items, we </w:t>
      </w:r>
      <w:r w:rsidR="000A6E23">
        <w:rPr>
          <w:rFonts w:eastAsia="Calibri"/>
          <w:szCs w:val="24"/>
        </w:rPr>
        <w:t>used</w:t>
      </w:r>
      <w:r w:rsidRPr="006D329F">
        <w:rPr>
          <w:rFonts w:eastAsia="Calibri"/>
          <w:szCs w:val="24"/>
        </w:rPr>
        <w:t xml:space="preserve"> mean imputation for missing items if the missing items constitute 25% or fewer of the measures used to construct the scale.</w:t>
      </w:r>
    </w:p>
    <w:p w14:paraId="37C7E0CB" w14:textId="77777777" w:rsidR="006D329F" w:rsidRPr="006D329F" w:rsidRDefault="006D329F" w:rsidP="006D329F">
      <w:pPr>
        <w:spacing w:after="160" w:line="259" w:lineRule="auto"/>
        <w:rPr>
          <w:rFonts w:eastAsia="Calibri"/>
          <w:szCs w:val="24"/>
        </w:rPr>
      </w:pPr>
      <w:r w:rsidRPr="006D329F">
        <w:rPr>
          <w:rFonts w:eastAsia="Calibri"/>
          <w:szCs w:val="24"/>
        </w:rPr>
        <w:t>In the below lists where multiple items are combined to form a scale, we list the prompt used for each item first.</w:t>
      </w:r>
    </w:p>
    <w:p w14:paraId="3F5FD475" w14:textId="341812B3" w:rsidR="00132CAE" w:rsidRDefault="00132CAE" w:rsidP="00132CAE">
      <w:pPr>
        <w:rPr>
          <w:szCs w:val="24"/>
        </w:rPr>
      </w:pPr>
      <w:r>
        <w:rPr>
          <w:szCs w:val="24"/>
        </w:rPr>
        <w:t xml:space="preserve">BELIEFS </w:t>
      </w:r>
      <w:r w:rsidRPr="00E86393">
        <w:rPr>
          <w:szCs w:val="24"/>
        </w:rPr>
        <w:t>about the efficacy and importance of social distancing scale, composed of the average of the following 3 items.</w:t>
      </w:r>
    </w:p>
    <w:p w14:paraId="1A923B11" w14:textId="2AD9578A" w:rsidR="00132CAE" w:rsidRDefault="00132CAE" w:rsidP="00132CAE">
      <w:pPr>
        <w:rPr>
          <w:szCs w:val="24"/>
        </w:rPr>
      </w:pPr>
    </w:p>
    <w:p w14:paraId="3C104B48" w14:textId="41344AF5" w:rsidR="00132CAE" w:rsidRDefault="00132CAE" w:rsidP="00132CAE">
      <w:pPr>
        <w:ind w:left="720"/>
        <w:rPr>
          <w:szCs w:val="24"/>
        </w:rPr>
      </w:pPr>
      <w:r w:rsidRPr="00E86393">
        <w:rPr>
          <w:szCs w:val="24"/>
        </w:rPr>
        <w:t>To what extent do you agree with the following statements?</w:t>
      </w:r>
    </w:p>
    <w:p w14:paraId="0E2C63C9" w14:textId="5405E13A" w:rsidR="00C43952" w:rsidRDefault="00C43952" w:rsidP="00132CAE">
      <w:pPr>
        <w:ind w:left="720"/>
        <w:rPr>
          <w:szCs w:val="24"/>
        </w:rPr>
      </w:pPr>
    </w:p>
    <w:p w14:paraId="33566D8F" w14:textId="77777777" w:rsidR="00C43952" w:rsidRPr="00E86393" w:rsidRDefault="00C43952" w:rsidP="00C43952">
      <w:pPr>
        <w:ind w:left="1440"/>
        <w:rPr>
          <w:szCs w:val="24"/>
        </w:rPr>
      </w:pPr>
      <w:r w:rsidRPr="00E86393">
        <w:rPr>
          <w:szCs w:val="24"/>
        </w:rPr>
        <w:t>Scored 0 (Strongly disagree), .25 (Somewhat disagree), .5 (Neither agree nor disagree), .75 (Somewhat agree), and 1 (Strongly agree).</w:t>
      </w:r>
    </w:p>
    <w:p w14:paraId="3CF9AA65" w14:textId="205FC1B2" w:rsidR="00132CAE" w:rsidRDefault="00132CAE" w:rsidP="00C43952">
      <w:pPr>
        <w:rPr>
          <w:szCs w:val="24"/>
        </w:rPr>
      </w:pPr>
    </w:p>
    <w:p w14:paraId="17C1CF56" w14:textId="77777777" w:rsidR="00132CAE" w:rsidRPr="00E86393" w:rsidRDefault="00132CAE" w:rsidP="00132CAE">
      <w:pPr>
        <w:ind w:left="720"/>
        <w:rPr>
          <w:szCs w:val="24"/>
        </w:rPr>
      </w:pPr>
      <w:r w:rsidRPr="00E86393">
        <w:rPr>
          <w:szCs w:val="24"/>
        </w:rPr>
        <w:t>1. Practicing social distancing is important so that I do not get sick</w:t>
      </w:r>
    </w:p>
    <w:p w14:paraId="013BE166" w14:textId="77777777" w:rsidR="00132CAE" w:rsidRPr="00E86393" w:rsidRDefault="00132CAE" w:rsidP="00132CAE">
      <w:pPr>
        <w:ind w:left="720"/>
        <w:rPr>
          <w:szCs w:val="24"/>
        </w:rPr>
      </w:pPr>
      <w:r w:rsidRPr="00E86393">
        <w:rPr>
          <w:szCs w:val="24"/>
        </w:rPr>
        <w:t>2. Practicing social distancing is important so that I do not risk infecting others or pose a burden on the health system</w:t>
      </w:r>
    </w:p>
    <w:p w14:paraId="7142C0A5" w14:textId="77777777" w:rsidR="00132CAE" w:rsidRPr="00E86393" w:rsidRDefault="00132CAE" w:rsidP="00132CAE">
      <w:pPr>
        <w:ind w:left="720"/>
        <w:rPr>
          <w:szCs w:val="24"/>
        </w:rPr>
      </w:pPr>
      <w:r w:rsidRPr="00E86393">
        <w:rPr>
          <w:szCs w:val="24"/>
        </w:rPr>
        <w:t>3. I would feel guilty if I did not practice social distancing</w:t>
      </w:r>
    </w:p>
    <w:p w14:paraId="736B3142" w14:textId="77777777" w:rsidR="00132CAE" w:rsidRPr="00E86393" w:rsidRDefault="00132CAE" w:rsidP="00132CAE">
      <w:pPr>
        <w:ind w:left="720"/>
        <w:rPr>
          <w:szCs w:val="24"/>
        </w:rPr>
      </w:pPr>
    </w:p>
    <w:p w14:paraId="6F0025D1" w14:textId="77777777" w:rsidR="00132CAE" w:rsidRPr="00E86393" w:rsidRDefault="00132CAE" w:rsidP="00132CAE">
      <w:pPr>
        <w:rPr>
          <w:szCs w:val="24"/>
        </w:rPr>
      </w:pPr>
    </w:p>
    <w:p w14:paraId="55584A58" w14:textId="0F1680A0" w:rsidR="000A6E23" w:rsidRPr="00E86393" w:rsidRDefault="000A6E23" w:rsidP="000A6E23">
      <w:pPr>
        <w:rPr>
          <w:szCs w:val="24"/>
        </w:rPr>
      </w:pPr>
      <w:r>
        <w:rPr>
          <w:szCs w:val="24"/>
        </w:rPr>
        <w:t>OWN-SD scale is</w:t>
      </w:r>
      <w:r w:rsidRPr="00E86393">
        <w:rPr>
          <w:szCs w:val="24"/>
        </w:rPr>
        <w:t xml:space="preserve"> composed of the average of the following 16 items.</w:t>
      </w:r>
    </w:p>
    <w:p w14:paraId="3B32901C" w14:textId="55F40CD6" w:rsidR="000A6E23" w:rsidRPr="00E86393" w:rsidRDefault="000A6E23" w:rsidP="000A6E23">
      <w:pPr>
        <w:ind w:left="720"/>
        <w:rPr>
          <w:szCs w:val="24"/>
        </w:rPr>
      </w:pPr>
      <w:r w:rsidRPr="00E86393">
        <w:rPr>
          <w:szCs w:val="24"/>
        </w:rPr>
        <w:t>To what extent do you agree with the following statements?</w:t>
      </w:r>
    </w:p>
    <w:p w14:paraId="30AF43A1" w14:textId="77777777" w:rsidR="00C43952" w:rsidRDefault="00C43952" w:rsidP="00C43952">
      <w:pPr>
        <w:ind w:left="1440"/>
        <w:rPr>
          <w:szCs w:val="24"/>
        </w:rPr>
      </w:pPr>
    </w:p>
    <w:p w14:paraId="521CAB11" w14:textId="52D78251" w:rsidR="00C43952" w:rsidRPr="00E86393" w:rsidRDefault="00C43952" w:rsidP="00C43952">
      <w:pPr>
        <w:ind w:left="1440"/>
        <w:rPr>
          <w:szCs w:val="24"/>
        </w:rPr>
      </w:pPr>
      <w:r w:rsidRPr="00E86393">
        <w:rPr>
          <w:szCs w:val="24"/>
        </w:rPr>
        <w:t>Scored 0 (Strongly disagree), .25 (Somewhat disagree), .5 (Neither agree nor disagree), .75 (Somewhat agree), and 1 (Strongly agree).</w:t>
      </w:r>
    </w:p>
    <w:p w14:paraId="705A7CE9" w14:textId="77777777" w:rsidR="000A6E23" w:rsidRDefault="000A6E23" w:rsidP="000A6E23">
      <w:pPr>
        <w:ind w:left="720"/>
        <w:rPr>
          <w:szCs w:val="24"/>
        </w:rPr>
      </w:pPr>
    </w:p>
    <w:p w14:paraId="1DCF4D7A" w14:textId="37F29568" w:rsidR="000A6E23" w:rsidRPr="00E86393" w:rsidRDefault="000A6E23" w:rsidP="000A6E23">
      <w:pPr>
        <w:ind w:left="720"/>
        <w:rPr>
          <w:szCs w:val="24"/>
        </w:rPr>
      </w:pPr>
      <w:r w:rsidRPr="00E86393">
        <w:rPr>
          <w:szCs w:val="24"/>
        </w:rPr>
        <w:t>1. I am likely to practice social distancing in the future</w:t>
      </w:r>
    </w:p>
    <w:p w14:paraId="34DC09DA" w14:textId="77777777" w:rsidR="000A6E23" w:rsidRPr="00E86393" w:rsidRDefault="000A6E23" w:rsidP="000A6E23">
      <w:pPr>
        <w:ind w:left="720"/>
        <w:rPr>
          <w:szCs w:val="24"/>
        </w:rPr>
      </w:pPr>
    </w:p>
    <w:p w14:paraId="65C09852" w14:textId="796997E3" w:rsidR="000A6E23" w:rsidRDefault="000A6E23" w:rsidP="000A6E23">
      <w:pPr>
        <w:ind w:left="720"/>
        <w:rPr>
          <w:szCs w:val="24"/>
        </w:rPr>
      </w:pPr>
      <w:r w:rsidRPr="00E86393">
        <w:rPr>
          <w:szCs w:val="24"/>
        </w:rPr>
        <w:t>How likely are you to do each of the following things in the next two weeks?</w:t>
      </w:r>
      <w:r>
        <w:rPr>
          <w:szCs w:val="24"/>
        </w:rPr>
        <w:t xml:space="preserve"> </w:t>
      </w:r>
    </w:p>
    <w:p w14:paraId="62F4EA88" w14:textId="071EB30E" w:rsidR="00C43952" w:rsidRDefault="00C43952" w:rsidP="000A6E23">
      <w:pPr>
        <w:ind w:left="720"/>
        <w:rPr>
          <w:szCs w:val="24"/>
        </w:rPr>
      </w:pPr>
    </w:p>
    <w:p w14:paraId="3FC7D450" w14:textId="0A3DF71F" w:rsidR="00C43952" w:rsidRDefault="00C43952" w:rsidP="00C43952">
      <w:pPr>
        <w:ind w:left="1440"/>
        <w:rPr>
          <w:szCs w:val="24"/>
        </w:rPr>
      </w:pPr>
      <w:r w:rsidRPr="00E86393">
        <w:rPr>
          <w:szCs w:val="24"/>
        </w:rPr>
        <w:t>Scored 0 (Extremely unlikely), .25 (Somewhat unlikely), .5 (Neither likely nor unlikely), .75 (Somewhat likely), and 1 (Extremely likely). For Reverse Coded items, scale is flipped.</w:t>
      </w:r>
    </w:p>
    <w:p w14:paraId="2A362BDB" w14:textId="77777777" w:rsidR="000A6E23" w:rsidRPr="00E86393" w:rsidRDefault="000A6E23" w:rsidP="000A6E23">
      <w:pPr>
        <w:ind w:left="720"/>
        <w:rPr>
          <w:szCs w:val="24"/>
        </w:rPr>
      </w:pPr>
    </w:p>
    <w:p w14:paraId="28A06CB7" w14:textId="77777777" w:rsidR="000A6E23" w:rsidRPr="00E86393" w:rsidRDefault="000A6E23" w:rsidP="000A6E23">
      <w:pPr>
        <w:ind w:left="720"/>
        <w:rPr>
          <w:szCs w:val="24"/>
        </w:rPr>
      </w:pPr>
      <w:r w:rsidRPr="00E86393">
        <w:rPr>
          <w:szCs w:val="24"/>
        </w:rPr>
        <w:t>2. Attend indoor group religious services, for example at a church, synagogue, or a mosque (Reverse Coded)</w:t>
      </w:r>
    </w:p>
    <w:p w14:paraId="2D7763AD" w14:textId="77777777" w:rsidR="000A6E23" w:rsidRPr="00E86393" w:rsidRDefault="000A6E23" w:rsidP="000A6E23">
      <w:pPr>
        <w:ind w:left="720"/>
        <w:rPr>
          <w:szCs w:val="24"/>
        </w:rPr>
      </w:pPr>
      <w:r w:rsidRPr="00E86393">
        <w:rPr>
          <w:szCs w:val="24"/>
        </w:rPr>
        <w:t>3. Go to a library (Reverse Coded)</w:t>
      </w:r>
    </w:p>
    <w:p w14:paraId="5837AA5B" w14:textId="77777777" w:rsidR="000A6E23" w:rsidRPr="00E86393" w:rsidRDefault="000A6E23" w:rsidP="000A6E23">
      <w:pPr>
        <w:ind w:left="720"/>
        <w:rPr>
          <w:szCs w:val="24"/>
        </w:rPr>
      </w:pPr>
      <w:r w:rsidRPr="00E86393">
        <w:rPr>
          <w:szCs w:val="24"/>
        </w:rPr>
        <w:t>4. Go to a doctor for an elective procedure (Reverse Coded)</w:t>
      </w:r>
    </w:p>
    <w:p w14:paraId="6A8F3BF9" w14:textId="77777777" w:rsidR="000A6E23" w:rsidRPr="00E86393" w:rsidRDefault="000A6E23" w:rsidP="000A6E23">
      <w:pPr>
        <w:ind w:left="720"/>
        <w:rPr>
          <w:szCs w:val="24"/>
        </w:rPr>
      </w:pPr>
      <w:r w:rsidRPr="00E86393">
        <w:rPr>
          <w:szCs w:val="24"/>
        </w:rPr>
        <w:t>5. Go inside at another family member member’s house (Reverse Coded)</w:t>
      </w:r>
    </w:p>
    <w:p w14:paraId="13FCB446" w14:textId="77777777" w:rsidR="000A6E23" w:rsidRPr="00E86393" w:rsidRDefault="000A6E23" w:rsidP="000A6E23">
      <w:pPr>
        <w:ind w:left="720"/>
        <w:rPr>
          <w:szCs w:val="24"/>
        </w:rPr>
      </w:pPr>
      <w:r w:rsidRPr="00E86393">
        <w:rPr>
          <w:szCs w:val="24"/>
        </w:rPr>
        <w:t>6. Go inside at a friend’s house (Reverse Coded)</w:t>
      </w:r>
    </w:p>
    <w:p w14:paraId="609C9BB9" w14:textId="77777777" w:rsidR="000A6E23" w:rsidRPr="00E86393" w:rsidRDefault="000A6E23" w:rsidP="000A6E23">
      <w:pPr>
        <w:ind w:left="720"/>
        <w:rPr>
          <w:szCs w:val="24"/>
        </w:rPr>
      </w:pPr>
      <w:r w:rsidRPr="00E86393">
        <w:rPr>
          <w:szCs w:val="24"/>
        </w:rPr>
        <w:t>7. Attend a campaign rally or political protest (Reverse Coded)</w:t>
      </w:r>
    </w:p>
    <w:p w14:paraId="730EEE2F" w14:textId="77777777" w:rsidR="000A6E23" w:rsidRPr="00E86393" w:rsidRDefault="000A6E23" w:rsidP="000A6E23">
      <w:pPr>
        <w:ind w:left="720"/>
        <w:rPr>
          <w:szCs w:val="24"/>
        </w:rPr>
      </w:pPr>
      <w:r w:rsidRPr="00E86393">
        <w:rPr>
          <w:szCs w:val="24"/>
        </w:rPr>
        <w:t>8. Use public transportation, taxi, or ride share service (Reverse Coded)</w:t>
      </w:r>
    </w:p>
    <w:p w14:paraId="1ED46315" w14:textId="5410731B" w:rsidR="000A6E23" w:rsidRDefault="000A6E23" w:rsidP="000A6E23">
      <w:pPr>
        <w:ind w:left="720"/>
        <w:rPr>
          <w:szCs w:val="24"/>
        </w:rPr>
      </w:pPr>
      <w:r w:rsidRPr="00E86393">
        <w:rPr>
          <w:szCs w:val="24"/>
        </w:rPr>
        <w:t>9. Travel on an airplane (Reverse Coded)</w:t>
      </w:r>
    </w:p>
    <w:p w14:paraId="1CD39EB8" w14:textId="77777777" w:rsidR="000A6E23" w:rsidRPr="00E86393" w:rsidRDefault="000A6E23" w:rsidP="000A6E23">
      <w:pPr>
        <w:ind w:left="720"/>
        <w:rPr>
          <w:szCs w:val="24"/>
        </w:rPr>
      </w:pPr>
      <w:r w:rsidRPr="00E86393">
        <w:rPr>
          <w:szCs w:val="24"/>
        </w:rPr>
        <w:lastRenderedPageBreak/>
        <w:t>10. Stay at home if you have had close unprotected contact in the last 14 days with someone who has COVID-19</w:t>
      </w:r>
    </w:p>
    <w:p w14:paraId="7D7CCB7C" w14:textId="77777777" w:rsidR="000A6E23" w:rsidRPr="00E86393" w:rsidRDefault="000A6E23" w:rsidP="000A6E23">
      <w:pPr>
        <w:ind w:left="720"/>
        <w:rPr>
          <w:szCs w:val="24"/>
        </w:rPr>
      </w:pPr>
      <w:r w:rsidRPr="00E86393">
        <w:rPr>
          <w:szCs w:val="24"/>
        </w:rPr>
        <w:t>11. Work outside the home (Reverse Coded)</w:t>
      </w:r>
    </w:p>
    <w:p w14:paraId="161CBFE8" w14:textId="0B0080AF" w:rsidR="000A6E23" w:rsidRDefault="000A6E23" w:rsidP="000A6E23">
      <w:pPr>
        <w:ind w:left="720"/>
        <w:rPr>
          <w:szCs w:val="24"/>
        </w:rPr>
      </w:pPr>
    </w:p>
    <w:p w14:paraId="7A03136C" w14:textId="4B919FE9" w:rsidR="000A6E23" w:rsidRDefault="000A6E23" w:rsidP="000A6E23">
      <w:pPr>
        <w:ind w:firstLine="720"/>
        <w:rPr>
          <w:szCs w:val="24"/>
        </w:rPr>
      </w:pPr>
      <w:r w:rsidRPr="00E86393">
        <w:rPr>
          <w:szCs w:val="24"/>
        </w:rPr>
        <w:t xml:space="preserve">Suppose you were diagnosed with COVID-19. How likely would you be </w:t>
      </w:r>
      <w:proofErr w:type="gramStart"/>
      <w:r w:rsidRPr="00E86393">
        <w:rPr>
          <w:szCs w:val="24"/>
        </w:rPr>
        <w:t>to...</w:t>
      </w:r>
      <w:proofErr w:type="gramEnd"/>
    </w:p>
    <w:p w14:paraId="2CB0968C" w14:textId="2ECF0B70" w:rsidR="008778DC" w:rsidRDefault="008778DC" w:rsidP="000A6E23">
      <w:pPr>
        <w:ind w:firstLine="720"/>
        <w:rPr>
          <w:szCs w:val="24"/>
        </w:rPr>
      </w:pPr>
    </w:p>
    <w:p w14:paraId="57F6A546" w14:textId="27D50394" w:rsidR="008778DC" w:rsidRPr="00E86393" w:rsidRDefault="008778DC" w:rsidP="008778DC">
      <w:pPr>
        <w:ind w:left="1440"/>
        <w:rPr>
          <w:szCs w:val="24"/>
        </w:rPr>
      </w:pPr>
      <w:r w:rsidRPr="00E86393">
        <w:rPr>
          <w:szCs w:val="24"/>
        </w:rPr>
        <w:t>Scored 0 (Extremely unlikely), .25 (Somewhat unlikely), .5 (Neither likely nor unlikely), .75 (Somewhat likely), and 1 (Extremely likely). For Reverse Coded items, scale is flipped.</w:t>
      </w:r>
    </w:p>
    <w:p w14:paraId="534DAA2C" w14:textId="77777777" w:rsidR="000A6E23" w:rsidRDefault="000A6E23" w:rsidP="000A6E23">
      <w:pPr>
        <w:ind w:left="720"/>
        <w:rPr>
          <w:szCs w:val="24"/>
        </w:rPr>
      </w:pPr>
    </w:p>
    <w:p w14:paraId="1A95682A" w14:textId="706AFBE0" w:rsidR="000A6E23" w:rsidRPr="00E86393" w:rsidRDefault="000A6E23" w:rsidP="000A6E23">
      <w:pPr>
        <w:ind w:left="720"/>
        <w:rPr>
          <w:szCs w:val="24"/>
        </w:rPr>
      </w:pPr>
      <w:r w:rsidRPr="00E86393">
        <w:rPr>
          <w:szCs w:val="24"/>
        </w:rPr>
        <w:t>12. Alert public health authorities</w:t>
      </w:r>
    </w:p>
    <w:p w14:paraId="2D5568A1" w14:textId="0FDE580A" w:rsidR="000A6E23" w:rsidRDefault="000A6E23" w:rsidP="000A6E23">
      <w:pPr>
        <w:ind w:left="720"/>
        <w:rPr>
          <w:szCs w:val="24"/>
        </w:rPr>
      </w:pPr>
    </w:p>
    <w:p w14:paraId="657AC6D1" w14:textId="570EFFFF" w:rsidR="000A6E23" w:rsidRDefault="000A6E23" w:rsidP="000A6E23">
      <w:pPr>
        <w:ind w:firstLine="720"/>
        <w:rPr>
          <w:szCs w:val="24"/>
        </w:rPr>
      </w:pPr>
      <w:r w:rsidRPr="00E86393">
        <w:rPr>
          <w:szCs w:val="24"/>
        </w:rPr>
        <w:t>In the next month, how likely would you be to attend...</w:t>
      </w:r>
    </w:p>
    <w:p w14:paraId="757FAE9A" w14:textId="707818D5" w:rsidR="008778DC" w:rsidRDefault="008778DC" w:rsidP="000A6E23">
      <w:pPr>
        <w:ind w:firstLine="720"/>
        <w:rPr>
          <w:szCs w:val="24"/>
        </w:rPr>
      </w:pPr>
    </w:p>
    <w:p w14:paraId="4A5DA8AD" w14:textId="2191B837" w:rsidR="008778DC" w:rsidRDefault="008778DC" w:rsidP="008778DC">
      <w:pPr>
        <w:ind w:left="1440"/>
        <w:rPr>
          <w:szCs w:val="24"/>
        </w:rPr>
      </w:pPr>
      <w:r w:rsidRPr="00E86393">
        <w:rPr>
          <w:szCs w:val="24"/>
        </w:rPr>
        <w:t>Scored 0 (Extremely unlikely), .25 (Somewhat unlikely), .5 (Neither likely nor unlikely), .75 (Somewhat likely), and 1 (Extremely likely). For Reverse Coded items, scale is flipped.</w:t>
      </w:r>
    </w:p>
    <w:p w14:paraId="17039D3E" w14:textId="77777777" w:rsidR="000A6E23" w:rsidRDefault="000A6E23" w:rsidP="000A6E23">
      <w:pPr>
        <w:ind w:left="720"/>
        <w:rPr>
          <w:szCs w:val="24"/>
        </w:rPr>
      </w:pPr>
    </w:p>
    <w:p w14:paraId="31F98E0A" w14:textId="4722A43D" w:rsidR="000A6E23" w:rsidRPr="00E86393" w:rsidRDefault="000A6E23" w:rsidP="000A6E23">
      <w:pPr>
        <w:ind w:left="720"/>
        <w:rPr>
          <w:szCs w:val="24"/>
        </w:rPr>
      </w:pPr>
      <w:r w:rsidRPr="00E86393">
        <w:rPr>
          <w:szCs w:val="24"/>
        </w:rPr>
        <w:t xml:space="preserve">13. A 5-10 person gathering </w:t>
      </w:r>
      <w:r w:rsidRPr="00E86393">
        <w:rPr>
          <w:b/>
          <w:szCs w:val="24"/>
        </w:rPr>
        <w:t>outside</w:t>
      </w:r>
      <w:r w:rsidRPr="00E86393">
        <w:rPr>
          <w:szCs w:val="24"/>
        </w:rPr>
        <w:t xml:space="preserve"> at a friend's house (Reverse Coded)</w:t>
      </w:r>
    </w:p>
    <w:p w14:paraId="4DCAE73B" w14:textId="77777777" w:rsidR="000A6E23" w:rsidRPr="00E86393" w:rsidRDefault="000A6E23" w:rsidP="000A6E23">
      <w:pPr>
        <w:ind w:left="720"/>
        <w:rPr>
          <w:szCs w:val="24"/>
        </w:rPr>
      </w:pPr>
      <w:r w:rsidRPr="00E86393">
        <w:rPr>
          <w:szCs w:val="24"/>
        </w:rPr>
        <w:t xml:space="preserve">14. A 5-10 person gathering </w:t>
      </w:r>
      <w:r w:rsidRPr="00E86393">
        <w:rPr>
          <w:b/>
          <w:szCs w:val="24"/>
        </w:rPr>
        <w:t>inside</w:t>
      </w:r>
      <w:r w:rsidRPr="00E86393">
        <w:rPr>
          <w:szCs w:val="24"/>
        </w:rPr>
        <w:t xml:space="preserve"> at a friend's house (Reverse Coded)</w:t>
      </w:r>
    </w:p>
    <w:p w14:paraId="7C1594DA" w14:textId="77777777" w:rsidR="000A6E23" w:rsidRPr="00E86393" w:rsidRDefault="000A6E23" w:rsidP="000A6E23">
      <w:pPr>
        <w:ind w:left="720"/>
        <w:rPr>
          <w:szCs w:val="24"/>
        </w:rPr>
      </w:pPr>
      <w:r w:rsidRPr="00E86393">
        <w:rPr>
          <w:szCs w:val="24"/>
        </w:rPr>
        <w:t xml:space="preserve">15. A gathering of over 25 people </w:t>
      </w:r>
      <w:r w:rsidRPr="00E86393">
        <w:rPr>
          <w:b/>
          <w:szCs w:val="24"/>
        </w:rPr>
        <w:t>outside</w:t>
      </w:r>
      <w:r w:rsidRPr="00E86393">
        <w:rPr>
          <w:szCs w:val="24"/>
        </w:rPr>
        <w:t xml:space="preserve"> at a friend's house (Reverse Coded)</w:t>
      </w:r>
    </w:p>
    <w:p w14:paraId="62FC67E7" w14:textId="77777777" w:rsidR="000A6E23" w:rsidRPr="00E86393" w:rsidRDefault="000A6E23" w:rsidP="000A6E23">
      <w:pPr>
        <w:ind w:left="720"/>
        <w:rPr>
          <w:szCs w:val="24"/>
        </w:rPr>
      </w:pPr>
      <w:r w:rsidRPr="00E86393">
        <w:rPr>
          <w:szCs w:val="24"/>
        </w:rPr>
        <w:t xml:space="preserve">16. A gathering of over 25 people </w:t>
      </w:r>
      <w:r w:rsidRPr="00E86393">
        <w:rPr>
          <w:b/>
          <w:szCs w:val="24"/>
        </w:rPr>
        <w:t>inside</w:t>
      </w:r>
      <w:r w:rsidRPr="00E86393">
        <w:rPr>
          <w:szCs w:val="24"/>
        </w:rPr>
        <w:t xml:space="preserve"> at a friend house (Reverse Coded)</w:t>
      </w:r>
    </w:p>
    <w:p w14:paraId="6C63F568" w14:textId="77777777" w:rsidR="000A6E23" w:rsidRPr="00E86393" w:rsidRDefault="000A6E23" w:rsidP="000A6E23">
      <w:pPr>
        <w:ind w:firstLine="720"/>
        <w:rPr>
          <w:szCs w:val="24"/>
        </w:rPr>
      </w:pPr>
    </w:p>
    <w:p w14:paraId="5FE431DA" w14:textId="77777777" w:rsidR="000A6E23" w:rsidRPr="00E86393" w:rsidRDefault="000A6E23" w:rsidP="000A6E23">
      <w:pPr>
        <w:ind w:left="720"/>
        <w:rPr>
          <w:szCs w:val="24"/>
        </w:rPr>
      </w:pPr>
    </w:p>
    <w:p w14:paraId="063596D9" w14:textId="5CA5D470" w:rsidR="004C3C84" w:rsidRDefault="000A6E23" w:rsidP="004C3C84">
      <w:pPr>
        <w:spacing w:after="160" w:line="259" w:lineRule="auto"/>
        <w:rPr>
          <w:szCs w:val="24"/>
        </w:rPr>
      </w:pPr>
      <w:r>
        <w:rPr>
          <w:szCs w:val="24"/>
        </w:rPr>
        <w:t>FOOD</w:t>
      </w:r>
      <w:r w:rsidRPr="00E86393">
        <w:rPr>
          <w:szCs w:val="24"/>
        </w:rPr>
        <w:t xml:space="preserve"> behaviors scale, composed of the average of the following </w:t>
      </w:r>
      <w:r>
        <w:rPr>
          <w:szCs w:val="24"/>
        </w:rPr>
        <w:t>4</w:t>
      </w:r>
      <w:r w:rsidRPr="00E86393">
        <w:rPr>
          <w:szCs w:val="24"/>
        </w:rPr>
        <w:t xml:space="preserve"> items.</w:t>
      </w:r>
    </w:p>
    <w:p w14:paraId="44D7648A" w14:textId="46A2E0DC" w:rsidR="000A6E23" w:rsidRDefault="000A6E23" w:rsidP="000A6E23">
      <w:pPr>
        <w:ind w:left="720"/>
        <w:rPr>
          <w:szCs w:val="24"/>
        </w:rPr>
      </w:pPr>
      <w:r w:rsidRPr="00E86393">
        <w:rPr>
          <w:szCs w:val="24"/>
        </w:rPr>
        <w:t>How likely are you to do each of the following things in the next two weeks?</w:t>
      </w:r>
      <w:r w:rsidRPr="000A6E23">
        <w:rPr>
          <w:szCs w:val="24"/>
        </w:rPr>
        <w:t xml:space="preserve"> </w:t>
      </w:r>
    </w:p>
    <w:p w14:paraId="19F3DE12" w14:textId="77777777" w:rsidR="008778DC" w:rsidRDefault="008778DC" w:rsidP="008778DC">
      <w:pPr>
        <w:ind w:left="1440"/>
        <w:rPr>
          <w:szCs w:val="24"/>
        </w:rPr>
      </w:pPr>
    </w:p>
    <w:p w14:paraId="6457C98B" w14:textId="3A98FB77" w:rsidR="008778DC" w:rsidRPr="00E86393" w:rsidRDefault="008778DC" w:rsidP="008778DC">
      <w:pPr>
        <w:ind w:left="1440"/>
        <w:rPr>
          <w:szCs w:val="24"/>
        </w:rPr>
      </w:pPr>
      <w:r w:rsidRPr="00E86393">
        <w:rPr>
          <w:szCs w:val="24"/>
        </w:rPr>
        <w:t>Scored 0 (Extremely unlikely), .25 (Somewhat unlikely), .5 (Neither likely nor unlikely), .75 (Somewhat likely), and 1 (Extremely likely). For Reverse Coded items, scale is flipped.</w:t>
      </w:r>
    </w:p>
    <w:p w14:paraId="5E809201" w14:textId="767CA99E" w:rsidR="000A6E23" w:rsidRDefault="000A6E23" w:rsidP="008778DC">
      <w:pPr>
        <w:rPr>
          <w:szCs w:val="24"/>
        </w:rPr>
      </w:pPr>
    </w:p>
    <w:p w14:paraId="7D547D18" w14:textId="3D1B61B8" w:rsidR="000A6E23" w:rsidRPr="00E86393" w:rsidRDefault="000A6E23" w:rsidP="000A6E23">
      <w:pPr>
        <w:ind w:left="720"/>
        <w:rPr>
          <w:szCs w:val="24"/>
        </w:rPr>
      </w:pPr>
      <w:r w:rsidRPr="00E86393">
        <w:rPr>
          <w:szCs w:val="24"/>
        </w:rPr>
        <w:t>1. Go to a coffee shop (Reverse Coded)</w:t>
      </w:r>
    </w:p>
    <w:p w14:paraId="2D4FED3E" w14:textId="77777777" w:rsidR="000A6E23" w:rsidRPr="00E86393" w:rsidRDefault="000A6E23" w:rsidP="000A6E23">
      <w:pPr>
        <w:ind w:left="720"/>
        <w:rPr>
          <w:szCs w:val="24"/>
        </w:rPr>
      </w:pPr>
      <w:r w:rsidRPr="00E86393">
        <w:rPr>
          <w:szCs w:val="24"/>
        </w:rPr>
        <w:t xml:space="preserve">2. </w:t>
      </w:r>
      <w:r w:rsidRPr="00E86393">
        <w:rPr>
          <w:b/>
          <w:szCs w:val="24"/>
        </w:rPr>
        <w:t xml:space="preserve">Eat outside </w:t>
      </w:r>
      <w:r w:rsidRPr="00E86393">
        <w:rPr>
          <w:szCs w:val="24"/>
        </w:rPr>
        <w:t>at a restaurant (Reverse Coded)</w:t>
      </w:r>
    </w:p>
    <w:p w14:paraId="6E4D302C" w14:textId="77777777" w:rsidR="000A6E23" w:rsidRDefault="000A6E23" w:rsidP="000A6E23">
      <w:pPr>
        <w:ind w:left="720"/>
        <w:rPr>
          <w:szCs w:val="24"/>
        </w:rPr>
      </w:pPr>
      <w:r w:rsidRPr="00E86393">
        <w:rPr>
          <w:szCs w:val="24"/>
        </w:rPr>
        <w:t xml:space="preserve">3. </w:t>
      </w:r>
      <w:r w:rsidRPr="00E86393">
        <w:rPr>
          <w:b/>
          <w:szCs w:val="24"/>
        </w:rPr>
        <w:t>Eat inside</w:t>
      </w:r>
      <w:r w:rsidRPr="00E86393">
        <w:rPr>
          <w:szCs w:val="24"/>
        </w:rPr>
        <w:t xml:space="preserve"> at a restaurant (Reverse Coded)</w:t>
      </w:r>
    </w:p>
    <w:p w14:paraId="223E0138" w14:textId="77777777" w:rsidR="000A6E23" w:rsidRPr="00E86393" w:rsidRDefault="000A6E23" w:rsidP="000A6E23">
      <w:pPr>
        <w:ind w:left="720"/>
        <w:rPr>
          <w:szCs w:val="24"/>
        </w:rPr>
      </w:pPr>
      <w:r>
        <w:rPr>
          <w:szCs w:val="24"/>
        </w:rPr>
        <w:t>4</w:t>
      </w:r>
      <w:r w:rsidRPr="00E86393">
        <w:rPr>
          <w:szCs w:val="24"/>
        </w:rPr>
        <w:t xml:space="preserve">. Go to a </w:t>
      </w:r>
      <w:r>
        <w:rPr>
          <w:szCs w:val="24"/>
        </w:rPr>
        <w:t>bar</w:t>
      </w:r>
      <w:r w:rsidRPr="00E86393">
        <w:rPr>
          <w:szCs w:val="24"/>
        </w:rPr>
        <w:t xml:space="preserve"> (Reverse Coded)</w:t>
      </w:r>
    </w:p>
    <w:p w14:paraId="06C5BA50" w14:textId="3C96397F" w:rsidR="000A6E23" w:rsidRDefault="000A6E23" w:rsidP="000A6E23">
      <w:pPr>
        <w:ind w:left="720"/>
        <w:rPr>
          <w:szCs w:val="24"/>
        </w:rPr>
      </w:pPr>
    </w:p>
    <w:p w14:paraId="365DFEC4" w14:textId="4EED72CF" w:rsidR="000A6E23" w:rsidRPr="00E86393" w:rsidRDefault="000A6E23" w:rsidP="000A6E23">
      <w:pPr>
        <w:rPr>
          <w:szCs w:val="24"/>
        </w:rPr>
      </w:pPr>
      <w:r w:rsidRPr="00E86393">
        <w:rPr>
          <w:szCs w:val="24"/>
        </w:rPr>
        <w:t xml:space="preserve">Evaluations and actions toward </w:t>
      </w:r>
      <w:r>
        <w:rPr>
          <w:szCs w:val="24"/>
        </w:rPr>
        <w:t>OTHERS</w:t>
      </w:r>
      <w:r w:rsidRPr="00E86393">
        <w:rPr>
          <w:szCs w:val="24"/>
        </w:rPr>
        <w:t xml:space="preserve"> based on their social distancing behavior scale, composed of the average of the following </w:t>
      </w:r>
      <w:r>
        <w:rPr>
          <w:szCs w:val="24"/>
        </w:rPr>
        <w:t>8</w:t>
      </w:r>
      <w:r w:rsidRPr="00E86393">
        <w:rPr>
          <w:szCs w:val="24"/>
        </w:rPr>
        <w:t xml:space="preserve"> items.</w:t>
      </w:r>
    </w:p>
    <w:p w14:paraId="6A2892ED" w14:textId="3BEEAE2E" w:rsidR="000A6E23" w:rsidRDefault="000A6E23" w:rsidP="000A6E23">
      <w:pPr>
        <w:ind w:left="720"/>
        <w:rPr>
          <w:szCs w:val="24"/>
        </w:rPr>
      </w:pPr>
    </w:p>
    <w:p w14:paraId="117B1163" w14:textId="6853E46C" w:rsidR="000A6E23" w:rsidRDefault="000A6E23" w:rsidP="000A6E23">
      <w:pPr>
        <w:ind w:left="720"/>
        <w:rPr>
          <w:szCs w:val="24"/>
        </w:rPr>
      </w:pPr>
      <w:r w:rsidRPr="00E86393">
        <w:rPr>
          <w:szCs w:val="24"/>
        </w:rPr>
        <w:t xml:space="preserve">How likely are you to do each of the following </w:t>
      </w:r>
      <w:proofErr w:type="gramStart"/>
      <w:r w:rsidRPr="00E86393">
        <w:rPr>
          <w:szCs w:val="24"/>
        </w:rPr>
        <w:t>things:</w:t>
      </w:r>
      <w:proofErr w:type="gramEnd"/>
    </w:p>
    <w:p w14:paraId="756F005D" w14:textId="1B5FF733" w:rsidR="00FB120E" w:rsidRDefault="00FB120E" w:rsidP="000A6E23">
      <w:pPr>
        <w:ind w:left="720"/>
        <w:rPr>
          <w:szCs w:val="24"/>
        </w:rPr>
      </w:pPr>
    </w:p>
    <w:p w14:paraId="483F4608" w14:textId="77777777" w:rsidR="00FB120E" w:rsidRPr="00E86393" w:rsidRDefault="00FB120E" w:rsidP="00FB120E">
      <w:pPr>
        <w:ind w:left="1440"/>
        <w:rPr>
          <w:szCs w:val="24"/>
        </w:rPr>
      </w:pPr>
      <w:r w:rsidRPr="00E86393">
        <w:rPr>
          <w:szCs w:val="24"/>
        </w:rPr>
        <w:t>Scored 0 (Extremely unlikely), .25 (Somewhat unlikely), .5 (Neither likely nor unlikely), .75 (Somewhat likely), and 1 (Extremely likely)</w:t>
      </w:r>
    </w:p>
    <w:p w14:paraId="4E9CFA8B" w14:textId="300AAD99" w:rsidR="000A6E23" w:rsidRDefault="009E59D8" w:rsidP="00FB120E">
      <w:pPr>
        <w:rPr>
          <w:szCs w:val="24"/>
        </w:rPr>
      </w:pPr>
      <w:r>
        <w:rPr>
          <w:szCs w:val="24"/>
        </w:rPr>
        <w:t xml:space="preserve"> </w:t>
      </w:r>
    </w:p>
    <w:p w14:paraId="73432A0C" w14:textId="77777777" w:rsidR="000A6E23" w:rsidRPr="00E86393" w:rsidRDefault="000A6E23" w:rsidP="000A6E23">
      <w:pPr>
        <w:ind w:left="720"/>
        <w:rPr>
          <w:szCs w:val="24"/>
        </w:rPr>
      </w:pPr>
      <w:r w:rsidRPr="00E86393">
        <w:rPr>
          <w:szCs w:val="24"/>
        </w:rPr>
        <w:t>1. Report a local business that is violating rules for protecting public health, like limiting crowd sizes and maintaining appropriate social distancing</w:t>
      </w:r>
    </w:p>
    <w:p w14:paraId="72B10917" w14:textId="22C13140" w:rsidR="000A6E23" w:rsidRDefault="000A6E23" w:rsidP="000A6E23">
      <w:pPr>
        <w:ind w:left="720"/>
        <w:rPr>
          <w:szCs w:val="24"/>
        </w:rPr>
      </w:pPr>
      <w:r w:rsidRPr="00E86393">
        <w:rPr>
          <w:szCs w:val="24"/>
        </w:rPr>
        <w:lastRenderedPageBreak/>
        <w:t>2. Persuade a friend or relative to practice social distancing if they were not already doing so</w:t>
      </w:r>
    </w:p>
    <w:p w14:paraId="688B200A" w14:textId="77777777" w:rsidR="009E59D8" w:rsidRPr="00E86393" w:rsidRDefault="009E59D8" w:rsidP="000A6E23">
      <w:pPr>
        <w:ind w:left="720"/>
        <w:rPr>
          <w:szCs w:val="24"/>
        </w:rPr>
      </w:pPr>
    </w:p>
    <w:p w14:paraId="76ED851A" w14:textId="1FBF8308" w:rsidR="000A6E23" w:rsidRDefault="000A6E23" w:rsidP="000A6E23">
      <w:pPr>
        <w:ind w:left="720"/>
        <w:rPr>
          <w:szCs w:val="24"/>
        </w:rPr>
      </w:pPr>
      <w:r w:rsidRPr="00E86393">
        <w:rPr>
          <w:szCs w:val="24"/>
        </w:rPr>
        <w:t xml:space="preserve">Now, we would like you to think about a friend or relative </w:t>
      </w:r>
      <w:r w:rsidRPr="00E86393">
        <w:rPr>
          <w:szCs w:val="24"/>
          <w:u w:val="single"/>
        </w:rPr>
        <w:t>who hasn’t been practicing social distancing</w:t>
      </w:r>
      <w:r w:rsidRPr="00E86393">
        <w:rPr>
          <w:szCs w:val="24"/>
        </w:rPr>
        <w:t>. What would you think about this person? Are they…</w:t>
      </w:r>
    </w:p>
    <w:p w14:paraId="53130B89" w14:textId="77777777" w:rsidR="009E59D8" w:rsidRDefault="009E59D8" w:rsidP="009E59D8">
      <w:pPr>
        <w:ind w:left="1440"/>
        <w:rPr>
          <w:szCs w:val="24"/>
        </w:rPr>
      </w:pPr>
    </w:p>
    <w:p w14:paraId="38DAD297" w14:textId="3F26EB06" w:rsidR="009E59D8" w:rsidRPr="00E86393" w:rsidRDefault="009E59D8" w:rsidP="009E59D8">
      <w:pPr>
        <w:ind w:left="1440"/>
        <w:rPr>
          <w:szCs w:val="24"/>
        </w:rPr>
      </w:pPr>
      <w:r w:rsidRPr="00E86393">
        <w:rPr>
          <w:szCs w:val="24"/>
        </w:rPr>
        <w:t>Scored 0 (Not at all), .25 (Slightly), .5 (Somewhat), .75 (Mostly), and 1 (Very). For Reverse Coded items, scale is flipped.</w:t>
      </w:r>
    </w:p>
    <w:p w14:paraId="3B13211D" w14:textId="693B1A61" w:rsidR="000A6E23" w:rsidRDefault="000A6E23" w:rsidP="000A6E23">
      <w:pPr>
        <w:ind w:left="720"/>
        <w:rPr>
          <w:szCs w:val="24"/>
        </w:rPr>
      </w:pPr>
    </w:p>
    <w:p w14:paraId="6215A316" w14:textId="77777777" w:rsidR="000A6E23" w:rsidRPr="00E86393" w:rsidRDefault="000A6E23" w:rsidP="000A6E23">
      <w:pPr>
        <w:ind w:left="720"/>
        <w:rPr>
          <w:szCs w:val="24"/>
        </w:rPr>
      </w:pPr>
      <w:r w:rsidRPr="00E86393">
        <w:rPr>
          <w:szCs w:val="24"/>
        </w:rPr>
        <w:t>3. Trustworthy (Reverse coded)</w:t>
      </w:r>
    </w:p>
    <w:p w14:paraId="731E661F" w14:textId="77777777" w:rsidR="000A6E23" w:rsidRPr="00E86393" w:rsidRDefault="000A6E23" w:rsidP="000A6E23">
      <w:pPr>
        <w:ind w:left="720"/>
        <w:rPr>
          <w:szCs w:val="24"/>
        </w:rPr>
      </w:pPr>
      <w:r w:rsidRPr="00E86393">
        <w:rPr>
          <w:szCs w:val="24"/>
        </w:rPr>
        <w:t>4. Selfish</w:t>
      </w:r>
    </w:p>
    <w:p w14:paraId="70409903" w14:textId="77777777" w:rsidR="000A6E23" w:rsidRPr="00E86393" w:rsidRDefault="000A6E23" w:rsidP="000A6E23">
      <w:pPr>
        <w:ind w:left="720"/>
        <w:rPr>
          <w:szCs w:val="24"/>
        </w:rPr>
      </w:pPr>
      <w:r w:rsidRPr="00E86393">
        <w:rPr>
          <w:szCs w:val="24"/>
        </w:rPr>
        <w:t>5. Likeable (Reverse coded)</w:t>
      </w:r>
    </w:p>
    <w:p w14:paraId="793AFBB3" w14:textId="77777777" w:rsidR="000A6E23" w:rsidRDefault="000A6E23" w:rsidP="000A6E23">
      <w:pPr>
        <w:ind w:left="720"/>
        <w:rPr>
          <w:szCs w:val="24"/>
        </w:rPr>
      </w:pPr>
      <w:r w:rsidRPr="00E86393">
        <w:rPr>
          <w:szCs w:val="24"/>
        </w:rPr>
        <w:t>6. Competent (Reverse coded)</w:t>
      </w:r>
    </w:p>
    <w:p w14:paraId="66D70CB8" w14:textId="77777777" w:rsidR="000A6E23" w:rsidRPr="00E86393" w:rsidRDefault="000A6E23" w:rsidP="000A6E23">
      <w:pPr>
        <w:ind w:left="720"/>
        <w:rPr>
          <w:szCs w:val="24"/>
        </w:rPr>
      </w:pPr>
      <w:r>
        <w:rPr>
          <w:szCs w:val="24"/>
        </w:rPr>
        <w:t>7. Intelligent (Reverse coded)</w:t>
      </w:r>
    </w:p>
    <w:p w14:paraId="30A95620" w14:textId="74659564" w:rsidR="000A6E23" w:rsidRDefault="000A6E23" w:rsidP="000A6E23">
      <w:pPr>
        <w:ind w:left="720"/>
        <w:rPr>
          <w:szCs w:val="24"/>
        </w:rPr>
      </w:pPr>
    </w:p>
    <w:p w14:paraId="6BB2C333" w14:textId="77777777" w:rsidR="000A6E23" w:rsidRPr="00E86393" w:rsidRDefault="000A6E23" w:rsidP="000A6E23">
      <w:pPr>
        <w:ind w:firstLine="720"/>
        <w:rPr>
          <w:szCs w:val="24"/>
        </w:rPr>
      </w:pPr>
      <w:r w:rsidRPr="00E86393">
        <w:rPr>
          <w:szCs w:val="24"/>
        </w:rPr>
        <w:t xml:space="preserve">Suppose you were diagnosed with COVID-19. How likely would you be </w:t>
      </w:r>
      <w:proofErr w:type="gramStart"/>
      <w:r w:rsidRPr="00E86393">
        <w:rPr>
          <w:szCs w:val="24"/>
        </w:rPr>
        <w:t>to...</w:t>
      </w:r>
      <w:proofErr w:type="gramEnd"/>
    </w:p>
    <w:p w14:paraId="1C4F67D4" w14:textId="77777777" w:rsidR="009E59D8" w:rsidRDefault="009E59D8" w:rsidP="009E59D8">
      <w:pPr>
        <w:ind w:left="1440"/>
        <w:rPr>
          <w:szCs w:val="24"/>
        </w:rPr>
      </w:pPr>
    </w:p>
    <w:p w14:paraId="08BCAA5E" w14:textId="66D88ABD" w:rsidR="009E59D8" w:rsidRPr="00E86393" w:rsidRDefault="009E59D8" w:rsidP="009E59D8">
      <w:pPr>
        <w:ind w:left="1440"/>
        <w:rPr>
          <w:szCs w:val="24"/>
        </w:rPr>
      </w:pPr>
      <w:r w:rsidRPr="00E86393">
        <w:rPr>
          <w:szCs w:val="24"/>
        </w:rPr>
        <w:t>Scored 0 (Extremely unlikely), .25 (Somewhat unlikely), .5 (Neither likely nor unlikely), .75 (Somewhat likely), and 1 (Extremely likely).</w:t>
      </w:r>
    </w:p>
    <w:p w14:paraId="78211669" w14:textId="22B091AE" w:rsidR="000A6E23" w:rsidRDefault="000A6E23" w:rsidP="000A6E23">
      <w:pPr>
        <w:ind w:left="720"/>
        <w:rPr>
          <w:szCs w:val="24"/>
        </w:rPr>
      </w:pPr>
    </w:p>
    <w:p w14:paraId="0A4B954A" w14:textId="4A7C5EC3" w:rsidR="000A6E23" w:rsidRPr="00E86393" w:rsidRDefault="000A6E23" w:rsidP="000A6E23">
      <w:pPr>
        <w:ind w:left="720"/>
        <w:rPr>
          <w:szCs w:val="24"/>
        </w:rPr>
      </w:pPr>
      <w:r>
        <w:rPr>
          <w:szCs w:val="24"/>
        </w:rPr>
        <w:t xml:space="preserve">8. </w:t>
      </w:r>
      <w:r w:rsidRPr="00E86393">
        <w:rPr>
          <w:szCs w:val="24"/>
        </w:rPr>
        <w:t>If asked, share with public health authorities the names of people you might have exposed to COVID-19</w:t>
      </w:r>
    </w:p>
    <w:p w14:paraId="6AD18824" w14:textId="77777777" w:rsidR="000A6E23" w:rsidRPr="00E86393" w:rsidRDefault="000A6E23" w:rsidP="000A6E23">
      <w:pPr>
        <w:ind w:left="720"/>
        <w:rPr>
          <w:szCs w:val="24"/>
        </w:rPr>
      </w:pPr>
    </w:p>
    <w:p w14:paraId="2736F35C" w14:textId="36CD2E9E" w:rsidR="000A6E23" w:rsidRPr="004C3C84" w:rsidRDefault="0032184E" w:rsidP="004C3C84">
      <w:pPr>
        <w:spacing w:after="160" w:line="259" w:lineRule="auto"/>
        <w:rPr>
          <w:rFonts w:ascii="Calibri" w:eastAsia="Calibri" w:hAnsi="Calibri"/>
          <w:sz w:val="22"/>
          <w:szCs w:val="22"/>
        </w:rPr>
      </w:pPr>
      <w:r>
        <w:rPr>
          <w:szCs w:val="24"/>
        </w:rPr>
        <w:t>MASK</w:t>
      </w:r>
      <w:r w:rsidRPr="00E86393">
        <w:rPr>
          <w:szCs w:val="24"/>
        </w:rPr>
        <w:t xml:space="preserve"> wearing scale, composed of the average of the following 7 items.</w:t>
      </w:r>
    </w:p>
    <w:p w14:paraId="651ED2A9" w14:textId="0A3B95B9" w:rsidR="0032184E" w:rsidRDefault="004C3C84" w:rsidP="0032184E">
      <w:pPr>
        <w:ind w:left="720"/>
        <w:rPr>
          <w:szCs w:val="24"/>
        </w:rPr>
      </w:pPr>
      <w:r w:rsidRPr="004C3C84">
        <w:rPr>
          <w:rFonts w:ascii="Calibri" w:eastAsia="Calibri" w:hAnsi="Calibri"/>
          <w:sz w:val="22"/>
          <w:szCs w:val="22"/>
        </w:rPr>
        <w:t xml:space="preserve"> </w:t>
      </w:r>
      <w:r w:rsidR="0032184E" w:rsidRPr="00900A8A">
        <w:rPr>
          <w:szCs w:val="24"/>
        </w:rPr>
        <w:t xml:space="preserve">Suppose you </w:t>
      </w:r>
      <w:r w:rsidR="0032184E" w:rsidRPr="00900A8A">
        <w:rPr>
          <w:szCs w:val="24"/>
          <w:u w:val="single"/>
        </w:rPr>
        <w:t>had to do</w:t>
      </w:r>
      <w:r w:rsidR="0032184E" w:rsidRPr="00900A8A">
        <w:rPr>
          <w:szCs w:val="24"/>
        </w:rPr>
        <w:t xml:space="preserve"> each of the following things in the next two weeks. How likely would you be to wear a mask for each activity?</w:t>
      </w:r>
    </w:p>
    <w:p w14:paraId="2AEB7D5A" w14:textId="1C638E18" w:rsidR="002400F7" w:rsidRDefault="002400F7" w:rsidP="0032184E">
      <w:pPr>
        <w:ind w:left="720"/>
        <w:rPr>
          <w:szCs w:val="24"/>
        </w:rPr>
      </w:pPr>
    </w:p>
    <w:p w14:paraId="324EE2F2" w14:textId="6CA69DE1" w:rsidR="002400F7" w:rsidRPr="00E86393" w:rsidRDefault="002400F7" w:rsidP="002400F7">
      <w:pPr>
        <w:ind w:left="1440"/>
        <w:rPr>
          <w:szCs w:val="24"/>
        </w:rPr>
      </w:pPr>
      <w:r w:rsidRPr="00E86393">
        <w:rPr>
          <w:szCs w:val="24"/>
        </w:rPr>
        <w:t>Scored 0 (Extremely unlikely), .25 (Somewhat unlikely), .5 (Neither likely nor unlikely), .75 (Somewhat likely), and 1 (Extremely likely).</w:t>
      </w:r>
    </w:p>
    <w:p w14:paraId="327AFB69" w14:textId="77777777" w:rsidR="0032184E" w:rsidRDefault="0032184E" w:rsidP="0032184E">
      <w:pPr>
        <w:ind w:left="720"/>
        <w:rPr>
          <w:szCs w:val="24"/>
        </w:rPr>
      </w:pPr>
    </w:p>
    <w:p w14:paraId="0B105FA1" w14:textId="0ED59327" w:rsidR="0032184E" w:rsidRPr="00E86393" w:rsidRDefault="0032184E" w:rsidP="0032184E">
      <w:pPr>
        <w:ind w:left="720"/>
        <w:rPr>
          <w:szCs w:val="24"/>
        </w:rPr>
      </w:pPr>
      <w:r w:rsidRPr="00E86393">
        <w:rPr>
          <w:szCs w:val="24"/>
        </w:rPr>
        <w:t>1. Work outside the home</w:t>
      </w:r>
    </w:p>
    <w:p w14:paraId="0E3164C1" w14:textId="77777777" w:rsidR="0032184E" w:rsidRPr="00E86393" w:rsidRDefault="0032184E" w:rsidP="0032184E">
      <w:pPr>
        <w:ind w:left="720"/>
        <w:rPr>
          <w:szCs w:val="24"/>
        </w:rPr>
      </w:pPr>
      <w:r w:rsidRPr="00E86393">
        <w:rPr>
          <w:szCs w:val="24"/>
        </w:rPr>
        <w:t>2. Use public transportation, a taxi, or a ride share service</w:t>
      </w:r>
    </w:p>
    <w:p w14:paraId="17F2FB9C" w14:textId="77777777" w:rsidR="0032184E" w:rsidRPr="00E86393" w:rsidRDefault="0032184E" w:rsidP="0032184E">
      <w:pPr>
        <w:ind w:left="720"/>
        <w:rPr>
          <w:szCs w:val="24"/>
        </w:rPr>
      </w:pPr>
      <w:r w:rsidRPr="00E86393">
        <w:rPr>
          <w:szCs w:val="24"/>
        </w:rPr>
        <w:t>3. Go on a walk in your neighborhood</w:t>
      </w:r>
    </w:p>
    <w:p w14:paraId="5FAB4BB0" w14:textId="77777777" w:rsidR="0032184E" w:rsidRPr="00E86393" w:rsidRDefault="0032184E" w:rsidP="0032184E">
      <w:pPr>
        <w:ind w:left="720"/>
        <w:rPr>
          <w:szCs w:val="24"/>
        </w:rPr>
      </w:pPr>
      <w:r w:rsidRPr="00E86393">
        <w:rPr>
          <w:szCs w:val="24"/>
        </w:rPr>
        <w:t>4. Shop inside a store</w:t>
      </w:r>
    </w:p>
    <w:p w14:paraId="49838BBC" w14:textId="77777777" w:rsidR="0032184E" w:rsidRPr="00E86393" w:rsidRDefault="0032184E" w:rsidP="0032184E">
      <w:pPr>
        <w:ind w:left="720"/>
        <w:rPr>
          <w:szCs w:val="24"/>
        </w:rPr>
      </w:pPr>
      <w:r w:rsidRPr="00E86393">
        <w:rPr>
          <w:szCs w:val="24"/>
        </w:rPr>
        <w:t>5. Visit inside a friend's house</w:t>
      </w:r>
    </w:p>
    <w:p w14:paraId="56947B3F" w14:textId="77777777" w:rsidR="0032184E" w:rsidRPr="00E86393" w:rsidRDefault="0032184E" w:rsidP="0032184E">
      <w:pPr>
        <w:ind w:left="720"/>
        <w:rPr>
          <w:szCs w:val="24"/>
        </w:rPr>
      </w:pPr>
      <w:r w:rsidRPr="00E86393">
        <w:rPr>
          <w:szCs w:val="24"/>
        </w:rPr>
        <w:t>6. Visit a park</w:t>
      </w:r>
    </w:p>
    <w:p w14:paraId="644A1EB2" w14:textId="77777777" w:rsidR="008426BB" w:rsidRDefault="008426BB" w:rsidP="008426BB">
      <w:pPr>
        <w:ind w:left="720"/>
        <w:rPr>
          <w:szCs w:val="24"/>
        </w:rPr>
      </w:pPr>
    </w:p>
    <w:p w14:paraId="77F3FBDF" w14:textId="02BB3E1A" w:rsidR="008426BB" w:rsidRPr="00E86393" w:rsidRDefault="008426BB" w:rsidP="008426BB">
      <w:pPr>
        <w:ind w:left="720"/>
        <w:rPr>
          <w:szCs w:val="24"/>
        </w:rPr>
      </w:pPr>
      <w:r>
        <w:rPr>
          <w:szCs w:val="24"/>
        </w:rPr>
        <w:t>The last scale component is calculated from two items asked using this prompt:</w:t>
      </w:r>
    </w:p>
    <w:p w14:paraId="66127F3D" w14:textId="05E71707" w:rsidR="008426BB" w:rsidRDefault="008426BB" w:rsidP="008426BB">
      <w:pPr>
        <w:ind w:left="720"/>
        <w:rPr>
          <w:szCs w:val="24"/>
        </w:rPr>
      </w:pPr>
      <w:r w:rsidRPr="00E86393">
        <w:rPr>
          <w:szCs w:val="24"/>
        </w:rPr>
        <w:t>How likely are you to do each of the following things in the next two weeks?</w:t>
      </w:r>
    </w:p>
    <w:p w14:paraId="0D6B1660" w14:textId="530BD7C4" w:rsidR="002400F7" w:rsidRDefault="002400F7" w:rsidP="008426BB">
      <w:pPr>
        <w:ind w:left="720"/>
        <w:rPr>
          <w:szCs w:val="24"/>
        </w:rPr>
      </w:pPr>
    </w:p>
    <w:p w14:paraId="4D5DF420" w14:textId="0581F7BB" w:rsidR="002400F7" w:rsidRPr="00E86393" w:rsidRDefault="002400F7" w:rsidP="00C3652E">
      <w:pPr>
        <w:ind w:left="1440"/>
        <w:rPr>
          <w:szCs w:val="24"/>
        </w:rPr>
      </w:pPr>
      <w:r w:rsidRPr="00E86393">
        <w:rPr>
          <w:szCs w:val="24"/>
        </w:rPr>
        <w:t>Scored 0 (Extremely unlikely), .25 (Somewhat unlikely), .5 (Neither likely nor unlikely), .75 (Somewhat likely), and 1 (Extremely likely).</w:t>
      </w:r>
      <w:r w:rsidR="00C3652E">
        <w:rPr>
          <w:szCs w:val="24"/>
        </w:rPr>
        <w:t xml:space="preserve"> </w:t>
      </w:r>
      <w:r w:rsidR="00C3652E" w:rsidRPr="00E86393">
        <w:rPr>
          <w:szCs w:val="24"/>
        </w:rPr>
        <w:t>For Reverse Coded items, scale is flipped.</w:t>
      </w:r>
    </w:p>
    <w:p w14:paraId="50E8A60C" w14:textId="7EC06687" w:rsidR="004C3C84" w:rsidRDefault="004C3C84" w:rsidP="004C3C84">
      <w:pPr>
        <w:spacing w:after="160" w:line="259" w:lineRule="auto"/>
        <w:rPr>
          <w:rFonts w:ascii="Calibri" w:eastAsia="Calibri" w:hAnsi="Calibri"/>
          <w:sz w:val="22"/>
          <w:szCs w:val="22"/>
        </w:rPr>
      </w:pPr>
    </w:p>
    <w:p w14:paraId="7A5887BC" w14:textId="77777777" w:rsidR="002400F7" w:rsidRPr="00E86393" w:rsidRDefault="008426BB" w:rsidP="002400F7">
      <w:pPr>
        <w:ind w:left="720"/>
        <w:rPr>
          <w:szCs w:val="24"/>
        </w:rPr>
      </w:pPr>
      <w:r w:rsidRPr="00E86393">
        <w:rPr>
          <w:szCs w:val="24"/>
        </w:rPr>
        <w:lastRenderedPageBreak/>
        <w:t xml:space="preserve">7. The difference between these two items: Go to a store that </w:t>
      </w:r>
      <w:r w:rsidRPr="00E86393">
        <w:rPr>
          <w:b/>
          <w:szCs w:val="24"/>
        </w:rPr>
        <w:t>requires</w:t>
      </w:r>
      <w:r w:rsidRPr="00E86393">
        <w:rPr>
          <w:szCs w:val="24"/>
        </w:rPr>
        <w:t xml:space="preserve"> mask wearing minus Go to a store that </w:t>
      </w:r>
      <w:r w:rsidRPr="00E86393">
        <w:rPr>
          <w:b/>
          <w:szCs w:val="24"/>
        </w:rPr>
        <w:t>prohibits</w:t>
      </w:r>
      <w:r>
        <w:rPr>
          <w:szCs w:val="24"/>
        </w:rPr>
        <w:t xml:space="preserve"> mask wearing</w:t>
      </w:r>
      <w:r w:rsidR="002400F7">
        <w:rPr>
          <w:szCs w:val="24"/>
        </w:rPr>
        <w:t xml:space="preserve">, </w:t>
      </w:r>
      <w:r w:rsidR="002400F7" w:rsidRPr="00E86393">
        <w:rPr>
          <w:szCs w:val="24"/>
        </w:rPr>
        <w:t>adding 1 to the difference and dividing by 2 so the difference runs from 0 to 1.</w:t>
      </w:r>
    </w:p>
    <w:p w14:paraId="18623305" w14:textId="5A1DEFA9" w:rsidR="008426BB" w:rsidRPr="00E86393" w:rsidRDefault="008426BB" w:rsidP="002400F7">
      <w:pPr>
        <w:ind w:left="720"/>
        <w:rPr>
          <w:szCs w:val="24"/>
        </w:rPr>
      </w:pPr>
    </w:p>
    <w:p w14:paraId="4FBE89F3" w14:textId="3BDD4CB3" w:rsidR="000256C5" w:rsidRDefault="000256C5">
      <w:pPr>
        <w:rPr>
          <w:rFonts w:ascii="Calibri" w:eastAsia="Calibri" w:hAnsi="Calibri"/>
          <w:sz w:val="22"/>
          <w:szCs w:val="22"/>
        </w:rPr>
      </w:pPr>
    </w:p>
    <w:p w14:paraId="678191DF" w14:textId="6636A39B" w:rsidR="00E826D6" w:rsidRDefault="00B86BD3" w:rsidP="004C3C84">
      <w:pPr>
        <w:spacing w:after="160" w:line="259" w:lineRule="auto"/>
        <w:rPr>
          <w:rFonts w:eastAsia="Calibri"/>
          <w:i/>
          <w:szCs w:val="24"/>
        </w:rPr>
      </w:pPr>
      <w:r>
        <w:rPr>
          <w:rFonts w:eastAsia="Calibri"/>
          <w:i/>
          <w:szCs w:val="24"/>
        </w:rPr>
        <w:t>Secondary Outcomes</w:t>
      </w:r>
    </w:p>
    <w:p w14:paraId="20F5BB7F" w14:textId="1611149B" w:rsidR="00B86BD3" w:rsidRDefault="00C0374F" w:rsidP="004C3C84">
      <w:pPr>
        <w:spacing w:after="160" w:line="259" w:lineRule="auto"/>
        <w:rPr>
          <w:szCs w:val="24"/>
        </w:rPr>
      </w:pPr>
      <w:r w:rsidRPr="00E86393">
        <w:rPr>
          <w:szCs w:val="24"/>
        </w:rPr>
        <w:t>Voting behaviors in fall election (items examined separately)</w:t>
      </w:r>
    </w:p>
    <w:p w14:paraId="61DCFFD3" w14:textId="77777777" w:rsidR="00C0374F" w:rsidRPr="00E86393" w:rsidRDefault="00C0374F" w:rsidP="00C0374F">
      <w:pPr>
        <w:ind w:left="720"/>
        <w:rPr>
          <w:szCs w:val="24"/>
        </w:rPr>
      </w:pPr>
      <w:r w:rsidRPr="00E86393">
        <w:rPr>
          <w:szCs w:val="24"/>
        </w:rPr>
        <w:t xml:space="preserve">How likely are you to do each of the following </w:t>
      </w:r>
      <w:proofErr w:type="gramStart"/>
      <w:r w:rsidRPr="00E86393">
        <w:rPr>
          <w:szCs w:val="24"/>
        </w:rPr>
        <w:t>things:</w:t>
      </w:r>
      <w:proofErr w:type="gramEnd"/>
    </w:p>
    <w:p w14:paraId="37B41B8C" w14:textId="77777777" w:rsidR="000658B0" w:rsidRDefault="000658B0" w:rsidP="000658B0">
      <w:pPr>
        <w:ind w:left="1440"/>
        <w:rPr>
          <w:szCs w:val="24"/>
        </w:rPr>
      </w:pPr>
    </w:p>
    <w:p w14:paraId="67131CD1" w14:textId="5800F497" w:rsidR="000658B0" w:rsidRPr="00E86393" w:rsidRDefault="000658B0" w:rsidP="000658B0">
      <w:pPr>
        <w:ind w:left="1440"/>
        <w:rPr>
          <w:szCs w:val="24"/>
        </w:rPr>
      </w:pPr>
      <w:r w:rsidRPr="00E86393">
        <w:rPr>
          <w:szCs w:val="24"/>
        </w:rPr>
        <w:t>Scored 0 (Extremely unlikely), .25 (Somewhat unlikely), .5 (Neither likely nor unlikely), .75 (Somewhat likely), and 1 (Extremely likely)</w:t>
      </w:r>
    </w:p>
    <w:p w14:paraId="26798CB5" w14:textId="6BC041BB" w:rsidR="000658B0" w:rsidRDefault="000658B0" w:rsidP="00C0374F">
      <w:pPr>
        <w:ind w:left="720"/>
        <w:rPr>
          <w:szCs w:val="24"/>
        </w:rPr>
      </w:pPr>
    </w:p>
    <w:p w14:paraId="4F51E84F" w14:textId="479C4794" w:rsidR="00C0374F" w:rsidRPr="00E86393" w:rsidRDefault="00C0374F" w:rsidP="00C0374F">
      <w:pPr>
        <w:ind w:left="720"/>
        <w:rPr>
          <w:szCs w:val="24"/>
        </w:rPr>
      </w:pPr>
      <w:r w:rsidRPr="00E86393">
        <w:rPr>
          <w:szCs w:val="24"/>
        </w:rPr>
        <w:t>1. Request a mail/absentee ballot to vote in the 2020 Presidential Election this November</w:t>
      </w:r>
    </w:p>
    <w:p w14:paraId="144A0042" w14:textId="7727762B" w:rsidR="00C0374F" w:rsidRDefault="00C0374F" w:rsidP="00C0374F">
      <w:pPr>
        <w:ind w:left="720"/>
        <w:rPr>
          <w:szCs w:val="24"/>
        </w:rPr>
      </w:pPr>
      <w:r w:rsidRPr="00E86393">
        <w:rPr>
          <w:szCs w:val="24"/>
        </w:rPr>
        <w:t>2. If you couldn’t vote by mail, show up at a polling place on Election Day to vote in person</w:t>
      </w:r>
    </w:p>
    <w:p w14:paraId="3FED463C" w14:textId="7BC820DC" w:rsidR="00C0374F" w:rsidRDefault="00C0374F" w:rsidP="00C0374F">
      <w:pPr>
        <w:ind w:left="720"/>
        <w:rPr>
          <w:szCs w:val="24"/>
        </w:rPr>
      </w:pPr>
    </w:p>
    <w:p w14:paraId="6DC5E190" w14:textId="77777777" w:rsidR="00C0374F" w:rsidRPr="00E86393" w:rsidRDefault="00C0374F" w:rsidP="00C0374F">
      <w:pPr>
        <w:rPr>
          <w:szCs w:val="24"/>
        </w:rPr>
      </w:pPr>
      <w:r w:rsidRPr="00E86393">
        <w:rPr>
          <w:szCs w:val="24"/>
        </w:rPr>
        <w:t>Interest in receiving a future COVID-19 vaccine</w:t>
      </w:r>
    </w:p>
    <w:p w14:paraId="49A4B9E0" w14:textId="77777777" w:rsidR="00C0374F" w:rsidRDefault="00C0374F" w:rsidP="00C0374F">
      <w:pPr>
        <w:ind w:left="720"/>
        <w:rPr>
          <w:szCs w:val="24"/>
        </w:rPr>
      </w:pPr>
    </w:p>
    <w:p w14:paraId="110D7CD9" w14:textId="6EF0A543" w:rsidR="00C0374F" w:rsidRDefault="00C0374F" w:rsidP="00C0374F">
      <w:pPr>
        <w:ind w:left="720"/>
        <w:rPr>
          <w:szCs w:val="24"/>
        </w:rPr>
      </w:pPr>
      <w:r w:rsidRPr="00E86393">
        <w:rPr>
          <w:szCs w:val="24"/>
        </w:rPr>
        <w:t xml:space="preserve">How likely are you to do each of the following </w:t>
      </w:r>
      <w:proofErr w:type="gramStart"/>
      <w:r w:rsidRPr="00E86393">
        <w:rPr>
          <w:szCs w:val="24"/>
        </w:rPr>
        <w:t>things:</w:t>
      </w:r>
      <w:proofErr w:type="gramEnd"/>
    </w:p>
    <w:p w14:paraId="5BDF4619" w14:textId="77777777" w:rsidR="000658B0" w:rsidRPr="00E86393" w:rsidRDefault="000658B0" w:rsidP="000658B0">
      <w:pPr>
        <w:ind w:left="1440"/>
        <w:rPr>
          <w:szCs w:val="24"/>
        </w:rPr>
      </w:pPr>
      <w:r w:rsidRPr="00E86393">
        <w:rPr>
          <w:szCs w:val="24"/>
        </w:rPr>
        <w:t>Scored 0 (Extremely unlikely), .25 (Somewhat unlikely), .5 (Neither likely nor unlikely), .75 (Somewhat likely), and 1 (Extremely likely)</w:t>
      </w:r>
    </w:p>
    <w:p w14:paraId="2100EBA9" w14:textId="77777777" w:rsidR="000658B0" w:rsidRPr="00E86393" w:rsidRDefault="000658B0" w:rsidP="00C0374F">
      <w:pPr>
        <w:ind w:left="720"/>
        <w:rPr>
          <w:szCs w:val="24"/>
        </w:rPr>
      </w:pPr>
    </w:p>
    <w:p w14:paraId="7BC86DE3" w14:textId="77777777" w:rsidR="00C0374F" w:rsidRDefault="00C0374F" w:rsidP="00C0374F">
      <w:pPr>
        <w:ind w:left="720"/>
        <w:rPr>
          <w:szCs w:val="24"/>
        </w:rPr>
      </w:pPr>
    </w:p>
    <w:p w14:paraId="7C739D25" w14:textId="61929401" w:rsidR="00C0374F" w:rsidRPr="00E86393" w:rsidRDefault="00C0374F" w:rsidP="00C0374F">
      <w:pPr>
        <w:ind w:left="720"/>
        <w:rPr>
          <w:szCs w:val="24"/>
        </w:rPr>
      </w:pPr>
      <w:r>
        <w:rPr>
          <w:szCs w:val="24"/>
        </w:rPr>
        <w:t xml:space="preserve">1. </w:t>
      </w:r>
      <w:r w:rsidRPr="00E86393">
        <w:rPr>
          <w:szCs w:val="24"/>
        </w:rPr>
        <w:t>Receive a COVID-19 vaccine when it becomes available</w:t>
      </w:r>
    </w:p>
    <w:p w14:paraId="47A186AA" w14:textId="77777777" w:rsidR="00C0374F" w:rsidRPr="00E86393" w:rsidRDefault="00C0374F" w:rsidP="00C0374F">
      <w:pPr>
        <w:ind w:left="720"/>
        <w:rPr>
          <w:szCs w:val="24"/>
        </w:rPr>
      </w:pPr>
    </w:p>
    <w:p w14:paraId="28503A67" w14:textId="77777777" w:rsidR="00C0374F" w:rsidRPr="00E826D6" w:rsidRDefault="00C0374F" w:rsidP="004C3C84">
      <w:pPr>
        <w:spacing w:after="160" w:line="259" w:lineRule="auto"/>
        <w:rPr>
          <w:rFonts w:eastAsia="Calibri"/>
          <w:i/>
          <w:szCs w:val="24"/>
        </w:rPr>
      </w:pPr>
    </w:p>
    <w:p w14:paraId="56F29DC2" w14:textId="77777777" w:rsidR="008218C4" w:rsidRDefault="008218C4" w:rsidP="009A5287">
      <w:pPr>
        <w:pStyle w:val="SMText"/>
        <w:ind w:firstLine="0"/>
      </w:pPr>
    </w:p>
    <w:p w14:paraId="5698AD02" w14:textId="77777777" w:rsidR="00B97A04" w:rsidRDefault="00B97A04">
      <w:pPr>
        <w:rPr>
          <w:b/>
          <w:bCs/>
          <w:kern w:val="32"/>
          <w:szCs w:val="24"/>
        </w:rPr>
      </w:pPr>
      <w:r>
        <w:br w:type="page"/>
      </w:r>
    </w:p>
    <w:p w14:paraId="6D50BBEF" w14:textId="5367F7C2" w:rsidR="00015F74" w:rsidRPr="00355362" w:rsidRDefault="007411A1" w:rsidP="00B9440A">
      <w:pPr>
        <w:pStyle w:val="SMHeading"/>
      </w:pPr>
      <w:r w:rsidRPr="00355362">
        <w:lastRenderedPageBreak/>
        <w:t>Fig. S1.</w:t>
      </w:r>
    </w:p>
    <w:p w14:paraId="729A1452" w14:textId="77777777" w:rsidR="00275F3F" w:rsidRDefault="00275F3F" w:rsidP="00B9440A">
      <w:pPr>
        <w:pStyle w:val="SMcaption"/>
      </w:pPr>
    </w:p>
    <w:p w14:paraId="21DC94C4" w14:textId="01DF91AA" w:rsidR="00445B37" w:rsidRDefault="005E4733" w:rsidP="005E4733">
      <w:pPr>
        <w:pStyle w:val="SMcaption"/>
      </w:pPr>
      <w:r w:rsidRPr="005E4733">
        <w:rPr>
          <w:noProof/>
        </w:rPr>
        <w:drawing>
          <wp:inline distT="0" distB="0" distL="0" distR="0" wp14:anchorId="241DD9E5" wp14:editId="264C13B3">
            <wp:extent cx="5486400" cy="7100047"/>
            <wp:effectExtent l="0" t="0" r="0" b="5715"/>
            <wp:docPr id="15" name="Picture 15" descr="C:\Users\SBokemper\Desktop\ScienceManuscriptFigures\FigureA1DistOfOutc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kemper\Desktop\ScienceManuscriptFigures\FigureA1DistOfOutcom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4D46A919" w14:textId="59714717" w:rsidR="00015F74" w:rsidRDefault="005E4733" w:rsidP="00B9440A">
      <w:pPr>
        <w:pStyle w:val="SMcaption"/>
      </w:pPr>
      <w:r>
        <w:t>Experiment 1. Distributions of responses for primary and secondary outcomes.</w:t>
      </w:r>
      <w:r w:rsidR="002F3A61">
        <w:t xml:space="preserve"> </w:t>
      </w:r>
    </w:p>
    <w:p w14:paraId="2AD205DD" w14:textId="77777777" w:rsidR="009A5287" w:rsidRDefault="009A5287" w:rsidP="00B9440A">
      <w:pPr>
        <w:pStyle w:val="SMcaption"/>
      </w:pPr>
    </w:p>
    <w:p w14:paraId="3567FF95" w14:textId="37A2D101" w:rsidR="00112C5B" w:rsidRPr="00355362" w:rsidRDefault="00112C5B" w:rsidP="00B9440A">
      <w:pPr>
        <w:pStyle w:val="SMHeading"/>
      </w:pPr>
      <w:r w:rsidRPr="00355362">
        <w:lastRenderedPageBreak/>
        <w:t>Fig. S2</w:t>
      </w:r>
      <w:r w:rsidR="008218C4">
        <w:t>.</w:t>
      </w:r>
    </w:p>
    <w:p w14:paraId="47AFC9C8" w14:textId="4BF79125" w:rsidR="00445B37" w:rsidRDefault="002F3A61" w:rsidP="00477182">
      <w:pPr>
        <w:pStyle w:val="SMcaption"/>
      </w:pPr>
      <w:r w:rsidRPr="002F3A61">
        <w:rPr>
          <w:noProof/>
        </w:rPr>
        <w:drawing>
          <wp:inline distT="0" distB="0" distL="0" distR="0" wp14:anchorId="35C8EF5E" wp14:editId="338E508E">
            <wp:extent cx="5486400" cy="7100047"/>
            <wp:effectExtent l="0" t="0" r="0" b="5715"/>
            <wp:docPr id="16" name="Picture 16" descr="C:\Users\SBokemper\Desktop\ScienceManuscriptFigures\Figur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okemper\Desktop\ScienceManuscriptFigures\Figure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71C4C6B3" w14:textId="228A2210" w:rsidR="00477182" w:rsidRDefault="002F3A61" w:rsidP="00477182">
      <w:pPr>
        <w:pStyle w:val="SMcaption"/>
      </w:pPr>
      <w:r>
        <w:t>Experiment 1. Covariate-adjusted treatment effect estimates for primary outcomes by age.</w:t>
      </w:r>
      <w:r w:rsidR="000C51C7">
        <w:t xml:space="preserve"> Comparison to baseline control with</w:t>
      </w:r>
      <w:r>
        <w:t xml:space="preserve"> 95% confidence </w:t>
      </w:r>
      <w:r w:rsidR="00082821">
        <w:t xml:space="preserve">intervals are shown. </w:t>
      </w:r>
    </w:p>
    <w:p w14:paraId="708D17A7" w14:textId="55D53A26" w:rsidR="00670299" w:rsidRDefault="00445B37" w:rsidP="00445B37">
      <w:r>
        <w:br w:type="page"/>
      </w:r>
    </w:p>
    <w:p w14:paraId="6F49D981" w14:textId="027E0F36" w:rsidR="00112C5B" w:rsidRPr="00355362" w:rsidRDefault="00112C5B" w:rsidP="00B9440A">
      <w:pPr>
        <w:pStyle w:val="SMHeading"/>
      </w:pPr>
      <w:r w:rsidRPr="00355362">
        <w:lastRenderedPageBreak/>
        <w:t>Fig. S</w:t>
      </w:r>
      <w:r w:rsidR="00355362">
        <w:t>3</w:t>
      </w:r>
      <w:r w:rsidR="008218C4">
        <w:t>.</w:t>
      </w:r>
    </w:p>
    <w:p w14:paraId="06B49A12" w14:textId="49CF1842" w:rsidR="00445B37" w:rsidRDefault="00082821" w:rsidP="00082821">
      <w:pPr>
        <w:pStyle w:val="SMcaption"/>
        <w:jc w:val="center"/>
      </w:pPr>
      <w:r w:rsidRPr="00082821">
        <w:rPr>
          <w:noProof/>
        </w:rPr>
        <w:drawing>
          <wp:inline distT="0" distB="0" distL="0" distR="0" wp14:anchorId="02FB795E" wp14:editId="2E0D79CB">
            <wp:extent cx="5486400" cy="7100047"/>
            <wp:effectExtent l="0" t="0" r="0" b="5715"/>
            <wp:docPr id="2" name="Picture 2" descr="C:\Users\SBokemper\Desktop\ScienceManuscriptFigures\Figur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kemper\Desktop\ScienceManuscriptFigures\Figure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3FF03D25" w14:textId="79BA40A6" w:rsidR="00445B37" w:rsidRDefault="00C71972" w:rsidP="000C51C7">
      <w:pPr>
        <w:pStyle w:val="SMcaption"/>
      </w:pPr>
      <w:r>
        <w:t xml:space="preserve">Experiment </w:t>
      </w:r>
      <w:r w:rsidR="004400D2">
        <w:t>1</w:t>
      </w:r>
      <w:r>
        <w:t xml:space="preserve">. Covariate-adjusted treatment effect estimates for primary outcomes by gender. </w:t>
      </w:r>
      <w:r w:rsidR="000C51C7">
        <w:t xml:space="preserve">Comparison to baseline control with 95% confidence intervals are shown. </w:t>
      </w:r>
      <w:r>
        <w:br w:type="page"/>
      </w:r>
    </w:p>
    <w:p w14:paraId="40F6A87D" w14:textId="57920523" w:rsidR="00445B37" w:rsidRPr="00355362" w:rsidRDefault="00445B37" w:rsidP="00445B37">
      <w:pPr>
        <w:pStyle w:val="SMHeading"/>
      </w:pPr>
      <w:r w:rsidRPr="00355362">
        <w:lastRenderedPageBreak/>
        <w:t>Fig. S</w:t>
      </w:r>
      <w:r>
        <w:t>4.</w:t>
      </w:r>
    </w:p>
    <w:p w14:paraId="42E21787" w14:textId="7E33F6EC" w:rsidR="008218C4" w:rsidRDefault="00C71972" w:rsidP="000C51C7">
      <w:pPr>
        <w:pStyle w:val="SMcaption"/>
      </w:pPr>
      <w:r w:rsidRPr="00C71972">
        <w:rPr>
          <w:noProof/>
        </w:rPr>
        <w:drawing>
          <wp:inline distT="0" distB="0" distL="0" distR="0" wp14:anchorId="0A9D20FA" wp14:editId="3A51BE44">
            <wp:extent cx="5486400" cy="7100047"/>
            <wp:effectExtent l="0" t="0" r="0" b="5715"/>
            <wp:docPr id="3" name="Picture 3" descr="C:\Users\SBokemper\Desktop\ScienceManuscriptFigures\Figur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okemper\Desktop\ScienceManuscriptFigures\FigureA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r w:rsidR="00445B37">
        <w:br/>
      </w:r>
      <w:r>
        <w:t xml:space="preserve">Experiment </w:t>
      </w:r>
      <w:r w:rsidR="004400D2">
        <w:t>1</w:t>
      </w:r>
      <w:r>
        <w:t xml:space="preserve">. Covariate-adjusted treatment effect estimates for primary outcomes by partisanship. </w:t>
      </w:r>
      <w:r w:rsidR="000C51C7">
        <w:t>Comparison to baseline control with 95% confidence intervals are shown.</w:t>
      </w:r>
    </w:p>
    <w:p w14:paraId="6DB9A3D6" w14:textId="50F4F6B5" w:rsidR="00445B37" w:rsidRDefault="00445B37">
      <w:r>
        <w:br w:type="page"/>
      </w:r>
    </w:p>
    <w:p w14:paraId="39228616" w14:textId="3BF31BE2" w:rsidR="00445B37" w:rsidRPr="00355362" w:rsidRDefault="00445B37" w:rsidP="00445B37">
      <w:pPr>
        <w:pStyle w:val="SMHeading"/>
      </w:pPr>
      <w:r w:rsidRPr="00355362">
        <w:lastRenderedPageBreak/>
        <w:t>Fig. S</w:t>
      </w:r>
      <w:r>
        <w:t>5.</w:t>
      </w:r>
    </w:p>
    <w:p w14:paraId="60A9642E" w14:textId="2A2423D0" w:rsidR="00445B37" w:rsidRDefault="004E6DBD" w:rsidP="004E6DBD">
      <w:pPr>
        <w:pStyle w:val="SMcaption"/>
        <w:jc w:val="center"/>
      </w:pPr>
      <w:r w:rsidRPr="004E6DBD">
        <w:rPr>
          <w:noProof/>
        </w:rPr>
        <w:drawing>
          <wp:inline distT="0" distB="0" distL="0" distR="0" wp14:anchorId="4F126482" wp14:editId="2FB45FA9">
            <wp:extent cx="5486400" cy="7100047"/>
            <wp:effectExtent l="0" t="0" r="0" b="5715"/>
            <wp:docPr id="17" name="Picture 17" descr="C:\Users\SBokemper\Desktop\ScienceManuscriptFigures\Figur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okemper\Desktop\ScienceManuscriptFigures\FigureA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2D7BC10D" w14:textId="1E57536F" w:rsidR="0007015A" w:rsidRDefault="004E6DBD" w:rsidP="000C51C7">
      <w:pPr>
        <w:pStyle w:val="SMcaption"/>
      </w:pPr>
      <w:r>
        <w:t xml:space="preserve">Experiment 1. Covariate-adjusted treatment effect estimates for primary outcomes </w:t>
      </w:r>
      <w:r w:rsidR="002701D4">
        <w:t>split by n</w:t>
      </w:r>
      <w:r w:rsidR="006C13D1">
        <w:t>ortheast</w:t>
      </w:r>
      <w:r w:rsidR="00EA036F">
        <w:t xml:space="preserve"> U.S.</w:t>
      </w:r>
      <w:r w:rsidR="006C13D1">
        <w:t xml:space="preserve"> that was heavily affected by COVID-19 </w:t>
      </w:r>
      <w:r w:rsidR="00EA036F">
        <w:t>or not northeast</w:t>
      </w:r>
      <w:r>
        <w:t xml:space="preserve">. </w:t>
      </w:r>
      <w:r w:rsidR="000C51C7">
        <w:t xml:space="preserve">Comparison to baseline control with 95% confidence intervals are shown. </w:t>
      </w:r>
      <w:r w:rsidR="0007015A">
        <w:br w:type="page"/>
      </w:r>
    </w:p>
    <w:p w14:paraId="19566942" w14:textId="38D08948" w:rsidR="0007015A" w:rsidRPr="00355362" w:rsidRDefault="0007015A" w:rsidP="0007015A">
      <w:pPr>
        <w:pStyle w:val="SMHeading"/>
      </w:pPr>
      <w:r w:rsidRPr="00355362">
        <w:lastRenderedPageBreak/>
        <w:t>Fig. S</w:t>
      </w:r>
      <w:r>
        <w:t>6.</w:t>
      </w:r>
    </w:p>
    <w:p w14:paraId="3F5A4942" w14:textId="721A0799" w:rsidR="0007015A" w:rsidRDefault="000049D1" w:rsidP="0007015A">
      <w:pPr>
        <w:pStyle w:val="SMcaption"/>
        <w:jc w:val="center"/>
      </w:pPr>
      <w:r w:rsidRPr="000049D1">
        <w:rPr>
          <w:noProof/>
        </w:rPr>
        <w:drawing>
          <wp:inline distT="0" distB="0" distL="0" distR="0" wp14:anchorId="6B8BCD99" wp14:editId="13D8488B">
            <wp:extent cx="5486400" cy="7100047"/>
            <wp:effectExtent l="0" t="0" r="0" b="5715"/>
            <wp:docPr id="26" name="Picture 26" descr="C:\Users\SBokemper\Desktop\ScienceManuscriptFigures\Figure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Bokemper\Desktop\ScienceManuscriptFigures\FigureA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7A32348F" w14:textId="4D9341AB" w:rsidR="0007015A" w:rsidRDefault="002B3698">
      <w:r>
        <w:t xml:space="preserve">Experiment 1. Covariate-adjusted treatment effect estimates for primary outcomes by </w:t>
      </w:r>
      <w:r w:rsidR="00590ED8">
        <w:t>level of endorsement of liberty values</w:t>
      </w:r>
      <w:r>
        <w:t>.</w:t>
      </w:r>
      <w:r w:rsidR="000C51C7" w:rsidRPr="000C51C7">
        <w:t xml:space="preserve"> </w:t>
      </w:r>
      <w:r w:rsidR="000C51C7">
        <w:t xml:space="preserve">Comparison to baseline control with 95% confidence intervals are shown. </w:t>
      </w:r>
      <w:r w:rsidR="0007015A">
        <w:br w:type="page"/>
      </w:r>
    </w:p>
    <w:p w14:paraId="60CCD38C" w14:textId="59971F46" w:rsidR="0007015A" w:rsidRPr="00355362" w:rsidRDefault="0007015A" w:rsidP="0007015A">
      <w:pPr>
        <w:pStyle w:val="SMHeading"/>
      </w:pPr>
      <w:r w:rsidRPr="00355362">
        <w:lastRenderedPageBreak/>
        <w:t>Fig. S</w:t>
      </w:r>
      <w:r>
        <w:t>7.</w:t>
      </w:r>
    </w:p>
    <w:p w14:paraId="7828AC0A" w14:textId="0ABAB1BC" w:rsidR="0007015A" w:rsidRDefault="009322D1" w:rsidP="0007015A">
      <w:pPr>
        <w:pStyle w:val="SMcaption"/>
        <w:jc w:val="center"/>
      </w:pPr>
      <w:r w:rsidRPr="009322D1">
        <w:rPr>
          <w:noProof/>
        </w:rPr>
        <w:drawing>
          <wp:inline distT="0" distB="0" distL="0" distR="0" wp14:anchorId="54FEDC37" wp14:editId="546AC2DC">
            <wp:extent cx="5486400" cy="7100047"/>
            <wp:effectExtent l="0" t="0" r="0" b="5715"/>
            <wp:docPr id="18" name="Picture 18" descr="C:\Users\SBokemper\Desktop\ScienceManuscriptFigures\FigureA7DistOfOutc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okemper\Desktop\ScienceManuscriptFigures\FigureA7DistOfOutcom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3A879503" w14:textId="21990ED7" w:rsidR="009322D1" w:rsidRDefault="009322D1" w:rsidP="009322D1">
      <w:pPr>
        <w:pStyle w:val="SMcaption"/>
      </w:pPr>
      <w:r>
        <w:t xml:space="preserve">Experiment 2. Distributions of responses for primary and secondary outcomes. </w:t>
      </w:r>
    </w:p>
    <w:p w14:paraId="77EDD67B" w14:textId="5F5763DB" w:rsidR="0007015A" w:rsidRDefault="0007015A" w:rsidP="009322D1">
      <w:pPr>
        <w:pStyle w:val="SMcaption"/>
      </w:pPr>
    </w:p>
    <w:p w14:paraId="0EECEAC0" w14:textId="77777777" w:rsidR="0007015A" w:rsidRDefault="0007015A">
      <w:pPr>
        <w:rPr>
          <w:b/>
          <w:bCs/>
          <w:kern w:val="32"/>
          <w:szCs w:val="24"/>
        </w:rPr>
      </w:pPr>
      <w:r>
        <w:br w:type="page"/>
      </w:r>
    </w:p>
    <w:p w14:paraId="6922223A" w14:textId="64CFECDE" w:rsidR="0007015A" w:rsidRPr="00355362" w:rsidRDefault="0007015A" w:rsidP="0007015A">
      <w:pPr>
        <w:pStyle w:val="SMHeading"/>
      </w:pPr>
      <w:r w:rsidRPr="00355362">
        <w:lastRenderedPageBreak/>
        <w:t>Fig. S</w:t>
      </w:r>
      <w:r>
        <w:t>8.</w:t>
      </w:r>
    </w:p>
    <w:p w14:paraId="0FA63DFB" w14:textId="194173C0" w:rsidR="0007015A" w:rsidRDefault="005C1A4D" w:rsidP="00D8783B">
      <w:pPr>
        <w:pStyle w:val="SMHeading"/>
        <w:jc w:val="center"/>
      </w:pPr>
      <w:r w:rsidRPr="005C1A4D">
        <w:rPr>
          <w:noProof/>
        </w:rPr>
        <w:drawing>
          <wp:inline distT="0" distB="0" distL="0" distR="0" wp14:anchorId="11DED492" wp14:editId="1530948F">
            <wp:extent cx="5486400" cy="7100047"/>
            <wp:effectExtent l="0" t="0" r="0" b="5715"/>
            <wp:docPr id="19" name="Picture 19" descr="C:\Users\SBokemper\Desktop\ScienceManuscriptFigures\Figure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okemper\Desktop\ScienceManuscriptFigures\FigureA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4D6769B2" w14:textId="404386E2" w:rsidR="003B1C14" w:rsidRDefault="005C1A4D" w:rsidP="000C51C7">
      <w:pPr>
        <w:pStyle w:val="SMcaption"/>
        <w:rPr>
          <w:bCs/>
          <w:kern w:val="32"/>
          <w:szCs w:val="24"/>
        </w:rPr>
      </w:pPr>
      <w:r>
        <w:t xml:space="preserve">Experiment </w:t>
      </w:r>
      <w:r w:rsidR="0052628C">
        <w:t>2</w:t>
      </w:r>
      <w:r>
        <w:t>. Covariate-adjusted treatment effect estimates for primary outcomes</w:t>
      </w:r>
      <w:r w:rsidR="00B402B7">
        <w:t xml:space="preserve"> with </w:t>
      </w:r>
      <w:r w:rsidR="00700425">
        <w:t>population weights</w:t>
      </w:r>
      <w:r>
        <w:t xml:space="preserve">. </w:t>
      </w:r>
      <w:r w:rsidR="000C51C7">
        <w:t xml:space="preserve">Comparison to placebo-treated control with 95% confidence intervals are shown. </w:t>
      </w:r>
      <w:r w:rsidR="003B1C14">
        <w:rPr>
          <w:b/>
        </w:rPr>
        <w:br w:type="page"/>
      </w:r>
    </w:p>
    <w:p w14:paraId="6E6E94C2" w14:textId="704CB1F5" w:rsidR="003B1C14" w:rsidRPr="00355362" w:rsidRDefault="003B1C14" w:rsidP="003B1C14">
      <w:pPr>
        <w:pStyle w:val="SMHeading"/>
      </w:pPr>
      <w:r w:rsidRPr="00355362">
        <w:lastRenderedPageBreak/>
        <w:t>Fig. S</w:t>
      </w:r>
      <w:r>
        <w:t>9.</w:t>
      </w:r>
    </w:p>
    <w:p w14:paraId="71A4364C" w14:textId="73B0EFFA" w:rsidR="00D8783B" w:rsidRPr="00D8783B" w:rsidRDefault="00095173" w:rsidP="003B1C14">
      <w:pPr>
        <w:pStyle w:val="SMHeading"/>
        <w:jc w:val="center"/>
        <w:rPr>
          <w:b w:val="0"/>
        </w:rPr>
      </w:pPr>
      <w:r w:rsidRPr="00095173">
        <w:rPr>
          <w:b w:val="0"/>
          <w:noProof/>
        </w:rPr>
        <w:drawing>
          <wp:inline distT="0" distB="0" distL="0" distR="0" wp14:anchorId="4D0671BD" wp14:editId="0208F539">
            <wp:extent cx="5486400" cy="7100047"/>
            <wp:effectExtent l="0" t="0" r="0" b="5715"/>
            <wp:docPr id="21" name="Picture 21" descr="C:\Users\SBokemper\Desktop\ScienceManuscriptFigures\Figur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okemper\Desktop\ScienceManuscriptFigures\FigureA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46E80CB3" w14:textId="1F495057" w:rsidR="00177A1D" w:rsidRDefault="00095173" w:rsidP="000C51C7">
      <w:pPr>
        <w:pStyle w:val="SMcaption"/>
        <w:rPr>
          <w:bCs/>
          <w:kern w:val="32"/>
          <w:szCs w:val="24"/>
        </w:rPr>
      </w:pPr>
      <w:r>
        <w:t>Experiment 2. U</w:t>
      </w:r>
      <w:r w:rsidR="002749B3">
        <w:t>nadjusted treatment effect</w:t>
      </w:r>
      <w:r>
        <w:t xml:space="preserve"> estimates for primary outcomes. </w:t>
      </w:r>
      <w:r w:rsidR="000C51C7">
        <w:t xml:space="preserve">Comparison to placebo-treated control with 95% confidence intervals are shown. </w:t>
      </w:r>
      <w:r w:rsidR="00177A1D">
        <w:rPr>
          <w:b/>
        </w:rPr>
        <w:br w:type="page"/>
      </w:r>
    </w:p>
    <w:p w14:paraId="107D4D31" w14:textId="46AF54FF" w:rsidR="00177A1D" w:rsidRPr="00355362" w:rsidRDefault="00177A1D" w:rsidP="00177A1D">
      <w:pPr>
        <w:pStyle w:val="SMHeading"/>
      </w:pPr>
      <w:r w:rsidRPr="00355362">
        <w:lastRenderedPageBreak/>
        <w:t>Fig. S</w:t>
      </w:r>
      <w:r>
        <w:t>10.</w:t>
      </w:r>
    </w:p>
    <w:p w14:paraId="2F6DBFBA" w14:textId="33ED3EF6" w:rsidR="003B1C14" w:rsidRDefault="00E514A7" w:rsidP="00177A1D">
      <w:pPr>
        <w:pStyle w:val="SMHeading"/>
        <w:jc w:val="center"/>
        <w:rPr>
          <w:b w:val="0"/>
        </w:rPr>
      </w:pPr>
      <w:r w:rsidRPr="00E514A7">
        <w:rPr>
          <w:b w:val="0"/>
          <w:noProof/>
        </w:rPr>
        <w:drawing>
          <wp:inline distT="0" distB="0" distL="0" distR="0" wp14:anchorId="380EB242" wp14:editId="6F916089">
            <wp:extent cx="5486400" cy="7100047"/>
            <wp:effectExtent l="0" t="0" r="0" b="5715"/>
            <wp:docPr id="4" name="Picture 4" descr="C:\Users\SBokemper\Desktop\ScienceManuscriptFigures\Figure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kemper\Desktop\ScienceManuscriptFigures\FigureA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E7C4267" w14:textId="395F56C1" w:rsidR="00DA60B0" w:rsidRDefault="00982FDA">
      <w:pPr>
        <w:rPr>
          <w:bCs/>
          <w:kern w:val="32"/>
          <w:szCs w:val="24"/>
        </w:rPr>
      </w:pPr>
      <w:r>
        <w:t xml:space="preserve">Experiment 2. Covariate-adjusted treatment effect estimates for primary outcomes by level of endorsement of liberty values. </w:t>
      </w:r>
      <w:r w:rsidR="000C51C7">
        <w:t>Comparison to placebo-treated control with 9</w:t>
      </w:r>
      <w:r w:rsidR="00D70E8E">
        <w:t>0</w:t>
      </w:r>
      <w:r w:rsidR="000C51C7">
        <w:t xml:space="preserve">% confidence intervals are shown. </w:t>
      </w:r>
      <w:r w:rsidR="00DA60B0">
        <w:rPr>
          <w:b/>
        </w:rPr>
        <w:br w:type="page"/>
      </w:r>
    </w:p>
    <w:p w14:paraId="4ADB2A2D" w14:textId="2050F743" w:rsidR="00DA60B0" w:rsidRPr="00355362" w:rsidRDefault="00DA60B0" w:rsidP="00DA60B0">
      <w:pPr>
        <w:pStyle w:val="SMHeading"/>
      </w:pPr>
      <w:r w:rsidRPr="00355362">
        <w:lastRenderedPageBreak/>
        <w:t>Fig. S</w:t>
      </w:r>
      <w:r>
        <w:t>11.</w:t>
      </w:r>
    </w:p>
    <w:p w14:paraId="07685487" w14:textId="30569BCA" w:rsidR="00DA60B0" w:rsidRDefault="00CD2018" w:rsidP="00DA60B0">
      <w:pPr>
        <w:pStyle w:val="SMHeading"/>
        <w:jc w:val="center"/>
        <w:rPr>
          <w:b w:val="0"/>
        </w:rPr>
      </w:pPr>
      <w:r w:rsidRPr="00CD2018">
        <w:rPr>
          <w:b w:val="0"/>
          <w:noProof/>
        </w:rPr>
        <w:drawing>
          <wp:inline distT="0" distB="0" distL="0" distR="0" wp14:anchorId="5590691D" wp14:editId="4132D867">
            <wp:extent cx="5486400" cy="7100047"/>
            <wp:effectExtent l="0" t="0" r="0" b="5715"/>
            <wp:docPr id="24" name="Picture 24" descr="C:\Users\SBokemper\Desktop\ScienceManuscriptFigures\Figure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Bokemper\Desktop\ScienceManuscriptFigures\FigureA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01FA2ECE" w14:textId="2CD5FCF7" w:rsidR="00B97A04" w:rsidRDefault="000049D1">
      <w:pPr>
        <w:rPr>
          <w:bCs/>
          <w:kern w:val="32"/>
          <w:szCs w:val="24"/>
        </w:rPr>
      </w:pPr>
      <w:r>
        <w:t xml:space="preserve">Experiment </w:t>
      </w:r>
      <w:r w:rsidR="000C51C7">
        <w:t>2</w:t>
      </w:r>
      <w:r>
        <w:t xml:space="preserve">. Covariate-adjusted treatment effect estimates for primary outcomes by partisanship. </w:t>
      </w:r>
      <w:r w:rsidR="000C51C7">
        <w:t xml:space="preserve">Comparison to placebo-treated control with 95% confidence intervals are shown. </w:t>
      </w:r>
      <w:r w:rsidR="00B97A04">
        <w:rPr>
          <w:b/>
        </w:rPr>
        <w:br w:type="page"/>
      </w:r>
    </w:p>
    <w:p w14:paraId="3EA9DBD3" w14:textId="7BF4D4F3" w:rsidR="00B97A04" w:rsidRPr="00355362" w:rsidRDefault="00B97A04" w:rsidP="00B97A04">
      <w:pPr>
        <w:pStyle w:val="SMHeading"/>
      </w:pPr>
      <w:r w:rsidRPr="00355362">
        <w:lastRenderedPageBreak/>
        <w:t>Fig. S</w:t>
      </w:r>
      <w:r>
        <w:t>12.</w:t>
      </w:r>
    </w:p>
    <w:p w14:paraId="73B7DCAE" w14:textId="6169BFB9" w:rsidR="00B97A04" w:rsidRDefault="000049D1" w:rsidP="00375A64">
      <w:pPr>
        <w:pStyle w:val="SMHeading"/>
        <w:jc w:val="center"/>
        <w:rPr>
          <w:b w:val="0"/>
        </w:rPr>
      </w:pPr>
      <w:r w:rsidRPr="000049D1">
        <w:rPr>
          <w:b w:val="0"/>
          <w:noProof/>
        </w:rPr>
        <w:drawing>
          <wp:inline distT="0" distB="0" distL="0" distR="0" wp14:anchorId="717024D1" wp14:editId="6C78146C">
            <wp:extent cx="5486400" cy="7100047"/>
            <wp:effectExtent l="0" t="0" r="0" b="5715"/>
            <wp:docPr id="25" name="Picture 25" descr="C:\Users\SBokemper\Desktop\ScienceManuscriptFigures\Figure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Bokemper\Desktop\ScienceManuscriptFigures\FigureA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3B1C9BD4" w14:textId="57982C73" w:rsidR="001F4E80" w:rsidRDefault="000C51C7" w:rsidP="000C51C7">
      <w:pPr>
        <w:pStyle w:val="SMcaption"/>
        <w:rPr>
          <w:bCs/>
          <w:kern w:val="32"/>
          <w:szCs w:val="24"/>
        </w:rPr>
      </w:pPr>
      <w:r>
        <w:t xml:space="preserve">Experiment 2. Covariate-adjusted treatment effect estimates for primary outcomes by gender. Comparison to placebo-treated control with 95% confidence intervals are shown. </w:t>
      </w:r>
      <w:r w:rsidR="001F4E80">
        <w:rPr>
          <w:b/>
        </w:rPr>
        <w:br w:type="page"/>
      </w:r>
    </w:p>
    <w:p w14:paraId="093CAA9D" w14:textId="4A4D214B" w:rsidR="00375A64" w:rsidRDefault="001F4E80" w:rsidP="001F4E80">
      <w:pPr>
        <w:pStyle w:val="SMHeading"/>
      </w:pPr>
      <w:r w:rsidRPr="00355362">
        <w:lastRenderedPageBreak/>
        <w:t>Fig. S</w:t>
      </w:r>
      <w:r>
        <w:t>13.</w:t>
      </w:r>
    </w:p>
    <w:p w14:paraId="0C0310B8" w14:textId="594DB4F6" w:rsidR="001F4E80" w:rsidRDefault="000C51C7" w:rsidP="001F4E80">
      <w:pPr>
        <w:pStyle w:val="SMHeading"/>
        <w:jc w:val="center"/>
        <w:rPr>
          <w:b w:val="0"/>
        </w:rPr>
      </w:pPr>
      <w:r w:rsidRPr="000C51C7">
        <w:rPr>
          <w:b w:val="0"/>
          <w:noProof/>
        </w:rPr>
        <w:drawing>
          <wp:inline distT="0" distB="0" distL="0" distR="0" wp14:anchorId="5598DE0F" wp14:editId="334A885A">
            <wp:extent cx="5486400" cy="7100047"/>
            <wp:effectExtent l="0" t="0" r="0" b="5715"/>
            <wp:docPr id="27" name="Picture 27" descr="C:\Users\SBokemper\Desktop\ScienceManuscriptFigures\Figure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Bokemper\Desktop\ScienceManuscriptFigures\FigureA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27DC26F7" w14:textId="1E6C5BAB" w:rsidR="001F4E80" w:rsidRDefault="000C51C7" w:rsidP="007C3918">
      <w:pPr>
        <w:pStyle w:val="SMcaption"/>
        <w:rPr>
          <w:bCs/>
          <w:kern w:val="32"/>
          <w:szCs w:val="24"/>
        </w:rPr>
      </w:pPr>
      <w:r>
        <w:t xml:space="preserve">Experiment 2. Covariate-adjusted treatment effect estimates for primary outcomes by </w:t>
      </w:r>
      <w:r w:rsidR="0033066C">
        <w:t>where people work outside the home</w:t>
      </w:r>
      <w:r>
        <w:t xml:space="preserve">. </w:t>
      </w:r>
      <w:r w:rsidR="007C3918">
        <w:t xml:space="preserve">Comparison to placebo-treated control with 95% confidence intervals are shown. </w:t>
      </w:r>
      <w:r w:rsidR="001F4E80">
        <w:rPr>
          <w:b/>
        </w:rPr>
        <w:br w:type="page"/>
      </w:r>
    </w:p>
    <w:p w14:paraId="25EDE27F" w14:textId="77777777" w:rsidR="005E2299" w:rsidRDefault="005E2299" w:rsidP="00B9440A">
      <w:pPr>
        <w:pStyle w:val="SMHeading"/>
        <w:sectPr w:rsidR="005E2299" w:rsidSect="00E853D5">
          <w:headerReference w:type="default" r:id="rId20"/>
          <w:footerReference w:type="default" r:id="rId21"/>
          <w:pgSz w:w="12240" w:h="15840"/>
          <w:pgMar w:top="1440" w:right="1440" w:bottom="1440" w:left="1440" w:header="720" w:footer="720" w:gutter="0"/>
          <w:pgNumType w:start="1"/>
          <w:cols w:space="720"/>
          <w:docGrid w:linePitch="360"/>
        </w:sectPr>
      </w:pPr>
    </w:p>
    <w:p w14:paraId="1C4ED036" w14:textId="30DCE946" w:rsidR="00015F74" w:rsidRDefault="00015F74" w:rsidP="00B9440A">
      <w:pPr>
        <w:pStyle w:val="SMHeading"/>
      </w:pPr>
      <w:r>
        <w:lastRenderedPageBreak/>
        <w:t>Table S1.</w:t>
      </w:r>
    </w:p>
    <w:tbl>
      <w:tblPr>
        <w:tblW w:w="13113" w:type="dxa"/>
        <w:tblLook w:val="04A0" w:firstRow="1" w:lastRow="0" w:firstColumn="1" w:lastColumn="0" w:noHBand="0" w:noVBand="1"/>
      </w:tblPr>
      <w:tblGrid>
        <w:gridCol w:w="4820"/>
        <w:gridCol w:w="1180"/>
        <w:gridCol w:w="1180"/>
        <w:gridCol w:w="1180"/>
        <w:gridCol w:w="1180"/>
        <w:gridCol w:w="1213"/>
        <w:gridCol w:w="1180"/>
        <w:gridCol w:w="1180"/>
      </w:tblGrid>
      <w:tr w:rsidR="005E2299" w:rsidRPr="005E2299" w14:paraId="441F4BEE" w14:textId="77777777" w:rsidTr="00B41D7D">
        <w:trPr>
          <w:trHeight w:val="200"/>
        </w:trPr>
        <w:tc>
          <w:tcPr>
            <w:tcW w:w="4820" w:type="dxa"/>
            <w:tcBorders>
              <w:top w:val="single" w:sz="4" w:space="0" w:color="auto"/>
              <w:left w:val="nil"/>
              <w:bottom w:val="nil"/>
              <w:right w:val="nil"/>
            </w:tcBorders>
            <w:shd w:val="clear" w:color="auto" w:fill="auto"/>
            <w:noWrap/>
            <w:vAlign w:val="bottom"/>
            <w:hideMark/>
          </w:tcPr>
          <w:p w14:paraId="78E8DD43" w14:textId="77777777" w:rsidR="005E2299" w:rsidRPr="005E2299" w:rsidRDefault="005E2299" w:rsidP="005E2299">
            <w:pPr>
              <w:jc w:val="center"/>
              <w:rPr>
                <w:sz w:val="20"/>
              </w:rPr>
            </w:pPr>
          </w:p>
        </w:tc>
        <w:tc>
          <w:tcPr>
            <w:tcW w:w="1180" w:type="dxa"/>
            <w:tcBorders>
              <w:top w:val="single" w:sz="4" w:space="0" w:color="auto"/>
              <w:left w:val="nil"/>
              <w:bottom w:val="nil"/>
              <w:right w:val="nil"/>
            </w:tcBorders>
            <w:shd w:val="clear" w:color="auto" w:fill="auto"/>
            <w:noWrap/>
            <w:vAlign w:val="bottom"/>
            <w:hideMark/>
          </w:tcPr>
          <w:p w14:paraId="187D452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(1)</w:t>
            </w:r>
          </w:p>
        </w:tc>
        <w:tc>
          <w:tcPr>
            <w:tcW w:w="1180" w:type="dxa"/>
            <w:tcBorders>
              <w:top w:val="single" w:sz="4" w:space="0" w:color="auto"/>
              <w:left w:val="nil"/>
              <w:bottom w:val="nil"/>
              <w:right w:val="nil"/>
            </w:tcBorders>
            <w:shd w:val="clear" w:color="auto" w:fill="auto"/>
            <w:noWrap/>
            <w:vAlign w:val="bottom"/>
            <w:hideMark/>
          </w:tcPr>
          <w:p w14:paraId="18D2E61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(2)</w:t>
            </w:r>
          </w:p>
        </w:tc>
        <w:tc>
          <w:tcPr>
            <w:tcW w:w="1180" w:type="dxa"/>
            <w:tcBorders>
              <w:top w:val="single" w:sz="4" w:space="0" w:color="auto"/>
              <w:left w:val="nil"/>
              <w:bottom w:val="nil"/>
              <w:right w:val="nil"/>
            </w:tcBorders>
            <w:shd w:val="clear" w:color="auto" w:fill="auto"/>
            <w:noWrap/>
            <w:vAlign w:val="bottom"/>
            <w:hideMark/>
          </w:tcPr>
          <w:p w14:paraId="6DD138D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(3)</w:t>
            </w:r>
          </w:p>
        </w:tc>
        <w:tc>
          <w:tcPr>
            <w:tcW w:w="1180" w:type="dxa"/>
            <w:tcBorders>
              <w:top w:val="single" w:sz="4" w:space="0" w:color="auto"/>
              <w:left w:val="nil"/>
              <w:bottom w:val="nil"/>
              <w:right w:val="nil"/>
            </w:tcBorders>
            <w:shd w:val="clear" w:color="auto" w:fill="auto"/>
            <w:noWrap/>
            <w:vAlign w:val="bottom"/>
            <w:hideMark/>
          </w:tcPr>
          <w:p w14:paraId="0E7FB84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(4)</w:t>
            </w:r>
          </w:p>
        </w:tc>
        <w:tc>
          <w:tcPr>
            <w:tcW w:w="1213" w:type="dxa"/>
            <w:tcBorders>
              <w:top w:val="single" w:sz="4" w:space="0" w:color="auto"/>
              <w:left w:val="nil"/>
              <w:bottom w:val="nil"/>
              <w:right w:val="nil"/>
            </w:tcBorders>
            <w:shd w:val="clear" w:color="auto" w:fill="auto"/>
            <w:noWrap/>
            <w:vAlign w:val="bottom"/>
            <w:hideMark/>
          </w:tcPr>
          <w:p w14:paraId="54CD399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(5)</w:t>
            </w:r>
          </w:p>
        </w:tc>
        <w:tc>
          <w:tcPr>
            <w:tcW w:w="1180" w:type="dxa"/>
            <w:tcBorders>
              <w:top w:val="single" w:sz="4" w:space="0" w:color="auto"/>
              <w:left w:val="nil"/>
              <w:bottom w:val="nil"/>
              <w:right w:val="nil"/>
            </w:tcBorders>
            <w:shd w:val="clear" w:color="auto" w:fill="auto"/>
            <w:noWrap/>
            <w:vAlign w:val="bottom"/>
            <w:hideMark/>
          </w:tcPr>
          <w:p w14:paraId="6027E9E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(6)</w:t>
            </w:r>
          </w:p>
        </w:tc>
        <w:tc>
          <w:tcPr>
            <w:tcW w:w="1180" w:type="dxa"/>
            <w:tcBorders>
              <w:top w:val="single" w:sz="4" w:space="0" w:color="auto"/>
              <w:left w:val="nil"/>
              <w:bottom w:val="nil"/>
              <w:right w:val="nil"/>
            </w:tcBorders>
            <w:shd w:val="clear" w:color="auto" w:fill="auto"/>
            <w:noWrap/>
            <w:vAlign w:val="bottom"/>
            <w:hideMark/>
          </w:tcPr>
          <w:p w14:paraId="7644AFF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(7)</w:t>
            </w:r>
          </w:p>
        </w:tc>
      </w:tr>
      <w:tr w:rsidR="005E2299" w:rsidRPr="005E2299" w14:paraId="17606222" w14:textId="77777777" w:rsidTr="00B41D7D">
        <w:trPr>
          <w:trHeight w:val="800"/>
        </w:trPr>
        <w:tc>
          <w:tcPr>
            <w:tcW w:w="4820" w:type="dxa"/>
            <w:tcBorders>
              <w:top w:val="nil"/>
              <w:left w:val="nil"/>
              <w:bottom w:val="single" w:sz="4" w:space="0" w:color="auto"/>
              <w:right w:val="nil"/>
            </w:tcBorders>
            <w:shd w:val="clear" w:color="auto" w:fill="auto"/>
            <w:vAlign w:val="bottom"/>
            <w:hideMark/>
          </w:tcPr>
          <w:p w14:paraId="7FB0C219" w14:textId="77777777" w:rsidR="005E2299" w:rsidRPr="005E2299" w:rsidRDefault="005E2299" w:rsidP="005E2299">
            <w:pPr>
              <w:rPr>
                <w:rFonts w:ascii="Arial" w:hAnsi="Arial" w:cs="Arial"/>
                <w:sz w:val="16"/>
                <w:szCs w:val="16"/>
              </w:rPr>
            </w:pPr>
            <w:r w:rsidRPr="005E2299">
              <w:rPr>
                <w:rFonts w:ascii="Arial" w:hAnsi="Arial" w:cs="Arial"/>
                <w:sz w:val="16"/>
                <w:szCs w:val="16"/>
              </w:rPr>
              <w:t> </w:t>
            </w:r>
          </w:p>
        </w:tc>
        <w:tc>
          <w:tcPr>
            <w:tcW w:w="1180" w:type="dxa"/>
            <w:tcBorders>
              <w:top w:val="nil"/>
              <w:left w:val="nil"/>
              <w:bottom w:val="single" w:sz="4" w:space="0" w:color="auto"/>
              <w:right w:val="nil"/>
            </w:tcBorders>
            <w:shd w:val="clear" w:color="auto" w:fill="auto"/>
            <w:vAlign w:val="bottom"/>
            <w:hideMark/>
          </w:tcPr>
          <w:p w14:paraId="3B1334B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BELIEFS</w:t>
            </w:r>
          </w:p>
        </w:tc>
        <w:tc>
          <w:tcPr>
            <w:tcW w:w="1180" w:type="dxa"/>
            <w:tcBorders>
              <w:top w:val="nil"/>
              <w:left w:val="nil"/>
              <w:bottom w:val="single" w:sz="4" w:space="0" w:color="auto"/>
              <w:right w:val="nil"/>
            </w:tcBorders>
            <w:shd w:val="clear" w:color="auto" w:fill="auto"/>
            <w:vAlign w:val="bottom"/>
            <w:hideMark/>
          </w:tcPr>
          <w:p w14:paraId="6ADA1F3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OWN-SD</w:t>
            </w:r>
          </w:p>
        </w:tc>
        <w:tc>
          <w:tcPr>
            <w:tcW w:w="1180" w:type="dxa"/>
            <w:tcBorders>
              <w:top w:val="nil"/>
              <w:left w:val="nil"/>
              <w:bottom w:val="single" w:sz="4" w:space="0" w:color="auto"/>
              <w:right w:val="nil"/>
            </w:tcBorders>
            <w:shd w:val="clear" w:color="auto" w:fill="auto"/>
            <w:vAlign w:val="bottom"/>
            <w:hideMark/>
          </w:tcPr>
          <w:p w14:paraId="4CECF09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FOOD</w:t>
            </w:r>
          </w:p>
        </w:tc>
        <w:tc>
          <w:tcPr>
            <w:tcW w:w="1180" w:type="dxa"/>
            <w:tcBorders>
              <w:top w:val="nil"/>
              <w:left w:val="nil"/>
              <w:bottom w:val="single" w:sz="4" w:space="0" w:color="auto"/>
              <w:right w:val="nil"/>
            </w:tcBorders>
            <w:shd w:val="clear" w:color="auto" w:fill="auto"/>
            <w:vAlign w:val="bottom"/>
            <w:hideMark/>
          </w:tcPr>
          <w:p w14:paraId="38D7199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OTHERS</w:t>
            </w:r>
          </w:p>
        </w:tc>
        <w:tc>
          <w:tcPr>
            <w:tcW w:w="1213" w:type="dxa"/>
            <w:tcBorders>
              <w:top w:val="nil"/>
              <w:left w:val="nil"/>
              <w:bottom w:val="single" w:sz="4" w:space="0" w:color="auto"/>
              <w:right w:val="nil"/>
            </w:tcBorders>
            <w:shd w:val="clear" w:color="auto" w:fill="auto"/>
            <w:vAlign w:val="bottom"/>
            <w:hideMark/>
          </w:tcPr>
          <w:p w14:paraId="2EFD80E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How likely request a mail/absentee ballot?</w:t>
            </w:r>
          </w:p>
        </w:tc>
        <w:tc>
          <w:tcPr>
            <w:tcW w:w="1180" w:type="dxa"/>
            <w:tcBorders>
              <w:top w:val="nil"/>
              <w:left w:val="nil"/>
              <w:bottom w:val="single" w:sz="4" w:space="0" w:color="auto"/>
              <w:right w:val="nil"/>
            </w:tcBorders>
            <w:shd w:val="clear" w:color="auto" w:fill="auto"/>
            <w:vAlign w:val="bottom"/>
            <w:hideMark/>
          </w:tcPr>
          <w:p w14:paraId="4E482AD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How likely vote in person if had to?</w:t>
            </w:r>
          </w:p>
        </w:tc>
        <w:tc>
          <w:tcPr>
            <w:tcW w:w="1180" w:type="dxa"/>
            <w:tcBorders>
              <w:top w:val="nil"/>
              <w:left w:val="nil"/>
              <w:bottom w:val="single" w:sz="4" w:space="0" w:color="auto"/>
              <w:right w:val="nil"/>
            </w:tcBorders>
            <w:shd w:val="clear" w:color="auto" w:fill="auto"/>
            <w:vAlign w:val="bottom"/>
            <w:hideMark/>
          </w:tcPr>
          <w:p w14:paraId="419F4D2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How likely take COVID vaccine?</w:t>
            </w:r>
          </w:p>
        </w:tc>
      </w:tr>
      <w:tr w:rsidR="005E2299" w:rsidRPr="005E2299" w14:paraId="48581E8E" w14:textId="77777777" w:rsidTr="00B41D7D">
        <w:trPr>
          <w:trHeight w:val="200"/>
        </w:trPr>
        <w:tc>
          <w:tcPr>
            <w:tcW w:w="4820" w:type="dxa"/>
            <w:tcBorders>
              <w:top w:val="nil"/>
              <w:left w:val="nil"/>
              <w:bottom w:val="nil"/>
              <w:right w:val="nil"/>
            </w:tcBorders>
            <w:shd w:val="clear" w:color="auto" w:fill="auto"/>
            <w:noWrap/>
            <w:vAlign w:val="bottom"/>
            <w:hideMark/>
          </w:tcPr>
          <w:p w14:paraId="67A18153" w14:textId="77777777" w:rsidR="005E2299" w:rsidRPr="005E2299" w:rsidRDefault="005E2299" w:rsidP="005E2299">
            <w:pPr>
              <w:rPr>
                <w:rFonts w:ascii="Arial" w:hAnsi="Arial" w:cs="Arial"/>
                <w:sz w:val="16"/>
                <w:szCs w:val="16"/>
              </w:rPr>
            </w:pPr>
            <w:r w:rsidRPr="005E2299">
              <w:rPr>
                <w:rFonts w:ascii="Arial" w:hAnsi="Arial" w:cs="Arial"/>
                <w:sz w:val="16"/>
                <w:szCs w:val="16"/>
              </w:rPr>
              <w:t>Not Bravery</w:t>
            </w:r>
          </w:p>
        </w:tc>
        <w:tc>
          <w:tcPr>
            <w:tcW w:w="1180" w:type="dxa"/>
            <w:tcBorders>
              <w:top w:val="nil"/>
              <w:left w:val="nil"/>
              <w:bottom w:val="nil"/>
              <w:right w:val="nil"/>
            </w:tcBorders>
            <w:shd w:val="clear" w:color="auto" w:fill="auto"/>
            <w:noWrap/>
            <w:vAlign w:val="bottom"/>
            <w:hideMark/>
          </w:tcPr>
          <w:p w14:paraId="39EB383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0.037</w:t>
            </w:r>
          </w:p>
        </w:tc>
        <w:tc>
          <w:tcPr>
            <w:tcW w:w="1180" w:type="dxa"/>
            <w:tcBorders>
              <w:top w:val="nil"/>
              <w:left w:val="nil"/>
              <w:bottom w:val="nil"/>
              <w:right w:val="nil"/>
            </w:tcBorders>
            <w:shd w:val="clear" w:color="auto" w:fill="auto"/>
            <w:noWrap/>
            <w:vAlign w:val="bottom"/>
            <w:hideMark/>
          </w:tcPr>
          <w:p w14:paraId="0FD8D23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0C04D32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30257D3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0.058</w:t>
            </w:r>
          </w:p>
        </w:tc>
        <w:tc>
          <w:tcPr>
            <w:tcW w:w="1213" w:type="dxa"/>
            <w:tcBorders>
              <w:top w:val="nil"/>
              <w:left w:val="nil"/>
              <w:bottom w:val="nil"/>
              <w:right w:val="nil"/>
            </w:tcBorders>
            <w:shd w:val="clear" w:color="auto" w:fill="auto"/>
            <w:noWrap/>
            <w:vAlign w:val="bottom"/>
            <w:hideMark/>
          </w:tcPr>
          <w:p w14:paraId="2940D4F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3735B2A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180" w:type="dxa"/>
            <w:tcBorders>
              <w:top w:val="nil"/>
              <w:left w:val="nil"/>
              <w:bottom w:val="nil"/>
              <w:right w:val="nil"/>
            </w:tcBorders>
            <w:shd w:val="clear" w:color="auto" w:fill="auto"/>
            <w:noWrap/>
            <w:vAlign w:val="bottom"/>
            <w:hideMark/>
          </w:tcPr>
          <w:p w14:paraId="2212DA9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r>
      <w:tr w:rsidR="005E2299" w:rsidRPr="005E2299" w14:paraId="035C25BE" w14:textId="77777777" w:rsidTr="00B41D7D">
        <w:trPr>
          <w:trHeight w:val="200"/>
        </w:trPr>
        <w:tc>
          <w:tcPr>
            <w:tcW w:w="4820" w:type="dxa"/>
            <w:tcBorders>
              <w:top w:val="nil"/>
              <w:left w:val="nil"/>
              <w:bottom w:val="nil"/>
              <w:right w:val="nil"/>
            </w:tcBorders>
            <w:shd w:val="clear" w:color="auto" w:fill="auto"/>
            <w:noWrap/>
            <w:vAlign w:val="bottom"/>
            <w:hideMark/>
          </w:tcPr>
          <w:p w14:paraId="77990FAA"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45FAE40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450B5A6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5F98FF0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0B7CC44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213" w:type="dxa"/>
            <w:tcBorders>
              <w:top w:val="nil"/>
              <w:left w:val="nil"/>
              <w:bottom w:val="nil"/>
              <w:right w:val="nil"/>
            </w:tcBorders>
            <w:shd w:val="clear" w:color="auto" w:fill="auto"/>
            <w:noWrap/>
            <w:vAlign w:val="bottom"/>
            <w:hideMark/>
          </w:tcPr>
          <w:p w14:paraId="4C82A09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4A58E2E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180" w:type="dxa"/>
            <w:tcBorders>
              <w:top w:val="nil"/>
              <w:left w:val="nil"/>
              <w:bottom w:val="nil"/>
              <w:right w:val="nil"/>
            </w:tcBorders>
            <w:shd w:val="clear" w:color="auto" w:fill="auto"/>
            <w:noWrap/>
            <w:vAlign w:val="bottom"/>
            <w:hideMark/>
          </w:tcPr>
          <w:p w14:paraId="4F04B9E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r>
      <w:tr w:rsidR="005E2299" w:rsidRPr="005E2299" w14:paraId="64B88B65" w14:textId="77777777" w:rsidTr="00B41D7D">
        <w:trPr>
          <w:trHeight w:val="200"/>
        </w:trPr>
        <w:tc>
          <w:tcPr>
            <w:tcW w:w="4820" w:type="dxa"/>
            <w:tcBorders>
              <w:top w:val="nil"/>
              <w:left w:val="nil"/>
              <w:bottom w:val="nil"/>
              <w:right w:val="nil"/>
            </w:tcBorders>
            <w:shd w:val="clear" w:color="auto" w:fill="auto"/>
            <w:noWrap/>
            <w:vAlign w:val="bottom"/>
            <w:hideMark/>
          </w:tcPr>
          <w:p w14:paraId="01208933" w14:textId="77777777" w:rsidR="005E2299" w:rsidRPr="005E2299" w:rsidRDefault="005E2299" w:rsidP="005E2299">
            <w:pPr>
              <w:rPr>
                <w:rFonts w:ascii="Arial" w:hAnsi="Arial" w:cs="Arial"/>
                <w:sz w:val="16"/>
                <w:szCs w:val="16"/>
              </w:rPr>
            </w:pPr>
            <w:r w:rsidRPr="005E2299">
              <w:rPr>
                <w:rFonts w:ascii="Arial" w:hAnsi="Arial" w:cs="Arial"/>
                <w:sz w:val="16"/>
                <w:szCs w:val="16"/>
              </w:rPr>
              <w:t>Not Bravery + Pollution</w:t>
            </w:r>
          </w:p>
        </w:tc>
        <w:tc>
          <w:tcPr>
            <w:tcW w:w="1180" w:type="dxa"/>
            <w:tcBorders>
              <w:top w:val="nil"/>
              <w:left w:val="nil"/>
              <w:bottom w:val="nil"/>
              <w:right w:val="nil"/>
            </w:tcBorders>
            <w:shd w:val="clear" w:color="auto" w:fill="auto"/>
            <w:noWrap/>
            <w:vAlign w:val="bottom"/>
            <w:hideMark/>
          </w:tcPr>
          <w:p w14:paraId="583C0C3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12AD9E0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2993739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18C7336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213" w:type="dxa"/>
            <w:tcBorders>
              <w:top w:val="nil"/>
              <w:left w:val="nil"/>
              <w:bottom w:val="nil"/>
              <w:right w:val="nil"/>
            </w:tcBorders>
            <w:shd w:val="clear" w:color="auto" w:fill="auto"/>
            <w:noWrap/>
            <w:vAlign w:val="bottom"/>
            <w:hideMark/>
          </w:tcPr>
          <w:p w14:paraId="2D0C3A2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491EEEE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42C0423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-0.036</w:t>
            </w:r>
          </w:p>
        </w:tc>
      </w:tr>
      <w:tr w:rsidR="005E2299" w:rsidRPr="005E2299" w14:paraId="584D8B12" w14:textId="77777777" w:rsidTr="00B41D7D">
        <w:trPr>
          <w:trHeight w:val="200"/>
        </w:trPr>
        <w:tc>
          <w:tcPr>
            <w:tcW w:w="4820" w:type="dxa"/>
            <w:tcBorders>
              <w:top w:val="nil"/>
              <w:left w:val="nil"/>
              <w:bottom w:val="nil"/>
              <w:right w:val="nil"/>
            </w:tcBorders>
            <w:shd w:val="clear" w:color="auto" w:fill="auto"/>
            <w:noWrap/>
            <w:vAlign w:val="bottom"/>
            <w:hideMark/>
          </w:tcPr>
          <w:p w14:paraId="16C89EF9"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298784E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4F0298F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31B2152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17E2CE4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213" w:type="dxa"/>
            <w:tcBorders>
              <w:top w:val="nil"/>
              <w:left w:val="nil"/>
              <w:bottom w:val="nil"/>
              <w:right w:val="nil"/>
            </w:tcBorders>
            <w:shd w:val="clear" w:color="auto" w:fill="auto"/>
            <w:noWrap/>
            <w:vAlign w:val="bottom"/>
            <w:hideMark/>
          </w:tcPr>
          <w:p w14:paraId="730FD0A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40C4A19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c>
          <w:tcPr>
            <w:tcW w:w="1180" w:type="dxa"/>
            <w:tcBorders>
              <w:top w:val="nil"/>
              <w:left w:val="nil"/>
              <w:bottom w:val="nil"/>
              <w:right w:val="nil"/>
            </w:tcBorders>
            <w:shd w:val="clear" w:color="auto" w:fill="auto"/>
            <w:noWrap/>
            <w:vAlign w:val="bottom"/>
            <w:hideMark/>
          </w:tcPr>
          <w:p w14:paraId="5277C85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r>
      <w:tr w:rsidR="005E2299" w:rsidRPr="005E2299" w14:paraId="18E21CF7" w14:textId="77777777" w:rsidTr="00B41D7D">
        <w:trPr>
          <w:trHeight w:val="200"/>
        </w:trPr>
        <w:tc>
          <w:tcPr>
            <w:tcW w:w="4820" w:type="dxa"/>
            <w:tcBorders>
              <w:top w:val="nil"/>
              <w:left w:val="nil"/>
              <w:bottom w:val="nil"/>
              <w:right w:val="nil"/>
            </w:tcBorders>
            <w:shd w:val="clear" w:color="auto" w:fill="auto"/>
            <w:noWrap/>
            <w:vAlign w:val="bottom"/>
            <w:hideMark/>
          </w:tcPr>
          <w:p w14:paraId="31DD06BC" w14:textId="77777777" w:rsidR="005E2299" w:rsidRPr="005E2299" w:rsidRDefault="005E2299" w:rsidP="005E2299">
            <w:pPr>
              <w:rPr>
                <w:rFonts w:ascii="Arial" w:hAnsi="Arial" w:cs="Arial"/>
                <w:sz w:val="16"/>
                <w:szCs w:val="16"/>
              </w:rPr>
            </w:pPr>
            <w:proofErr w:type="spellStart"/>
            <w:r w:rsidRPr="005E2299">
              <w:rPr>
                <w:rFonts w:ascii="Arial" w:hAnsi="Arial" w:cs="Arial"/>
                <w:sz w:val="16"/>
                <w:szCs w:val="16"/>
              </w:rPr>
              <w:t>Self Regarding</w:t>
            </w:r>
            <w:proofErr w:type="spellEnd"/>
            <w:r w:rsidRPr="005E2299">
              <w:rPr>
                <w:rFonts w:ascii="Arial" w:hAnsi="Arial" w:cs="Arial"/>
                <w:sz w:val="16"/>
                <w:szCs w:val="16"/>
              </w:rPr>
              <w:t>, Individual Action</w:t>
            </w:r>
          </w:p>
        </w:tc>
        <w:tc>
          <w:tcPr>
            <w:tcW w:w="1180" w:type="dxa"/>
            <w:tcBorders>
              <w:top w:val="nil"/>
              <w:left w:val="nil"/>
              <w:bottom w:val="nil"/>
              <w:right w:val="nil"/>
            </w:tcBorders>
            <w:shd w:val="clear" w:color="auto" w:fill="auto"/>
            <w:noWrap/>
            <w:vAlign w:val="bottom"/>
            <w:hideMark/>
          </w:tcPr>
          <w:p w14:paraId="075821E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5B1A73D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20D9CFE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5F0A770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0.005</w:t>
            </w:r>
          </w:p>
        </w:tc>
        <w:tc>
          <w:tcPr>
            <w:tcW w:w="1213" w:type="dxa"/>
            <w:tcBorders>
              <w:top w:val="nil"/>
              <w:left w:val="nil"/>
              <w:bottom w:val="nil"/>
              <w:right w:val="nil"/>
            </w:tcBorders>
            <w:shd w:val="clear" w:color="auto" w:fill="auto"/>
            <w:noWrap/>
            <w:vAlign w:val="bottom"/>
            <w:hideMark/>
          </w:tcPr>
          <w:p w14:paraId="2F84859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0A066B2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0.033</w:t>
            </w:r>
          </w:p>
        </w:tc>
        <w:tc>
          <w:tcPr>
            <w:tcW w:w="1180" w:type="dxa"/>
            <w:tcBorders>
              <w:top w:val="nil"/>
              <w:left w:val="nil"/>
              <w:bottom w:val="nil"/>
              <w:right w:val="nil"/>
            </w:tcBorders>
            <w:shd w:val="clear" w:color="auto" w:fill="auto"/>
            <w:noWrap/>
            <w:vAlign w:val="bottom"/>
            <w:hideMark/>
          </w:tcPr>
          <w:p w14:paraId="33492A2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-0.052</w:t>
            </w:r>
          </w:p>
        </w:tc>
      </w:tr>
      <w:tr w:rsidR="005E2299" w:rsidRPr="005E2299" w14:paraId="0340643B" w14:textId="77777777" w:rsidTr="00B41D7D">
        <w:trPr>
          <w:trHeight w:val="200"/>
        </w:trPr>
        <w:tc>
          <w:tcPr>
            <w:tcW w:w="4820" w:type="dxa"/>
            <w:tcBorders>
              <w:top w:val="nil"/>
              <w:left w:val="nil"/>
              <w:bottom w:val="nil"/>
              <w:right w:val="nil"/>
            </w:tcBorders>
            <w:shd w:val="clear" w:color="auto" w:fill="auto"/>
            <w:noWrap/>
            <w:vAlign w:val="bottom"/>
            <w:hideMark/>
          </w:tcPr>
          <w:p w14:paraId="357DF591"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3C427A3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5D5869B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23DBD55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[0.024]</w:t>
            </w:r>
          </w:p>
        </w:tc>
        <w:tc>
          <w:tcPr>
            <w:tcW w:w="1180" w:type="dxa"/>
            <w:tcBorders>
              <w:top w:val="nil"/>
              <w:left w:val="nil"/>
              <w:bottom w:val="nil"/>
              <w:right w:val="nil"/>
            </w:tcBorders>
            <w:shd w:val="clear" w:color="auto" w:fill="auto"/>
            <w:noWrap/>
            <w:vAlign w:val="bottom"/>
            <w:hideMark/>
          </w:tcPr>
          <w:p w14:paraId="43933D5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213" w:type="dxa"/>
            <w:tcBorders>
              <w:top w:val="nil"/>
              <w:left w:val="nil"/>
              <w:bottom w:val="nil"/>
              <w:right w:val="nil"/>
            </w:tcBorders>
            <w:shd w:val="clear" w:color="auto" w:fill="auto"/>
            <w:noWrap/>
            <w:vAlign w:val="bottom"/>
            <w:hideMark/>
          </w:tcPr>
          <w:p w14:paraId="02A6412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3F1E2E4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180" w:type="dxa"/>
            <w:tcBorders>
              <w:top w:val="nil"/>
              <w:left w:val="nil"/>
              <w:bottom w:val="nil"/>
              <w:right w:val="nil"/>
            </w:tcBorders>
            <w:shd w:val="clear" w:color="auto" w:fill="auto"/>
            <w:noWrap/>
            <w:vAlign w:val="bottom"/>
            <w:hideMark/>
          </w:tcPr>
          <w:p w14:paraId="03E1A9E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r>
      <w:tr w:rsidR="005E2299" w:rsidRPr="005E2299" w14:paraId="4CB92A91" w14:textId="77777777" w:rsidTr="00B41D7D">
        <w:trPr>
          <w:trHeight w:val="200"/>
        </w:trPr>
        <w:tc>
          <w:tcPr>
            <w:tcW w:w="4820" w:type="dxa"/>
            <w:tcBorders>
              <w:top w:val="nil"/>
              <w:left w:val="nil"/>
              <w:bottom w:val="nil"/>
              <w:right w:val="nil"/>
            </w:tcBorders>
            <w:shd w:val="clear" w:color="auto" w:fill="auto"/>
            <w:noWrap/>
            <w:vAlign w:val="bottom"/>
            <w:hideMark/>
          </w:tcPr>
          <w:p w14:paraId="5851E653" w14:textId="77777777" w:rsidR="005E2299" w:rsidRPr="005E2299" w:rsidRDefault="005E2299" w:rsidP="005E2299">
            <w:pPr>
              <w:rPr>
                <w:rFonts w:ascii="Arial" w:hAnsi="Arial" w:cs="Arial"/>
                <w:sz w:val="16"/>
                <w:szCs w:val="16"/>
              </w:rPr>
            </w:pPr>
            <w:proofErr w:type="spellStart"/>
            <w:r w:rsidRPr="005E2299">
              <w:rPr>
                <w:rFonts w:ascii="Arial" w:hAnsi="Arial" w:cs="Arial"/>
                <w:sz w:val="16"/>
                <w:szCs w:val="16"/>
              </w:rPr>
              <w:t>Self Regarding</w:t>
            </w:r>
            <w:proofErr w:type="spellEnd"/>
            <w:r w:rsidRPr="005E2299">
              <w:rPr>
                <w:rFonts w:ascii="Arial" w:hAnsi="Arial" w:cs="Arial"/>
                <w:sz w:val="16"/>
                <w:szCs w:val="16"/>
              </w:rPr>
              <w:t>, Threshold Coop.</w:t>
            </w:r>
          </w:p>
        </w:tc>
        <w:tc>
          <w:tcPr>
            <w:tcW w:w="1180" w:type="dxa"/>
            <w:tcBorders>
              <w:top w:val="nil"/>
              <w:left w:val="nil"/>
              <w:bottom w:val="nil"/>
              <w:right w:val="nil"/>
            </w:tcBorders>
            <w:shd w:val="clear" w:color="auto" w:fill="auto"/>
            <w:noWrap/>
            <w:vAlign w:val="bottom"/>
            <w:hideMark/>
          </w:tcPr>
          <w:p w14:paraId="58FDF58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0.033</w:t>
            </w:r>
          </w:p>
        </w:tc>
        <w:tc>
          <w:tcPr>
            <w:tcW w:w="1180" w:type="dxa"/>
            <w:tcBorders>
              <w:top w:val="nil"/>
              <w:left w:val="nil"/>
              <w:bottom w:val="nil"/>
              <w:right w:val="nil"/>
            </w:tcBorders>
            <w:shd w:val="clear" w:color="auto" w:fill="auto"/>
            <w:noWrap/>
            <w:vAlign w:val="bottom"/>
            <w:hideMark/>
          </w:tcPr>
          <w:p w14:paraId="21C0A0F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0.024</w:t>
            </w:r>
          </w:p>
        </w:tc>
        <w:tc>
          <w:tcPr>
            <w:tcW w:w="1180" w:type="dxa"/>
            <w:tcBorders>
              <w:top w:val="nil"/>
              <w:left w:val="nil"/>
              <w:bottom w:val="nil"/>
              <w:right w:val="nil"/>
            </w:tcBorders>
            <w:shd w:val="clear" w:color="auto" w:fill="auto"/>
            <w:noWrap/>
            <w:vAlign w:val="bottom"/>
            <w:hideMark/>
          </w:tcPr>
          <w:p w14:paraId="75ED1A8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241F4FE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0.004</w:t>
            </w:r>
          </w:p>
        </w:tc>
        <w:tc>
          <w:tcPr>
            <w:tcW w:w="1213" w:type="dxa"/>
            <w:tcBorders>
              <w:top w:val="nil"/>
              <w:left w:val="nil"/>
              <w:bottom w:val="nil"/>
              <w:right w:val="nil"/>
            </w:tcBorders>
            <w:shd w:val="clear" w:color="auto" w:fill="auto"/>
            <w:noWrap/>
            <w:vAlign w:val="bottom"/>
            <w:hideMark/>
          </w:tcPr>
          <w:p w14:paraId="60487CC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57E7927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69E9E31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r>
      <w:tr w:rsidR="005E2299" w:rsidRPr="005E2299" w14:paraId="18000E5D" w14:textId="77777777" w:rsidTr="00B41D7D">
        <w:trPr>
          <w:trHeight w:val="200"/>
        </w:trPr>
        <w:tc>
          <w:tcPr>
            <w:tcW w:w="4820" w:type="dxa"/>
            <w:tcBorders>
              <w:top w:val="nil"/>
              <w:left w:val="nil"/>
              <w:bottom w:val="nil"/>
              <w:right w:val="nil"/>
            </w:tcBorders>
            <w:shd w:val="clear" w:color="auto" w:fill="auto"/>
            <w:noWrap/>
            <w:vAlign w:val="bottom"/>
            <w:hideMark/>
          </w:tcPr>
          <w:p w14:paraId="76A2CE45"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5ED025D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7248EE8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72F415D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18F8020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213" w:type="dxa"/>
            <w:tcBorders>
              <w:top w:val="nil"/>
              <w:left w:val="nil"/>
              <w:bottom w:val="nil"/>
              <w:right w:val="nil"/>
            </w:tcBorders>
            <w:shd w:val="clear" w:color="auto" w:fill="auto"/>
            <w:noWrap/>
            <w:vAlign w:val="bottom"/>
            <w:hideMark/>
          </w:tcPr>
          <w:p w14:paraId="7D727D5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2C3E5DC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6FA13F2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r>
      <w:tr w:rsidR="005E2299" w:rsidRPr="005E2299" w14:paraId="544DBFEF" w14:textId="77777777" w:rsidTr="00B41D7D">
        <w:trPr>
          <w:trHeight w:val="200"/>
        </w:trPr>
        <w:tc>
          <w:tcPr>
            <w:tcW w:w="4820" w:type="dxa"/>
            <w:tcBorders>
              <w:top w:val="nil"/>
              <w:left w:val="nil"/>
              <w:bottom w:val="nil"/>
              <w:right w:val="nil"/>
            </w:tcBorders>
            <w:shd w:val="clear" w:color="auto" w:fill="auto"/>
            <w:noWrap/>
            <w:vAlign w:val="bottom"/>
            <w:hideMark/>
          </w:tcPr>
          <w:p w14:paraId="5533C7F2" w14:textId="77777777" w:rsidR="005E2299" w:rsidRPr="005E2299" w:rsidRDefault="005E2299" w:rsidP="005E2299">
            <w:pPr>
              <w:rPr>
                <w:rFonts w:ascii="Arial" w:hAnsi="Arial" w:cs="Arial"/>
                <w:sz w:val="16"/>
                <w:szCs w:val="16"/>
              </w:rPr>
            </w:pPr>
            <w:proofErr w:type="spellStart"/>
            <w:r w:rsidRPr="005E2299">
              <w:rPr>
                <w:rFonts w:ascii="Arial" w:hAnsi="Arial" w:cs="Arial"/>
                <w:sz w:val="16"/>
                <w:szCs w:val="16"/>
              </w:rPr>
              <w:t>Self Regarding</w:t>
            </w:r>
            <w:proofErr w:type="spellEnd"/>
            <w:r w:rsidRPr="005E2299">
              <w:rPr>
                <w:rFonts w:ascii="Arial" w:hAnsi="Arial" w:cs="Arial"/>
                <w:sz w:val="16"/>
                <w:szCs w:val="16"/>
              </w:rPr>
              <w:t>, Linear Coop.</w:t>
            </w:r>
          </w:p>
        </w:tc>
        <w:tc>
          <w:tcPr>
            <w:tcW w:w="1180" w:type="dxa"/>
            <w:tcBorders>
              <w:top w:val="nil"/>
              <w:left w:val="nil"/>
              <w:bottom w:val="nil"/>
              <w:right w:val="nil"/>
            </w:tcBorders>
            <w:shd w:val="clear" w:color="auto" w:fill="auto"/>
            <w:noWrap/>
            <w:vAlign w:val="bottom"/>
            <w:hideMark/>
          </w:tcPr>
          <w:p w14:paraId="3E8A77A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611D8C0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459299A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241D67B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213" w:type="dxa"/>
            <w:tcBorders>
              <w:top w:val="nil"/>
              <w:left w:val="nil"/>
              <w:bottom w:val="nil"/>
              <w:right w:val="nil"/>
            </w:tcBorders>
            <w:shd w:val="clear" w:color="auto" w:fill="auto"/>
            <w:noWrap/>
            <w:vAlign w:val="bottom"/>
            <w:hideMark/>
          </w:tcPr>
          <w:p w14:paraId="1720E5B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0.006</w:t>
            </w:r>
          </w:p>
        </w:tc>
        <w:tc>
          <w:tcPr>
            <w:tcW w:w="1180" w:type="dxa"/>
            <w:tcBorders>
              <w:top w:val="nil"/>
              <w:left w:val="nil"/>
              <w:bottom w:val="nil"/>
              <w:right w:val="nil"/>
            </w:tcBorders>
            <w:shd w:val="clear" w:color="auto" w:fill="auto"/>
            <w:noWrap/>
            <w:vAlign w:val="bottom"/>
            <w:hideMark/>
          </w:tcPr>
          <w:p w14:paraId="6418AE0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21DA71D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-0.038</w:t>
            </w:r>
          </w:p>
        </w:tc>
      </w:tr>
      <w:tr w:rsidR="005E2299" w:rsidRPr="005E2299" w14:paraId="09D85606" w14:textId="77777777" w:rsidTr="00B41D7D">
        <w:trPr>
          <w:trHeight w:val="200"/>
        </w:trPr>
        <w:tc>
          <w:tcPr>
            <w:tcW w:w="4820" w:type="dxa"/>
            <w:tcBorders>
              <w:top w:val="nil"/>
              <w:left w:val="nil"/>
              <w:bottom w:val="nil"/>
              <w:right w:val="nil"/>
            </w:tcBorders>
            <w:shd w:val="clear" w:color="auto" w:fill="auto"/>
            <w:noWrap/>
            <w:vAlign w:val="bottom"/>
            <w:hideMark/>
          </w:tcPr>
          <w:p w14:paraId="45C91F92"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4FCD058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0759A53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1524306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2860EDA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213" w:type="dxa"/>
            <w:tcBorders>
              <w:top w:val="nil"/>
              <w:left w:val="nil"/>
              <w:bottom w:val="nil"/>
              <w:right w:val="nil"/>
            </w:tcBorders>
            <w:shd w:val="clear" w:color="auto" w:fill="auto"/>
            <w:noWrap/>
            <w:vAlign w:val="bottom"/>
            <w:hideMark/>
          </w:tcPr>
          <w:p w14:paraId="298AEA0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5140E2C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180" w:type="dxa"/>
            <w:tcBorders>
              <w:top w:val="nil"/>
              <w:left w:val="nil"/>
              <w:bottom w:val="nil"/>
              <w:right w:val="nil"/>
            </w:tcBorders>
            <w:shd w:val="clear" w:color="auto" w:fill="auto"/>
            <w:noWrap/>
            <w:vAlign w:val="bottom"/>
            <w:hideMark/>
          </w:tcPr>
          <w:p w14:paraId="414832F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r>
      <w:tr w:rsidR="005E2299" w:rsidRPr="005E2299" w14:paraId="6BCFFCDE" w14:textId="77777777" w:rsidTr="00B41D7D">
        <w:trPr>
          <w:trHeight w:val="200"/>
        </w:trPr>
        <w:tc>
          <w:tcPr>
            <w:tcW w:w="4820" w:type="dxa"/>
            <w:tcBorders>
              <w:top w:val="nil"/>
              <w:left w:val="nil"/>
              <w:bottom w:val="nil"/>
              <w:right w:val="nil"/>
            </w:tcBorders>
            <w:shd w:val="clear" w:color="auto" w:fill="auto"/>
            <w:noWrap/>
            <w:vAlign w:val="bottom"/>
            <w:hideMark/>
          </w:tcPr>
          <w:p w14:paraId="4B68D64E" w14:textId="77777777" w:rsidR="005E2299" w:rsidRPr="005E2299" w:rsidRDefault="005E2299" w:rsidP="005E2299">
            <w:pPr>
              <w:rPr>
                <w:rFonts w:ascii="Arial" w:hAnsi="Arial" w:cs="Arial"/>
                <w:sz w:val="16"/>
                <w:szCs w:val="16"/>
              </w:rPr>
            </w:pPr>
            <w:r w:rsidRPr="005E2299">
              <w:rPr>
                <w:rFonts w:ascii="Arial" w:hAnsi="Arial" w:cs="Arial"/>
                <w:sz w:val="16"/>
                <w:szCs w:val="16"/>
              </w:rPr>
              <w:t>Other Regarding, Individual Action</w:t>
            </w:r>
          </w:p>
        </w:tc>
        <w:tc>
          <w:tcPr>
            <w:tcW w:w="1180" w:type="dxa"/>
            <w:tcBorders>
              <w:top w:val="nil"/>
              <w:left w:val="nil"/>
              <w:bottom w:val="nil"/>
              <w:right w:val="nil"/>
            </w:tcBorders>
            <w:shd w:val="clear" w:color="auto" w:fill="auto"/>
            <w:noWrap/>
            <w:vAlign w:val="bottom"/>
            <w:hideMark/>
          </w:tcPr>
          <w:p w14:paraId="0FF25C0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-0.003</w:t>
            </w:r>
          </w:p>
        </w:tc>
        <w:tc>
          <w:tcPr>
            <w:tcW w:w="1180" w:type="dxa"/>
            <w:tcBorders>
              <w:top w:val="nil"/>
              <w:left w:val="nil"/>
              <w:bottom w:val="nil"/>
              <w:right w:val="nil"/>
            </w:tcBorders>
            <w:shd w:val="clear" w:color="auto" w:fill="auto"/>
            <w:noWrap/>
            <w:vAlign w:val="bottom"/>
            <w:hideMark/>
          </w:tcPr>
          <w:p w14:paraId="5FC175B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1BCF0E3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c>
          <w:tcPr>
            <w:tcW w:w="1180" w:type="dxa"/>
            <w:tcBorders>
              <w:top w:val="nil"/>
              <w:left w:val="nil"/>
              <w:bottom w:val="nil"/>
              <w:right w:val="nil"/>
            </w:tcBorders>
            <w:shd w:val="clear" w:color="auto" w:fill="auto"/>
            <w:noWrap/>
            <w:vAlign w:val="bottom"/>
            <w:hideMark/>
          </w:tcPr>
          <w:p w14:paraId="7161D23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213" w:type="dxa"/>
            <w:tcBorders>
              <w:top w:val="nil"/>
              <w:left w:val="nil"/>
              <w:bottom w:val="nil"/>
              <w:right w:val="nil"/>
            </w:tcBorders>
            <w:shd w:val="clear" w:color="auto" w:fill="auto"/>
            <w:noWrap/>
            <w:vAlign w:val="bottom"/>
            <w:hideMark/>
          </w:tcPr>
          <w:p w14:paraId="50CA473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c>
          <w:tcPr>
            <w:tcW w:w="1180" w:type="dxa"/>
            <w:tcBorders>
              <w:top w:val="nil"/>
              <w:left w:val="nil"/>
              <w:bottom w:val="nil"/>
              <w:right w:val="nil"/>
            </w:tcBorders>
            <w:shd w:val="clear" w:color="auto" w:fill="auto"/>
            <w:noWrap/>
            <w:vAlign w:val="bottom"/>
            <w:hideMark/>
          </w:tcPr>
          <w:p w14:paraId="7B1B14D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0.033</w:t>
            </w:r>
          </w:p>
        </w:tc>
        <w:tc>
          <w:tcPr>
            <w:tcW w:w="1180" w:type="dxa"/>
            <w:tcBorders>
              <w:top w:val="nil"/>
              <w:left w:val="nil"/>
              <w:bottom w:val="nil"/>
              <w:right w:val="nil"/>
            </w:tcBorders>
            <w:shd w:val="clear" w:color="auto" w:fill="auto"/>
            <w:noWrap/>
            <w:vAlign w:val="bottom"/>
            <w:hideMark/>
          </w:tcPr>
          <w:p w14:paraId="58FC8D9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r>
      <w:tr w:rsidR="005E2299" w:rsidRPr="005E2299" w14:paraId="218C62B0" w14:textId="77777777" w:rsidTr="00B41D7D">
        <w:trPr>
          <w:trHeight w:val="200"/>
        </w:trPr>
        <w:tc>
          <w:tcPr>
            <w:tcW w:w="4820" w:type="dxa"/>
            <w:tcBorders>
              <w:top w:val="nil"/>
              <w:left w:val="nil"/>
              <w:bottom w:val="nil"/>
              <w:right w:val="nil"/>
            </w:tcBorders>
            <w:shd w:val="clear" w:color="auto" w:fill="auto"/>
            <w:noWrap/>
            <w:vAlign w:val="bottom"/>
            <w:hideMark/>
          </w:tcPr>
          <w:p w14:paraId="2524C0E5"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0E08C89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[0.022]</w:t>
            </w:r>
          </w:p>
        </w:tc>
        <w:tc>
          <w:tcPr>
            <w:tcW w:w="1180" w:type="dxa"/>
            <w:tcBorders>
              <w:top w:val="nil"/>
              <w:left w:val="nil"/>
              <w:bottom w:val="nil"/>
              <w:right w:val="nil"/>
            </w:tcBorders>
            <w:shd w:val="clear" w:color="auto" w:fill="auto"/>
            <w:noWrap/>
            <w:vAlign w:val="bottom"/>
            <w:hideMark/>
          </w:tcPr>
          <w:p w14:paraId="02031F1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4CCBB87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3E6FF57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213" w:type="dxa"/>
            <w:tcBorders>
              <w:top w:val="nil"/>
              <w:left w:val="nil"/>
              <w:bottom w:val="nil"/>
              <w:right w:val="nil"/>
            </w:tcBorders>
            <w:shd w:val="clear" w:color="auto" w:fill="auto"/>
            <w:noWrap/>
            <w:vAlign w:val="bottom"/>
            <w:hideMark/>
          </w:tcPr>
          <w:p w14:paraId="6829817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1B59AAB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59F8316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r>
      <w:tr w:rsidR="005E2299" w:rsidRPr="005E2299" w14:paraId="74D517D1" w14:textId="77777777" w:rsidTr="00B41D7D">
        <w:trPr>
          <w:trHeight w:val="200"/>
        </w:trPr>
        <w:tc>
          <w:tcPr>
            <w:tcW w:w="4820" w:type="dxa"/>
            <w:tcBorders>
              <w:top w:val="nil"/>
              <w:left w:val="nil"/>
              <w:bottom w:val="nil"/>
              <w:right w:val="nil"/>
            </w:tcBorders>
            <w:shd w:val="clear" w:color="auto" w:fill="auto"/>
            <w:noWrap/>
            <w:vAlign w:val="bottom"/>
            <w:hideMark/>
          </w:tcPr>
          <w:p w14:paraId="21B2AFBD" w14:textId="77777777" w:rsidR="005E2299" w:rsidRPr="005E2299" w:rsidRDefault="005E2299" w:rsidP="005E2299">
            <w:pPr>
              <w:rPr>
                <w:rFonts w:ascii="Arial" w:hAnsi="Arial" w:cs="Arial"/>
                <w:sz w:val="16"/>
                <w:szCs w:val="16"/>
              </w:rPr>
            </w:pPr>
            <w:r w:rsidRPr="005E2299">
              <w:rPr>
                <w:rFonts w:ascii="Arial" w:hAnsi="Arial" w:cs="Arial"/>
                <w:sz w:val="16"/>
                <w:szCs w:val="16"/>
              </w:rPr>
              <w:t>Other Regarding, Threshold Coop.</w:t>
            </w:r>
          </w:p>
        </w:tc>
        <w:tc>
          <w:tcPr>
            <w:tcW w:w="1180" w:type="dxa"/>
            <w:tcBorders>
              <w:top w:val="nil"/>
              <w:left w:val="nil"/>
              <w:bottom w:val="nil"/>
              <w:right w:val="nil"/>
            </w:tcBorders>
            <w:shd w:val="clear" w:color="auto" w:fill="auto"/>
            <w:noWrap/>
            <w:vAlign w:val="bottom"/>
            <w:hideMark/>
          </w:tcPr>
          <w:p w14:paraId="5F0CA92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03C2C9B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0.004</w:t>
            </w:r>
          </w:p>
        </w:tc>
        <w:tc>
          <w:tcPr>
            <w:tcW w:w="1180" w:type="dxa"/>
            <w:tcBorders>
              <w:top w:val="nil"/>
              <w:left w:val="nil"/>
              <w:bottom w:val="nil"/>
              <w:right w:val="nil"/>
            </w:tcBorders>
            <w:shd w:val="clear" w:color="auto" w:fill="auto"/>
            <w:noWrap/>
            <w:vAlign w:val="bottom"/>
            <w:hideMark/>
          </w:tcPr>
          <w:p w14:paraId="62C124F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0.015</w:t>
            </w:r>
          </w:p>
        </w:tc>
        <w:tc>
          <w:tcPr>
            <w:tcW w:w="1180" w:type="dxa"/>
            <w:tcBorders>
              <w:top w:val="nil"/>
              <w:left w:val="nil"/>
              <w:bottom w:val="nil"/>
              <w:right w:val="nil"/>
            </w:tcBorders>
            <w:shd w:val="clear" w:color="auto" w:fill="auto"/>
            <w:noWrap/>
            <w:vAlign w:val="bottom"/>
            <w:hideMark/>
          </w:tcPr>
          <w:p w14:paraId="26B39CA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c>
          <w:tcPr>
            <w:tcW w:w="1213" w:type="dxa"/>
            <w:tcBorders>
              <w:top w:val="nil"/>
              <w:left w:val="nil"/>
              <w:bottom w:val="nil"/>
              <w:right w:val="nil"/>
            </w:tcBorders>
            <w:shd w:val="clear" w:color="auto" w:fill="auto"/>
            <w:noWrap/>
            <w:vAlign w:val="bottom"/>
            <w:hideMark/>
          </w:tcPr>
          <w:p w14:paraId="538E723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1AC15C6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0.022</w:t>
            </w:r>
          </w:p>
        </w:tc>
        <w:tc>
          <w:tcPr>
            <w:tcW w:w="1180" w:type="dxa"/>
            <w:tcBorders>
              <w:top w:val="nil"/>
              <w:left w:val="nil"/>
              <w:bottom w:val="nil"/>
              <w:right w:val="nil"/>
            </w:tcBorders>
            <w:shd w:val="clear" w:color="auto" w:fill="auto"/>
            <w:noWrap/>
            <w:vAlign w:val="bottom"/>
            <w:hideMark/>
          </w:tcPr>
          <w:p w14:paraId="07020DB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0.005</w:t>
            </w:r>
          </w:p>
        </w:tc>
      </w:tr>
      <w:tr w:rsidR="005E2299" w:rsidRPr="005E2299" w14:paraId="028F8C1A" w14:textId="77777777" w:rsidTr="00B41D7D">
        <w:trPr>
          <w:trHeight w:val="200"/>
        </w:trPr>
        <w:tc>
          <w:tcPr>
            <w:tcW w:w="4820" w:type="dxa"/>
            <w:tcBorders>
              <w:top w:val="nil"/>
              <w:left w:val="nil"/>
              <w:bottom w:val="nil"/>
              <w:right w:val="nil"/>
            </w:tcBorders>
            <w:shd w:val="clear" w:color="auto" w:fill="auto"/>
            <w:noWrap/>
            <w:vAlign w:val="bottom"/>
            <w:hideMark/>
          </w:tcPr>
          <w:p w14:paraId="2DFFB42C"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45AFD09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04E19A6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[0.016]</w:t>
            </w:r>
          </w:p>
        </w:tc>
        <w:tc>
          <w:tcPr>
            <w:tcW w:w="1180" w:type="dxa"/>
            <w:tcBorders>
              <w:top w:val="nil"/>
              <w:left w:val="nil"/>
              <w:bottom w:val="nil"/>
              <w:right w:val="nil"/>
            </w:tcBorders>
            <w:shd w:val="clear" w:color="auto" w:fill="auto"/>
            <w:noWrap/>
            <w:vAlign w:val="bottom"/>
            <w:hideMark/>
          </w:tcPr>
          <w:p w14:paraId="5DEC423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4BB4528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213" w:type="dxa"/>
            <w:tcBorders>
              <w:top w:val="nil"/>
              <w:left w:val="nil"/>
              <w:bottom w:val="nil"/>
              <w:right w:val="nil"/>
            </w:tcBorders>
            <w:shd w:val="clear" w:color="auto" w:fill="auto"/>
            <w:noWrap/>
            <w:vAlign w:val="bottom"/>
            <w:hideMark/>
          </w:tcPr>
          <w:p w14:paraId="5FCEE12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1E9F91E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180" w:type="dxa"/>
            <w:tcBorders>
              <w:top w:val="nil"/>
              <w:left w:val="nil"/>
              <w:bottom w:val="nil"/>
              <w:right w:val="nil"/>
            </w:tcBorders>
            <w:shd w:val="clear" w:color="auto" w:fill="auto"/>
            <w:noWrap/>
            <w:vAlign w:val="bottom"/>
            <w:hideMark/>
          </w:tcPr>
          <w:p w14:paraId="6AACCF0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r>
      <w:tr w:rsidR="005E2299" w:rsidRPr="005E2299" w14:paraId="6F15735F" w14:textId="77777777" w:rsidTr="00B41D7D">
        <w:trPr>
          <w:trHeight w:val="200"/>
        </w:trPr>
        <w:tc>
          <w:tcPr>
            <w:tcW w:w="4820" w:type="dxa"/>
            <w:tcBorders>
              <w:top w:val="nil"/>
              <w:left w:val="nil"/>
              <w:bottom w:val="nil"/>
              <w:right w:val="nil"/>
            </w:tcBorders>
            <w:shd w:val="clear" w:color="auto" w:fill="auto"/>
            <w:noWrap/>
            <w:vAlign w:val="bottom"/>
            <w:hideMark/>
          </w:tcPr>
          <w:p w14:paraId="57FE7046" w14:textId="77777777" w:rsidR="005E2299" w:rsidRPr="005E2299" w:rsidRDefault="005E2299" w:rsidP="005E2299">
            <w:pPr>
              <w:rPr>
                <w:rFonts w:ascii="Arial" w:hAnsi="Arial" w:cs="Arial"/>
                <w:sz w:val="16"/>
                <w:szCs w:val="16"/>
              </w:rPr>
            </w:pPr>
            <w:r w:rsidRPr="005E2299">
              <w:rPr>
                <w:rFonts w:ascii="Arial" w:hAnsi="Arial" w:cs="Arial"/>
                <w:sz w:val="16"/>
                <w:szCs w:val="16"/>
              </w:rPr>
              <w:t>Other Regarding, Linear Coop.</w:t>
            </w:r>
          </w:p>
        </w:tc>
        <w:tc>
          <w:tcPr>
            <w:tcW w:w="1180" w:type="dxa"/>
            <w:tcBorders>
              <w:top w:val="nil"/>
              <w:left w:val="nil"/>
              <w:bottom w:val="nil"/>
              <w:right w:val="nil"/>
            </w:tcBorders>
            <w:shd w:val="clear" w:color="auto" w:fill="auto"/>
            <w:noWrap/>
            <w:vAlign w:val="bottom"/>
            <w:hideMark/>
          </w:tcPr>
          <w:p w14:paraId="57261B6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0.040</w:t>
            </w:r>
          </w:p>
        </w:tc>
        <w:tc>
          <w:tcPr>
            <w:tcW w:w="1180" w:type="dxa"/>
            <w:tcBorders>
              <w:top w:val="nil"/>
              <w:left w:val="nil"/>
              <w:bottom w:val="nil"/>
              <w:right w:val="nil"/>
            </w:tcBorders>
            <w:shd w:val="clear" w:color="auto" w:fill="auto"/>
            <w:noWrap/>
            <w:vAlign w:val="bottom"/>
            <w:hideMark/>
          </w:tcPr>
          <w:p w14:paraId="6BF707F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c>
          <w:tcPr>
            <w:tcW w:w="1180" w:type="dxa"/>
            <w:tcBorders>
              <w:top w:val="nil"/>
              <w:left w:val="nil"/>
              <w:bottom w:val="nil"/>
              <w:right w:val="nil"/>
            </w:tcBorders>
            <w:shd w:val="clear" w:color="auto" w:fill="auto"/>
            <w:noWrap/>
            <w:vAlign w:val="bottom"/>
            <w:hideMark/>
          </w:tcPr>
          <w:p w14:paraId="7EF8EFE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0.038</w:t>
            </w:r>
          </w:p>
        </w:tc>
        <w:tc>
          <w:tcPr>
            <w:tcW w:w="1180" w:type="dxa"/>
            <w:tcBorders>
              <w:top w:val="nil"/>
              <w:left w:val="nil"/>
              <w:bottom w:val="nil"/>
              <w:right w:val="nil"/>
            </w:tcBorders>
            <w:shd w:val="clear" w:color="auto" w:fill="auto"/>
            <w:noWrap/>
            <w:vAlign w:val="bottom"/>
            <w:hideMark/>
          </w:tcPr>
          <w:p w14:paraId="2F198B0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213" w:type="dxa"/>
            <w:tcBorders>
              <w:top w:val="nil"/>
              <w:left w:val="nil"/>
              <w:bottom w:val="nil"/>
              <w:right w:val="nil"/>
            </w:tcBorders>
            <w:shd w:val="clear" w:color="auto" w:fill="auto"/>
            <w:noWrap/>
            <w:vAlign w:val="bottom"/>
            <w:hideMark/>
          </w:tcPr>
          <w:p w14:paraId="01F65D7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0.032</w:t>
            </w:r>
          </w:p>
        </w:tc>
        <w:tc>
          <w:tcPr>
            <w:tcW w:w="1180" w:type="dxa"/>
            <w:tcBorders>
              <w:top w:val="nil"/>
              <w:left w:val="nil"/>
              <w:bottom w:val="nil"/>
              <w:right w:val="nil"/>
            </w:tcBorders>
            <w:shd w:val="clear" w:color="auto" w:fill="auto"/>
            <w:noWrap/>
            <w:vAlign w:val="bottom"/>
            <w:hideMark/>
          </w:tcPr>
          <w:p w14:paraId="636D39C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-0.005</w:t>
            </w:r>
          </w:p>
        </w:tc>
        <w:tc>
          <w:tcPr>
            <w:tcW w:w="1180" w:type="dxa"/>
            <w:tcBorders>
              <w:top w:val="nil"/>
              <w:left w:val="nil"/>
              <w:bottom w:val="nil"/>
              <w:right w:val="nil"/>
            </w:tcBorders>
            <w:shd w:val="clear" w:color="auto" w:fill="auto"/>
            <w:noWrap/>
            <w:vAlign w:val="bottom"/>
            <w:hideMark/>
          </w:tcPr>
          <w:p w14:paraId="704DADE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r>
      <w:tr w:rsidR="005E2299" w:rsidRPr="005E2299" w14:paraId="70002A2A" w14:textId="77777777" w:rsidTr="00B41D7D">
        <w:trPr>
          <w:trHeight w:val="200"/>
        </w:trPr>
        <w:tc>
          <w:tcPr>
            <w:tcW w:w="4820" w:type="dxa"/>
            <w:tcBorders>
              <w:top w:val="nil"/>
              <w:left w:val="nil"/>
              <w:bottom w:val="nil"/>
              <w:right w:val="nil"/>
            </w:tcBorders>
            <w:shd w:val="clear" w:color="auto" w:fill="auto"/>
            <w:noWrap/>
            <w:vAlign w:val="bottom"/>
            <w:hideMark/>
          </w:tcPr>
          <w:p w14:paraId="24F7F87A"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580428A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[0.022]*</w:t>
            </w:r>
          </w:p>
        </w:tc>
        <w:tc>
          <w:tcPr>
            <w:tcW w:w="1180" w:type="dxa"/>
            <w:tcBorders>
              <w:top w:val="nil"/>
              <w:left w:val="nil"/>
              <w:bottom w:val="nil"/>
              <w:right w:val="nil"/>
            </w:tcBorders>
            <w:shd w:val="clear" w:color="auto" w:fill="auto"/>
            <w:noWrap/>
            <w:vAlign w:val="bottom"/>
            <w:hideMark/>
          </w:tcPr>
          <w:p w14:paraId="329766D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7550B1A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33BC16F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213" w:type="dxa"/>
            <w:tcBorders>
              <w:top w:val="nil"/>
              <w:left w:val="nil"/>
              <w:bottom w:val="nil"/>
              <w:right w:val="nil"/>
            </w:tcBorders>
            <w:shd w:val="clear" w:color="auto" w:fill="auto"/>
            <w:noWrap/>
            <w:vAlign w:val="bottom"/>
            <w:hideMark/>
          </w:tcPr>
          <w:p w14:paraId="51C96CF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3766809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726035E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r>
      <w:tr w:rsidR="005E2299" w:rsidRPr="005E2299" w14:paraId="42CD4323" w14:textId="77777777" w:rsidTr="00B41D7D">
        <w:trPr>
          <w:trHeight w:val="200"/>
        </w:trPr>
        <w:tc>
          <w:tcPr>
            <w:tcW w:w="4820" w:type="dxa"/>
            <w:tcBorders>
              <w:top w:val="nil"/>
              <w:left w:val="nil"/>
              <w:bottom w:val="nil"/>
              <w:right w:val="nil"/>
            </w:tcBorders>
            <w:shd w:val="clear" w:color="auto" w:fill="auto"/>
            <w:noWrap/>
            <w:vAlign w:val="bottom"/>
            <w:hideMark/>
          </w:tcPr>
          <w:p w14:paraId="515E9241" w14:textId="77777777" w:rsidR="005E2299" w:rsidRPr="005E2299" w:rsidRDefault="005E2299" w:rsidP="005E2299">
            <w:pPr>
              <w:rPr>
                <w:rFonts w:ascii="Arial" w:hAnsi="Arial" w:cs="Arial"/>
                <w:sz w:val="16"/>
                <w:szCs w:val="16"/>
              </w:rPr>
            </w:pPr>
            <w:r w:rsidRPr="005E2299">
              <w:rPr>
                <w:rFonts w:ascii="Arial" w:hAnsi="Arial" w:cs="Arial"/>
                <w:sz w:val="16"/>
                <w:szCs w:val="16"/>
              </w:rPr>
              <w:t>Return to Normal</w:t>
            </w:r>
          </w:p>
        </w:tc>
        <w:tc>
          <w:tcPr>
            <w:tcW w:w="1180" w:type="dxa"/>
            <w:tcBorders>
              <w:top w:val="nil"/>
              <w:left w:val="nil"/>
              <w:bottom w:val="nil"/>
              <w:right w:val="nil"/>
            </w:tcBorders>
            <w:shd w:val="clear" w:color="auto" w:fill="auto"/>
            <w:noWrap/>
            <w:vAlign w:val="bottom"/>
            <w:hideMark/>
          </w:tcPr>
          <w:p w14:paraId="341DB15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7229156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180" w:type="dxa"/>
            <w:tcBorders>
              <w:top w:val="nil"/>
              <w:left w:val="nil"/>
              <w:bottom w:val="nil"/>
              <w:right w:val="nil"/>
            </w:tcBorders>
            <w:shd w:val="clear" w:color="auto" w:fill="auto"/>
            <w:noWrap/>
            <w:vAlign w:val="bottom"/>
            <w:hideMark/>
          </w:tcPr>
          <w:p w14:paraId="2D26A5C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180" w:type="dxa"/>
            <w:tcBorders>
              <w:top w:val="nil"/>
              <w:left w:val="nil"/>
              <w:bottom w:val="nil"/>
              <w:right w:val="nil"/>
            </w:tcBorders>
            <w:shd w:val="clear" w:color="auto" w:fill="auto"/>
            <w:noWrap/>
            <w:vAlign w:val="bottom"/>
            <w:hideMark/>
          </w:tcPr>
          <w:p w14:paraId="3EB26DE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c>
          <w:tcPr>
            <w:tcW w:w="1213" w:type="dxa"/>
            <w:tcBorders>
              <w:top w:val="nil"/>
              <w:left w:val="nil"/>
              <w:bottom w:val="nil"/>
              <w:right w:val="nil"/>
            </w:tcBorders>
            <w:shd w:val="clear" w:color="auto" w:fill="auto"/>
            <w:noWrap/>
            <w:vAlign w:val="bottom"/>
            <w:hideMark/>
          </w:tcPr>
          <w:p w14:paraId="5E30047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73296F7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0.040</w:t>
            </w:r>
          </w:p>
        </w:tc>
        <w:tc>
          <w:tcPr>
            <w:tcW w:w="1180" w:type="dxa"/>
            <w:tcBorders>
              <w:top w:val="nil"/>
              <w:left w:val="nil"/>
              <w:bottom w:val="nil"/>
              <w:right w:val="nil"/>
            </w:tcBorders>
            <w:shd w:val="clear" w:color="auto" w:fill="auto"/>
            <w:noWrap/>
            <w:vAlign w:val="bottom"/>
            <w:hideMark/>
          </w:tcPr>
          <w:p w14:paraId="17A57D8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-0.003</w:t>
            </w:r>
          </w:p>
        </w:tc>
      </w:tr>
      <w:tr w:rsidR="005E2299" w:rsidRPr="005E2299" w14:paraId="28E79EAD" w14:textId="77777777" w:rsidTr="00B41D7D">
        <w:trPr>
          <w:trHeight w:val="200"/>
        </w:trPr>
        <w:tc>
          <w:tcPr>
            <w:tcW w:w="4820" w:type="dxa"/>
            <w:tcBorders>
              <w:top w:val="nil"/>
              <w:left w:val="nil"/>
              <w:bottom w:val="nil"/>
              <w:right w:val="nil"/>
            </w:tcBorders>
            <w:shd w:val="clear" w:color="auto" w:fill="auto"/>
            <w:noWrap/>
            <w:vAlign w:val="bottom"/>
            <w:hideMark/>
          </w:tcPr>
          <w:p w14:paraId="57957E2A"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D15F30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6E19A20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686A70E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567A90A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213" w:type="dxa"/>
            <w:tcBorders>
              <w:top w:val="nil"/>
              <w:left w:val="nil"/>
              <w:bottom w:val="nil"/>
              <w:right w:val="nil"/>
            </w:tcBorders>
            <w:shd w:val="clear" w:color="auto" w:fill="auto"/>
            <w:noWrap/>
            <w:vAlign w:val="bottom"/>
            <w:hideMark/>
          </w:tcPr>
          <w:p w14:paraId="370C5A1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6FE9151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180" w:type="dxa"/>
            <w:tcBorders>
              <w:top w:val="nil"/>
              <w:left w:val="nil"/>
              <w:bottom w:val="nil"/>
              <w:right w:val="nil"/>
            </w:tcBorders>
            <w:shd w:val="clear" w:color="auto" w:fill="auto"/>
            <w:noWrap/>
            <w:vAlign w:val="bottom"/>
            <w:hideMark/>
          </w:tcPr>
          <w:p w14:paraId="5BDC2E4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r>
      <w:tr w:rsidR="005E2299" w:rsidRPr="005E2299" w14:paraId="195C39D0" w14:textId="77777777" w:rsidTr="00B41D7D">
        <w:trPr>
          <w:trHeight w:val="200"/>
        </w:trPr>
        <w:tc>
          <w:tcPr>
            <w:tcW w:w="4820" w:type="dxa"/>
            <w:tcBorders>
              <w:top w:val="nil"/>
              <w:left w:val="nil"/>
              <w:bottom w:val="nil"/>
              <w:right w:val="nil"/>
            </w:tcBorders>
            <w:shd w:val="clear" w:color="auto" w:fill="auto"/>
            <w:noWrap/>
            <w:vAlign w:val="bottom"/>
            <w:hideMark/>
          </w:tcPr>
          <w:p w14:paraId="58BF209F" w14:textId="77777777" w:rsidR="005E2299" w:rsidRPr="005E2299" w:rsidRDefault="005E2299" w:rsidP="005E2299">
            <w:pPr>
              <w:rPr>
                <w:rFonts w:ascii="Arial" w:hAnsi="Arial" w:cs="Arial"/>
                <w:sz w:val="16"/>
                <w:szCs w:val="16"/>
              </w:rPr>
            </w:pPr>
            <w:r w:rsidRPr="005E2299">
              <w:rPr>
                <w:rFonts w:ascii="Arial" w:hAnsi="Arial" w:cs="Arial"/>
                <w:sz w:val="16"/>
                <w:szCs w:val="16"/>
              </w:rPr>
              <w:t>Adapt to New Normal</w:t>
            </w:r>
          </w:p>
        </w:tc>
        <w:tc>
          <w:tcPr>
            <w:tcW w:w="1180" w:type="dxa"/>
            <w:tcBorders>
              <w:top w:val="nil"/>
              <w:left w:val="nil"/>
              <w:bottom w:val="nil"/>
              <w:right w:val="nil"/>
            </w:tcBorders>
            <w:shd w:val="clear" w:color="auto" w:fill="auto"/>
            <w:noWrap/>
            <w:vAlign w:val="bottom"/>
            <w:hideMark/>
          </w:tcPr>
          <w:p w14:paraId="3753626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14F3FAA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0.010</w:t>
            </w:r>
          </w:p>
        </w:tc>
        <w:tc>
          <w:tcPr>
            <w:tcW w:w="1180" w:type="dxa"/>
            <w:tcBorders>
              <w:top w:val="nil"/>
              <w:left w:val="nil"/>
              <w:bottom w:val="nil"/>
              <w:right w:val="nil"/>
            </w:tcBorders>
            <w:shd w:val="clear" w:color="auto" w:fill="auto"/>
            <w:noWrap/>
            <w:vAlign w:val="bottom"/>
            <w:hideMark/>
          </w:tcPr>
          <w:p w14:paraId="6EE42A6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423B27F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213" w:type="dxa"/>
            <w:tcBorders>
              <w:top w:val="nil"/>
              <w:left w:val="nil"/>
              <w:bottom w:val="nil"/>
              <w:right w:val="nil"/>
            </w:tcBorders>
            <w:shd w:val="clear" w:color="auto" w:fill="auto"/>
            <w:noWrap/>
            <w:vAlign w:val="bottom"/>
            <w:hideMark/>
          </w:tcPr>
          <w:p w14:paraId="7279802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0.044</w:t>
            </w:r>
          </w:p>
        </w:tc>
        <w:tc>
          <w:tcPr>
            <w:tcW w:w="1180" w:type="dxa"/>
            <w:tcBorders>
              <w:top w:val="nil"/>
              <w:left w:val="nil"/>
              <w:bottom w:val="nil"/>
              <w:right w:val="nil"/>
            </w:tcBorders>
            <w:shd w:val="clear" w:color="auto" w:fill="auto"/>
            <w:noWrap/>
            <w:vAlign w:val="bottom"/>
            <w:hideMark/>
          </w:tcPr>
          <w:p w14:paraId="3A364C4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0.054</w:t>
            </w:r>
          </w:p>
        </w:tc>
        <w:tc>
          <w:tcPr>
            <w:tcW w:w="1180" w:type="dxa"/>
            <w:tcBorders>
              <w:top w:val="nil"/>
              <w:left w:val="nil"/>
              <w:bottom w:val="nil"/>
              <w:right w:val="nil"/>
            </w:tcBorders>
            <w:shd w:val="clear" w:color="auto" w:fill="auto"/>
            <w:noWrap/>
            <w:vAlign w:val="bottom"/>
            <w:hideMark/>
          </w:tcPr>
          <w:p w14:paraId="501A3B2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r>
      <w:tr w:rsidR="005E2299" w:rsidRPr="005E2299" w14:paraId="2C58B3BB" w14:textId="77777777" w:rsidTr="00B41D7D">
        <w:trPr>
          <w:trHeight w:val="200"/>
        </w:trPr>
        <w:tc>
          <w:tcPr>
            <w:tcW w:w="4820" w:type="dxa"/>
            <w:tcBorders>
              <w:top w:val="nil"/>
              <w:left w:val="nil"/>
              <w:bottom w:val="nil"/>
              <w:right w:val="nil"/>
            </w:tcBorders>
            <w:shd w:val="clear" w:color="auto" w:fill="auto"/>
            <w:noWrap/>
            <w:vAlign w:val="bottom"/>
            <w:hideMark/>
          </w:tcPr>
          <w:p w14:paraId="02229098"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0311DB4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[0.024]</w:t>
            </w:r>
          </w:p>
        </w:tc>
        <w:tc>
          <w:tcPr>
            <w:tcW w:w="1180" w:type="dxa"/>
            <w:tcBorders>
              <w:top w:val="nil"/>
              <w:left w:val="nil"/>
              <w:bottom w:val="nil"/>
              <w:right w:val="nil"/>
            </w:tcBorders>
            <w:shd w:val="clear" w:color="auto" w:fill="auto"/>
            <w:noWrap/>
            <w:vAlign w:val="bottom"/>
            <w:hideMark/>
          </w:tcPr>
          <w:p w14:paraId="5F1523C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49099D7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10EAC82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213" w:type="dxa"/>
            <w:tcBorders>
              <w:top w:val="nil"/>
              <w:left w:val="nil"/>
              <w:bottom w:val="nil"/>
              <w:right w:val="nil"/>
            </w:tcBorders>
            <w:shd w:val="clear" w:color="auto" w:fill="auto"/>
            <w:noWrap/>
            <w:vAlign w:val="bottom"/>
            <w:hideMark/>
          </w:tcPr>
          <w:p w14:paraId="1A0E606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34954B8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[0.024]**</w:t>
            </w:r>
          </w:p>
        </w:tc>
        <w:tc>
          <w:tcPr>
            <w:tcW w:w="1180" w:type="dxa"/>
            <w:tcBorders>
              <w:top w:val="nil"/>
              <w:left w:val="nil"/>
              <w:bottom w:val="nil"/>
              <w:right w:val="nil"/>
            </w:tcBorders>
            <w:shd w:val="clear" w:color="auto" w:fill="auto"/>
            <w:noWrap/>
            <w:vAlign w:val="bottom"/>
            <w:hideMark/>
          </w:tcPr>
          <w:p w14:paraId="5E7E3F8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r>
      <w:tr w:rsidR="005E2299" w:rsidRPr="005E2299" w14:paraId="1BF1F9E2" w14:textId="77777777" w:rsidTr="00B41D7D">
        <w:trPr>
          <w:trHeight w:val="200"/>
        </w:trPr>
        <w:tc>
          <w:tcPr>
            <w:tcW w:w="4820" w:type="dxa"/>
            <w:tcBorders>
              <w:top w:val="nil"/>
              <w:left w:val="nil"/>
              <w:bottom w:val="nil"/>
              <w:right w:val="nil"/>
            </w:tcBorders>
            <w:shd w:val="clear" w:color="auto" w:fill="auto"/>
            <w:noWrap/>
            <w:vAlign w:val="bottom"/>
            <w:hideMark/>
          </w:tcPr>
          <w:p w14:paraId="61F3C68D" w14:textId="77777777" w:rsidR="005E2299" w:rsidRPr="005E2299" w:rsidRDefault="005E2299" w:rsidP="005E2299">
            <w:pPr>
              <w:rPr>
                <w:rFonts w:ascii="Arial" w:hAnsi="Arial" w:cs="Arial"/>
                <w:sz w:val="16"/>
                <w:szCs w:val="16"/>
              </w:rPr>
            </w:pPr>
            <w:r w:rsidRPr="005E2299">
              <w:rPr>
                <w:rFonts w:ascii="Arial" w:hAnsi="Arial" w:cs="Arial"/>
                <w:sz w:val="16"/>
                <w:szCs w:val="16"/>
              </w:rPr>
              <w:t>Age in years</w:t>
            </w:r>
          </w:p>
        </w:tc>
        <w:tc>
          <w:tcPr>
            <w:tcW w:w="1180" w:type="dxa"/>
            <w:tcBorders>
              <w:top w:val="nil"/>
              <w:left w:val="nil"/>
              <w:bottom w:val="nil"/>
              <w:right w:val="nil"/>
            </w:tcBorders>
            <w:shd w:val="clear" w:color="auto" w:fill="auto"/>
            <w:noWrap/>
            <w:vAlign w:val="bottom"/>
            <w:hideMark/>
          </w:tcPr>
          <w:p w14:paraId="6015033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0.004</w:t>
            </w:r>
          </w:p>
        </w:tc>
        <w:tc>
          <w:tcPr>
            <w:tcW w:w="1180" w:type="dxa"/>
            <w:tcBorders>
              <w:top w:val="nil"/>
              <w:left w:val="nil"/>
              <w:bottom w:val="nil"/>
              <w:right w:val="nil"/>
            </w:tcBorders>
            <w:shd w:val="clear" w:color="auto" w:fill="auto"/>
            <w:noWrap/>
            <w:vAlign w:val="bottom"/>
            <w:hideMark/>
          </w:tcPr>
          <w:p w14:paraId="21290F5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0.003</w:t>
            </w:r>
          </w:p>
        </w:tc>
        <w:tc>
          <w:tcPr>
            <w:tcW w:w="1180" w:type="dxa"/>
            <w:tcBorders>
              <w:top w:val="nil"/>
              <w:left w:val="nil"/>
              <w:bottom w:val="nil"/>
              <w:right w:val="nil"/>
            </w:tcBorders>
            <w:shd w:val="clear" w:color="auto" w:fill="auto"/>
            <w:noWrap/>
            <w:vAlign w:val="bottom"/>
            <w:hideMark/>
          </w:tcPr>
          <w:p w14:paraId="3F3EB64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0.003</w:t>
            </w:r>
          </w:p>
        </w:tc>
        <w:tc>
          <w:tcPr>
            <w:tcW w:w="1180" w:type="dxa"/>
            <w:tcBorders>
              <w:top w:val="nil"/>
              <w:left w:val="nil"/>
              <w:bottom w:val="nil"/>
              <w:right w:val="nil"/>
            </w:tcBorders>
            <w:shd w:val="clear" w:color="auto" w:fill="auto"/>
            <w:noWrap/>
            <w:vAlign w:val="bottom"/>
            <w:hideMark/>
          </w:tcPr>
          <w:p w14:paraId="63E39FA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213" w:type="dxa"/>
            <w:tcBorders>
              <w:top w:val="nil"/>
              <w:left w:val="nil"/>
              <w:bottom w:val="nil"/>
              <w:right w:val="nil"/>
            </w:tcBorders>
            <w:shd w:val="clear" w:color="auto" w:fill="auto"/>
            <w:noWrap/>
            <w:vAlign w:val="bottom"/>
            <w:hideMark/>
          </w:tcPr>
          <w:p w14:paraId="2E71A08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c>
          <w:tcPr>
            <w:tcW w:w="1180" w:type="dxa"/>
            <w:tcBorders>
              <w:top w:val="nil"/>
              <w:left w:val="nil"/>
              <w:bottom w:val="nil"/>
              <w:right w:val="nil"/>
            </w:tcBorders>
            <w:shd w:val="clear" w:color="auto" w:fill="auto"/>
            <w:noWrap/>
            <w:vAlign w:val="bottom"/>
            <w:hideMark/>
          </w:tcPr>
          <w:p w14:paraId="5828AF2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c>
          <w:tcPr>
            <w:tcW w:w="1180" w:type="dxa"/>
            <w:tcBorders>
              <w:top w:val="nil"/>
              <w:left w:val="nil"/>
              <w:bottom w:val="nil"/>
              <w:right w:val="nil"/>
            </w:tcBorders>
            <w:shd w:val="clear" w:color="auto" w:fill="auto"/>
            <w:noWrap/>
            <w:vAlign w:val="bottom"/>
            <w:hideMark/>
          </w:tcPr>
          <w:p w14:paraId="2BD4C0B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r>
      <w:tr w:rsidR="005E2299" w:rsidRPr="005E2299" w14:paraId="0B8B83E0" w14:textId="77777777" w:rsidTr="00B41D7D">
        <w:trPr>
          <w:trHeight w:val="200"/>
        </w:trPr>
        <w:tc>
          <w:tcPr>
            <w:tcW w:w="4820" w:type="dxa"/>
            <w:tcBorders>
              <w:top w:val="nil"/>
              <w:left w:val="nil"/>
              <w:bottom w:val="nil"/>
              <w:right w:val="nil"/>
            </w:tcBorders>
            <w:shd w:val="clear" w:color="auto" w:fill="auto"/>
            <w:noWrap/>
            <w:vAlign w:val="bottom"/>
            <w:hideMark/>
          </w:tcPr>
          <w:p w14:paraId="2D0C1EEE"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450B636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60F1698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286ACE6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247CA47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213" w:type="dxa"/>
            <w:tcBorders>
              <w:top w:val="nil"/>
              <w:left w:val="nil"/>
              <w:bottom w:val="nil"/>
              <w:right w:val="nil"/>
            </w:tcBorders>
            <w:shd w:val="clear" w:color="auto" w:fill="auto"/>
            <w:noWrap/>
            <w:vAlign w:val="bottom"/>
            <w:hideMark/>
          </w:tcPr>
          <w:p w14:paraId="5CBDAC9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7393DEE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0ADAEB8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r>
      <w:tr w:rsidR="005E2299" w:rsidRPr="005E2299" w14:paraId="61998FF9" w14:textId="77777777" w:rsidTr="00B41D7D">
        <w:trPr>
          <w:trHeight w:val="200"/>
        </w:trPr>
        <w:tc>
          <w:tcPr>
            <w:tcW w:w="4820" w:type="dxa"/>
            <w:tcBorders>
              <w:top w:val="nil"/>
              <w:left w:val="nil"/>
              <w:bottom w:val="nil"/>
              <w:right w:val="nil"/>
            </w:tcBorders>
            <w:shd w:val="clear" w:color="auto" w:fill="auto"/>
            <w:noWrap/>
            <w:vAlign w:val="bottom"/>
            <w:hideMark/>
          </w:tcPr>
          <w:p w14:paraId="024EE153" w14:textId="77777777" w:rsidR="005E2299" w:rsidRPr="005E2299" w:rsidRDefault="005E2299" w:rsidP="005E2299">
            <w:pPr>
              <w:rPr>
                <w:rFonts w:ascii="Arial" w:hAnsi="Arial" w:cs="Arial"/>
                <w:sz w:val="16"/>
                <w:szCs w:val="16"/>
              </w:rPr>
            </w:pPr>
            <w:r w:rsidRPr="005E2299">
              <w:rPr>
                <w:rFonts w:ascii="Arial" w:hAnsi="Arial" w:cs="Arial"/>
                <w:sz w:val="16"/>
                <w:szCs w:val="16"/>
              </w:rPr>
              <w:t>Female (1=yes)</w:t>
            </w:r>
          </w:p>
        </w:tc>
        <w:tc>
          <w:tcPr>
            <w:tcW w:w="1180" w:type="dxa"/>
            <w:tcBorders>
              <w:top w:val="nil"/>
              <w:left w:val="nil"/>
              <w:bottom w:val="nil"/>
              <w:right w:val="nil"/>
            </w:tcBorders>
            <w:shd w:val="clear" w:color="auto" w:fill="auto"/>
            <w:noWrap/>
            <w:vAlign w:val="bottom"/>
            <w:hideMark/>
          </w:tcPr>
          <w:p w14:paraId="2726E26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0.063</w:t>
            </w:r>
          </w:p>
        </w:tc>
        <w:tc>
          <w:tcPr>
            <w:tcW w:w="1180" w:type="dxa"/>
            <w:tcBorders>
              <w:top w:val="nil"/>
              <w:left w:val="nil"/>
              <w:bottom w:val="nil"/>
              <w:right w:val="nil"/>
            </w:tcBorders>
            <w:shd w:val="clear" w:color="auto" w:fill="auto"/>
            <w:noWrap/>
            <w:vAlign w:val="bottom"/>
            <w:hideMark/>
          </w:tcPr>
          <w:p w14:paraId="19C94F1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0.057</w:t>
            </w:r>
          </w:p>
        </w:tc>
        <w:tc>
          <w:tcPr>
            <w:tcW w:w="1180" w:type="dxa"/>
            <w:tcBorders>
              <w:top w:val="nil"/>
              <w:left w:val="nil"/>
              <w:bottom w:val="nil"/>
              <w:right w:val="nil"/>
            </w:tcBorders>
            <w:shd w:val="clear" w:color="auto" w:fill="auto"/>
            <w:noWrap/>
            <w:vAlign w:val="bottom"/>
            <w:hideMark/>
          </w:tcPr>
          <w:p w14:paraId="5AEACCA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0.055</w:t>
            </w:r>
          </w:p>
        </w:tc>
        <w:tc>
          <w:tcPr>
            <w:tcW w:w="1180" w:type="dxa"/>
            <w:tcBorders>
              <w:top w:val="nil"/>
              <w:left w:val="nil"/>
              <w:bottom w:val="nil"/>
              <w:right w:val="nil"/>
            </w:tcBorders>
            <w:shd w:val="clear" w:color="auto" w:fill="auto"/>
            <w:noWrap/>
            <w:vAlign w:val="bottom"/>
            <w:hideMark/>
          </w:tcPr>
          <w:p w14:paraId="7CBA63E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c>
          <w:tcPr>
            <w:tcW w:w="1213" w:type="dxa"/>
            <w:tcBorders>
              <w:top w:val="nil"/>
              <w:left w:val="nil"/>
              <w:bottom w:val="nil"/>
              <w:right w:val="nil"/>
            </w:tcBorders>
            <w:shd w:val="clear" w:color="auto" w:fill="auto"/>
            <w:noWrap/>
            <w:vAlign w:val="bottom"/>
            <w:hideMark/>
          </w:tcPr>
          <w:p w14:paraId="1597A66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0.005</w:t>
            </w:r>
          </w:p>
        </w:tc>
        <w:tc>
          <w:tcPr>
            <w:tcW w:w="1180" w:type="dxa"/>
            <w:tcBorders>
              <w:top w:val="nil"/>
              <w:left w:val="nil"/>
              <w:bottom w:val="nil"/>
              <w:right w:val="nil"/>
            </w:tcBorders>
            <w:shd w:val="clear" w:color="auto" w:fill="auto"/>
            <w:noWrap/>
            <w:vAlign w:val="bottom"/>
            <w:hideMark/>
          </w:tcPr>
          <w:p w14:paraId="75D89A3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c>
          <w:tcPr>
            <w:tcW w:w="1180" w:type="dxa"/>
            <w:tcBorders>
              <w:top w:val="nil"/>
              <w:left w:val="nil"/>
              <w:bottom w:val="nil"/>
              <w:right w:val="nil"/>
            </w:tcBorders>
            <w:shd w:val="clear" w:color="auto" w:fill="auto"/>
            <w:noWrap/>
            <w:vAlign w:val="bottom"/>
            <w:hideMark/>
          </w:tcPr>
          <w:p w14:paraId="11A0D1B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-0.065</w:t>
            </w:r>
          </w:p>
        </w:tc>
      </w:tr>
      <w:tr w:rsidR="005E2299" w:rsidRPr="005E2299" w14:paraId="7D2ED751" w14:textId="77777777" w:rsidTr="00B41D7D">
        <w:trPr>
          <w:trHeight w:val="200"/>
        </w:trPr>
        <w:tc>
          <w:tcPr>
            <w:tcW w:w="4820" w:type="dxa"/>
            <w:tcBorders>
              <w:top w:val="nil"/>
              <w:left w:val="nil"/>
              <w:bottom w:val="nil"/>
              <w:right w:val="nil"/>
            </w:tcBorders>
            <w:shd w:val="clear" w:color="auto" w:fill="auto"/>
            <w:noWrap/>
            <w:vAlign w:val="bottom"/>
            <w:hideMark/>
          </w:tcPr>
          <w:p w14:paraId="5B353C64"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245AA89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4503522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2B74323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23B7EFE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213" w:type="dxa"/>
            <w:tcBorders>
              <w:top w:val="nil"/>
              <w:left w:val="nil"/>
              <w:bottom w:val="nil"/>
              <w:right w:val="nil"/>
            </w:tcBorders>
            <w:shd w:val="clear" w:color="auto" w:fill="auto"/>
            <w:noWrap/>
            <w:vAlign w:val="bottom"/>
            <w:hideMark/>
          </w:tcPr>
          <w:p w14:paraId="627A5A8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180" w:type="dxa"/>
            <w:tcBorders>
              <w:top w:val="nil"/>
              <w:left w:val="nil"/>
              <w:bottom w:val="nil"/>
              <w:right w:val="nil"/>
            </w:tcBorders>
            <w:shd w:val="clear" w:color="auto" w:fill="auto"/>
            <w:noWrap/>
            <w:vAlign w:val="bottom"/>
            <w:hideMark/>
          </w:tcPr>
          <w:p w14:paraId="0AF024C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39BF5BB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r>
      <w:tr w:rsidR="005E2299" w:rsidRPr="005E2299" w14:paraId="12C3FED9" w14:textId="77777777" w:rsidTr="00B41D7D">
        <w:trPr>
          <w:trHeight w:val="200"/>
        </w:trPr>
        <w:tc>
          <w:tcPr>
            <w:tcW w:w="4820" w:type="dxa"/>
            <w:tcBorders>
              <w:top w:val="nil"/>
              <w:left w:val="nil"/>
              <w:bottom w:val="nil"/>
              <w:right w:val="nil"/>
            </w:tcBorders>
            <w:shd w:val="clear" w:color="auto" w:fill="auto"/>
            <w:noWrap/>
            <w:vAlign w:val="bottom"/>
            <w:hideMark/>
          </w:tcPr>
          <w:p w14:paraId="09073C16" w14:textId="1A0B141F" w:rsidR="005E2299" w:rsidRPr="005E2299" w:rsidRDefault="005E2299" w:rsidP="00B41D7D">
            <w:pPr>
              <w:rPr>
                <w:rFonts w:ascii="Arial" w:hAnsi="Arial" w:cs="Arial"/>
                <w:sz w:val="16"/>
                <w:szCs w:val="16"/>
              </w:rPr>
            </w:pPr>
            <w:r w:rsidRPr="005E2299">
              <w:rPr>
                <w:rFonts w:ascii="Arial" w:hAnsi="Arial" w:cs="Arial"/>
                <w:sz w:val="16"/>
                <w:szCs w:val="16"/>
              </w:rPr>
              <w:t xml:space="preserve">Household Income </w:t>
            </w:r>
          </w:p>
        </w:tc>
        <w:tc>
          <w:tcPr>
            <w:tcW w:w="1180" w:type="dxa"/>
            <w:tcBorders>
              <w:top w:val="nil"/>
              <w:left w:val="nil"/>
              <w:bottom w:val="nil"/>
              <w:right w:val="nil"/>
            </w:tcBorders>
            <w:shd w:val="clear" w:color="auto" w:fill="auto"/>
            <w:noWrap/>
            <w:vAlign w:val="bottom"/>
            <w:hideMark/>
          </w:tcPr>
          <w:p w14:paraId="7598BCA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0.003</w:t>
            </w:r>
          </w:p>
        </w:tc>
        <w:tc>
          <w:tcPr>
            <w:tcW w:w="1180" w:type="dxa"/>
            <w:tcBorders>
              <w:top w:val="nil"/>
              <w:left w:val="nil"/>
              <w:bottom w:val="nil"/>
              <w:right w:val="nil"/>
            </w:tcBorders>
            <w:shd w:val="clear" w:color="auto" w:fill="auto"/>
            <w:noWrap/>
            <w:vAlign w:val="bottom"/>
            <w:hideMark/>
          </w:tcPr>
          <w:p w14:paraId="7F8965D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5515FFB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180" w:type="dxa"/>
            <w:tcBorders>
              <w:top w:val="nil"/>
              <w:left w:val="nil"/>
              <w:bottom w:val="nil"/>
              <w:right w:val="nil"/>
            </w:tcBorders>
            <w:shd w:val="clear" w:color="auto" w:fill="auto"/>
            <w:noWrap/>
            <w:vAlign w:val="bottom"/>
            <w:hideMark/>
          </w:tcPr>
          <w:p w14:paraId="4800ECD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213" w:type="dxa"/>
            <w:tcBorders>
              <w:top w:val="nil"/>
              <w:left w:val="nil"/>
              <w:bottom w:val="nil"/>
              <w:right w:val="nil"/>
            </w:tcBorders>
            <w:shd w:val="clear" w:color="auto" w:fill="auto"/>
            <w:noWrap/>
            <w:vAlign w:val="bottom"/>
            <w:hideMark/>
          </w:tcPr>
          <w:p w14:paraId="668C007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180" w:type="dxa"/>
            <w:tcBorders>
              <w:top w:val="nil"/>
              <w:left w:val="nil"/>
              <w:bottom w:val="nil"/>
              <w:right w:val="nil"/>
            </w:tcBorders>
            <w:shd w:val="clear" w:color="auto" w:fill="auto"/>
            <w:noWrap/>
            <w:vAlign w:val="bottom"/>
            <w:hideMark/>
          </w:tcPr>
          <w:p w14:paraId="23FB1D8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0.004</w:t>
            </w:r>
          </w:p>
        </w:tc>
        <w:tc>
          <w:tcPr>
            <w:tcW w:w="1180" w:type="dxa"/>
            <w:tcBorders>
              <w:top w:val="nil"/>
              <w:left w:val="nil"/>
              <w:bottom w:val="nil"/>
              <w:right w:val="nil"/>
            </w:tcBorders>
            <w:shd w:val="clear" w:color="auto" w:fill="auto"/>
            <w:noWrap/>
            <w:vAlign w:val="bottom"/>
            <w:hideMark/>
          </w:tcPr>
          <w:p w14:paraId="73A8189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0.003</w:t>
            </w:r>
          </w:p>
        </w:tc>
      </w:tr>
      <w:tr w:rsidR="005E2299" w:rsidRPr="005E2299" w14:paraId="5562F267" w14:textId="77777777" w:rsidTr="00B41D7D">
        <w:trPr>
          <w:trHeight w:val="200"/>
        </w:trPr>
        <w:tc>
          <w:tcPr>
            <w:tcW w:w="4820" w:type="dxa"/>
            <w:tcBorders>
              <w:top w:val="nil"/>
              <w:left w:val="nil"/>
              <w:bottom w:val="nil"/>
              <w:right w:val="nil"/>
            </w:tcBorders>
            <w:shd w:val="clear" w:color="auto" w:fill="auto"/>
            <w:noWrap/>
            <w:vAlign w:val="bottom"/>
            <w:hideMark/>
          </w:tcPr>
          <w:p w14:paraId="041481E9"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21C8682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180" w:type="dxa"/>
            <w:tcBorders>
              <w:top w:val="nil"/>
              <w:left w:val="nil"/>
              <w:bottom w:val="nil"/>
              <w:right w:val="nil"/>
            </w:tcBorders>
            <w:shd w:val="clear" w:color="auto" w:fill="auto"/>
            <w:noWrap/>
            <w:vAlign w:val="bottom"/>
            <w:hideMark/>
          </w:tcPr>
          <w:p w14:paraId="2050E6A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180" w:type="dxa"/>
            <w:tcBorders>
              <w:top w:val="nil"/>
              <w:left w:val="nil"/>
              <w:bottom w:val="nil"/>
              <w:right w:val="nil"/>
            </w:tcBorders>
            <w:shd w:val="clear" w:color="auto" w:fill="auto"/>
            <w:noWrap/>
            <w:vAlign w:val="bottom"/>
            <w:hideMark/>
          </w:tcPr>
          <w:p w14:paraId="5AAD74E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180" w:type="dxa"/>
            <w:tcBorders>
              <w:top w:val="nil"/>
              <w:left w:val="nil"/>
              <w:bottom w:val="nil"/>
              <w:right w:val="nil"/>
            </w:tcBorders>
            <w:shd w:val="clear" w:color="auto" w:fill="auto"/>
            <w:noWrap/>
            <w:vAlign w:val="bottom"/>
            <w:hideMark/>
          </w:tcPr>
          <w:p w14:paraId="4B6997E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213" w:type="dxa"/>
            <w:tcBorders>
              <w:top w:val="nil"/>
              <w:left w:val="nil"/>
              <w:bottom w:val="nil"/>
              <w:right w:val="nil"/>
            </w:tcBorders>
            <w:shd w:val="clear" w:color="auto" w:fill="auto"/>
            <w:noWrap/>
            <w:vAlign w:val="bottom"/>
            <w:hideMark/>
          </w:tcPr>
          <w:p w14:paraId="2CF573A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180" w:type="dxa"/>
            <w:tcBorders>
              <w:top w:val="nil"/>
              <w:left w:val="nil"/>
              <w:bottom w:val="nil"/>
              <w:right w:val="nil"/>
            </w:tcBorders>
            <w:shd w:val="clear" w:color="auto" w:fill="auto"/>
            <w:noWrap/>
            <w:vAlign w:val="bottom"/>
            <w:hideMark/>
          </w:tcPr>
          <w:p w14:paraId="5F62955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180" w:type="dxa"/>
            <w:tcBorders>
              <w:top w:val="nil"/>
              <w:left w:val="nil"/>
              <w:bottom w:val="nil"/>
              <w:right w:val="nil"/>
            </w:tcBorders>
            <w:shd w:val="clear" w:color="auto" w:fill="auto"/>
            <w:noWrap/>
            <w:vAlign w:val="bottom"/>
            <w:hideMark/>
          </w:tcPr>
          <w:p w14:paraId="6409573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r>
      <w:tr w:rsidR="005E2299" w:rsidRPr="005E2299" w14:paraId="6BA4305C" w14:textId="77777777" w:rsidTr="00B41D7D">
        <w:trPr>
          <w:trHeight w:val="200"/>
        </w:trPr>
        <w:tc>
          <w:tcPr>
            <w:tcW w:w="4820" w:type="dxa"/>
            <w:tcBorders>
              <w:top w:val="nil"/>
              <w:left w:val="nil"/>
              <w:bottom w:val="nil"/>
              <w:right w:val="nil"/>
            </w:tcBorders>
            <w:shd w:val="clear" w:color="auto" w:fill="auto"/>
            <w:noWrap/>
            <w:vAlign w:val="bottom"/>
            <w:hideMark/>
          </w:tcPr>
          <w:p w14:paraId="4FFA4012" w14:textId="3B1669B9" w:rsidR="005E2299" w:rsidRPr="005E2299" w:rsidRDefault="005E2299" w:rsidP="005E2299">
            <w:pPr>
              <w:rPr>
                <w:rFonts w:ascii="Arial" w:hAnsi="Arial" w:cs="Arial"/>
                <w:sz w:val="16"/>
                <w:szCs w:val="16"/>
              </w:rPr>
            </w:pPr>
            <w:r w:rsidRPr="005E2299">
              <w:rPr>
                <w:rFonts w:ascii="Arial" w:hAnsi="Arial" w:cs="Arial"/>
                <w:sz w:val="16"/>
                <w:szCs w:val="16"/>
              </w:rPr>
              <w:t>Household Income missing</w:t>
            </w:r>
          </w:p>
        </w:tc>
        <w:tc>
          <w:tcPr>
            <w:tcW w:w="1180" w:type="dxa"/>
            <w:tcBorders>
              <w:top w:val="nil"/>
              <w:left w:val="nil"/>
              <w:bottom w:val="nil"/>
              <w:right w:val="nil"/>
            </w:tcBorders>
            <w:shd w:val="clear" w:color="auto" w:fill="auto"/>
            <w:noWrap/>
            <w:vAlign w:val="bottom"/>
            <w:hideMark/>
          </w:tcPr>
          <w:p w14:paraId="4E78C68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-0.098</w:t>
            </w:r>
          </w:p>
        </w:tc>
        <w:tc>
          <w:tcPr>
            <w:tcW w:w="1180" w:type="dxa"/>
            <w:tcBorders>
              <w:top w:val="nil"/>
              <w:left w:val="nil"/>
              <w:bottom w:val="nil"/>
              <w:right w:val="nil"/>
            </w:tcBorders>
            <w:shd w:val="clear" w:color="auto" w:fill="auto"/>
            <w:noWrap/>
            <w:vAlign w:val="bottom"/>
            <w:hideMark/>
          </w:tcPr>
          <w:p w14:paraId="0A65410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697B5E8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3CE791A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213" w:type="dxa"/>
            <w:tcBorders>
              <w:top w:val="nil"/>
              <w:left w:val="nil"/>
              <w:bottom w:val="nil"/>
              <w:right w:val="nil"/>
            </w:tcBorders>
            <w:shd w:val="clear" w:color="auto" w:fill="auto"/>
            <w:noWrap/>
            <w:vAlign w:val="bottom"/>
            <w:hideMark/>
          </w:tcPr>
          <w:p w14:paraId="1ACC921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-0.064</w:t>
            </w:r>
          </w:p>
        </w:tc>
        <w:tc>
          <w:tcPr>
            <w:tcW w:w="1180" w:type="dxa"/>
            <w:tcBorders>
              <w:top w:val="nil"/>
              <w:left w:val="nil"/>
              <w:bottom w:val="nil"/>
              <w:right w:val="nil"/>
            </w:tcBorders>
            <w:shd w:val="clear" w:color="auto" w:fill="auto"/>
            <w:noWrap/>
            <w:vAlign w:val="bottom"/>
            <w:hideMark/>
          </w:tcPr>
          <w:p w14:paraId="350E041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-0.053</w:t>
            </w:r>
          </w:p>
        </w:tc>
        <w:tc>
          <w:tcPr>
            <w:tcW w:w="1180" w:type="dxa"/>
            <w:tcBorders>
              <w:top w:val="nil"/>
              <w:left w:val="nil"/>
              <w:bottom w:val="nil"/>
              <w:right w:val="nil"/>
            </w:tcBorders>
            <w:shd w:val="clear" w:color="auto" w:fill="auto"/>
            <w:noWrap/>
            <w:vAlign w:val="bottom"/>
            <w:hideMark/>
          </w:tcPr>
          <w:p w14:paraId="75C041A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-0.067</w:t>
            </w:r>
          </w:p>
        </w:tc>
      </w:tr>
      <w:tr w:rsidR="005E2299" w:rsidRPr="005E2299" w14:paraId="2E975E4A" w14:textId="77777777" w:rsidTr="00B41D7D">
        <w:trPr>
          <w:trHeight w:val="200"/>
        </w:trPr>
        <w:tc>
          <w:tcPr>
            <w:tcW w:w="4820" w:type="dxa"/>
            <w:tcBorders>
              <w:top w:val="nil"/>
              <w:left w:val="nil"/>
              <w:bottom w:val="nil"/>
              <w:right w:val="nil"/>
            </w:tcBorders>
            <w:shd w:val="clear" w:color="auto" w:fill="auto"/>
            <w:noWrap/>
            <w:vAlign w:val="bottom"/>
            <w:hideMark/>
          </w:tcPr>
          <w:p w14:paraId="14E0215A"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756C2AC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[0.031]***</w:t>
            </w:r>
          </w:p>
        </w:tc>
        <w:tc>
          <w:tcPr>
            <w:tcW w:w="1180" w:type="dxa"/>
            <w:tcBorders>
              <w:top w:val="nil"/>
              <w:left w:val="nil"/>
              <w:bottom w:val="nil"/>
              <w:right w:val="nil"/>
            </w:tcBorders>
            <w:shd w:val="clear" w:color="auto" w:fill="auto"/>
            <w:noWrap/>
            <w:vAlign w:val="bottom"/>
            <w:hideMark/>
          </w:tcPr>
          <w:p w14:paraId="51B1C6C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2C24441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c>
          <w:tcPr>
            <w:tcW w:w="1180" w:type="dxa"/>
            <w:tcBorders>
              <w:top w:val="nil"/>
              <w:left w:val="nil"/>
              <w:bottom w:val="nil"/>
              <w:right w:val="nil"/>
            </w:tcBorders>
            <w:shd w:val="clear" w:color="auto" w:fill="auto"/>
            <w:noWrap/>
            <w:vAlign w:val="bottom"/>
            <w:hideMark/>
          </w:tcPr>
          <w:p w14:paraId="065436B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[0.022]</w:t>
            </w:r>
          </w:p>
        </w:tc>
        <w:tc>
          <w:tcPr>
            <w:tcW w:w="1213" w:type="dxa"/>
            <w:tcBorders>
              <w:top w:val="nil"/>
              <w:left w:val="nil"/>
              <w:bottom w:val="nil"/>
              <w:right w:val="nil"/>
            </w:tcBorders>
            <w:shd w:val="clear" w:color="auto" w:fill="auto"/>
            <w:noWrap/>
            <w:vAlign w:val="bottom"/>
            <w:hideMark/>
          </w:tcPr>
          <w:p w14:paraId="67C3CB9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[0.042]</w:t>
            </w:r>
          </w:p>
        </w:tc>
        <w:tc>
          <w:tcPr>
            <w:tcW w:w="1180" w:type="dxa"/>
            <w:tcBorders>
              <w:top w:val="nil"/>
              <w:left w:val="nil"/>
              <w:bottom w:val="nil"/>
              <w:right w:val="nil"/>
            </w:tcBorders>
            <w:shd w:val="clear" w:color="auto" w:fill="auto"/>
            <w:noWrap/>
            <w:vAlign w:val="bottom"/>
            <w:hideMark/>
          </w:tcPr>
          <w:p w14:paraId="5D665A2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[0.036]</w:t>
            </w:r>
          </w:p>
        </w:tc>
        <w:tc>
          <w:tcPr>
            <w:tcW w:w="1180" w:type="dxa"/>
            <w:tcBorders>
              <w:top w:val="nil"/>
              <w:left w:val="nil"/>
              <w:bottom w:val="nil"/>
              <w:right w:val="nil"/>
            </w:tcBorders>
            <w:shd w:val="clear" w:color="auto" w:fill="auto"/>
            <w:noWrap/>
            <w:vAlign w:val="bottom"/>
            <w:hideMark/>
          </w:tcPr>
          <w:p w14:paraId="3A9CDB5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[0.037]*</w:t>
            </w:r>
          </w:p>
        </w:tc>
      </w:tr>
      <w:tr w:rsidR="005E2299" w:rsidRPr="005E2299" w14:paraId="0F8EDE56" w14:textId="77777777" w:rsidTr="00B41D7D">
        <w:trPr>
          <w:trHeight w:val="200"/>
        </w:trPr>
        <w:tc>
          <w:tcPr>
            <w:tcW w:w="4820" w:type="dxa"/>
            <w:tcBorders>
              <w:top w:val="nil"/>
              <w:left w:val="nil"/>
              <w:bottom w:val="nil"/>
              <w:right w:val="nil"/>
            </w:tcBorders>
            <w:shd w:val="clear" w:color="auto" w:fill="auto"/>
            <w:noWrap/>
            <w:vAlign w:val="bottom"/>
            <w:hideMark/>
          </w:tcPr>
          <w:p w14:paraId="000913E1" w14:textId="396722CF" w:rsidR="005E2299" w:rsidRPr="005E2299" w:rsidRDefault="00B41D7D" w:rsidP="005E2299">
            <w:pPr>
              <w:rPr>
                <w:rFonts w:ascii="Arial" w:hAnsi="Arial" w:cs="Arial"/>
                <w:sz w:val="16"/>
                <w:szCs w:val="16"/>
              </w:rPr>
            </w:pPr>
            <w:r>
              <w:rPr>
                <w:rFonts w:ascii="Arial" w:hAnsi="Arial" w:cs="Arial"/>
                <w:sz w:val="16"/>
                <w:szCs w:val="16"/>
              </w:rPr>
              <w:t>Some high school (base category)</w:t>
            </w:r>
          </w:p>
        </w:tc>
        <w:tc>
          <w:tcPr>
            <w:tcW w:w="1180" w:type="dxa"/>
            <w:tcBorders>
              <w:top w:val="nil"/>
              <w:left w:val="nil"/>
              <w:bottom w:val="nil"/>
              <w:right w:val="nil"/>
            </w:tcBorders>
            <w:shd w:val="clear" w:color="auto" w:fill="auto"/>
            <w:noWrap/>
            <w:vAlign w:val="bottom"/>
            <w:hideMark/>
          </w:tcPr>
          <w:p w14:paraId="774C4DC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4551414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59425B3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61B25B0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213" w:type="dxa"/>
            <w:tcBorders>
              <w:top w:val="nil"/>
              <w:left w:val="nil"/>
              <w:bottom w:val="nil"/>
              <w:right w:val="nil"/>
            </w:tcBorders>
            <w:shd w:val="clear" w:color="auto" w:fill="auto"/>
            <w:noWrap/>
            <w:vAlign w:val="bottom"/>
            <w:hideMark/>
          </w:tcPr>
          <w:p w14:paraId="125B9DD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5FC25F8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3ED86B0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r>
      <w:tr w:rsidR="005E2299" w:rsidRPr="005E2299" w14:paraId="011BB05B" w14:textId="77777777" w:rsidTr="00B41D7D">
        <w:trPr>
          <w:trHeight w:val="200"/>
        </w:trPr>
        <w:tc>
          <w:tcPr>
            <w:tcW w:w="4820" w:type="dxa"/>
            <w:tcBorders>
              <w:top w:val="nil"/>
              <w:left w:val="nil"/>
              <w:bottom w:val="nil"/>
              <w:right w:val="nil"/>
            </w:tcBorders>
            <w:shd w:val="clear" w:color="auto" w:fill="auto"/>
            <w:noWrap/>
            <w:vAlign w:val="bottom"/>
            <w:hideMark/>
          </w:tcPr>
          <w:p w14:paraId="76F44734"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45C9E6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4035FA3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71CBC75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31AA845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213" w:type="dxa"/>
            <w:tcBorders>
              <w:top w:val="nil"/>
              <w:left w:val="nil"/>
              <w:bottom w:val="nil"/>
              <w:right w:val="nil"/>
            </w:tcBorders>
            <w:shd w:val="clear" w:color="auto" w:fill="auto"/>
            <w:noWrap/>
            <w:vAlign w:val="bottom"/>
            <w:hideMark/>
          </w:tcPr>
          <w:p w14:paraId="75A482B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43381A7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5A5B717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r>
      <w:tr w:rsidR="005E2299" w:rsidRPr="005E2299" w14:paraId="2BE496E5" w14:textId="77777777" w:rsidTr="00B41D7D">
        <w:trPr>
          <w:trHeight w:val="200"/>
        </w:trPr>
        <w:tc>
          <w:tcPr>
            <w:tcW w:w="4820" w:type="dxa"/>
            <w:tcBorders>
              <w:top w:val="nil"/>
              <w:left w:val="nil"/>
              <w:bottom w:val="nil"/>
              <w:right w:val="nil"/>
            </w:tcBorders>
            <w:shd w:val="clear" w:color="auto" w:fill="auto"/>
            <w:noWrap/>
            <w:vAlign w:val="bottom"/>
            <w:hideMark/>
          </w:tcPr>
          <w:p w14:paraId="1E493E4B" w14:textId="6FF9AFF4" w:rsidR="005E2299" w:rsidRPr="005E2299" w:rsidRDefault="00B41D7D" w:rsidP="00B41D7D">
            <w:pPr>
              <w:rPr>
                <w:rFonts w:ascii="Arial" w:hAnsi="Arial" w:cs="Arial"/>
                <w:sz w:val="16"/>
                <w:szCs w:val="16"/>
              </w:rPr>
            </w:pPr>
            <w:r>
              <w:rPr>
                <w:rFonts w:ascii="Arial" w:hAnsi="Arial" w:cs="Arial"/>
                <w:sz w:val="16"/>
                <w:szCs w:val="16"/>
              </w:rPr>
              <w:t>High school graduate</w:t>
            </w:r>
          </w:p>
        </w:tc>
        <w:tc>
          <w:tcPr>
            <w:tcW w:w="1180" w:type="dxa"/>
            <w:tcBorders>
              <w:top w:val="nil"/>
              <w:left w:val="nil"/>
              <w:bottom w:val="nil"/>
              <w:right w:val="nil"/>
            </w:tcBorders>
            <w:shd w:val="clear" w:color="auto" w:fill="auto"/>
            <w:noWrap/>
            <w:vAlign w:val="bottom"/>
            <w:hideMark/>
          </w:tcPr>
          <w:p w14:paraId="7AE795A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21659EF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52906A3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094846F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0.010</w:t>
            </w:r>
          </w:p>
        </w:tc>
        <w:tc>
          <w:tcPr>
            <w:tcW w:w="1213" w:type="dxa"/>
            <w:tcBorders>
              <w:top w:val="nil"/>
              <w:left w:val="nil"/>
              <w:bottom w:val="nil"/>
              <w:right w:val="nil"/>
            </w:tcBorders>
            <w:shd w:val="clear" w:color="auto" w:fill="auto"/>
            <w:noWrap/>
            <w:vAlign w:val="bottom"/>
            <w:hideMark/>
          </w:tcPr>
          <w:p w14:paraId="34D7D41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0.032</w:t>
            </w:r>
          </w:p>
        </w:tc>
        <w:tc>
          <w:tcPr>
            <w:tcW w:w="1180" w:type="dxa"/>
            <w:tcBorders>
              <w:top w:val="nil"/>
              <w:left w:val="nil"/>
              <w:bottom w:val="nil"/>
              <w:right w:val="nil"/>
            </w:tcBorders>
            <w:shd w:val="clear" w:color="auto" w:fill="auto"/>
            <w:noWrap/>
            <w:vAlign w:val="bottom"/>
            <w:hideMark/>
          </w:tcPr>
          <w:p w14:paraId="56F0461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0.036</w:t>
            </w:r>
          </w:p>
        </w:tc>
        <w:tc>
          <w:tcPr>
            <w:tcW w:w="1180" w:type="dxa"/>
            <w:tcBorders>
              <w:top w:val="nil"/>
              <w:left w:val="nil"/>
              <w:bottom w:val="nil"/>
              <w:right w:val="nil"/>
            </w:tcBorders>
            <w:shd w:val="clear" w:color="auto" w:fill="auto"/>
            <w:noWrap/>
            <w:vAlign w:val="bottom"/>
            <w:hideMark/>
          </w:tcPr>
          <w:p w14:paraId="5ABD514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r>
      <w:tr w:rsidR="005E2299" w:rsidRPr="005E2299" w14:paraId="17163E9F" w14:textId="77777777" w:rsidTr="00B41D7D">
        <w:trPr>
          <w:trHeight w:val="200"/>
        </w:trPr>
        <w:tc>
          <w:tcPr>
            <w:tcW w:w="4820" w:type="dxa"/>
            <w:tcBorders>
              <w:top w:val="nil"/>
              <w:left w:val="nil"/>
              <w:bottom w:val="nil"/>
              <w:right w:val="nil"/>
            </w:tcBorders>
            <w:shd w:val="clear" w:color="auto" w:fill="auto"/>
            <w:noWrap/>
            <w:vAlign w:val="bottom"/>
            <w:hideMark/>
          </w:tcPr>
          <w:p w14:paraId="7B7D9133"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B3852B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c>
          <w:tcPr>
            <w:tcW w:w="1180" w:type="dxa"/>
            <w:tcBorders>
              <w:top w:val="nil"/>
              <w:left w:val="nil"/>
              <w:bottom w:val="nil"/>
              <w:right w:val="nil"/>
            </w:tcBorders>
            <w:shd w:val="clear" w:color="auto" w:fill="auto"/>
            <w:noWrap/>
            <w:vAlign w:val="bottom"/>
            <w:hideMark/>
          </w:tcPr>
          <w:p w14:paraId="5AC9A2E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180" w:type="dxa"/>
            <w:tcBorders>
              <w:top w:val="nil"/>
              <w:left w:val="nil"/>
              <w:bottom w:val="nil"/>
              <w:right w:val="nil"/>
            </w:tcBorders>
            <w:shd w:val="clear" w:color="auto" w:fill="auto"/>
            <w:noWrap/>
            <w:vAlign w:val="bottom"/>
            <w:hideMark/>
          </w:tcPr>
          <w:p w14:paraId="047C284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c>
          <w:tcPr>
            <w:tcW w:w="1180" w:type="dxa"/>
            <w:tcBorders>
              <w:top w:val="nil"/>
              <w:left w:val="nil"/>
              <w:bottom w:val="nil"/>
              <w:right w:val="nil"/>
            </w:tcBorders>
            <w:shd w:val="clear" w:color="auto" w:fill="auto"/>
            <w:noWrap/>
            <w:vAlign w:val="bottom"/>
            <w:hideMark/>
          </w:tcPr>
          <w:p w14:paraId="2A21FEE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c>
          <w:tcPr>
            <w:tcW w:w="1213" w:type="dxa"/>
            <w:tcBorders>
              <w:top w:val="nil"/>
              <w:left w:val="nil"/>
              <w:bottom w:val="nil"/>
              <w:right w:val="nil"/>
            </w:tcBorders>
            <w:shd w:val="clear" w:color="auto" w:fill="auto"/>
            <w:noWrap/>
            <w:vAlign w:val="bottom"/>
            <w:hideMark/>
          </w:tcPr>
          <w:p w14:paraId="753C352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[0.043]</w:t>
            </w:r>
          </w:p>
        </w:tc>
        <w:tc>
          <w:tcPr>
            <w:tcW w:w="1180" w:type="dxa"/>
            <w:tcBorders>
              <w:top w:val="nil"/>
              <w:left w:val="nil"/>
              <w:bottom w:val="nil"/>
              <w:right w:val="nil"/>
            </w:tcBorders>
            <w:shd w:val="clear" w:color="auto" w:fill="auto"/>
            <w:noWrap/>
            <w:vAlign w:val="bottom"/>
            <w:hideMark/>
          </w:tcPr>
          <w:p w14:paraId="21D058E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[0.041]</w:t>
            </w:r>
          </w:p>
        </w:tc>
        <w:tc>
          <w:tcPr>
            <w:tcW w:w="1180" w:type="dxa"/>
            <w:tcBorders>
              <w:top w:val="nil"/>
              <w:left w:val="nil"/>
              <w:bottom w:val="nil"/>
              <w:right w:val="nil"/>
            </w:tcBorders>
            <w:shd w:val="clear" w:color="auto" w:fill="auto"/>
            <w:noWrap/>
            <w:vAlign w:val="bottom"/>
            <w:hideMark/>
          </w:tcPr>
          <w:p w14:paraId="50EFB59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[0.041]</w:t>
            </w:r>
          </w:p>
        </w:tc>
      </w:tr>
      <w:tr w:rsidR="005E2299" w:rsidRPr="005E2299" w14:paraId="1959A156" w14:textId="77777777" w:rsidTr="00B41D7D">
        <w:trPr>
          <w:trHeight w:val="200"/>
        </w:trPr>
        <w:tc>
          <w:tcPr>
            <w:tcW w:w="4820" w:type="dxa"/>
            <w:tcBorders>
              <w:top w:val="nil"/>
              <w:left w:val="nil"/>
              <w:bottom w:val="nil"/>
              <w:right w:val="nil"/>
            </w:tcBorders>
            <w:shd w:val="clear" w:color="auto" w:fill="auto"/>
            <w:noWrap/>
            <w:vAlign w:val="bottom"/>
            <w:hideMark/>
          </w:tcPr>
          <w:p w14:paraId="4B6D084B" w14:textId="6F256262" w:rsidR="005E2299" w:rsidRPr="005E2299" w:rsidRDefault="00B41D7D" w:rsidP="005E2299">
            <w:pPr>
              <w:rPr>
                <w:rFonts w:ascii="Arial" w:hAnsi="Arial" w:cs="Arial"/>
                <w:sz w:val="16"/>
                <w:szCs w:val="16"/>
              </w:rPr>
            </w:pPr>
            <w:r>
              <w:rPr>
                <w:rFonts w:ascii="Arial" w:hAnsi="Arial" w:cs="Arial"/>
                <w:sz w:val="16"/>
                <w:szCs w:val="16"/>
              </w:rPr>
              <w:t>Post high school vocational training</w:t>
            </w:r>
          </w:p>
        </w:tc>
        <w:tc>
          <w:tcPr>
            <w:tcW w:w="1180" w:type="dxa"/>
            <w:tcBorders>
              <w:top w:val="nil"/>
              <w:left w:val="nil"/>
              <w:bottom w:val="nil"/>
              <w:right w:val="nil"/>
            </w:tcBorders>
            <w:shd w:val="clear" w:color="auto" w:fill="auto"/>
            <w:noWrap/>
            <w:vAlign w:val="bottom"/>
            <w:hideMark/>
          </w:tcPr>
          <w:p w14:paraId="30E3F75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c>
          <w:tcPr>
            <w:tcW w:w="1180" w:type="dxa"/>
            <w:tcBorders>
              <w:top w:val="nil"/>
              <w:left w:val="nil"/>
              <w:bottom w:val="nil"/>
              <w:right w:val="nil"/>
            </w:tcBorders>
            <w:shd w:val="clear" w:color="auto" w:fill="auto"/>
            <w:noWrap/>
            <w:vAlign w:val="bottom"/>
            <w:hideMark/>
          </w:tcPr>
          <w:p w14:paraId="3495ADF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6D40786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-0.056</w:t>
            </w:r>
          </w:p>
        </w:tc>
        <w:tc>
          <w:tcPr>
            <w:tcW w:w="1180" w:type="dxa"/>
            <w:tcBorders>
              <w:top w:val="nil"/>
              <w:left w:val="nil"/>
              <w:bottom w:val="nil"/>
              <w:right w:val="nil"/>
            </w:tcBorders>
            <w:shd w:val="clear" w:color="auto" w:fill="auto"/>
            <w:noWrap/>
            <w:vAlign w:val="bottom"/>
            <w:hideMark/>
          </w:tcPr>
          <w:p w14:paraId="5D58222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213" w:type="dxa"/>
            <w:tcBorders>
              <w:top w:val="nil"/>
              <w:left w:val="nil"/>
              <w:bottom w:val="nil"/>
              <w:right w:val="nil"/>
            </w:tcBorders>
            <w:shd w:val="clear" w:color="auto" w:fill="auto"/>
            <w:noWrap/>
            <w:vAlign w:val="bottom"/>
            <w:hideMark/>
          </w:tcPr>
          <w:p w14:paraId="1922C2B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0.063</w:t>
            </w:r>
          </w:p>
        </w:tc>
        <w:tc>
          <w:tcPr>
            <w:tcW w:w="1180" w:type="dxa"/>
            <w:tcBorders>
              <w:top w:val="nil"/>
              <w:left w:val="nil"/>
              <w:bottom w:val="nil"/>
              <w:right w:val="nil"/>
            </w:tcBorders>
            <w:shd w:val="clear" w:color="auto" w:fill="auto"/>
            <w:noWrap/>
            <w:vAlign w:val="bottom"/>
            <w:hideMark/>
          </w:tcPr>
          <w:p w14:paraId="659538E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0.077</w:t>
            </w:r>
          </w:p>
        </w:tc>
        <w:tc>
          <w:tcPr>
            <w:tcW w:w="1180" w:type="dxa"/>
            <w:tcBorders>
              <w:top w:val="nil"/>
              <w:left w:val="nil"/>
              <w:bottom w:val="nil"/>
              <w:right w:val="nil"/>
            </w:tcBorders>
            <w:shd w:val="clear" w:color="auto" w:fill="auto"/>
            <w:noWrap/>
            <w:vAlign w:val="bottom"/>
            <w:hideMark/>
          </w:tcPr>
          <w:p w14:paraId="28B3EB6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0.031</w:t>
            </w:r>
          </w:p>
        </w:tc>
      </w:tr>
      <w:tr w:rsidR="005E2299" w:rsidRPr="005E2299" w14:paraId="463C2F98" w14:textId="77777777" w:rsidTr="00B41D7D">
        <w:trPr>
          <w:trHeight w:val="200"/>
        </w:trPr>
        <w:tc>
          <w:tcPr>
            <w:tcW w:w="4820" w:type="dxa"/>
            <w:tcBorders>
              <w:top w:val="nil"/>
              <w:left w:val="nil"/>
              <w:bottom w:val="nil"/>
              <w:right w:val="nil"/>
            </w:tcBorders>
            <w:shd w:val="clear" w:color="auto" w:fill="auto"/>
            <w:noWrap/>
            <w:vAlign w:val="bottom"/>
            <w:hideMark/>
          </w:tcPr>
          <w:p w14:paraId="1E8F2375"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744FF05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[0.043]</w:t>
            </w:r>
          </w:p>
        </w:tc>
        <w:tc>
          <w:tcPr>
            <w:tcW w:w="1180" w:type="dxa"/>
            <w:tcBorders>
              <w:top w:val="nil"/>
              <w:left w:val="nil"/>
              <w:bottom w:val="nil"/>
              <w:right w:val="nil"/>
            </w:tcBorders>
            <w:shd w:val="clear" w:color="auto" w:fill="auto"/>
            <w:noWrap/>
            <w:vAlign w:val="bottom"/>
            <w:hideMark/>
          </w:tcPr>
          <w:p w14:paraId="39C4BD6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[0.033]</w:t>
            </w:r>
          </w:p>
        </w:tc>
        <w:tc>
          <w:tcPr>
            <w:tcW w:w="1180" w:type="dxa"/>
            <w:tcBorders>
              <w:top w:val="nil"/>
              <w:left w:val="nil"/>
              <w:bottom w:val="nil"/>
              <w:right w:val="nil"/>
            </w:tcBorders>
            <w:shd w:val="clear" w:color="auto" w:fill="auto"/>
            <w:noWrap/>
            <w:vAlign w:val="bottom"/>
            <w:hideMark/>
          </w:tcPr>
          <w:p w14:paraId="4BA228D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[0.040]</w:t>
            </w:r>
          </w:p>
        </w:tc>
        <w:tc>
          <w:tcPr>
            <w:tcW w:w="1180" w:type="dxa"/>
            <w:tcBorders>
              <w:top w:val="nil"/>
              <w:left w:val="nil"/>
              <w:bottom w:val="nil"/>
              <w:right w:val="nil"/>
            </w:tcBorders>
            <w:shd w:val="clear" w:color="auto" w:fill="auto"/>
            <w:noWrap/>
            <w:vAlign w:val="bottom"/>
            <w:hideMark/>
          </w:tcPr>
          <w:p w14:paraId="2705FB4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[0.036]</w:t>
            </w:r>
          </w:p>
        </w:tc>
        <w:tc>
          <w:tcPr>
            <w:tcW w:w="1213" w:type="dxa"/>
            <w:tcBorders>
              <w:top w:val="nil"/>
              <w:left w:val="nil"/>
              <w:bottom w:val="nil"/>
              <w:right w:val="nil"/>
            </w:tcBorders>
            <w:shd w:val="clear" w:color="auto" w:fill="auto"/>
            <w:noWrap/>
            <w:vAlign w:val="bottom"/>
            <w:hideMark/>
          </w:tcPr>
          <w:p w14:paraId="2B85A29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[0.058]</w:t>
            </w:r>
          </w:p>
        </w:tc>
        <w:tc>
          <w:tcPr>
            <w:tcW w:w="1180" w:type="dxa"/>
            <w:tcBorders>
              <w:top w:val="nil"/>
              <w:left w:val="nil"/>
              <w:bottom w:val="nil"/>
              <w:right w:val="nil"/>
            </w:tcBorders>
            <w:shd w:val="clear" w:color="auto" w:fill="auto"/>
            <w:noWrap/>
            <w:vAlign w:val="bottom"/>
            <w:hideMark/>
          </w:tcPr>
          <w:p w14:paraId="40BB65D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[0.054]</w:t>
            </w:r>
          </w:p>
        </w:tc>
        <w:tc>
          <w:tcPr>
            <w:tcW w:w="1180" w:type="dxa"/>
            <w:tcBorders>
              <w:top w:val="nil"/>
              <w:left w:val="nil"/>
              <w:bottom w:val="nil"/>
              <w:right w:val="nil"/>
            </w:tcBorders>
            <w:shd w:val="clear" w:color="auto" w:fill="auto"/>
            <w:noWrap/>
            <w:vAlign w:val="bottom"/>
            <w:hideMark/>
          </w:tcPr>
          <w:p w14:paraId="703F44B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[0.054]</w:t>
            </w:r>
          </w:p>
        </w:tc>
      </w:tr>
      <w:tr w:rsidR="005E2299" w:rsidRPr="005E2299" w14:paraId="1F3CF054" w14:textId="77777777" w:rsidTr="00B41D7D">
        <w:trPr>
          <w:trHeight w:val="200"/>
        </w:trPr>
        <w:tc>
          <w:tcPr>
            <w:tcW w:w="4820" w:type="dxa"/>
            <w:tcBorders>
              <w:top w:val="nil"/>
              <w:left w:val="nil"/>
              <w:bottom w:val="nil"/>
              <w:right w:val="nil"/>
            </w:tcBorders>
            <w:shd w:val="clear" w:color="auto" w:fill="auto"/>
            <w:noWrap/>
            <w:vAlign w:val="bottom"/>
            <w:hideMark/>
          </w:tcPr>
          <w:p w14:paraId="0DFAB1AA" w14:textId="6FA2ECDC" w:rsidR="005E2299" w:rsidRPr="005E2299" w:rsidRDefault="00B41D7D" w:rsidP="005E2299">
            <w:pPr>
              <w:rPr>
                <w:rFonts w:ascii="Arial" w:hAnsi="Arial" w:cs="Arial"/>
                <w:sz w:val="16"/>
                <w:szCs w:val="16"/>
              </w:rPr>
            </w:pPr>
            <w:r>
              <w:rPr>
                <w:rFonts w:ascii="Arial" w:hAnsi="Arial" w:cs="Arial"/>
                <w:sz w:val="16"/>
                <w:szCs w:val="16"/>
              </w:rPr>
              <w:t>Some college</w:t>
            </w:r>
          </w:p>
        </w:tc>
        <w:tc>
          <w:tcPr>
            <w:tcW w:w="1180" w:type="dxa"/>
            <w:tcBorders>
              <w:top w:val="nil"/>
              <w:left w:val="nil"/>
              <w:bottom w:val="nil"/>
              <w:right w:val="nil"/>
            </w:tcBorders>
            <w:shd w:val="clear" w:color="auto" w:fill="auto"/>
            <w:noWrap/>
            <w:vAlign w:val="bottom"/>
            <w:hideMark/>
          </w:tcPr>
          <w:p w14:paraId="657E794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0.045</w:t>
            </w:r>
          </w:p>
        </w:tc>
        <w:tc>
          <w:tcPr>
            <w:tcW w:w="1180" w:type="dxa"/>
            <w:tcBorders>
              <w:top w:val="nil"/>
              <w:left w:val="nil"/>
              <w:bottom w:val="nil"/>
              <w:right w:val="nil"/>
            </w:tcBorders>
            <w:shd w:val="clear" w:color="auto" w:fill="auto"/>
            <w:noWrap/>
            <w:vAlign w:val="bottom"/>
            <w:hideMark/>
          </w:tcPr>
          <w:p w14:paraId="3FFEC32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0.036</w:t>
            </w:r>
          </w:p>
        </w:tc>
        <w:tc>
          <w:tcPr>
            <w:tcW w:w="1180" w:type="dxa"/>
            <w:tcBorders>
              <w:top w:val="nil"/>
              <w:left w:val="nil"/>
              <w:bottom w:val="nil"/>
              <w:right w:val="nil"/>
            </w:tcBorders>
            <w:shd w:val="clear" w:color="auto" w:fill="auto"/>
            <w:noWrap/>
            <w:vAlign w:val="bottom"/>
            <w:hideMark/>
          </w:tcPr>
          <w:p w14:paraId="2B91716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05B86C2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c>
          <w:tcPr>
            <w:tcW w:w="1213" w:type="dxa"/>
            <w:tcBorders>
              <w:top w:val="nil"/>
              <w:left w:val="nil"/>
              <w:bottom w:val="nil"/>
              <w:right w:val="nil"/>
            </w:tcBorders>
            <w:shd w:val="clear" w:color="auto" w:fill="auto"/>
            <w:noWrap/>
            <w:vAlign w:val="bottom"/>
            <w:hideMark/>
          </w:tcPr>
          <w:p w14:paraId="0F194DE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0.087</w:t>
            </w:r>
          </w:p>
        </w:tc>
        <w:tc>
          <w:tcPr>
            <w:tcW w:w="1180" w:type="dxa"/>
            <w:tcBorders>
              <w:top w:val="nil"/>
              <w:left w:val="nil"/>
              <w:bottom w:val="nil"/>
              <w:right w:val="nil"/>
            </w:tcBorders>
            <w:shd w:val="clear" w:color="auto" w:fill="auto"/>
            <w:noWrap/>
            <w:vAlign w:val="bottom"/>
            <w:hideMark/>
          </w:tcPr>
          <w:p w14:paraId="58CDC8C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0.105</w:t>
            </w:r>
          </w:p>
        </w:tc>
        <w:tc>
          <w:tcPr>
            <w:tcW w:w="1180" w:type="dxa"/>
            <w:tcBorders>
              <w:top w:val="nil"/>
              <w:left w:val="nil"/>
              <w:bottom w:val="nil"/>
              <w:right w:val="nil"/>
            </w:tcBorders>
            <w:shd w:val="clear" w:color="auto" w:fill="auto"/>
            <w:noWrap/>
            <w:vAlign w:val="bottom"/>
            <w:hideMark/>
          </w:tcPr>
          <w:p w14:paraId="699BF61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0.089</w:t>
            </w:r>
          </w:p>
        </w:tc>
      </w:tr>
      <w:tr w:rsidR="005E2299" w:rsidRPr="005E2299" w14:paraId="22297C3B" w14:textId="77777777" w:rsidTr="00B41D7D">
        <w:trPr>
          <w:trHeight w:val="200"/>
        </w:trPr>
        <w:tc>
          <w:tcPr>
            <w:tcW w:w="4820" w:type="dxa"/>
            <w:tcBorders>
              <w:top w:val="nil"/>
              <w:left w:val="nil"/>
              <w:bottom w:val="nil"/>
              <w:right w:val="nil"/>
            </w:tcBorders>
            <w:shd w:val="clear" w:color="auto" w:fill="auto"/>
            <w:noWrap/>
            <w:vAlign w:val="bottom"/>
            <w:hideMark/>
          </w:tcPr>
          <w:p w14:paraId="7FDC98C9"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4CDE41C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c>
          <w:tcPr>
            <w:tcW w:w="1180" w:type="dxa"/>
            <w:tcBorders>
              <w:top w:val="nil"/>
              <w:left w:val="nil"/>
              <w:bottom w:val="nil"/>
              <w:right w:val="nil"/>
            </w:tcBorders>
            <w:shd w:val="clear" w:color="auto" w:fill="auto"/>
            <w:noWrap/>
            <w:vAlign w:val="bottom"/>
            <w:hideMark/>
          </w:tcPr>
          <w:p w14:paraId="058EDC7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c>
          <w:tcPr>
            <w:tcW w:w="1180" w:type="dxa"/>
            <w:tcBorders>
              <w:top w:val="nil"/>
              <w:left w:val="nil"/>
              <w:bottom w:val="nil"/>
              <w:right w:val="nil"/>
            </w:tcBorders>
            <w:shd w:val="clear" w:color="auto" w:fill="auto"/>
            <w:noWrap/>
            <w:vAlign w:val="bottom"/>
            <w:hideMark/>
          </w:tcPr>
          <w:p w14:paraId="54ABB0C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59A9479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213" w:type="dxa"/>
            <w:tcBorders>
              <w:top w:val="nil"/>
              <w:left w:val="nil"/>
              <w:bottom w:val="nil"/>
              <w:right w:val="nil"/>
            </w:tcBorders>
            <w:shd w:val="clear" w:color="auto" w:fill="auto"/>
            <w:noWrap/>
            <w:vAlign w:val="bottom"/>
            <w:hideMark/>
          </w:tcPr>
          <w:p w14:paraId="4E2D27E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[0.044]**</w:t>
            </w:r>
          </w:p>
        </w:tc>
        <w:tc>
          <w:tcPr>
            <w:tcW w:w="1180" w:type="dxa"/>
            <w:tcBorders>
              <w:top w:val="nil"/>
              <w:left w:val="nil"/>
              <w:bottom w:val="nil"/>
              <w:right w:val="nil"/>
            </w:tcBorders>
            <w:shd w:val="clear" w:color="auto" w:fill="auto"/>
            <w:noWrap/>
            <w:vAlign w:val="bottom"/>
            <w:hideMark/>
          </w:tcPr>
          <w:p w14:paraId="3560A8E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[0.042]**</w:t>
            </w:r>
          </w:p>
        </w:tc>
        <w:tc>
          <w:tcPr>
            <w:tcW w:w="1180" w:type="dxa"/>
            <w:tcBorders>
              <w:top w:val="nil"/>
              <w:left w:val="nil"/>
              <w:bottom w:val="nil"/>
              <w:right w:val="nil"/>
            </w:tcBorders>
            <w:shd w:val="clear" w:color="auto" w:fill="auto"/>
            <w:noWrap/>
            <w:vAlign w:val="bottom"/>
            <w:hideMark/>
          </w:tcPr>
          <w:p w14:paraId="583C738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[0.042]**</w:t>
            </w:r>
          </w:p>
        </w:tc>
      </w:tr>
      <w:tr w:rsidR="005E2299" w:rsidRPr="005E2299" w14:paraId="14CFCBD0" w14:textId="77777777" w:rsidTr="00B41D7D">
        <w:trPr>
          <w:trHeight w:val="200"/>
        </w:trPr>
        <w:tc>
          <w:tcPr>
            <w:tcW w:w="4820" w:type="dxa"/>
            <w:tcBorders>
              <w:top w:val="nil"/>
              <w:left w:val="nil"/>
              <w:bottom w:val="nil"/>
              <w:right w:val="nil"/>
            </w:tcBorders>
            <w:shd w:val="clear" w:color="auto" w:fill="auto"/>
            <w:noWrap/>
            <w:vAlign w:val="bottom"/>
            <w:hideMark/>
          </w:tcPr>
          <w:p w14:paraId="2C8FAA04" w14:textId="06184E5A" w:rsidR="005E2299" w:rsidRPr="005E2299" w:rsidRDefault="00B41D7D" w:rsidP="005E2299">
            <w:pPr>
              <w:rPr>
                <w:rFonts w:ascii="Arial" w:hAnsi="Arial" w:cs="Arial"/>
                <w:sz w:val="16"/>
                <w:szCs w:val="16"/>
              </w:rPr>
            </w:pPr>
            <w:r>
              <w:rPr>
                <w:rFonts w:ascii="Arial" w:hAnsi="Arial" w:cs="Arial"/>
                <w:sz w:val="16"/>
                <w:szCs w:val="16"/>
              </w:rPr>
              <w:t>Associate’s degree</w:t>
            </w:r>
          </w:p>
        </w:tc>
        <w:tc>
          <w:tcPr>
            <w:tcW w:w="1180" w:type="dxa"/>
            <w:tcBorders>
              <w:top w:val="nil"/>
              <w:left w:val="nil"/>
              <w:bottom w:val="nil"/>
              <w:right w:val="nil"/>
            </w:tcBorders>
            <w:shd w:val="clear" w:color="auto" w:fill="auto"/>
            <w:noWrap/>
            <w:vAlign w:val="bottom"/>
            <w:hideMark/>
          </w:tcPr>
          <w:p w14:paraId="1E7A395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51F688E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79F019D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0B1CC90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0.024</w:t>
            </w:r>
          </w:p>
        </w:tc>
        <w:tc>
          <w:tcPr>
            <w:tcW w:w="1213" w:type="dxa"/>
            <w:tcBorders>
              <w:top w:val="nil"/>
              <w:left w:val="nil"/>
              <w:bottom w:val="nil"/>
              <w:right w:val="nil"/>
            </w:tcBorders>
            <w:shd w:val="clear" w:color="auto" w:fill="auto"/>
            <w:noWrap/>
            <w:vAlign w:val="bottom"/>
            <w:hideMark/>
          </w:tcPr>
          <w:p w14:paraId="6A586C0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0.096</w:t>
            </w:r>
          </w:p>
        </w:tc>
        <w:tc>
          <w:tcPr>
            <w:tcW w:w="1180" w:type="dxa"/>
            <w:tcBorders>
              <w:top w:val="nil"/>
              <w:left w:val="nil"/>
              <w:bottom w:val="nil"/>
              <w:right w:val="nil"/>
            </w:tcBorders>
            <w:shd w:val="clear" w:color="auto" w:fill="auto"/>
            <w:noWrap/>
            <w:vAlign w:val="bottom"/>
            <w:hideMark/>
          </w:tcPr>
          <w:p w14:paraId="5D343C2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0.089</w:t>
            </w:r>
          </w:p>
        </w:tc>
        <w:tc>
          <w:tcPr>
            <w:tcW w:w="1180" w:type="dxa"/>
            <w:tcBorders>
              <w:top w:val="nil"/>
              <w:left w:val="nil"/>
              <w:bottom w:val="nil"/>
              <w:right w:val="nil"/>
            </w:tcBorders>
            <w:shd w:val="clear" w:color="auto" w:fill="auto"/>
            <w:noWrap/>
            <w:vAlign w:val="bottom"/>
            <w:hideMark/>
          </w:tcPr>
          <w:p w14:paraId="37F388B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0.056</w:t>
            </w:r>
          </w:p>
        </w:tc>
      </w:tr>
      <w:tr w:rsidR="005E2299" w:rsidRPr="005E2299" w14:paraId="25472DFA" w14:textId="77777777" w:rsidTr="00B41D7D">
        <w:trPr>
          <w:trHeight w:val="200"/>
        </w:trPr>
        <w:tc>
          <w:tcPr>
            <w:tcW w:w="4820" w:type="dxa"/>
            <w:tcBorders>
              <w:top w:val="nil"/>
              <w:left w:val="nil"/>
              <w:bottom w:val="nil"/>
              <w:right w:val="nil"/>
            </w:tcBorders>
            <w:shd w:val="clear" w:color="auto" w:fill="auto"/>
            <w:noWrap/>
            <w:vAlign w:val="bottom"/>
            <w:hideMark/>
          </w:tcPr>
          <w:p w14:paraId="02CAB86B"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361189C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[0.037]</w:t>
            </w:r>
          </w:p>
        </w:tc>
        <w:tc>
          <w:tcPr>
            <w:tcW w:w="1180" w:type="dxa"/>
            <w:tcBorders>
              <w:top w:val="nil"/>
              <w:left w:val="nil"/>
              <w:bottom w:val="nil"/>
              <w:right w:val="nil"/>
            </w:tcBorders>
            <w:shd w:val="clear" w:color="auto" w:fill="auto"/>
            <w:noWrap/>
            <w:vAlign w:val="bottom"/>
            <w:hideMark/>
          </w:tcPr>
          <w:p w14:paraId="59DF9E3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c>
          <w:tcPr>
            <w:tcW w:w="1180" w:type="dxa"/>
            <w:tcBorders>
              <w:top w:val="nil"/>
              <w:left w:val="nil"/>
              <w:bottom w:val="nil"/>
              <w:right w:val="nil"/>
            </w:tcBorders>
            <w:shd w:val="clear" w:color="auto" w:fill="auto"/>
            <w:noWrap/>
            <w:vAlign w:val="bottom"/>
            <w:hideMark/>
          </w:tcPr>
          <w:p w14:paraId="72C6802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[0.032]</w:t>
            </w:r>
          </w:p>
        </w:tc>
        <w:tc>
          <w:tcPr>
            <w:tcW w:w="1180" w:type="dxa"/>
            <w:tcBorders>
              <w:top w:val="nil"/>
              <w:left w:val="nil"/>
              <w:bottom w:val="nil"/>
              <w:right w:val="nil"/>
            </w:tcBorders>
            <w:shd w:val="clear" w:color="auto" w:fill="auto"/>
            <w:noWrap/>
            <w:vAlign w:val="bottom"/>
            <w:hideMark/>
          </w:tcPr>
          <w:p w14:paraId="442FF50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213" w:type="dxa"/>
            <w:tcBorders>
              <w:top w:val="nil"/>
              <w:left w:val="nil"/>
              <w:bottom w:val="nil"/>
              <w:right w:val="nil"/>
            </w:tcBorders>
            <w:shd w:val="clear" w:color="auto" w:fill="auto"/>
            <w:noWrap/>
            <w:vAlign w:val="bottom"/>
            <w:hideMark/>
          </w:tcPr>
          <w:p w14:paraId="7ED897E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[0.048]**</w:t>
            </w:r>
          </w:p>
        </w:tc>
        <w:tc>
          <w:tcPr>
            <w:tcW w:w="1180" w:type="dxa"/>
            <w:tcBorders>
              <w:top w:val="nil"/>
              <w:left w:val="nil"/>
              <w:bottom w:val="nil"/>
              <w:right w:val="nil"/>
            </w:tcBorders>
            <w:shd w:val="clear" w:color="auto" w:fill="auto"/>
            <w:noWrap/>
            <w:vAlign w:val="bottom"/>
            <w:hideMark/>
          </w:tcPr>
          <w:p w14:paraId="5648BB9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[0.045]**</w:t>
            </w:r>
          </w:p>
        </w:tc>
        <w:tc>
          <w:tcPr>
            <w:tcW w:w="1180" w:type="dxa"/>
            <w:tcBorders>
              <w:top w:val="nil"/>
              <w:left w:val="nil"/>
              <w:bottom w:val="nil"/>
              <w:right w:val="nil"/>
            </w:tcBorders>
            <w:shd w:val="clear" w:color="auto" w:fill="auto"/>
            <w:noWrap/>
            <w:vAlign w:val="bottom"/>
            <w:hideMark/>
          </w:tcPr>
          <w:p w14:paraId="3F51195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[0.046]</w:t>
            </w:r>
          </w:p>
        </w:tc>
      </w:tr>
      <w:tr w:rsidR="005E2299" w:rsidRPr="005E2299" w14:paraId="7506E442" w14:textId="77777777" w:rsidTr="00B41D7D">
        <w:trPr>
          <w:trHeight w:val="200"/>
        </w:trPr>
        <w:tc>
          <w:tcPr>
            <w:tcW w:w="4820" w:type="dxa"/>
            <w:tcBorders>
              <w:top w:val="nil"/>
              <w:left w:val="nil"/>
              <w:bottom w:val="nil"/>
              <w:right w:val="nil"/>
            </w:tcBorders>
            <w:shd w:val="clear" w:color="auto" w:fill="auto"/>
            <w:noWrap/>
            <w:vAlign w:val="bottom"/>
            <w:hideMark/>
          </w:tcPr>
          <w:p w14:paraId="36BB88D7" w14:textId="7C415AE4" w:rsidR="005E2299" w:rsidRPr="005E2299" w:rsidRDefault="00B41D7D" w:rsidP="005E2299">
            <w:pPr>
              <w:rPr>
                <w:rFonts w:ascii="Arial" w:hAnsi="Arial" w:cs="Arial"/>
                <w:sz w:val="16"/>
                <w:szCs w:val="16"/>
              </w:rPr>
            </w:pPr>
            <w:r>
              <w:rPr>
                <w:rFonts w:ascii="Arial" w:hAnsi="Arial" w:cs="Arial"/>
                <w:sz w:val="16"/>
                <w:szCs w:val="16"/>
              </w:rPr>
              <w:lastRenderedPageBreak/>
              <w:t>Bachelor’s degree</w:t>
            </w:r>
          </w:p>
        </w:tc>
        <w:tc>
          <w:tcPr>
            <w:tcW w:w="1180" w:type="dxa"/>
            <w:tcBorders>
              <w:top w:val="nil"/>
              <w:left w:val="nil"/>
              <w:bottom w:val="nil"/>
              <w:right w:val="nil"/>
            </w:tcBorders>
            <w:shd w:val="clear" w:color="auto" w:fill="auto"/>
            <w:noWrap/>
            <w:vAlign w:val="bottom"/>
            <w:hideMark/>
          </w:tcPr>
          <w:p w14:paraId="537D82B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0.044</w:t>
            </w:r>
          </w:p>
        </w:tc>
        <w:tc>
          <w:tcPr>
            <w:tcW w:w="1180" w:type="dxa"/>
            <w:tcBorders>
              <w:top w:val="nil"/>
              <w:left w:val="nil"/>
              <w:bottom w:val="nil"/>
              <w:right w:val="nil"/>
            </w:tcBorders>
            <w:shd w:val="clear" w:color="auto" w:fill="auto"/>
            <w:noWrap/>
            <w:vAlign w:val="bottom"/>
            <w:hideMark/>
          </w:tcPr>
          <w:p w14:paraId="110C5B7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c>
          <w:tcPr>
            <w:tcW w:w="1180" w:type="dxa"/>
            <w:tcBorders>
              <w:top w:val="nil"/>
              <w:left w:val="nil"/>
              <w:bottom w:val="nil"/>
              <w:right w:val="nil"/>
            </w:tcBorders>
            <w:shd w:val="clear" w:color="auto" w:fill="auto"/>
            <w:noWrap/>
            <w:vAlign w:val="bottom"/>
            <w:hideMark/>
          </w:tcPr>
          <w:p w14:paraId="221D5B1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0.005</w:t>
            </w:r>
          </w:p>
        </w:tc>
        <w:tc>
          <w:tcPr>
            <w:tcW w:w="1180" w:type="dxa"/>
            <w:tcBorders>
              <w:top w:val="nil"/>
              <w:left w:val="nil"/>
              <w:bottom w:val="nil"/>
              <w:right w:val="nil"/>
            </w:tcBorders>
            <w:shd w:val="clear" w:color="auto" w:fill="auto"/>
            <w:noWrap/>
            <w:vAlign w:val="bottom"/>
            <w:hideMark/>
          </w:tcPr>
          <w:p w14:paraId="5B3C550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213" w:type="dxa"/>
            <w:tcBorders>
              <w:top w:val="nil"/>
              <w:left w:val="nil"/>
              <w:bottom w:val="nil"/>
              <w:right w:val="nil"/>
            </w:tcBorders>
            <w:shd w:val="clear" w:color="auto" w:fill="auto"/>
            <w:noWrap/>
            <w:vAlign w:val="bottom"/>
            <w:hideMark/>
          </w:tcPr>
          <w:p w14:paraId="3497A97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0.089</w:t>
            </w:r>
          </w:p>
        </w:tc>
        <w:tc>
          <w:tcPr>
            <w:tcW w:w="1180" w:type="dxa"/>
            <w:tcBorders>
              <w:top w:val="nil"/>
              <w:left w:val="nil"/>
              <w:bottom w:val="nil"/>
              <w:right w:val="nil"/>
            </w:tcBorders>
            <w:shd w:val="clear" w:color="auto" w:fill="auto"/>
            <w:noWrap/>
            <w:vAlign w:val="bottom"/>
            <w:hideMark/>
          </w:tcPr>
          <w:p w14:paraId="394C261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0.131</w:t>
            </w:r>
          </w:p>
        </w:tc>
        <w:tc>
          <w:tcPr>
            <w:tcW w:w="1180" w:type="dxa"/>
            <w:tcBorders>
              <w:top w:val="nil"/>
              <w:left w:val="nil"/>
              <w:bottom w:val="nil"/>
              <w:right w:val="nil"/>
            </w:tcBorders>
            <w:shd w:val="clear" w:color="auto" w:fill="auto"/>
            <w:noWrap/>
            <w:vAlign w:val="bottom"/>
            <w:hideMark/>
          </w:tcPr>
          <w:p w14:paraId="395E62F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0.097</w:t>
            </w:r>
          </w:p>
        </w:tc>
      </w:tr>
      <w:tr w:rsidR="005E2299" w:rsidRPr="005E2299" w14:paraId="43589E1F" w14:textId="77777777" w:rsidTr="00B41D7D">
        <w:trPr>
          <w:trHeight w:val="200"/>
        </w:trPr>
        <w:tc>
          <w:tcPr>
            <w:tcW w:w="4820" w:type="dxa"/>
            <w:tcBorders>
              <w:top w:val="nil"/>
              <w:left w:val="nil"/>
              <w:bottom w:val="nil"/>
              <w:right w:val="nil"/>
            </w:tcBorders>
            <w:shd w:val="clear" w:color="auto" w:fill="auto"/>
            <w:noWrap/>
            <w:vAlign w:val="bottom"/>
            <w:hideMark/>
          </w:tcPr>
          <w:p w14:paraId="246FABF8"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6B25037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c>
          <w:tcPr>
            <w:tcW w:w="1180" w:type="dxa"/>
            <w:tcBorders>
              <w:top w:val="nil"/>
              <w:left w:val="nil"/>
              <w:bottom w:val="nil"/>
              <w:right w:val="nil"/>
            </w:tcBorders>
            <w:shd w:val="clear" w:color="auto" w:fill="auto"/>
            <w:noWrap/>
            <w:vAlign w:val="bottom"/>
            <w:hideMark/>
          </w:tcPr>
          <w:p w14:paraId="0602B2D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180" w:type="dxa"/>
            <w:tcBorders>
              <w:top w:val="nil"/>
              <w:left w:val="nil"/>
              <w:bottom w:val="nil"/>
              <w:right w:val="nil"/>
            </w:tcBorders>
            <w:shd w:val="clear" w:color="auto" w:fill="auto"/>
            <w:noWrap/>
            <w:vAlign w:val="bottom"/>
            <w:hideMark/>
          </w:tcPr>
          <w:p w14:paraId="3092B39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0700CCD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213" w:type="dxa"/>
            <w:tcBorders>
              <w:top w:val="nil"/>
              <w:left w:val="nil"/>
              <w:bottom w:val="nil"/>
              <w:right w:val="nil"/>
            </w:tcBorders>
            <w:shd w:val="clear" w:color="auto" w:fill="auto"/>
            <w:noWrap/>
            <w:vAlign w:val="bottom"/>
            <w:hideMark/>
          </w:tcPr>
          <w:p w14:paraId="44BF799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[0.044]**</w:t>
            </w:r>
          </w:p>
        </w:tc>
        <w:tc>
          <w:tcPr>
            <w:tcW w:w="1180" w:type="dxa"/>
            <w:tcBorders>
              <w:top w:val="nil"/>
              <w:left w:val="nil"/>
              <w:bottom w:val="nil"/>
              <w:right w:val="nil"/>
            </w:tcBorders>
            <w:shd w:val="clear" w:color="auto" w:fill="auto"/>
            <w:noWrap/>
            <w:vAlign w:val="bottom"/>
            <w:hideMark/>
          </w:tcPr>
          <w:p w14:paraId="00A9ABF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[0.041]***</w:t>
            </w:r>
          </w:p>
        </w:tc>
        <w:tc>
          <w:tcPr>
            <w:tcW w:w="1180" w:type="dxa"/>
            <w:tcBorders>
              <w:top w:val="nil"/>
              <w:left w:val="nil"/>
              <w:bottom w:val="nil"/>
              <w:right w:val="nil"/>
            </w:tcBorders>
            <w:shd w:val="clear" w:color="auto" w:fill="auto"/>
            <w:noWrap/>
            <w:vAlign w:val="bottom"/>
            <w:hideMark/>
          </w:tcPr>
          <w:p w14:paraId="08370F7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[0.042]**</w:t>
            </w:r>
          </w:p>
        </w:tc>
      </w:tr>
      <w:tr w:rsidR="005E2299" w:rsidRPr="005E2299" w14:paraId="59699691" w14:textId="77777777" w:rsidTr="00B41D7D">
        <w:trPr>
          <w:trHeight w:val="200"/>
        </w:trPr>
        <w:tc>
          <w:tcPr>
            <w:tcW w:w="4820" w:type="dxa"/>
            <w:tcBorders>
              <w:top w:val="nil"/>
              <w:left w:val="nil"/>
              <w:bottom w:val="nil"/>
              <w:right w:val="nil"/>
            </w:tcBorders>
            <w:shd w:val="clear" w:color="auto" w:fill="auto"/>
            <w:noWrap/>
            <w:vAlign w:val="bottom"/>
            <w:hideMark/>
          </w:tcPr>
          <w:p w14:paraId="39B6ED75" w14:textId="13C1205D" w:rsidR="005E2299" w:rsidRPr="005E2299" w:rsidRDefault="00B41D7D" w:rsidP="005E2299">
            <w:pPr>
              <w:rPr>
                <w:rFonts w:ascii="Arial" w:hAnsi="Arial" w:cs="Arial"/>
                <w:sz w:val="16"/>
                <w:szCs w:val="16"/>
              </w:rPr>
            </w:pPr>
            <w:proofErr w:type="spellStart"/>
            <w:r>
              <w:rPr>
                <w:rFonts w:ascii="Arial" w:hAnsi="Arial" w:cs="Arial"/>
                <w:sz w:val="16"/>
                <w:szCs w:val="16"/>
              </w:rPr>
              <w:t>Masters</w:t>
            </w:r>
            <w:proofErr w:type="spellEnd"/>
            <w:r>
              <w:rPr>
                <w:rFonts w:ascii="Arial" w:hAnsi="Arial" w:cs="Arial"/>
                <w:sz w:val="16"/>
                <w:szCs w:val="16"/>
              </w:rPr>
              <w:t xml:space="preserve"> degree</w:t>
            </w:r>
          </w:p>
        </w:tc>
        <w:tc>
          <w:tcPr>
            <w:tcW w:w="1180" w:type="dxa"/>
            <w:tcBorders>
              <w:top w:val="nil"/>
              <w:left w:val="nil"/>
              <w:bottom w:val="nil"/>
              <w:right w:val="nil"/>
            </w:tcBorders>
            <w:shd w:val="clear" w:color="auto" w:fill="auto"/>
            <w:noWrap/>
            <w:vAlign w:val="bottom"/>
            <w:hideMark/>
          </w:tcPr>
          <w:p w14:paraId="39C069B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0.065</w:t>
            </w:r>
          </w:p>
        </w:tc>
        <w:tc>
          <w:tcPr>
            <w:tcW w:w="1180" w:type="dxa"/>
            <w:tcBorders>
              <w:top w:val="nil"/>
              <w:left w:val="nil"/>
              <w:bottom w:val="nil"/>
              <w:right w:val="nil"/>
            </w:tcBorders>
            <w:shd w:val="clear" w:color="auto" w:fill="auto"/>
            <w:noWrap/>
            <w:vAlign w:val="bottom"/>
            <w:hideMark/>
          </w:tcPr>
          <w:p w14:paraId="25A52F0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0.042</w:t>
            </w:r>
          </w:p>
        </w:tc>
        <w:tc>
          <w:tcPr>
            <w:tcW w:w="1180" w:type="dxa"/>
            <w:tcBorders>
              <w:top w:val="nil"/>
              <w:left w:val="nil"/>
              <w:bottom w:val="nil"/>
              <w:right w:val="nil"/>
            </w:tcBorders>
            <w:shd w:val="clear" w:color="auto" w:fill="auto"/>
            <w:noWrap/>
            <w:vAlign w:val="bottom"/>
            <w:hideMark/>
          </w:tcPr>
          <w:p w14:paraId="4D0A28A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-0.036</w:t>
            </w:r>
          </w:p>
        </w:tc>
        <w:tc>
          <w:tcPr>
            <w:tcW w:w="1180" w:type="dxa"/>
            <w:tcBorders>
              <w:top w:val="nil"/>
              <w:left w:val="nil"/>
              <w:bottom w:val="nil"/>
              <w:right w:val="nil"/>
            </w:tcBorders>
            <w:shd w:val="clear" w:color="auto" w:fill="auto"/>
            <w:noWrap/>
            <w:vAlign w:val="bottom"/>
            <w:hideMark/>
          </w:tcPr>
          <w:p w14:paraId="19C6C4A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213" w:type="dxa"/>
            <w:tcBorders>
              <w:top w:val="nil"/>
              <w:left w:val="nil"/>
              <w:bottom w:val="nil"/>
              <w:right w:val="nil"/>
            </w:tcBorders>
            <w:shd w:val="clear" w:color="auto" w:fill="auto"/>
            <w:noWrap/>
            <w:vAlign w:val="bottom"/>
            <w:hideMark/>
          </w:tcPr>
          <w:p w14:paraId="7973B5D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0.202</w:t>
            </w:r>
          </w:p>
        </w:tc>
        <w:tc>
          <w:tcPr>
            <w:tcW w:w="1180" w:type="dxa"/>
            <w:tcBorders>
              <w:top w:val="nil"/>
              <w:left w:val="nil"/>
              <w:bottom w:val="nil"/>
              <w:right w:val="nil"/>
            </w:tcBorders>
            <w:shd w:val="clear" w:color="auto" w:fill="auto"/>
            <w:noWrap/>
            <w:vAlign w:val="bottom"/>
            <w:hideMark/>
          </w:tcPr>
          <w:p w14:paraId="67135A7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0.100</w:t>
            </w:r>
          </w:p>
        </w:tc>
        <w:tc>
          <w:tcPr>
            <w:tcW w:w="1180" w:type="dxa"/>
            <w:tcBorders>
              <w:top w:val="nil"/>
              <w:left w:val="nil"/>
              <w:bottom w:val="nil"/>
              <w:right w:val="nil"/>
            </w:tcBorders>
            <w:shd w:val="clear" w:color="auto" w:fill="auto"/>
            <w:noWrap/>
            <w:vAlign w:val="bottom"/>
            <w:hideMark/>
          </w:tcPr>
          <w:p w14:paraId="6C822F9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0.151</w:t>
            </w:r>
          </w:p>
        </w:tc>
      </w:tr>
      <w:tr w:rsidR="005E2299" w:rsidRPr="005E2299" w14:paraId="449B94B5" w14:textId="77777777" w:rsidTr="00B41D7D">
        <w:trPr>
          <w:trHeight w:val="200"/>
        </w:trPr>
        <w:tc>
          <w:tcPr>
            <w:tcW w:w="4820" w:type="dxa"/>
            <w:tcBorders>
              <w:top w:val="nil"/>
              <w:left w:val="nil"/>
              <w:bottom w:val="nil"/>
              <w:right w:val="nil"/>
            </w:tcBorders>
            <w:shd w:val="clear" w:color="auto" w:fill="auto"/>
            <w:noWrap/>
            <w:vAlign w:val="bottom"/>
            <w:hideMark/>
          </w:tcPr>
          <w:p w14:paraId="42C20E52"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29AC2AD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[0.036]*</w:t>
            </w:r>
          </w:p>
        </w:tc>
        <w:tc>
          <w:tcPr>
            <w:tcW w:w="1180" w:type="dxa"/>
            <w:tcBorders>
              <w:top w:val="nil"/>
              <w:left w:val="nil"/>
              <w:bottom w:val="nil"/>
              <w:right w:val="nil"/>
            </w:tcBorders>
            <w:shd w:val="clear" w:color="auto" w:fill="auto"/>
            <w:noWrap/>
            <w:vAlign w:val="bottom"/>
            <w:hideMark/>
          </w:tcPr>
          <w:p w14:paraId="4CF560A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7C892CD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[0.032]</w:t>
            </w:r>
          </w:p>
        </w:tc>
        <w:tc>
          <w:tcPr>
            <w:tcW w:w="1180" w:type="dxa"/>
            <w:tcBorders>
              <w:top w:val="nil"/>
              <w:left w:val="nil"/>
              <w:bottom w:val="nil"/>
              <w:right w:val="nil"/>
            </w:tcBorders>
            <w:shd w:val="clear" w:color="auto" w:fill="auto"/>
            <w:noWrap/>
            <w:vAlign w:val="bottom"/>
            <w:hideMark/>
          </w:tcPr>
          <w:p w14:paraId="35896BC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c>
          <w:tcPr>
            <w:tcW w:w="1213" w:type="dxa"/>
            <w:tcBorders>
              <w:top w:val="nil"/>
              <w:left w:val="nil"/>
              <w:bottom w:val="nil"/>
              <w:right w:val="nil"/>
            </w:tcBorders>
            <w:shd w:val="clear" w:color="auto" w:fill="auto"/>
            <w:noWrap/>
            <w:vAlign w:val="bottom"/>
            <w:hideMark/>
          </w:tcPr>
          <w:p w14:paraId="73F9668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[0.047]***</w:t>
            </w:r>
          </w:p>
        </w:tc>
        <w:tc>
          <w:tcPr>
            <w:tcW w:w="1180" w:type="dxa"/>
            <w:tcBorders>
              <w:top w:val="nil"/>
              <w:left w:val="nil"/>
              <w:bottom w:val="nil"/>
              <w:right w:val="nil"/>
            </w:tcBorders>
            <w:shd w:val="clear" w:color="auto" w:fill="auto"/>
            <w:noWrap/>
            <w:vAlign w:val="bottom"/>
            <w:hideMark/>
          </w:tcPr>
          <w:p w14:paraId="41DEEE5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[0.043]**</w:t>
            </w:r>
          </w:p>
        </w:tc>
        <w:tc>
          <w:tcPr>
            <w:tcW w:w="1180" w:type="dxa"/>
            <w:tcBorders>
              <w:top w:val="nil"/>
              <w:left w:val="nil"/>
              <w:bottom w:val="nil"/>
              <w:right w:val="nil"/>
            </w:tcBorders>
            <w:shd w:val="clear" w:color="auto" w:fill="auto"/>
            <w:noWrap/>
            <w:vAlign w:val="bottom"/>
            <w:hideMark/>
          </w:tcPr>
          <w:p w14:paraId="206B049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[0.044]***</w:t>
            </w:r>
          </w:p>
        </w:tc>
      </w:tr>
      <w:tr w:rsidR="005E2299" w:rsidRPr="005E2299" w14:paraId="72FA2A7D" w14:textId="77777777" w:rsidTr="00B41D7D">
        <w:trPr>
          <w:trHeight w:val="200"/>
        </w:trPr>
        <w:tc>
          <w:tcPr>
            <w:tcW w:w="4820" w:type="dxa"/>
            <w:tcBorders>
              <w:top w:val="nil"/>
              <w:left w:val="nil"/>
              <w:bottom w:val="nil"/>
              <w:right w:val="nil"/>
            </w:tcBorders>
            <w:shd w:val="clear" w:color="auto" w:fill="auto"/>
            <w:noWrap/>
            <w:vAlign w:val="bottom"/>
            <w:hideMark/>
          </w:tcPr>
          <w:p w14:paraId="1FA4AFA9" w14:textId="751CC79F" w:rsidR="005E2299" w:rsidRPr="005E2299" w:rsidRDefault="00B41D7D" w:rsidP="00B41D7D">
            <w:pPr>
              <w:rPr>
                <w:rFonts w:ascii="Arial" w:hAnsi="Arial" w:cs="Arial"/>
                <w:sz w:val="16"/>
                <w:szCs w:val="16"/>
              </w:rPr>
            </w:pPr>
            <w:r>
              <w:rPr>
                <w:rFonts w:ascii="Arial" w:hAnsi="Arial" w:cs="Arial"/>
                <w:sz w:val="16"/>
                <w:szCs w:val="16"/>
              </w:rPr>
              <w:t>Professional Degree</w:t>
            </w:r>
          </w:p>
        </w:tc>
        <w:tc>
          <w:tcPr>
            <w:tcW w:w="1180" w:type="dxa"/>
            <w:tcBorders>
              <w:top w:val="nil"/>
              <w:left w:val="nil"/>
              <w:bottom w:val="nil"/>
              <w:right w:val="nil"/>
            </w:tcBorders>
            <w:shd w:val="clear" w:color="auto" w:fill="auto"/>
            <w:noWrap/>
            <w:vAlign w:val="bottom"/>
            <w:hideMark/>
          </w:tcPr>
          <w:p w14:paraId="0BF399F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1B65B18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275969D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-0.041</w:t>
            </w:r>
          </w:p>
        </w:tc>
        <w:tc>
          <w:tcPr>
            <w:tcW w:w="1180" w:type="dxa"/>
            <w:tcBorders>
              <w:top w:val="nil"/>
              <w:left w:val="nil"/>
              <w:bottom w:val="nil"/>
              <w:right w:val="nil"/>
            </w:tcBorders>
            <w:shd w:val="clear" w:color="auto" w:fill="auto"/>
            <w:noWrap/>
            <w:vAlign w:val="bottom"/>
            <w:hideMark/>
          </w:tcPr>
          <w:p w14:paraId="2C3EC52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0.047</w:t>
            </w:r>
          </w:p>
        </w:tc>
        <w:tc>
          <w:tcPr>
            <w:tcW w:w="1213" w:type="dxa"/>
            <w:tcBorders>
              <w:top w:val="nil"/>
              <w:left w:val="nil"/>
              <w:bottom w:val="nil"/>
              <w:right w:val="nil"/>
            </w:tcBorders>
            <w:shd w:val="clear" w:color="auto" w:fill="auto"/>
            <w:noWrap/>
            <w:vAlign w:val="bottom"/>
            <w:hideMark/>
          </w:tcPr>
          <w:p w14:paraId="7F1E7E1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0.190</w:t>
            </w:r>
          </w:p>
        </w:tc>
        <w:tc>
          <w:tcPr>
            <w:tcW w:w="1180" w:type="dxa"/>
            <w:tcBorders>
              <w:top w:val="nil"/>
              <w:left w:val="nil"/>
              <w:bottom w:val="nil"/>
              <w:right w:val="nil"/>
            </w:tcBorders>
            <w:shd w:val="clear" w:color="auto" w:fill="auto"/>
            <w:noWrap/>
            <w:vAlign w:val="bottom"/>
            <w:hideMark/>
          </w:tcPr>
          <w:p w14:paraId="4FD96F5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0.090</w:t>
            </w:r>
          </w:p>
        </w:tc>
        <w:tc>
          <w:tcPr>
            <w:tcW w:w="1180" w:type="dxa"/>
            <w:tcBorders>
              <w:top w:val="nil"/>
              <w:left w:val="nil"/>
              <w:bottom w:val="nil"/>
              <w:right w:val="nil"/>
            </w:tcBorders>
            <w:shd w:val="clear" w:color="auto" w:fill="auto"/>
            <w:noWrap/>
            <w:vAlign w:val="bottom"/>
            <w:hideMark/>
          </w:tcPr>
          <w:p w14:paraId="6391FF4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0.108</w:t>
            </w:r>
          </w:p>
        </w:tc>
      </w:tr>
      <w:tr w:rsidR="005E2299" w:rsidRPr="005E2299" w14:paraId="2D21F1BC" w14:textId="77777777" w:rsidTr="00B41D7D">
        <w:trPr>
          <w:trHeight w:val="200"/>
        </w:trPr>
        <w:tc>
          <w:tcPr>
            <w:tcW w:w="4820" w:type="dxa"/>
            <w:tcBorders>
              <w:top w:val="nil"/>
              <w:left w:val="nil"/>
              <w:bottom w:val="nil"/>
              <w:right w:val="nil"/>
            </w:tcBorders>
            <w:shd w:val="clear" w:color="auto" w:fill="auto"/>
            <w:noWrap/>
            <w:vAlign w:val="bottom"/>
            <w:hideMark/>
          </w:tcPr>
          <w:p w14:paraId="023D015D"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7969FB5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[0.053]</w:t>
            </w:r>
          </w:p>
        </w:tc>
        <w:tc>
          <w:tcPr>
            <w:tcW w:w="1180" w:type="dxa"/>
            <w:tcBorders>
              <w:top w:val="nil"/>
              <w:left w:val="nil"/>
              <w:bottom w:val="nil"/>
              <w:right w:val="nil"/>
            </w:tcBorders>
            <w:shd w:val="clear" w:color="auto" w:fill="auto"/>
            <w:noWrap/>
            <w:vAlign w:val="bottom"/>
            <w:hideMark/>
          </w:tcPr>
          <w:p w14:paraId="71DB248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[0.041]</w:t>
            </w:r>
          </w:p>
        </w:tc>
        <w:tc>
          <w:tcPr>
            <w:tcW w:w="1180" w:type="dxa"/>
            <w:tcBorders>
              <w:top w:val="nil"/>
              <w:left w:val="nil"/>
              <w:bottom w:val="nil"/>
              <w:right w:val="nil"/>
            </w:tcBorders>
            <w:shd w:val="clear" w:color="auto" w:fill="auto"/>
            <w:noWrap/>
            <w:vAlign w:val="bottom"/>
            <w:hideMark/>
          </w:tcPr>
          <w:p w14:paraId="7F1602C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[0.050]</w:t>
            </w:r>
          </w:p>
        </w:tc>
        <w:tc>
          <w:tcPr>
            <w:tcW w:w="1180" w:type="dxa"/>
            <w:tcBorders>
              <w:top w:val="nil"/>
              <w:left w:val="nil"/>
              <w:bottom w:val="nil"/>
              <w:right w:val="nil"/>
            </w:tcBorders>
            <w:shd w:val="clear" w:color="auto" w:fill="auto"/>
            <w:noWrap/>
            <w:vAlign w:val="bottom"/>
            <w:hideMark/>
          </w:tcPr>
          <w:p w14:paraId="0A753FC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[0.039]</w:t>
            </w:r>
          </w:p>
        </w:tc>
        <w:tc>
          <w:tcPr>
            <w:tcW w:w="1213" w:type="dxa"/>
            <w:tcBorders>
              <w:top w:val="nil"/>
              <w:left w:val="nil"/>
              <w:bottom w:val="nil"/>
              <w:right w:val="nil"/>
            </w:tcBorders>
            <w:shd w:val="clear" w:color="auto" w:fill="auto"/>
            <w:noWrap/>
            <w:vAlign w:val="bottom"/>
            <w:hideMark/>
          </w:tcPr>
          <w:p w14:paraId="4F1C3A5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[0.057]***</w:t>
            </w:r>
          </w:p>
        </w:tc>
        <w:tc>
          <w:tcPr>
            <w:tcW w:w="1180" w:type="dxa"/>
            <w:tcBorders>
              <w:top w:val="nil"/>
              <w:left w:val="nil"/>
              <w:bottom w:val="nil"/>
              <w:right w:val="nil"/>
            </w:tcBorders>
            <w:shd w:val="clear" w:color="auto" w:fill="auto"/>
            <w:noWrap/>
            <w:vAlign w:val="bottom"/>
            <w:hideMark/>
          </w:tcPr>
          <w:p w14:paraId="08F5EF6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[0.053]*</w:t>
            </w:r>
          </w:p>
        </w:tc>
        <w:tc>
          <w:tcPr>
            <w:tcW w:w="1180" w:type="dxa"/>
            <w:tcBorders>
              <w:top w:val="nil"/>
              <w:left w:val="nil"/>
              <w:bottom w:val="nil"/>
              <w:right w:val="nil"/>
            </w:tcBorders>
            <w:shd w:val="clear" w:color="auto" w:fill="auto"/>
            <w:noWrap/>
            <w:vAlign w:val="bottom"/>
            <w:hideMark/>
          </w:tcPr>
          <w:p w14:paraId="5DEECC5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[0.054]**</w:t>
            </w:r>
          </w:p>
        </w:tc>
      </w:tr>
      <w:tr w:rsidR="005E2299" w:rsidRPr="005E2299" w14:paraId="13376820" w14:textId="77777777" w:rsidTr="00B41D7D">
        <w:trPr>
          <w:trHeight w:val="200"/>
        </w:trPr>
        <w:tc>
          <w:tcPr>
            <w:tcW w:w="4820" w:type="dxa"/>
            <w:tcBorders>
              <w:top w:val="nil"/>
              <w:left w:val="nil"/>
              <w:bottom w:val="nil"/>
              <w:right w:val="nil"/>
            </w:tcBorders>
            <w:shd w:val="clear" w:color="auto" w:fill="auto"/>
            <w:noWrap/>
            <w:vAlign w:val="bottom"/>
            <w:hideMark/>
          </w:tcPr>
          <w:p w14:paraId="0A4381C2" w14:textId="77777777" w:rsidR="005E2299" w:rsidRPr="005E2299" w:rsidRDefault="005E2299" w:rsidP="005E2299">
            <w:pPr>
              <w:rPr>
                <w:rFonts w:ascii="Arial" w:hAnsi="Arial" w:cs="Arial"/>
                <w:sz w:val="16"/>
                <w:szCs w:val="16"/>
              </w:rPr>
            </w:pPr>
            <w:r w:rsidRPr="005E2299">
              <w:rPr>
                <w:rFonts w:ascii="Arial" w:hAnsi="Arial" w:cs="Arial"/>
                <w:sz w:val="16"/>
                <w:szCs w:val="16"/>
              </w:rPr>
              <w:t>Strong Democrat</w:t>
            </w:r>
          </w:p>
        </w:tc>
        <w:tc>
          <w:tcPr>
            <w:tcW w:w="1180" w:type="dxa"/>
            <w:tcBorders>
              <w:top w:val="nil"/>
              <w:left w:val="nil"/>
              <w:bottom w:val="nil"/>
              <w:right w:val="nil"/>
            </w:tcBorders>
            <w:shd w:val="clear" w:color="auto" w:fill="auto"/>
            <w:noWrap/>
            <w:vAlign w:val="bottom"/>
            <w:hideMark/>
          </w:tcPr>
          <w:p w14:paraId="5AD5956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0.058</w:t>
            </w:r>
          </w:p>
        </w:tc>
        <w:tc>
          <w:tcPr>
            <w:tcW w:w="1180" w:type="dxa"/>
            <w:tcBorders>
              <w:top w:val="nil"/>
              <w:left w:val="nil"/>
              <w:bottom w:val="nil"/>
              <w:right w:val="nil"/>
            </w:tcBorders>
            <w:shd w:val="clear" w:color="auto" w:fill="auto"/>
            <w:noWrap/>
            <w:vAlign w:val="bottom"/>
            <w:hideMark/>
          </w:tcPr>
          <w:p w14:paraId="4ED0F3B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4122C43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6DCF55A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0.057</w:t>
            </w:r>
          </w:p>
        </w:tc>
        <w:tc>
          <w:tcPr>
            <w:tcW w:w="1213" w:type="dxa"/>
            <w:tcBorders>
              <w:top w:val="nil"/>
              <w:left w:val="nil"/>
              <w:bottom w:val="nil"/>
              <w:right w:val="nil"/>
            </w:tcBorders>
            <w:shd w:val="clear" w:color="auto" w:fill="auto"/>
            <w:noWrap/>
            <w:vAlign w:val="bottom"/>
            <w:hideMark/>
          </w:tcPr>
          <w:p w14:paraId="46163E1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0.290</w:t>
            </w:r>
          </w:p>
        </w:tc>
        <w:tc>
          <w:tcPr>
            <w:tcW w:w="1180" w:type="dxa"/>
            <w:tcBorders>
              <w:top w:val="nil"/>
              <w:left w:val="nil"/>
              <w:bottom w:val="nil"/>
              <w:right w:val="nil"/>
            </w:tcBorders>
            <w:shd w:val="clear" w:color="auto" w:fill="auto"/>
            <w:noWrap/>
            <w:vAlign w:val="bottom"/>
            <w:hideMark/>
          </w:tcPr>
          <w:p w14:paraId="5E59B2F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0.230</w:t>
            </w:r>
          </w:p>
        </w:tc>
        <w:tc>
          <w:tcPr>
            <w:tcW w:w="1180" w:type="dxa"/>
            <w:tcBorders>
              <w:top w:val="nil"/>
              <w:left w:val="nil"/>
              <w:bottom w:val="nil"/>
              <w:right w:val="nil"/>
            </w:tcBorders>
            <w:shd w:val="clear" w:color="auto" w:fill="auto"/>
            <w:noWrap/>
            <w:vAlign w:val="bottom"/>
            <w:hideMark/>
          </w:tcPr>
          <w:p w14:paraId="323415D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0.148</w:t>
            </w:r>
          </w:p>
        </w:tc>
      </w:tr>
      <w:tr w:rsidR="005E2299" w:rsidRPr="005E2299" w14:paraId="0DF7E208" w14:textId="77777777" w:rsidTr="00B41D7D">
        <w:trPr>
          <w:trHeight w:val="200"/>
        </w:trPr>
        <w:tc>
          <w:tcPr>
            <w:tcW w:w="4820" w:type="dxa"/>
            <w:tcBorders>
              <w:top w:val="nil"/>
              <w:left w:val="nil"/>
              <w:bottom w:val="nil"/>
              <w:right w:val="nil"/>
            </w:tcBorders>
            <w:shd w:val="clear" w:color="auto" w:fill="auto"/>
            <w:noWrap/>
            <w:vAlign w:val="bottom"/>
            <w:hideMark/>
          </w:tcPr>
          <w:p w14:paraId="4FA246E0"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F85E28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6E4F549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180" w:type="dxa"/>
            <w:tcBorders>
              <w:top w:val="nil"/>
              <w:left w:val="nil"/>
              <w:bottom w:val="nil"/>
              <w:right w:val="nil"/>
            </w:tcBorders>
            <w:shd w:val="clear" w:color="auto" w:fill="auto"/>
            <w:noWrap/>
            <w:vAlign w:val="bottom"/>
            <w:hideMark/>
          </w:tcPr>
          <w:p w14:paraId="746DFE7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3AC94AE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213" w:type="dxa"/>
            <w:tcBorders>
              <w:top w:val="nil"/>
              <w:left w:val="nil"/>
              <w:bottom w:val="nil"/>
              <w:right w:val="nil"/>
            </w:tcBorders>
            <w:shd w:val="clear" w:color="auto" w:fill="auto"/>
            <w:noWrap/>
            <w:vAlign w:val="bottom"/>
            <w:hideMark/>
          </w:tcPr>
          <w:p w14:paraId="574AF74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71FE231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3D94BBD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[0.022]***</w:t>
            </w:r>
          </w:p>
        </w:tc>
      </w:tr>
      <w:tr w:rsidR="005E2299" w:rsidRPr="005E2299" w14:paraId="0FC3EF55" w14:textId="77777777" w:rsidTr="00B41D7D">
        <w:trPr>
          <w:trHeight w:val="200"/>
        </w:trPr>
        <w:tc>
          <w:tcPr>
            <w:tcW w:w="4820" w:type="dxa"/>
            <w:tcBorders>
              <w:top w:val="nil"/>
              <w:left w:val="nil"/>
              <w:bottom w:val="nil"/>
              <w:right w:val="nil"/>
            </w:tcBorders>
            <w:shd w:val="clear" w:color="auto" w:fill="auto"/>
            <w:noWrap/>
            <w:vAlign w:val="bottom"/>
            <w:hideMark/>
          </w:tcPr>
          <w:p w14:paraId="79A71116" w14:textId="77777777" w:rsidR="005E2299" w:rsidRPr="005E2299" w:rsidRDefault="005E2299" w:rsidP="005E2299">
            <w:pPr>
              <w:rPr>
                <w:rFonts w:ascii="Arial" w:hAnsi="Arial" w:cs="Arial"/>
                <w:sz w:val="16"/>
                <w:szCs w:val="16"/>
              </w:rPr>
            </w:pPr>
            <w:r w:rsidRPr="005E2299">
              <w:rPr>
                <w:rFonts w:ascii="Arial" w:hAnsi="Arial" w:cs="Arial"/>
                <w:sz w:val="16"/>
                <w:szCs w:val="16"/>
              </w:rPr>
              <w:t>Democrat</w:t>
            </w:r>
          </w:p>
        </w:tc>
        <w:tc>
          <w:tcPr>
            <w:tcW w:w="1180" w:type="dxa"/>
            <w:tcBorders>
              <w:top w:val="nil"/>
              <w:left w:val="nil"/>
              <w:bottom w:val="nil"/>
              <w:right w:val="nil"/>
            </w:tcBorders>
            <w:shd w:val="clear" w:color="auto" w:fill="auto"/>
            <w:noWrap/>
            <w:vAlign w:val="bottom"/>
            <w:hideMark/>
          </w:tcPr>
          <w:p w14:paraId="1947847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0.070</w:t>
            </w:r>
          </w:p>
        </w:tc>
        <w:tc>
          <w:tcPr>
            <w:tcW w:w="1180" w:type="dxa"/>
            <w:tcBorders>
              <w:top w:val="nil"/>
              <w:left w:val="nil"/>
              <w:bottom w:val="nil"/>
              <w:right w:val="nil"/>
            </w:tcBorders>
            <w:shd w:val="clear" w:color="auto" w:fill="auto"/>
            <w:noWrap/>
            <w:vAlign w:val="bottom"/>
            <w:hideMark/>
          </w:tcPr>
          <w:p w14:paraId="67B0718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0.035</w:t>
            </w:r>
          </w:p>
        </w:tc>
        <w:tc>
          <w:tcPr>
            <w:tcW w:w="1180" w:type="dxa"/>
            <w:tcBorders>
              <w:top w:val="nil"/>
              <w:left w:val="nil"/>
              <w:bottom w:val="nil"/>
              <w:right w:val="nil"/>
            </w:tcBorders>
            <w:shd w:val="clear" w:color="auto" w:fill="auto"/>
            <w:noWrap/>
            <w:vAlign w:val="bottom"/>
            <w:hideMark/>
          </w:tcPr>
          <w:p w14:paraId="76FF8A9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0.040</w:t>
            </w:r>
          </w:p>
        </w:tc>
        <w:tc>
          <w:tcPr>
            <w:tcW w:w="1180" w:type="dxa"/>
            <w:tcBorders>
              <w:top w:val="nil"/>
              <w:left w:val="nil"/>
              <w:bottom w:val="nil"/>
              <w:right w:val="nil"/>
            </w:tcBorders>
            <w:shd w:val="clear" w:color="auto" w:fill="auto"/>
            <w:noWrap/>
            <w:vAlign w:val="bottom"/>
            <w:hideMark/>
          </w:tcPr>
          <w:p w14:paraId="447511E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0.049</w:t>
            </w:r>
          </w:p>
        </w:tc>
        <w:tc>
          <w:tcPr>
            <w:tcW w:w="1213" w:type="dxa"/>
            <w:tcBorders>
              <w:top w:val="nil"/>
              <w:left w:val="nil"/>
              <w:bottom w:val="nil"/>
              <w:right w:val="nil"/>
            </w:tcBorders>
            <w:shd w:val="clear" w:color="auto" w:fill="auto"/>
            <w:noWrap/>
            <w:vAlign w:val="bottom"/>
            <w:hideMark/>
          </w:tcPr>
          <w:p w14:paraId="5A3BE02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0.160</w:t>
            </w:r>
          </w:p>
        </w:tc>
        <w:tc>
          <w:tcPr>
            <w:tcW w:w="1180" w:type="dxa"/>
            <w:tcBorders>
              <w:top w:val="nil"/>
              <w:left w:val="nil"/>
              <w:bottom w:val="nil"/>
              <w:right w:val="nil"/>
            </w:tcBorders>
            <w:shd w:val="clear" w:color="auto" w:fill="auto"/>
            <w:noWrap/>
            <w:vAlign w:val="bottom"/>
            <w:hideMark/>
          </w:tcPr>
          <w:p w14:paraId="4612CB8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0.080</w:t>
            </w:r>
          </w:p>
        </w:tc>
        <w:tc>
          <w:tcPr>
            <w:tcW w:w="1180" w:type="dxa"/>
            <w:tcBorders>
              <w:top w:val="nil"/>
              <w:left w:val="nil"/>
              <w:bottom w:val="nil"/>
              <w:right w:val="nil"/>
            </w:tcBorders>
            <w:shd w:val="clear" w:color="auto" w:fill="auto"/>
            <w:noWrap/>
            <w:vAlign w:val="bottom"/>
            <w:hideMark/>
          </w:tcPr>
          <w:p w14:paraId="5A15C21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0.106</w:t>
            </w:r>
          </w:p>
        </w:tc>
      </w:tr>
      <w:tr w:rsidR="005E2299" w:rsidRPr="005E2299" w14:paraId="50674C17" w14:textId="77777777" w:rsidTr="00B41D7D">
        <w:trPr>
          <w:trHeight w:val="200"/>
        </w:trPr>
        <w:tc>
          <w:tcPr>
            <w:tcW w:w="4820" w:type="dxa"/>
            <w:tcBorders>
              <w:top w:val="nil"/>
              <w:left w:val="nil"/>
              <w:bottom w:val="nil"/>
              <w:right w:val="nil"/>
            </w:tcBorders>
            <w:shd w:val="clear" w:color="auto" w:fill="auto"/>
            <w:noWrap/>
            <w:vAlign w:val="bottom"/>
            <w:hideMark/>
          </w:tcPr>
          <w:p w14:paraId="6AC156D5"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62D2A1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5DB529E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[0.015]**</w:t>
            </w:r>
          </w:p>
        </w:tc>
        <w:tc>
          <w:tcPr>
            <w:tcW w:w="1180" w:type="dxa"/>
            <w:tcBorders>
              <w:top w:val="nil"/>
              <w:left w:val="nil"/>
              <w:bottom w:val="nil"/>
              <w:right w:val="nil"/>
            </w:tcBorders>
            <w:shd w:val="clear" w:color="auto" w:fill="auto"/>
            <w:noWrap/>
            <w:vAlign w:val="bottom"/>
            <w:hideMark/>
          </w:tcPr>
          <w:p w14:paraId="0A15191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6670A4E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[0.016]***</w:t>
            </w:r>
          </w:p>
        </w:tc>
        <w:tc>
          <w:tcPr>
            <w:tcW w:w="1213" w:type="dxa"/>
            <w:tcBorders>
              <w:top w:val="nil"/>
              <w:left w:val="nil"/>
              <w:bottom w:val="nil"/>
              <w:right w:val="nil"/>
            </w:tcBorders>
            <w:shd w:val="clear" w:color="auto" w:fill="auto"/>
            <w:noWrap/>
            <w:vAlign w:val="bottom"/>
            <w:hideMark/>
          </w:tcPr>
          <w:p w14:paraId="0A7417E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22C6B44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3BFF68E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r>
      <w:tr w:rsidR="005E2299" w:rsidRPr="005E2299" w14:paraId="13952C5F" w14:textId="77777777" w:rsidTr="00B41D7D">
        <w:trPr>
          <w:trHeight w:val="200"/>
        </w:trPr>
        <w:tc>
          <w:tcPr>
            <w:tcW w:w="4820" w:type="dxa"/>
            <w:tcBorders>
              <w:top w:val="nil"/>
              <w:left w:val="nil"/>
              <w:bottom w:val="nil"/>
              <w:right w:val="nil"/>
            </w:tcBorders>
            <w:shd w:val="clear" w:color="auto" w:fill="auto"/>
            <w:noWrap/>
            <w:vAlign w:val="bottom"/>
            <w:hideMark/>
          </w:tcPr>
          <w:p w14:paraId="25DEEBB8" w14:textId="77777777" w:rsidR="005E2299" w:rsidRPr="005E2299" w:rsidRDefault="005E2299" w:rsidP="005E2299">
            <w:pPr>
              <w:rPr>
                <w:rFonts w:ascii="Arial" w:hAnsi="Arial" w:cs="Arial"/>
                <w:sz w:val="16"/>
                <w:szCs w:val="16"/>
              </w:rPr>
            </w:pPr>
            <w:r w:rsidRPr="005E2299">
              <w:rPr>
                <w:rFonts w:ascii="Arial" w:hAnsi="Arial" w:cs="Arial"/>
                <w:sz w:val="16"/>
                <w:szCs w:val="16"/>
              </w:rPr>
              <w:t>Democrat Lean</w:t>
            </w:r>
          </w:p>
        </w:tc>
        <w:tc>
          <w:tcPr>
            <w:tcW w:w="1180" w:type="dxa"/>
            <w:tcBorders>
              <w:top w:val="nil"/>
              <w:left w:val="nil"/>
              <w:bottom w:val="nil"/>
              <w:right w:val="nil"/>
            </w:tcBorders>
            <w:shd w:val="clear" w:color="auto" w:fill="auto"/>
            <w:noWrap/>
            <w:vAlign w:val="bottom"/>
            <w:hideMark/>
          </w:tcPr>
          <w:p w14:paraId="7405B1C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0.043</w:t>
            </w:r>
          </w:p>
        </w:tc>
        <w:tc>
          <w:tcPr>
            <w:tcW w:w="1180" w:type="dxa"/>
            <w:tcBorders>
              <w:top w:val="nil"/>
              <w:left w:val="nil"/>
              <w:bottom w:val="nil"/>
              <w:right w:val="nil"/>
            </w:tcBorders>
            <w:shd w:val="clear" w:color="auto" w:fill="auto"/>
            <w:noWrap/>
            <w:vAlign w:val="bottom"/>
            <w:hideMark/>
          </w:tcPr>
          <w:p w14:paraId="198136F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c>
          <w:tcPr>
            <w:tcW w:w="1180" w:type="dxa"/>
            <w:tcBorders>
              <w:top w:val="nil"/>
              <w:left w:val="nil"/>
              <w:bottom w:val="nil"/>
              <w:right w:val="nil"/>
            </w:tcBorders>
            <w:shd w:val="clear" w:color="auto" w:fill="auto"/>
            <w:noWrap/>
            <w:vAlign w:val="bottom"/>
            <w:hideMark/>
          </w:tcPr>
          <w:p w14:paraId="0D278E1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418387D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0.031</w:t>
            </w:r>
          </w:p>
        </w:tc>
        <w:tc>
          <w:tcPr>
            <w:tcW w:w="1213" w:type="dxa"/>
            <w:tcBorders>
              <w:top w:val="nil"/>
              <w:left w:val="nil"/>
              <w:bottom w:val="nil"/>
              <w:right w:val="nil"/>
            </w:tcBorders>
            <w:shd w:val="clear" w:color="auto" w:fill="auto"/>
            <w:noWrap/>
            <w:vAlign w:val="bottom"/>
            <w:hideMark/>
          </w:tcPr>
          <w:p w14:paraId="6DFFEBE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0.173</w:t>
            </w:r>
          </w:p>
        </w:tc>
        <w:tc>
          <w:tcPr>
            <w:tcW w:w="1180" w:type="dxa"/>
            <w:tcBorders>
              <w:top w:val="nil"/>
              <w:left w:val="nil"/>
              <w:bottom w:val="nil"/>
              <w:right w:val="nil"/>
            </w:tcBorders>
            <w:shd w:val="clear" w:color="auto" w:fill="auto"/>
            <w:noWrap/>
            <w:vAlign w:val="bottom"/>
            <w:hideMark/>
          </w:tcPr>
          <w:p w14:paraId="0E099C6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0.123</w:t>
            </w:r>
          </w:p>
        </w:tc>
        <w:tc>
          <w:tcPr>
            <w:tcW w:w="1180" w:type="dxa"/>
            <w:tcBorders>
              <w:top w:val="nil"/>
              <w:left w:val="nil"/>
              <w:bottom w:val="nil"/>
              <w:right w:val="nil"/>
            </w:tcBorders>
            <w:shd w:val="clear" w:color="auto" w:fill="auto"/>
            <w:noWrap/>
            <w:vAlign w:val="bottom"/>
            <w:hideMark/>
          </w:tcPr>
          <w:p w14:paraId="21C166E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0.125</w:t>
            </w:r>
          </w:p>
        </w:tc>
      </w:tr>
      <w:tr w:rsidR="005E2299" w:rsidRPr="005E2299" w14:paraId="67580853" w14:textId="77777777" w:rsidTr="00B41D7D">
        <w:trPr>
          <w:trHeight w:val="200"/>
        </w:trPr>
        <w:tc>
          <w:tcPr>
            <w:tcW w:w="4820" w:type="dxa"/>
            <w:tcBorders>
              <w:top w:val="nil"/>
              <w:left w:val="nil"/>
              <w:bottom w:val="nil"/>
              <w:right w:val="nil"/>
            </w:tcBorders>
            <w:shd w:val="clear" w:color="auto" w:fill="auto"/>
            <w:noWrap/>
            <w:vAlign w:val="bottom"/>
            <w:hideMark/>
          </w:tcPr>
          <w:p w14:paraId="5CD3EF6F"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499554A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00DCA67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2BEBE8D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[0.022]</w:t>
            </w:r>
          </w:p>
        </w:tc>
        <w:tc>
          <w:tcPr>
            <w:tcW w:w="1180" w:type="dxa"/>
            <w:tcBorders>
              <w:top w:val="nil"/>
              <w:left w:val="nil"/>
              <w:bottom w:val="nil"/>
              <w:right w:val="nil"/>
            </w:tcBorders>
            <w:shd w:val="clear" w:color="auto" w:fill="auto"/>
            <w:noWrap/>
            <w:vAlign w:val="bottom"/>
            <w:hideMark/>
          </w:tcPr>
          <w:p w14:paraId="1451763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213" w:type="dxa"/>
            <w:tcBorders>
              <w:top w:val="nil"/>
              <w:left w:val="nil"/>
              <w:bottom w:val="nil"/>
              <w:right w:val="nil"/>
            </w:tcBorders>
            <w:shd w:val="clear" w:color="auto" w:fill="auto"/>
            <w:noWrap/>
            <w:vAlign w:val="bottom"/>
            <w:hideMark/>
          </w:tcPr>
          <w:p w14:paraId="14314B6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4227673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7CAF2CD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[0.028]***</w:t>
            </w:r>
          </w:p>
        </w:tc>
      </w:tr>
      <w:tr w:rsidR="005E2299" w:rsidRPr="005E2299" w14:paraId="5BE5EC2F" w14:textId="77777777" w:rsidTr="00B41D7D">
        <w:trPr>
          <w:trHeight w:val="200"/>
        </w:trPr>
        <w:tc>
          <w:tcPr>
            <w:tcW w:w="4820" w:type="dxa"/>
            <w:tcBorders>
              <w:top w:val="nil"/>
              <w:left w:val="nil"/>
              <w:bottom w:val="nil"/>
              <w:right w:val="nil"/>
            </w:tcBorders>
            <w:shd w:val="clear" w:color="auto" w:fill="auto"/>
            <w:noWrap/>
            <w:vAlign w:val="bottom"/>
            <w:hideMark/>
          </w:tcPr>
          <w:p w14:paraId="37443849" w14:textId="77777777" w:rsidR="005E2299" w:rsidRPr="005E2299" w:rsidRDefault="005E2299" w:rsidP="005E2299">
            <w:pPr>
              <w:rPr>
                <w:rFonts w:ascii="Arial" w:hAnsi="Arial" w:cs="Arial"/>
                <w:sz w:val="16"/>
                <w:szCs w:val="16"/>
              </w:rPr>
            </w:pPr>
            <w:r w:rsidRPr="005E2299">
              <w:rPr>
                <w:rFonts w:ascii="Arial" w:hAnsi="Arial" w:cs="Arial"/>
                <w:sz w:val="16"/>
                <w:szCs w:val="16"/>
              </w:rPr>
              <w:t>Republican Lean</w:t>
            </w:r>
          </w:p>
        </w:tc>
        <w:tc>
          <w:tcPr>
            <w:tcW w:w="1180" w:type="dxa"/>
            <w:tcBorders>
              <w:top w:val="nil"/>
              <w:left w:val="nil"/>
              <w:bottom w:val="nil"/>
              <w:right w:val="nil"/>
            </w:tcBorders>
            <w:shd w:val="clear" w:color="auto" w:fill="auto"/>
            <w:noWrap/>
            <w:vAlign w:val="bottom"/>
            <w:hideMark/>
          </w:tcPr>
          <w:p w14:paraId="4F30241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-0.095</w:t>
            </w:r>
          </w:p>
        </w:tc>
        <w:tc>
          <w:tcPr>
            <w:tcW w:w="1180" w:type="dxa"/>
            <w:tcBorders>
              <w:top w:val="nil"/>
              <w:left w:val="nil"/>
              <w:bottom w:val="nil"/>
              <w:right w:val="nil"/>
            </w:tcBorders>
            <w:shd w:val="clear" w:color="auto" w:fill="auto"/>
            <w:noWrap/>
            <w:vAlign w:val="bottom"/>
            <w:hideMark/>
          </w:tcPr>
          <w:p w14:paraId="04E5122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-0.061</w:t>
            </w:r>
          </w:p>
        </w:tc>
        <w:tc>
          <w:tcPr>
            <w:tcW w:w="1180" w:type="dxa"/>
            <w:tcBorders>
              <w:top w:val="nil"/>
              <w:left w:val="nil"/>
              <w:bottom w:val="nil"/>
              <w:right w:val="nil"/>
            </w:tcBorders>
            <w:shd w:val="clear" w:color="auto" w:fill="auto"/>
            <w:noWrap/>
            <w:vAlign w:val="bottom"/>
            <w:hideMark/>
          </w:tcPr>
          <w:p w14:paraId="62F4F69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-0.050</w:t>
            </w:r>
          </w:p>
        </w:tc>
        <w:tc>
          <w:tcPr>
            <w:tcW w:w="1180" w:type="dxa"/>
            <w:tcBorders>
              <w:top w:val="nil"/>
              <w:left w:val="nil"/>
              <w:bottom w:val="nil"/>
              <w:right w:val="nil"/>
            </w:tcBorders>
            <w:shd w:val="clear" w:color="auto" w:fill="auto"/>
            <w:noWrap/>
            <w:vAlign w:val="bottom"/>
            <w:hideMark/>
          </w:tcPr>
          <w:p w14:paraId="6AA4FC0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c>
          <w:tcPr>
            <w:tcW w:w="1213" w:type="dxa"/>
            <w:tcBorders>
              <w:top w:val="nil"/>
              <w:left w:val="nil"/>
              <w:bottom w:val="nil"/>
              <w:right w:val="nil"/>
            </w:tcBorders>
            <w:shd w:val="clear" w:color="auto" w:fill="auto"/>
            <w:noWrap/>
            <w:vAlign w:val="bottom"/>
            <w:hideMark/>
          </w:tcPr>
          <w:p w14:paraId="5666B94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0.031</w:t>
            </w:r>
          </w:p>
        </w:tc>
        <w:tc>
          <w:tcPr>
            <w:tcW w:w="1180" w:type="dxa"/>
            <w:tcBorders>
              <w:top w:val="nil"/>
              <w:left w:val="nil"/>
              <w:bottom w:val="nil"/>
              <w:right w:val="nil"/>
            </w:tcBorders>
            <w:shd w:val="clear" w:color="auto" w:fill="auto"/>
            <w:noWrap/>
            <w:vAlign w:val="bottom"/>
            <w:hideMark/>
          </w:tcPr>
          <w:p w14:paraId="3DDF570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0.217</w:t>
            </w:r>
          </w:p>
        </w:tc>
        <w:tc>
          <w:tcPr>
            <w:tcW w:w="1180" w:type="dxa"/>
            <w:tcBorders>
              <w:top w:val="nil"/>
              <w:left w:val="nil"/>
              <w:bottom w:val="nil"/>
              <w:right w:val="nil"/>
            </w:tcBorders>
            <w:shd w:val="clear" w:color="auto" w:fill="auto"/>
            <w:noWrap/>
            <w:vAlign w:val="bottom"/>
            <w:hideMark/>
          </w:tcPr>
          <w:p w14:paraId="3C1A66C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-0.015</w:t>
            </w:r>
          </w:p>
        </w:tc>
      </w:tr>
      <w:tr w:rsidR="005E2299" w:rsidRPr="005E2299" w14:paraId="304DF4DA" w14:textId="77777777" w:rsidTr="00B41D7D">
        <w:trPr>
          <w:trHeight w:val="200"/>
        </w:trPr>
        <w:tc>
          <w:tcPr>
            <w:tcW w:w="4820" w:type="dxa"/>
            <w:tcBorders>
              <w:top w:val="nil"/>
              <w:left w:val="nil"/>
              <w:bottom w:val="nil"/>
              <w:right w:val="nil"/>
            </w:tcBorders>
            <w:shd w:val="clear" w:color="auto" w:fill="auto"/>
            <w:noWrap/>
            <w:vAlign w:val="bottom"/>
            <w:hideMark/>
          </w:tcPr>
          <w:p w14:paraId="1EA2A5A3"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60B91A8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c>
          <w:tcPr>
            <w:tcW w:w="1180" w:type="dxa"/>
            <w:tcBorders>
              <w:top w:val="nil"/>
              <w:left w:val="nil"/>
              <w:bottom w:val="nil"/>
              <w:right w:val="nil"/>
            </w:tcBorders>
            <w:shd w:val="clear" w:color="auto" w:fill="auto"/>
            <w:noWrap/>
            <w:vAlign w:val="bottom"/>
            <w:hideMark/>
          </w:tcPr>
          <w:p w14:paraId="383BB5B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65B6ECF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[0.024]**</w:t>
            </w:r>
          </w:p>
        </w:tc>
        <w:tc>
          <w:tcPr>
            <w:tcW w:w="1180" w:type="dxa"/>
            <w:tcBorders>
              <w:top w:val="nil"/>
              <w:left w:val="nil"/>
              <w:bottom w:val="nil"/>
              <w:right w:val="nil"/>
            </w:tcBorders>
            <w:shd w:val="clear" w:color="auto" w:fill="auto"/>
            <w:noWrap/>
            <w:vAlign w:val="bottom"/>
            <w:hideMark/>
          </w:tcPr>
          <w:p w14:paraId="35ACD3F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213" w:type="dxa"/>
            <w:tcBorders>
              <w:top w:val="nil"/>
              <w:left w:val="nil"/>
              <w:bottom w:val="nil"/>
              <w:right w:val="nil"/>
            </w:tcBorders>
            <w:shd w:val="clear" w:color="auto" w:fill="auto"/>
            <w:noWrap/>
            <w:vAlign w:val="bottom"/>
            <w:hideMark/>
          </w:tcPr>
          <w:p w14:paraId="424D3CB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[0.035]</w:t>
            </w:r>
          </w:p>
        </w:tc>
        <w:tc>
          <w:tcPr>
            <w:tcW w:w="1180" w:type="dxa"/>
            <w:tcBorders>
              <w:top w:val="nil"/>
              <w:left w:val="nil"/>
              <w:bottom w:val="nil"/>
              <w:right w:val="nil"/>
            </w:tcBorders>
            <w:shd w:val="clear" w:color="auto" w:fill="auto"/>
            <w:noWrap/>
            <w:vAlign w:val="bottom"/>
            <w:hideMark/>
          </w:tcPr>
          <w:p w14:paraId="282028D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74CB24C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[0.033]</w:t>
            </w:r>
          </w:p>
        </w:tc>
      </w:tr>
      <w:tr w:rsidR="005E2299" w:rsidRPr="005E2299" w14:paraId="7C8BDEBC" w14:textId="77777777" w:rsidTr="00B41D7D">
        <w:trPr>
          <w:trHeight w:val="200"/>
        </w:trPr>
        <w:tc>
          <w:tcPr>
            <w:tcW w:w="4820" w:type="dxa"/>
            <w:tcBorders>
              <w:top w:val="nil"/>
              <w:left w:val="nil"/>
              <w:bottom w:val="nil"/>
              <w:right w:val="nil"/>
            </w:tcBorders>
            <w:shd w:val="clear" w:color="auto" w:fill="auto"/>
            <w:noWrap/>
            <w:vAlign w:val="bottom"/>
            <w:hideMark/>
          </w:tcPr>
          <w:p w14:paraId="39B72909" w14:textId="77777777" w:rsidR="005E2299" w:rsidRPr="005E2299" w:rsidRDefault="005E2299" w:rsidP="005E2299">
            <w:pPr>
              <w:rPr>
                <w:rFonts w:ascii="Arial" w:hAnsi="Arial" w:cs="Arial"/>
                <w:sz w:val="16"/>
                <w:szCs w:val="16"/>
              </w:rPr>
            </w:pPr>
            <w:r w:rsidRPr="005E2299">
              <w:rPr>
                <w:rFonts w:ascii="Arial" w:hAnsi="Arial" w:cs="Arial"/>
                <w:sz w:val="16"/>
                <w:szCs w:val="16"/>
              </w:rPr>
              <w:t>Republican</w:t>
            </w:r>
          </w:p>
        </w:tc>
        <w:tc>
          <w:tcPr>
            <w:tcW w:w="1180" w:type="dxa"/>
            <w:tcBorders>
              <w:top w:val="nil"/>
              <w:left w:val="nil"/>
              <w:bottom w:val="nil"/>
              <w:right w:val="nil"/>
            </w:tcBorders>
            <w:shd w:val="clear" w:color="auto" w:fill="auto"/>
            <w:noWrap/>
            <w:vAlign w:val="bottom"/>
            <w:hideMark/>
          </w:tcPr>
          <w:p w14:paraId="42AE0FF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-0.039</w:t>
            </w:r>
          </w:p>
        </w:tc>
        <w:tc>
          <w:tcPr>
            <w:tcW w:w="1180" w:type="dxa"/>
            <w:tcBorders>
              <w:top w:val="nil"/>
              <w:left w:val="nil"/>
              <w:bottom w:val="nil"/>
              <w:right w:val="nil"/>
            </w:tcBorders>
            <w:shd w:val="clear" w:color="auto" w:fill="auto"/>
            <w:noWrap/>
            <w:vAlign w:val="bottom"/>
            <w:hideMark/>
          </w:tcPr>
          <w:p w14:paraId="2AA669F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-0.063</w:t>
            </w:r>
          </w:p>
        </w:tc>
        <w:tc>
          <w:tcPr>
            <w:tcW w:w="1180" w:type="dxa"/>
            <w:tcBorders>
              <w:top w:val="nil"/>
              <w:left w:val="nil"/>
              <w:bottom w:val="nil"/>
              <w:right w:val="nil"/>
            </w:tcBorders>
            <w:shd w:val="clear" w:color="auto" w:fill="auto"/>
            <w:noWrap/>
            <w:vAlign w:val="bottom"/>
            <w:hideMark/>
          </w:tcPr>
          <w:p w14:paraId="4D3B10C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c>
          <w:tcPr>
            <w:tcW w:w="1180" w:type="dxa"/>
            <w:tcBorders>
              <w:top w:val="nil"/>
              <w:left w:val="nil"/>
              <w:bottom w:val="nil"/>
              <w:right w:val="nil"/>
            </w:tcBorders>
            <w:shd w:val="clear" w:color="auto" w:fill="auto"/>
            <w:noWrap/>
            <w:vAlign w:val="bottom"/>
            <w:hideMark/>
          </w:tcPr>
          <w:p w14:paraId="6DFF6E0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-0.067</w:t>
            </w:r>
          </w:p>
        </w:tc>
        <w:tc>
          <w:tcPr>
            <w:tcW w:w="1213" w:type="dxa"/>
            <w:tcBorders>
              <w:top w:val="nil"/>
              <w:left w:val="nil"/>
              <w:bottom w:val="nil"/>
              <w:right w:val="nil"/>
            </w:tcBorders>
            <w:shd w:val="clear" w:color="auto" w:fill="auto"/>
            <w:noWrap/>
            <w:vAlign w:val="bottom"/>
            <w:hideMark/>
          </w:tcPr>
          <w:p w14:paraId="7B2D8E5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0.047</w:t>
            </w:r>
          </w:p>
        </w:tc>
        <w:tc>
          <w:tcPr>
            <w:tcW w:w="1180" w:type="dxa"/>
            <w:tcBorders>
              <w:top w:val="nil"/>
              <w:left w:val="nil"/>
              <w:bottom w:val="nil"/>
              <w:right w:val="nil"/>
            </w:tcBorders>
            <w:shd w:val="clear" w:color="auto" w:fill="auto"/>
            <w:noWrap/>
            <w:vAlign w:val="bottom"/>
            <w:hideMark/>
          </w:tcPr>
          <w:p w14:paraId="1DBA5A4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0.159</w:t>
            </w:r>
          </w:p>
        </w:tc>
        <w:tc>
          <w:tcPr>
            <w:tcW w:w="1180" w:type="dxa"/>
            <w:tcBorders>
              <w:top w:val="nil"/>
              <w:left w:val="nil"/>
              <w:bottom w:val="nil"/>
              <w:right w:val="nil"/>
            </w:tcBorders>
            <w:shd w:val="clear" w:color="auto" w:fill="auto"/>
            <w:noWrap/>
            <w:vAlign w:val="bottom"/>
            <w:hideMark/>
          </w:tcPr>
          <w:p w14:paraId="112611F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0.010</w:t>
            </w:r>
          </w:p>
        </w:tc>
      </w:tr>
      <w:tr w:rsidR="005E2299" w:rsidRPr="005E2299" w14:paraId="625598C5" w14:textId="77777777" w:rsidTr="00B41D7D">
        <w:trPr>
          <w:trHeight w:val="200"/>
        </w:trPr>
        <w:tc>
          <w:tcPr>
            <w:tcW w:w="4820" w:type="dxa"/>
            <w:tcBorders>
              <w:top w:val="nil"/>
              <w:left w:val="nil"/>
              <w:bottom w:val="nil"/>
              <w:right w:val="nil"/>
            </w:tcBorders>
            <w:shd w:val="clear" w:color="auto" w:fill="auto"/>
            <w:noWrap/>
            <w:vAlign w:val="bottom"/>
            <w:hideMark/>
          </w:tcPr>
          <w:p w14:paraId="1CECC05E"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419CA98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180" w:type="dxa"/>
            <w:tcBorders>
              <w:top w:val="nil"/>
              <w:left w:val="nil"/>
              <w:bottom w:val="nil"/>
              <w:right w:val="nil"/>
            </w:tcBorders>
            <w:shd w:val="clear" w:color="auto" w:fill="auto"/>
            <w:noWrap/>
            <w:vAlign w:val="bottom"/>
            <w:hideMark/>
          </w:tcPr>
          <w:p w14:paraId="322119B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3AE3F0E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559E621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213" w:type="dxa"/>
            <w:tcBorders>
              <w:top w:val="nil"/>
              <w:left w:val="nil"/>
              <w:bottom w:val="nil"/>
              <w:right w:val="nil"/>
            </w:tcBorders>
            <w:shd w:val="clear" w:color="auto" w:fill="auto"/>
            <w:noWrap/>
            <w:vAlign w:val="bottom"/>
            <w:hideMark/>
          </w:tcPr>
          <w:p w14:paraId="38266D8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3544344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14963AA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[0.027]</w:t>
            </w:r>
          </w:p>
        </w:tc>
      </w:tr>
      <w:tr w:rsidR="005E2299" w:rsidRPr="005E2299" w14:paraId="32E15117" w14:textId="77777777" w:rsidTr="00B41D7D">
        <w:trPr>
          <w:trHeight w:val="200"/>
        </w:trPr>
        <w:tc>
          <w:tcPr>
            <w:tcW w:w="4820" w:type="dxa"/>
            <w:tcBorders>
              <w:top w:val="nil"/>
              <w:left w:val="nil"/>
              <w:bottom w:val="nil"/>
              <w:right w:val="nil"/>
            </w:tcBorders>
            <w:shd w:val="clear" w:color="auto" w:fill="auto"/>
            <w:noWrap/>
            <w:vAlign w:val="bottom"/>
            <w:hideMark/>
          </w:tcPr>
          <w:p w14:paraId="08D2B7EE" w14:textId="77777777" w:rsidR="005E2299" w:rsidRPr="005E2299" w:rsidRDefault="005E2299" w:rsidP="005E2299">
            <w:pPr>
              <w:rPr>
                <w:rFonts w:ascii="Arial" w:hAnsi="Arial" w:cs="Arial"/>
                <w:sz w:val="16"/>
                <w:szCs w:val="16"/>
              </w:rPr>
            </w:pPr>
            <w:r w:rsidRPr="005E2299">
              <w:rPr>
                <w:rFonts w:ascii="Arial" w:hAnsi="Arial" w:cs="Arial"/>
                <w:sz w:val="16"/>
                <w:szCs w:val="16"/>
              </w:rPr>
              <w:t>Strong Republican</w:t>
            </w:r>
          </w:p>
        </w:tc>
        <w:tc>
          <w:tcPr>
            <w:tcW w:w="1180" w:type="dxa"/>
            <w:tcBorders>
              <w:top w:val="nil"/>
              <w:left w:val="nil"/>
              <w:bottom w:val="nil"/>
              <w:right w:val="nil"/>
            </w:tcBorders>
            <w:shd w:val="clear" w:color="auto" w:fill="auto"/>
            <w:noWrap/>
            <w:vAlign w:val="bottom"/>
            <w:hideMark/>
          </w:tcPr>
          <w:p w14:paraId="16E6CA5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-0.071</w:t>
            </w:r>
          </w:p>
        </w:tc>
        <w:tc>
          <w:tcPr>
            <w:tcW w:w="1180" w:type="dxa"/>
            <w:tcBorders>
              <w:top w:val="nil"/>
              <w:left w:val="nil"/>
              <w:bottom w:val="nil"/>
              <w:right w:val="nil"/>
            </w:tcBorders>
            <w:shd w:val="clear" w:color="auto" w:fill="auto"/>
            <w:noWrap/>
            <w:vAlign w:val="bottom"/>
            <w:hideMark/>
          </w:tcPr>
          <w:p w14:paraId="2EECBA1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-0.136</w:t>
            </w:r>
          </w:p>
        </w:tc>
        <w:tc>
          <w:tcPr>
            <w:tcW w:w="1180" w:type="dxa"/>
            <w:tcBorders>
              <w:top w:val="nil"/>
              <w:left w:val="nil"/>
              <w:bottom w:val="nil"/>
              <w:right w:val="nil"/>
            </w:tcBorders>
            <w:shd w:val="clear" w:color="auto" w:fill="auto"/>
            <w:noWrap/>
            <w:vAlign w:val="bottom"/>
            <w:hideMark/>
          </w:tcPr>
          <w:p w14:paraId="4AAB68A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-0.163</w:t>
            </w:r>
          </w:p>
        </w:tc>
        <w:tc>
          <w:tcPr>
            <w:tcW w:w="1180" w:type="dxa"/>
            <w:tcBorders>
              <w:top w:val="nil"/>
              <w:left w:val="nil"/>
              <w:bottom w:val="nil"/>
              <w:right w:val="nil"/>
            </w:tcBorders>
            <w:shd w:val="clear" w:color="auto" w:fill="auto"/>
            <w:noWrap/>
            <w:vAlign w:val="bottom"/>
            <w:hideMark/>
          </w:tcPr>
          <w:p w14:paraId="2CD9E0C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-0.078</w:t>
            </w:r>
          </w:p>
        </w:tc>
        <w:tc>
          <w:tcPr>
            <w:tcW w:w="1213" w:type="dxa"/>
            <w:tcBorders>
              <w:top w:val="nil"/>
              <w:left w:val="nil"/>
              <w:bottom w:val="nil"/>
              <w:right w:val="nil"/>
            </w:tcBorders>
            <w:shd w:val="clear" w:color="auto" w:fill="auto"/>
            <w:noWrap/>
            <w:vAlign w:val="bottom"/>
            <w:hideMark/>
          </w:tcPr>
          <w:p w14:paraId="3D8FEDA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0.074</w:t>
            </w:r>
          </w:p>
        </w:tc>
        <w:tc>
          <w:tcPr>
            <w:tcW w:w="1180" w:type="dxa"/>
            <w:tcBorders>
              <w:top w:val="nil"/>
              <w:left w:val="nil"/>
              <w:bottom w:val="nil"/>
              <w:right w:val="nil"/>
            </w:tcBorders>
            <w:shd w:val="clear" w:color="auto" w:fill="auto"/>
            <w:noWrap/>
            <w:vAlign w:val="bottom"/>
            <w:hideMark/>
          </w:tcPr>
          <w:p w14:paraId="559E146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0.285</w:t>
            </w:r>
          </w:p>
        </w:tc>
        <w:tc>
          <w:tcPr>
            <w:tcW w:w="1180" w:type="dxa"/>
            <w:tcBorders>
              <w:top w:val="nil"/>
              <w:left w:val="nil"/>
              <w:bottom w:val="nil"/>
              <w:right w:val="nil"/>
            </w:tcBorders>
            <w:shd w:val="clear" w:color="auto" w:fill="auto"/>
            <w:noWrap/>
            <w:vAlign w:val="bottom"/>
            <w:hideMark/>
          </w:tcPr>
          <w:p w14:paraId="2C82D99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r>
      <w:tr w:rsidR="005E2299" w:rsidRPr="005E2299" w14:paraId="429AD725" w14:textId="77777777" w:rsidTr="00B41D7D">
        <w:trPr>
          <w:trHeight w:val="200"/>
        </w:trPr>
        <w:tc>
          <w:tcPr>
            <w:tcW w:w="4820" w:type="dxa"/>
            <w:tcBorders>
              <w:top w:val="nil"/>
              <w:left w:val="nil"/>
              <w:bottom w:val="nil"/>
              <w:right w:val="nil"/>
            </w:tcBorders>
            <w:shd w:val="clear" w:color="auto" w:fill="auto"/>
            <w:noWrap/>
            <w:vAlign w:val="bottom"/>
            <w:hideMark/>
          </w:tcPr>
          <w:p w14:paraId="08F0A8CA"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388012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63A1491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[0.015]***</w:t>
            </w:r>
          </w:p>
        </w:tc>
        <w:tc>
          <w:tcPr>
            <w:tcW w:w="1180" w:type="dxa"/>
            <w:tcBorders>
              <w:top w:val="nil"/>
              <w:left w:val="nil"/>
              <w:bottom w:val="nil"/>
              <w:right w:val="nil"/>
            </w:tcBorders>
            <w:shd w:val="clear" w:color="auto" w:fill="auto"/>
            <w:noWrap/>
            <w:vAlign w:val="bottom"/>
            <w:hideMark/>
          </w:tcPr>
          <w:p w14:paraId="3D7D4D2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0B0660B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[0.016]***</w:t>
            </w:r>
          </w:p>
        </w:tc>
        <w:tc>
          <w:tcPr>
            <w:tcW w:w="1213" w:type="dxa"/>
            <w:tcBorders>
              <w:top w:val="nil"/>
              <w:left w:val="nil"/>
              <w:bottom w:val="nil"/>
              <w:right w:val="nil"/>
            </w:tcBorders>
            <w:shd w:val="clear" w:color="auto" w:fill="auto"/>
            <w:noWrap/>
            <w:vAlign w:val="bottom"/>
            <w:hideMark/>
          </w:tcPr>
          <w:p w14:paraId="0EB8E3C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c>
          <w:tcPr>
            <w:tcW w:w="1180" w:type="dxa"/>
            <w:tcBorders>
              <w:top w:val="nil"/>
              <w:left w:val="nil"/>
              <w:bottom w:val="nil"/>
              <w:right w:val="nil"/>
            </w:tcBorders>
            <w:shd w:val="clear" w:color="auto" w:fill="auto"/>
            <w:noWrap/>
            <w:vAlign w:val="bottom"/>
            <w:hideMark/>
          </w:tcPr>
          <w:p w14:paraId="66075C4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436CDE5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[0.024]</w:t>
            </w:r>
          </w:p>
        </w:tc>
      </w:tr>
      <w:tr w:rsidR="005E2299" w:rsidRPr="005E2299" w14:paraId="15F06A58" w14:textId="77777777" w:rsidTr="00B41D7D">
        <w:trPr>
          <w:trHeight w:val="200"/>
        </w:trPr>
        <w:tc>
          <w:tcPr>
            <w:tcW w:w="4820" w:type="dxa"/>
            <w:tcBorders>
              <w:top w:val="nil"/>
              <w:left w:val="nil"/>
              <w:bottom w:val="nil"/>
              <w:right w:val="nil"/>
            </w:tcBorders>
            <w:shd w:val="clear" w:color="auto" w:fill="auto"/>
            <w:noWrap/>
            <w:vAlign w:val="bottom"/>
            <w:hideMark/>
          </w:tcPr>
          <w:p w14:paraId="493C85FA" w14:textId="32D70A0A" w:rsidR="005E2299" w:rsidRPr="005E2299" w:rsidRDefault="00B41D7D" w:rsidP="00B41D7D">
            <w:pPr>
              <w:rPr>
                <w:rFonts w:ascii="Arial" w:hAnsi="Arial" w:cs="Arial"/>
                <w:sz w:val="16"/>
                <w:szCs w:val="16"/>
              </w:rPr>
            </w:pPr>
            <w:r>
              <w:rPr>
                <w:rFonts w:ascii="Arial" w:hAnsi="Arial" w:cs="Arial"/>
                <w:sz w:val="16"/>
                <w:szCs w:val="16"/>
              </w:rPr>
              <w:t>Northeast (base category)</w:t>
            </w:r>
          </w:p>
        </w:tc>
        <w:tc>
          <w:tcPr>
            <w:tcW w:w="1180" w:type="dxa"/>
            <w:tcBorders>
              <w:top w:val="nil"/>
              <w:left w:val="nil"/>
              <w:bottom w:val="nil"/>
              <w:right w:val="nil"/>
            </w:tcBorders>
            <w:shd w:val="clear" w:color="auto" w:fill="auto"/>
            <w:noWrap/>
            <w:vAlign w:val="bottom"/>
            <w:hideMark/>
          </w:tcPr>
          <w:p w14:paraId="31EC920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5BA9DD1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1E93CC6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2715F18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213" w:type="dxa"/>
            <w:tcBorders>
              <w:top w:val="nil"/>
              <w:left w:val="nil"/>
              <w:bottom w:val="nil"/>
              <w:right w:val="nil"/>
            </w:tcBorders>
            <w:shd w:val="clear" w:color="auto" w:fill="auto"/>
            <w:noWrap/>
            <w:vAlign w:val="bottom"/>
            <w:hideMark/>
          </w:tcPr>
          <w:p w14:paraId="0FDF748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0A871B0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7C24417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r>
      <w:tr w:rsidR="005E2299" w:rsidRPr="005E2299" w14:paraId="1871CF46" w14:textId="77777777" w:rsidTr="00B41D7D">
        <w:trPr>
          <w:trHeight w:val="200"/>
        </w:trPr>
        <w:tc>
          <w:tcPr>
            <w:tcW w:w="4820" w:type="dxa"/>
            <w:tcBorders>
              <w:top w:val="nil"/>
              <w:left w:val="nil"/>
              <w:bottom w:val="nil"/>
              <w:right w:val="nil"/>
            </w:tcBorders>
            <w:shd w:val="clear" w:color="auto" w:fill="auto"/>
            <w:noWrap/>
            <w:vAlign w:val="bottom"/>
            <w:hideMark/>
          </w:tcPr>
          <w:p w14:paraId="432C6C0A"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A398CB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2CD7C3C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6C7DD8A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32EE073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213" w:type="dxa"/>
            <w:tcBorders>
              <w:top w:val="nil"/>
              <w:left w:val="nil"/>
              <w:bottom w:val="nil"/>
              <w:right w:val="nil"/>
            </w:tcBorders>
            <w:shd w:val="clear" w:color="auto" w:fill="auto"/>
            <w:noWrap/>
            <w:vAlign w:val="bottom"/>
            <w:hideMark/>
          </w:tcPr>
          <w:p w14:paraId="7098976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28F47DD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468C890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r>
      <w:tr w:rsidR="005E2299" w:rsidRPr="005E2299" w14:paraId="6C5ACB3F" w14:textId="77777777" w:rsidTr="00B41D7D">
        <w:trPr>
          <w:trHeight w:val="200"/>
        </w:trPr>
        <w:tc>
          <w:tcPr>
            <w:tcW w:w="4820" w:type="dxa"/>
            <w:tcBorders>
              <w:top w:val="nil"/>
              <w:left w:val="nil"/>
              <w:bottom w:val="nil"/>
              <w:right w:val="nil"/>
            </w:tcBorders>
            <w:shd w:val="clear" w:color="auto" w:fill="auto"/>
            <w:noWrap/>
            <w:vAlign w:val="bottom"/>
            <w:hideMark/>
          </w:tcPr>
          <w:p w14:paraId="61298253" w14:textId="139086F8" w:rsidR="005E2299" w:rsidRPr="005E2299" w:rsidRDefault="00B41D7D" w:rsidP="00B41D7D">
            <w:pPr>
              <w:rPr>
                <w:rFonts w:ascii="Arial" w:hAnsi="Arial" w:cs="Arial"/>
                <w:sz w:val="16"/>
                <w:szCs w:val="16"/>
              </w:rPr>
            </w:pPr>
            <w:r>
              <w:rPr>
                <w:rFonts w:ascii="Arial" w:hAnsi="Arial" w:cs="Arial"/>
                <w:sz w:val="16"/>
                <w:szCs w:val="16"/>
              </w:rPr>
              <w:t xml:space="preserve">Midwest </w:t>
            </w:r>
          </w:p>
        </w:tc>
        <w:tc>
          <w:tcPr>
            <w:tcW w:w="1180" w:type="dxa"/>
            <w:tcBorders>
              <w:top w:val="nil"/>
              <w:left w:val="nil"/>
              <w:bottom w:val="nil"/>
              <w:right w:val="nil"/>
            </w:tcBorders>
            <w:shd w:val="clear" w:color="auto" w:fill="auto"/>
            <w:noWrap/>
            <w:vAlign w:val="bottom"/>
            <w:hideMark/>
          </w:tcPr>
          <w:p w14:paraId="1079987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-0.040</w:t>
            </w:r>
          </w:p>
        </w:tc>
        <w:tc>
          <w:tcPr>
            <w:tcW w:w="1180" w:type="dxa"/>
            <w:tcBorders>
              <w:top w:val="nil"/>
              <w:left w:val="nil"/>
              <w:bottom w:val="nil"/>
              <w:right w:val="nil"/>
            </w:tcBorders>
            <w:shd w:val="clear" w:color="auto" w:fill="auto"/>
            <w:noWrap/>
            <w:vAlign w:val="bottom"/>
            <w:hideMark/>
          </w:tcPr>
          <w:p w14:paraId="23DA35A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-0.043</w:t>
            </w:r>
          </w:p>
        </w:tc>
        <w:tc>
          <w:tcPr>
            <w:tcW w:w="1180" w:type="dxa"/>
            <w:tcBorders>
              <w:top w:val="nil"/>
              <w:left w:val="nil"/>
              <w:bottom w:val="nil"/>
              <w:right w:val="nil"/>
            </w:tcBorders>
            <w:shd w:val="clear" w:color="auto" w:fill="auto"/>
            <w:noWrap/>
            <w:vAlign w:val="bottom"/>
            <w:hideMark/>
          </w:tcPr>
          <w:p w14:paraId="0548A17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4E66C6E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c>
          <w:tcPr>
            <w:tcW w:w="1213" w:type="dxa"/>
            <w:tcBorders>
              <w:top w:val="nil"/>
              <w:left w:val="nil"/>
              <w:bottom w:val="nil"/>
              <w:right w:val="nil"/>
            </w:tcBorders>
            <w:shd w:val="clear" w:color="auto" w:fill="auto"/>
            <w:noWrap/>
            <w:vAlign w:val="bottom"/>
            <w:hideMark/>
          </w:tcPr>
          <w:p w14:paraId="57E9EEC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c>
          <w:tcPr>
            <w:tcW w:w="1180" w:type="dxa"/>
            <w:tcBorders>
              <w:top w:val="nil"/>
              <w:left w:val="nil"/>
              <w:bottom w:val="nil"/>
              <w:right w:val="nil"/>
            </w:tcBorders>
            <w:shd w:val="clear" w:color="auto" w:fill="auto"/>
            <w:noWrap/>
            <w:vAlign w:val="bottom"/>
            <w:hideMark/>
          </w:tcPr>
          <w:p w14:paraId="447B089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3F06363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r>
      <w:tr w:rsidR="005E2299" w:rsidRPr="005E2299" w14:paraId="6FF974A2" w14:textId="77777777" w:rsidTr="00B41D7D">
        <w:trPr>
          <w:trHeight w:val="200"/>
        </w:trPr>
        <w:tc>
          <w:tcPr>
            <w:tcW w:w="4820" w:type="dxa"/>
            <w:tcBorders>
              <w:top w:val="nil"/>
              <w:left w:val="nil"/>
              <w:bottom w:val="nil"/>
              <w:right w:val="nil"/>
            </w:tcBorders>
            <w:shd w:val="clear" w:color="auto" w:fill="auto"/>
            <w:noWrap/>
            <w:vAlign w:val="bottom"/>
            <w:hideMark/>
          </w:tcPr>
          <w:p w14:paraId="723425F9"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55A1A57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355672C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180" w:type="dxa"/>
            <w:tcBorders>
              <w:top w:val="nil"/>
              <w:left w:val="nil"/>
              <w:bottom w:val="nil"/>
              <w:right w:val="nil"/>
            </w:tcBorders>
            <w:shd w:val="clear" w:color="auto" w:fill="auto"/>
            <w:noWrap/>
            <w:vAlign w:val="bottom"/>
            <w:hideMark/>
          </w:tcPr>
          <w:p w14:paraId="507DB88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[0.016]</w:t>
            </w:r>
          </w:p>
        </w:tc>
        <w:tc>
          <w:tcPr>
            <w:tcW w:w="1180" w:type="dxa"/>
            <w:tcBorders>
              <w:top w:val="nil"/>
              <w:left w:val="nil"/>
              <w:bottom w:val="nil"/>
              <w:right w:val="nil"/>
            </w:tcBorders>
            <w:shd w:val="clear" w:color="auto" w:fill="auto"/>
            <w:noWrap/>
            <w:vAlign w:val="bottom"/>
            <w:hideMark/>
          </w:tcPr>
          <w:p w14:paraId="021DA98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213" w:type="dxa"/>
            <w:tcBorders>
              <w:top w:val="nil"/>
              <w:left w:val="nil"/>
              <w:bottom w:val="nil"/>
              <w:right w:val="nil"/>
            </w:tcBorders>
            <w:shd w:val="clear" w:color="auto" w:fill="auto"/>
            <w:noWrap/>
            <w:vAlign w:val="bottom"/>
            <w:hideMark/>
          </w:tcPr>
          <w:p w14:paraId="46FE662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28A0ED0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40B1619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r>
      <w:tr w:rsidR="005E2299" w:rsidRPr="005E2299" w14:paraId="59E4917C" w14:textId="77777777" w:rsidTr="00B41D7D">
        <w:trPr>
          <w:trHeight w:val="200"/>
        </w:trPr>
        <w:tc>
          <w:tcPr>
            <w:tcW w:w="4820" w:type="dxa"/>
            <w:tcBorders>
              <w:top w:val="nil"/>
              <w:left w:val="nil"/>
              <w:bottom w:val="nil"/>
              <w:right w:val="nil"/>
            </w:tcBorders>
            <w:shd w:val="clear" w:color="auto" w:fill="auto"/>
            <w:noWrap/>
            <w:vAlign w:val="bottom"/>
            <w:hideMark/>
          </w:tcPr>
          <w:p w14:paraId="4FFC4D15" w14:textId="2371DDF6" w:rsidR="005E2299" w:rsidRPr="005E2299" w:rsidRDefault="00B41D7D" w:rsidP="005E2299">
            <w:pPr>
              <w:rPr>
                <w:rFonts w:ascii="Arial" w:hAnsi="Arial" w:cs="Arial"/>
                <w:sz w:val="16"/>
                <w:szCs w:val="16"/>
              </w:rPr>
            </w:pPr>
            <w:r>
              <w:rPr>
                <w:rFonts w:ascii="Arial" w:hAnsi="Arial" w:cs="Arial"/>
                <w:sz w:val="16"/>
                <w:szCs w:val="16"/>
              </w:rPr>
              <w:t xml:space="preserve">South </w:t>
            </w:r>
          </w:p>
        </w:tc>
        <w:tc>
          <w:tcPr>
            <w:tcW w:w="1180" w:type="dxa"/>
            <w:tcBorders>
              <w:top w:val="nil"/>
              <w:left w:val="nil"/>
              <w:bottom w:val="nil"/>
              <w:right w:val="nil"/>
            </w:tcBorders>
            <w:shd w:val="clear" w:color="auto" w:fill="auto"/>
            <w:noWrap/>
            <w:vAlign w:val="bottom"/>
            <w:hideMark/>
          </w:tcPr>
          <w:p w14:paraId="1D25FD9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557D5C7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-0.040</w:t>
            </w:r>
          </w:p>
        </w:tc>
        <w:tc>
          <w:tcPr>
            <w:tcW w:w="1180" w:type="dxa"/>
            <w:tcBorders>
              <w:top w:val="nil"/>
              <w:left w:val="nil"/>
              <w:bottom w:val="nil"/>
              <w:right w:val="nil"/>
            </w:tcBorders>
            <w:shd w:val="clear" w:color="auto" w:fill="auto"/>
            <w:noWrap/>
            <w:vAlign w:val="bottom"/>
            <w:hideMark/>
          </w:tcPr>
          <w:p w14:paraId="45515BA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180" w:type="dxa"/>
            <w:tcBorders>
              <w:top w:val="nil"/>
              <w:left w:val="nil"/>
              <w:bottom w:val="nil"/>
              <w:right w:val="nil"/>
            </w:tcBorders>
            <w:shd w:val="clear" w:color="auto" w:fill="auto"/>
            <w:noWrap/>
            <w:vAlign w:val="bottom"/>
            <w:hideMark/>
          </w:tcPr>
          <w:p w14:paraId="5D3623B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c>
          <w:tcPr>
            <w:tcW w:w="1213" w:type="dxa"/>
            <w:tcBorders>
              <w:top w:val="nil"/>
              <w:left w:val="nil"/>
              <w:bottom w:val="nil"/>
              <w:right w:val="nil"/>
            </w:tcBorders>
            <w:shd w:val="clear" w:color="auto" w:fill="auto"/>
            <w:noWrap/>
            <w:vAlign w:val="bottom"/>
            <w:hideMark/>
          </w:tcPr>
          <w:p w14:paraId="0105A5C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50B4E1B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4644D67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-0.031</w:t>
            </w:r>
          </w:p>
        </w:tc>
      </w:tr>
      <w:tr w:rsidR="005E2299" w:rsidRPr="005E2299" w14:paraId="343CDF68" w14:textId="77777777" w:rsidTr="00B41D7D">
        <w:trPr>
          <w:trHeight w:val="200"/>
        </w:trPr>
        <w:tc>
          <w:tcPr>
            <w:tcW w:w="4820" w:type="dxa"/>
            <w:tcBorders>
              <w:top w:val="nil"/>
              <w:left w:val="nil"/>
              <w:bottom w:val="nil"/>
              <w:right w:val="nil"/>
            </w:tcBorders>
            <w:shd w:val="clear" w:color="auto" w:fill="auto"/>
            <w:noWrap/>
            <w:vAlign w:val="bottom"/>
            <w:hideMark/>
          </w:tcPr>
          <w:p w14:paraId="30AE1E5C"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22CF80D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[0.015]</w:t>
            </w:r>
          </w:p>
        </w:tc>
        <w:tc>
          <w:tcPr>
            <w:tcW w:w="1180" w:type="dxa"/>
            <w:tcBorders>
              <w:top w:val="nil"/>
              <w:left w:val="nil"/>
              <w:bottom w:val="nil"/>
              <w:right w:val="nil"/>
            </w:tcBorders>
            <w:shd w:val="clear" w:color="auto" w:fill="auto"/>
            <w:noWrap/>
            <w:vAlign w:val="bottom"/>
            <w:hideMark/>
          </w:tcPr>
          <w:p w14:paraId="0D8FAF8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5C4C75B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180" w:type="dxa"/>
            <w:tcBorders>
              <w:top w:val="nil"/>
              <w:left w:val="nil"/>
              <w:bottom w:val="nil"/>
              <w:right w:val="nil"/>
            </w:tcBorders>
            <w:shd w:val="clear" w:color="auto" w:fill="auto"/>
            <w:noWrap/>
            <w:vAlign w:val="bottom"/>
            <w:hideMark/>
          </w:tcPr>
          <w:p w14:paraId="7C4D2B3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c>
          <w:tcPr>
            <w:tcW w:w="1213" w:type="dxa"/>
            <w:tcBorders>
              <w:top w:val="nil"/>
              <w:left w:val="nil"/>
              <w:bottom w:val="nil"/>
              <w:right w:val="nil"/>
            </w:tcBorders>
            <w:shd w:val="clear" w:color="auto" w:fill="auto"/>
            <w:noWrap/>
            <w:vAlign w:val="bottom"/>
            <w:hideMark/>
          </w:tcPr>
          <w:p w14:paraId="377F1A1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2217F69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[0.016]</w:t>
            </w:r>
          </w:p>
        </w:tc>
        <w:tc>
          <w:tcPr>
            <w:tcW w:w="1180" w:type="dxa"/>
            <w:tcBorders>
              <w:top w:val="nil"/>
              <w:left w:val="nil"/>
              <w:bottom w:val="nil"/>
              <w:right w:val="nil"/>
            </w:tcBorders>
            <w:shd w:val="clear" w:color="auto" w:fill="auto"/>
            <w:noWrap/>
            <w:vAlign w:val="bottom"/>
            <w:hideMark/>
          </w:tcPr>
          <w:p w14:paraId="0C5BAE5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r>
      <w:tr w:rsidR="005E2299" w:rsidRPr="005E2299" w14:paraId="3B73FCB1" w14:textId="77777777" w:rsidTr="00B41D7D">
        <w:trPr>
          <w:trHeight w:val="200"/>
        </w:trPr>
        <w:tc>
          <w:tcPr>
            <w:tcW w:w="4820" w:type="dxa"/>
            <w:tcBorders>
              <w:top w:val="nil"/>
              <w:left w:val="nil"/>
              <w:bottom w:val="nil"/>
              <w:right w:val="nil"/>
            </w:tcBorders>
            <w:shd w:val="clear" w:color="auto" w:fill="auto"/>
            <w:noWrap/>
            <w:vAlign w:val="bottom"/>
            <w:hideMark/>
          </w:tcPr>
          <w:p w14:paraId="1E536669" w14:textId="4E1EE169" w:rsidR="005E2299" w:rsidRPr="005E2299" w:rsidRDefault="00B41D7D" w:rsidP="005E2299">
            <w:pPr>
              <w:rPr>
                <w:rFonts w:ascii="Arial" w:hAnsi="Arial" w:cs="Arial"/>
                <w:sz w:val="16"/>
                <w:szCs w:val="16"/>
              </w:rPr>
            </w:pPr>
            <w:r>
              <w:rPr>
                <w:rFonts w:ascii="Arial" w:hAnsi="Arial" w:cs="Arial"/>
                <w:sz w:val="16"/>
                <w:szCs w:val="16"/>
              </w:rPr>
              <w:t>West</w:t>
            </w:r>
          </w:p>
        </w:tc>
        <w:tc>
          <w:tcPr>
            <w:tcW w:w="1180" w:type="dxa"/>
            <w:tcBorders>
              <w:top w:val="nil"/>
              <w:left w:val="nil"/>
              <w:bottom w:val="nil"/>
              <w:right w:val="nil"/>
            </w:tcBorders>
            <w:shd w:val="clear" w:color="auto" w:fill="auto"/>
            <w:noWrap/>
            <w:vAlign w:val="bottom"/>
            <w:hideMark/>
          </w:tcPr>
          <w:p w14:paraId="008C848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-0.037</w:t>
            </w:r>
          </w:p>
        </w:tc>
        <w:tc>
          <w:tcPr>
            <w:tcW w:w="1180" w:type="dxa"/>
            <w:tcBorders>
              <w:top w:val="nil"/>
              <w:left w:val="nil"/>
              <w:bottom w:val="nil"/>
              <w:right w:val="nil"/>
            </w:tcBorders>
            <w:shd w:val="clear" w:color="auto" w:fill="auto"/>
            <w:noWrap/>
            <w:vAlign w:val="bottom"/>
            <w:hideMark/>
          </w:tcPr>
          <w:p w14:paraId="29C4828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-0.043</w:t>
            </w:r>
          </w:p>
        </w:tc>
        <w:tc>
          <w:tcPr>
            <w:tcW w:w="1180" w:type="dxa"/>
            <w:tcBorders>
              <w:top w:val="nil"/>
              <w:left w:val="nil"/>
              <w:bottom w:val="nil"/>
              <w:right w:val="nil"/>
            </w:tcBorders>
            <w:shd w:val="clear" w:color="auto" w:fill="auto"/>
            <w:noWrap/>
            <w:vAlign w:val="bottom"/>
            <w:hideMark/>
          </w:tcPr>
          <w:p w14:paraId="72D09FA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-0.042</w:t>
            </w:r>
          </w:p>
        </w:tc>
        <w:tc>
          <w:tcPr>
            <w:tcW w:w="1180" w:type="dxa"/>
            <w:tcBorders>
              <w:top w:val="nil"/>
              <w:left w:val="nil"/>
              <w:bottom w:val="nil"/>
              <w:right w:val="nil"/>
            </w:tcBorders>
            <w:shd w:val="clear" w:color="auto" w:fill="auto"/>
            <w:noWrap/>
            <w:vAlign w:val="bottom"/>
            <w:hideMark/>
          </w:tcPr>
          <w:p w14:paraId="4889C5D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c>
          <w:tcPr>
            <w:tcW w:w="1213" w:type="dxa"/>
            <w:tcBorders>
              <w:top w:val="nil"/>
              <w:left w:val="nil"/>
              <w:bottom w:val="nil"/>
              <w:right w:val="nil"/>
            </w:tcBorders>
            <w:shd w:val="clear" w:color="auto" w:fill="auto"/>
            <w:noWrap/>
            <w:vAlign w:val="bottom"/>
            <w:hideMark/>
          </w:tcPr>
          <w:p w14:paraId="687878A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0.071</w:t>
            </w:r>
          </w:p>
        </w:tc>
        <w:tc>
          <w:tcPr>
            <w:tcW w:w="1180" w:type="dxa"/>
            <w:tcBorders>
              <w:top w:val="nil"/>
              <w:left w:val="nil"/>
              <w:bottom w:val="nil"/>
              <w:right w:val="nil"/>
            </w:tcBorders>
            <w:shd w:val="clear" w:color="auto" w:fill="auto"/>
            <w:noWrap/>
            <w:vAlign w:val="bottom"/>
            <w:hideMark/>
          </w:tcPr>
          <w:p w14:paraId="70B8FEB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-0.046</w:t>
            </w:r>
          </w:p>
        </w:tc>
        <w:tc>
          <w:tcPr>
            <w:tcW w:w="1180" w:type="dxa"/>
            <w:tcBorders>
              <w:top w:val="nil"/>
              <w:left w:val="nil"/>
              <w:bottom w:val="nil"/>
              <w:right w:val="nil"/>
            </w:tcBorders>
            <w:shd w:val="clear" w:color="auto" w:fill="auto"/>
            <w:noWrap/>
            <w:vAlign w:val="bottom"/>
            <w:hideMark/>
          </w:tcPr>
          <w:p w14:paraId="0411D70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r>
      <w:tr w:rsidR="005E2299" w:rsidRPr="005E2299" w14:paraId="3197E436" w14:textId="77777777" w:rsidTr="00B41D7D">
        <w:trPr>
          <w:trHeight w:val="200"/>
        </w:trPr>
        <w:tc>
          <w:tcPr>
            <w:tcW w:w="4820" w:type="dxa"/>
            <w:tcBorders>
              <w:top w:val="nil"/>
              <w:left w:val="nil"/>
              <w:bottom w:val="nil"/>
              <w:right w:val="nil"/>
            </w:tcBorders>
            <w:shd w:val="clear" w:color="auto" w:fill="auto"/>
            <w:noWrap/>
            <w:vAlign w:val="bottom"/>
            <w:hideMark/>
          </w:tcPr>
          <w:p w14:paraId="6BB1EC83"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23CB521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[0.016]**</w:t>
            </w:r>
          </w:p>
        </w:tc>
        <w:tc>
          <w:tcPr>
            <w:tcW w:w="1180" w:type="dxa"/>
            <w:tcBorders>
              <w:top w:val="nil"/>
              <w:left w:val="nil"/>
              <w:bottom w:val="nil"/>
              <w:right w:val="nil"/>
            </w:tcBorders>
            <w:shd w:val="clear" w:color="auto" w:fill="auto"/>
            <w:noWrap/>
            <w:vAlign w:val="bottom"/>
            <w:hideMark/>
          </w:tcPr>
          <w:p w14:paraId="4A199AA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534F693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[0.016]***</w:t>
            </w:r>
          </w:p>
        </w:tc>
        <w:tc>
          <w:tcPr>
            <w:tcW w:w="1180" w:type="dxa"/>
            <w:tcBorders>
              <w:top w:val="nil"/>
              <w:left w:val="nil"/>
              <w:bottom w:val="nil"/>
              <w:right w:val="nil"/>
            </w:tcBorders>
            <w:shd w:val="clear" w:color="auto" w:fill="auto"/>
            <w:noWrap/>
            <w:vAlign w:val="bottom"/>
            <w:hideMark/>
          </w:tcPr>
          <w:p w14:paraId="288332D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213" w:type="dxa"/>
            <w:tcBorders>
              <w:top w:val="nil"/>
              <w:left w:val="nil"/>
              <w:bottom w:val="nil"/>
              <w:right w:val="nil"/>
            </w:tcBorders>
            <w:shd w:val="clear" w:color="auto" w:fill="auto"/>
            <w:noWrap/>
            <w:vAlign w:val="bottom"/>
            <w:hideMark/>
          </w:tcPr>
          <w:p w14:paraId="4C41A11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0CCCEFE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2D1C4BE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r>
      <w:tr w:rsidR="005E2299" w:rsidRPr="005E2299" w14:paraId="15665180" w14:textId="77777777" w:rsidTr="00B41D7D">
        <w:trPr>
          <w:trHeight w:val="200"/>
        </w:trPr>
        <w:tc>
          <w:tcPr>
            <w:tcW w:w="4820" w:type="dxa"/>
            <w:tcBorders>
              <w:top w:val="nil"/>
              <w:left w:val="nil"/>
              <w:bottom w:val="nil"/>
              <w:right w:val="nil"/>
            </w:tcBorders>
            <w:shd w:val="clear" w:color="auto" w:fill="auto"/>
            <w:noWrap/>
            <w:vAlign w:val="bottom"/>
            <w:hideMark/>
          </w:tcPr>
          <w:p w14:paraId="2B1AAD8E" w14:textId="77777777" w:rsidR="005E2299" w:rsidRPr="005E2299" w:rsidRDefault="005E2299" w:rsidP="005E2299">
            <w:pPr>
              <w:rPr>
                <w:rFonts w:ascii="Arial" w:hAnsi="Arial" w:cs="Arial"/>
                <w:sz w:val="16"/>
                <w:szCs w:val="16"/>
              </w:rPr>
            </w:pPr>
            <w:r w:rsidRPr="005E2299">
              <w:rPr>
                <w:rFonts w:ascii="Arial" w:hAnsi="Arial" w:cs="Arial"/>
                <w:sz w:val="16"/>
                <w:szCs w:val="16"/>
              </w:rPr>
              <w:t>Constant</w:t>
            </w:r>
          </w:p>
        </w:tc>
        <w:tc>
          <w:tcPr>
            <w:tcW w:w="1180" w:type="dxa"/>
            <w:tcBorders>
              <w:top w:val="nil"/>
              <w:left w:val="nil"/>
              <w:bottom w:val="nil"/>
              <w:right w:val="nil"/>
            </w:tcBorders>
            <w:shd w:val="clear" w:color="auto" w:fill="auto"/>
            <w:noWrap/>
            <w:vAlign w:val="bottom"/>
            <w:hideMark/>
          </w:tcPr>
          <w:p w14:paraId="3980F46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0.522</w:t>
            </w:r>
          </w:p>
        </w:tc>
        <w:tc>
          <w:tcPr>
            <w:tcW w:w="1180" w:type="dxa"/>
            <w:tcBorders>
              <w:top w:val="nil"/>
              <w:left w:val="nil"/>
              <w:bottom w:val="nil"/>
              <w:right w:val="nil"/>
            </w:tcBorders>
            <w:shd w:val="clear" w:color="auto" w:fill="auto"/>
            <w:noWrap/>
            <w:vAlign w:val="bottom"/>
            <w:hideMark/>
          </w:tcPr>
          <w:p w14:paraId="232E039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0.540</w:t>
            </w:r>
          </w:p>
        </w:tc>
        <w:tc>
          <w:tcPr>
            <w:tcW w:w="1180" w:type="dxa"/>
            <w:tcBorders>
              <w:top w:val="nil"/>
              <w:left w:val="nil"/>
              <w:bottom w:val="nil"/>
              <w:right w:val="nil"/>
            </w:tcBorders>
            <w:shd w:val="clear" w:color="auto" w:fill="auto"/>
            <w:noWrap/>
            <w:vAlign w:val="bottom"/>
            <w:hideMark/>
          </w:tcPr>
          <w:p w14:paraId="374D8E3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0.602</w:t>
            </w:r>
          </w:p>
        </w:tc>
        <w:tc>
          <w:tcPr>
            <w:tcW w:w="1180" w:type="dxa"/>
            <w:tcBorders>
              <w:top w:val="nil"/>
              <w:left w:val="nil"/>
              <w:bottom w:val="nil"/>
              <w:right w:val="nil"/>
            </w:tcBorders>
            <w:shd w:val="clear" w:color="auto" w:fill="auto"/>
            <w:noWrap/>
            <w:vAlign w:val="bottom"/>
            <w:hideMark/>
          </w:tcPr>
          <w:p w14:paraId="3555378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0.547</w:t>
            </w:r>
          </w:p>
        </w:tc>
        <w:tc>
          <w:tcPr>
            <w:tcW w:w="1213" w:type="dxa"/>
            <w:tcBorders>
              <w:top w:val="nil"/>
              <w:left w:val="nil"/>
              <w:bottom w:val="nil"/>
              <w:right w:val="nil"/>
            </w:tcBorders>
            <w:shd w:val="clear" w:color="auto" w:fill="auto"/>
            <w:noWrap/>
            <w:vAlign w:val="bottom"/>
            <w:hideMark/>
          </w:tcPr>
          <w:p w14:paraId="213F4F2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0.500</w:t>
            </w:r>
          </w:p>
        </w:tc>
        <w:tc>
          <w:tcPr>
            <w:tcW w:w="1180" w:type="dxa"/>
            <w:tcBorders>
              <w:top w:val="nil"/>
              <w:left w:val="nil"/>
              <w:bottom w:val="nil"/>
              <w:right w:val="nil"/>
            </w:tcBorders>
            <w:shd w:val="clear" w:color="auto" w:fill="auto"/>
            <w:noWrap/>
            <w:vAlign w:val="bottom"/>
            <w:hideMark/>
          </w:tcPr>
          <w:p w14:paraId="14CCEF6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0.365</w:t>
            </w:r>
          </w:p>
        </w:tc>
        <w:tc>
          <w:tcPr>
            <w:tcW w:w="1180" w:type="dxa"/>
            <w:tcBorders>
              <w:top w:val="nil"/>
              <w:left w:val="nil"/>
              <w:bottom w:val="nil"/>
              <w:right w:val="nil"/>
            </w:tcBorders>
            <w:shd w:val="clear" w:color="auto" w:fill="auto"/>
            <w:noWrap/>
            <w:vAlign w:val="bottom"/>
            <w:hideMark/>
          </w:tcPr>
          <w:p w14:paraId="1509008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0.596</w:t>
            </w:r>
          </w:p>
        </w:tc>
      </w:tr>
      <w:tr w:rsidR="005E2299" w:rsidRPr="005E2299" w14:paraId="3C0442FA" w14:textId="77777777" w:rsidTr="00B41D7D">
        <w:trPr>
          <w:trHeight w:val="200"/>
        </w:trPr>
        <w:tc>
          <w:tcPr>
            <w:tcW w:w="4820" w:type="dxa"/>
            <w:tcBorders>
              <w:top w:val="nil"/>
              <w:left w:val="nil"/>
              <w:bottom w:val="single" w:sz="4" w:space="0" w:color="auto"/>
              <w:right w:val="nil"/>
            </w:tcBorders>
            <w:shd w:val="clear" w:color="auto" w:fill="auto"/>
            <w:noWrap/>
            <w:vAlign w:val="bottom"/>
            <w:hideMark/>
          </w:tcPr>
          <w:p w14:paraId="11516B27" w14:textId="77777777" w:rsidR="005E2299" w:rsidRPr="005E2299" w:rsidRDefault="005E2299" w:rsidP="005E2299">
            <w:pPr>
              <w:rPr>
                <w:rFonts w:ascii="Arial" w:hAnsi="Arial" w:cs="Arial"/>
                <w:sz w:val="16"/>
                <w:szCs w:val="16"/>
              </w:rPr>
            </w:pPr>
            <w:r w:rsidRPr="005E2299">
              <w:rPr>
                <w:rFonts w:ascii="Arial" w:hAnsi="Arial" w:cs="Arial"/>
                <w:sz w:val="16"/>
                <w:szCs w:val="16"/>
              </w:rPr>
              <w:t> </w:t>
            </w:r>
          </w:p>
        </w:tc>
        <w:tc>
          <w:tcPr>
            <w:tcW w:w="1180" w:type="dxa"/>
            <w:tcBorders>
              <w:top w:val="nil"/>
              <w:left w:val="nil"/>
              <w:bottom w:val="single" w:sz="4" w:space="0" w:color="auto"/>
              <w:right w:val="nil"/>
            </w:tcBorders>
            <w:shd w:val="clear" w:color="auto" w:fill="auto"/>
            <w:noWrap/>
            <w:vAlign w:val="bottom"/>
            <w:hideMark/>
          </w:tcPr>
          <w:p w14:paraId="7B886DD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[0.039]***</w:t>
            </w:r>
          </w:p>
        </w:tc>
        <w:tc>
          <w:tcPr>
            <w:tcW w:w="1180" w:type="dxa"/>
            <w:tcBorders>
              <w:top w:val="nil"/>
              <w:left w:val="nil"/>
              <w:bottom w:val="single" w:sz="4" w:space="0" w:color="auto"/>
              <w:right w:val="nil"/>
            </w:tcBorders>
            <w:shd w:val="clear" w:color="auto" w:fill="auto"/>
            <w:noWrap/>
            <w:vAlign w:val="bottom"/>
            <w:hideMark/>
          </w:tcPr>
          <w:p w14:paraId="3BEBA80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single" w:sz="4" w:space="0" w:color="auto"/>
              <w:right w:val="nil"/>
            </w:tcBorders>
            <w:shd w:val="clear" w:color="auto" w:fill="auto"/>
            <w:noWrap/>
            <w:vAlign w:val="bottom"/>
            <w:hideMark/>
          </w:tcPr>
          <w:p w14:paraId="5A9AE2C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c>
          <w:tcPr>
            <w:tcW w:w="1180" w:type="dxa"/>
            <w:tcBorders>
              <w:top w:val="nil"/>
              <w:left w:val="nil"/>
              <w:bottom w:val="single" w:sz="4" w:space="0" w:color="auto"/>
              <w:right w:val="nil"/>
            </w:tcBorders>
            <w:shd w:val="clear" w:color="auto" w:fill="auto"/>
            <w:noWrap/>
            <w:vAlign w:val="bottom"/>
            <w:hideMark/>
          </w:tcPr>
          <w:p w14:paraId="02FB916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213" w:type="dxa"/>
            <w:tcBorders>
              <w:top w:val="nil"/>
              <w:left w:val="nil"/>
              <w:bottom w:val="single" w:sz="4" w:space="0" w:color="auto"/>
              <w:right w:val="nil"/>
            </w:tcBorders>
            <w:shd w:val="clear" w:color="auto" w:fill="auto"/>
            <w:noWrap/>
            <w:vAlign w:val="bottom"/>
            <w:hideMark/>
          </w:tcPr>
          <w:p w14:paraId="0806592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[0.050]***</w:t>
            </w:r>
          </w:p>
        </w:tc>
        <w:tc>
          <w:tcPr>
            <w:tcW w:w="1180" w:type="dxa"/>
            <w:tcBorders>
              <w:top w:val="nil"/>
              <w:left w:val="nil"/>
              <w:bottom w:val="single" w:sz="4" w:space="0" w:color="auto"/>
              <w:right w:val="nil"/>
            </w:tcBorders>
            <w:shd w:val="clear" w:color="auto" w:fill="auto"/>
            <w:noWrap/>
            <w:vAlign w:val="bottom"/>
            <w:hideMark/>
          </w:tcPr>
          <w:p w14:paraId="769768F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[0.046]***</w:t>
            </w:r>
          </w:p>
        </w:tc>
        <w:tc>
          <w:tcPr>
            <w:tcW w:w="1180" w:type="dxa"/>
            <w:tcBorders>
              <w:top w:val="nil"/>
              <w:left w:val="nil"/>
              <w:bottom w:val="single" w:sz="4" w:space="0" w:color="auto"/>
              <w:right w:val="nil"/>
            </w:tcBorders>
            <w:shd w:val="clear" w:color="auto" w:fill="auto"/>
            <w:noWrap/>
            <w:vAlign w:val="bottom"/>
            <w:hideMark/>
          </w:tcPr>
          <w:p w14:paraId="29A1B75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[0.047]***</w:t>
            </w:r>
          </w:p>
        </w:tc>
      </w:tr>
      <w:tr w:rsidR="005E2299" w:rsidRPr="005E2299" w14:paraId="0BBBCA28" w14:textId="77777777" w:rsidTr="00B41D7D">
        <w:trPr>
          <w:trHeight w:val="200"/>
        </w:trPr>
        <w:tc>
          <w:tcPr>
            <w:tcW w:w="4820" w:type="dxa"/>
            <w:tcBorders>
              <w:top w:val="nil"/>
              <w:left w:val="nil"/>
              <w:bottom w:val="nil"/>
              <w:right w:val="nil"/>
            </w:tcBorders>
            <w:shd w:val="clear" w:color="auto" w:fill="auto"/>
            <w:noWrap/>
            <w:vAlign w:val="bottom"/>
            <w:hideMark/>
          </w:tcPr>
          <w:p w14:paraId="0A8A42A5" w14:textId="77777777" w:rsidR="005E2299" w:rsidRPr="005E2299" w:rsidRDefault="005E2299" w:rsidP="005E2299">
            <w:pPr>
              <w:rPr>
                <w:rFonts w:ascii="Arial" w:hAnsi="Arial" w:cs="Arial"/>
                <w:sz w:val="16"/>
                <w:szCs w:val="16"/>
              </w:rPr>
            </w:pPr>
            <w:r w:rsidRPr="005E2299">
              <w:rPr>
                <w:rFonts w:ascii="Arial" w:hAnsi="Arial" w:cs="Arial"/>
                <w:sz w:val="16"/>
                <w:szCs w:val="16"/>
              </w:rPr>
              <w:t>Observations</w:t>
            </w:r>
          </w:p>
        </w:tc>
        <w:tc>
          <w:tcPr>
            <w:tcW w:w="1180" w:type="dxa"/>
            <w:tcBorders>
              <w:top w:val="nil"/>
              <w:left w:val="nil"/>
              <w:bottom w:val="nil"/>
              <w:right w:val="nil"/>
            </w:tcBorders>
            <w:shd w:val="clear" w:color="auto" w:fill="auto"/>
            <w:noWrap/>
            <w:vAlign w:val="bottom"/>
            <w:hideMark/>
          </w:tcPr>
          <w:p w14:paraId="752B74E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2529</w:t>
            </w:r>
          </w:p>
        </w:tc>
        <w:tc>
          <w:tcPr>
            <w:tcW w:w="1180" w:type="dxa"/>
            <w:tcBorders>
              <w:top w:val="nil"/>
              <w:left w:val="nil"/>
              <w:bottom w:val="nil"/>
              <w:right w:val="nil"/>
            </w:tcBorders>
            <w:shd w:val="clear" w:color="auto" w:fill="auto"/>
            <w:noWrap/>
            <w:vAlign w:val="bottom"/>
            <w:hideMark/>
          </w:tcPr>
          <w:p w14:paraId="1F30AE4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2527</w:t>
            </w:r>
          </w:p>
        </w:tc>
        <w:tc>
          <w:tcPr>
            <w:tcW w:w="1180" w:type="dxa"/>
            <w:tcBorders>
              <w:top w:val="nil"/>
              <w:left w:val="nil"/>
              <w:bottom w:val="nil"/>
              <w:right w:val="nil"/>
            </w:tcBorders>
            <w:shd w:val="clear" w:color="auto" w:fill="auto"/>
            <w:noWrap/>
            <w:vAlign w:val="bottom"/>
            <w:hideMark/>
          </w:tcPr>
          <w:p w14:paraId="299A335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2528</w:t>
            </w:r>
          </w:p>
        </w:tc>
        <w:tc>
          <w:tcPr>
            <w:tcW w:w="1180" w:type="dxa"/>
            <w:tcBorders>
              <w:top w:val="nil"/>
              <w:left w:val="nil"/>
              <w:bottom w:val="nil"/>
              <w:right w:val="nil"/>
            </w:tcBorders>
            <w:shd w:val="clear" w:color="auto" w:fill="auto"/>
            <w:noWrap/>
            <w:vAlign w:val="bottom"/>
            <w:hideMark/>
          </w:tcPr>
          <w:p w14:paraId="1BB0FCE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2419</w:t>
            </w:r>
          </w:p>
        </w:tc>
        <w:tc>
          <w:tcPr>
            <w:tcW w:w="1213" w:type="dxa"/>
            <w:tcBorders>
              <w:top w:val="nil"/>
              <w:left w:val="nil"/>
              <w:bottom w:val="nil"/>
              <w:right w:val="nil"/>
            </w:tcBorders>
            <w:shd w:val="clear" w:color="auto" w:fill="auto"/>
            <w:noWrap/>
            <w:vAlign w:val="bottom"/>
            <w:hideMark/>
          </w:tcPr>
          <w:p w14:paraId="6FE40C4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2531</w:t>
            </w:r>
          </w:p>
        </w:tc>
        <w:tc>
          <w:tcPr>
            <w:tcW w:w="1180" w:type="dxa"/>
            <w:tcBorders>
              <w:top w:val="nil"/>
              <w:left w:val="nil"/>
              <w:bottom w:val="nil"/>
              <w:right w:val="nil"/>
            </w:tcBorders>
            <w:shd w:val="clear" w:color="auto" w:fill="auto"/>
            <w:noWrap/>
            <w:vAlign w:val="bottom"/>
            <w:hideMark/>
          </w:tcPr>
          <w:p w14:paraId="1AB6F2A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2531</w:t>
            </w:r>
          </w:p>
        </w:tc>
        <w:tc>
          <w:tcPr>
            <w:tcW w:w="1180" w:type="dxa"/>
            <w:tcBorders>
              <w:top w:val="nil"/>
              <w:left w:val="nil"/>
              <w:bottom w:val="nil"/>
              <w:right w:val="nil"/>
            </w:tcBorders>
            <w:shd w:val="clear" w:color="auto" w:fill="auto"/>
            <w:noWrap/>
            <w:vAlign w:val="bottom"/>
            <w:hideMark/>
          </w:tcPr>
          <w:p w14:paraId="7786DC3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2531</w:t>
            </w:r>
          </w:p>
        </w:tc>
      </w:tr>
      <w:tr w:rsidR="005E2299" w:rsidRPr="005E2299" w14:paraId="32A2EC39" w14:textId="77777777" w:rsidTr="00B41D7D">
        <w:trPr>
          <w:trHeight w:val="200"/>
        </w:trPr>
        <w:tc>
          <w:tcPr>
            <w:tcW w:w="4820" w:type="dxa"/>
            <w:tcBorders>
              <w:top w:val="nil"/>
              <w:left w:val="nil"/>
              <w:bottom w:val="single" w:sz="4" w:space="0" w:color="auto"/>
              <w:right w:val="nil"/>
            </w:tcBorders>
            <w:shd w:val="clear" w:color="auto" w:fill="auto"/>
            <w:noWrap/>
            <w:vAlign w:val="bottom"/>
            <w:hideMark/>
          </w:tcPr>
          <w:p w14:paraId="3E472AC9" w14:textId="77777777" w:rsidR="005E2299" w:rsidRPr="005E2299" w:rsidRDefault="005E2299" w:rsidP="005E2299">
            <w:pPr>
              <w:rPr>
                <w:rFonts w:ascii="Arial" w:hAnsi="Arial" w:cs="Arial"/>
                <w:sz w:val="16"/>
                <w:szCs w:val="16"/>
              </w:rPr>
            </w:pPr>
            <w:r w:rsidRPr="005E2299">
              <w:rPr>
                <w:rFonts w:ascii="Arial" w:hAnsi="Arial" w:cs="Arial"/>
                <w:sz w:val="16"/>
                <w:szCs w:val="16"/>
              </w:rPr>
              <w:t>R-squared</w:t>
            </w:r>
          </w:p>
        </w:tc>
        <w:tc>
          <w:tcPr>
            <w:tcW w:w="1180" w:type="dxa"/>
            <w:tcBorders>
              <w:top w:val="nil"/>
              <w:left w:val="nil"/>
              <w:bottom w:val="single" w:sz="4" w:space="0" w:color="auto"/>
              <w:right w:val="nil"/>
            </w:tcBorders>
            <w:shd w:val="clear" w:color="auto" w:fill="auto"/>
            <w:noWrap/>
            <w:vAlign w:val="bottom"/>
            <w:hideMark/>
          </w:tcPr>
          <w:p w14:paraId="4B413B1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0.123</w:t>
            </w:r>
          </w:p>
        </w:tc>
        <w:tc>
          <w:tcPr>
            <w:tcW w:w="1180" w:type="dxa"/>
            <w:tcBorders>
              <w:top w:val="nil"/>
              <w:left w:val="nil"/>
              <w:bottom w:val="single" w:sz="4" w:space="0" w:color="auto"/>
              <w:right w:val="nil"/>
            </w:tcBorders>
            <w:shd w:val="clear" w:color="auto" w:fill="auto"/>
            <w:noWrap/>
            <w:vAlign w:val="bottom"/>
            <w:hideMark/>
          </w:tcPr>
          <w:p w14:paraId="20847B3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0.149</w:t>
            </w:r>
          </w:p>
        </w:tc>
        <w:tc>
          <w:tcPr>
            <w:tcW w:w="1180" w:type="dxa"/>
            <w:tcBorders>
              <w:top w:val="nil"/>
              <w:left w:val="nil"/>
              <w:bottom w:val="single" w:sz="4" w:space="0" w:color="auto"/>
              <w:right w:val="nil"/>
            </w:tcBorders>
            <w:shd w:val="clear" w:color="auto" w:fill="auto"/>
            <w:noWrap/>
            <w:vAlign w:val="bottom"/>
            <w:hideMark/>
          </w:tcPr>
          <w:p w14:paraId="15776D4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0.131</w:t>
            </w:r>
          </w:p>
        </w:tc>
        <w:tc>
          <w:tcPr>
            <w:tcW w:w="1180" w:type="dxa"/>
            <w:tcBorders>
              <w:top w:val="nil"/>
              <w:left w:val="nil"/>
              <w:bottom w:val="single" w:sz="4" w:space="0" w:color="auto"/>
              <w:right w:val="nil"/>
            </w:tcBorders>
            <w:shd w:val="clear" w:color="auto" w:fill="auto"/>
            <w:noWrap/>
            <w:vAlign w:val="bottom"/>
            <w:hideMark/>
          </w:tcPr>
          <w:p w14:paraId="21A8328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0.086</w:t>
            </w:r>
          </w:p>
        </w:tc>
        <w:tc>
          <w:tcPr>
            <w:tcW w:w="1213" w:type="dxa"/>
            <w:tcBorders>
              <w:top w:val="nil"/>
              <w:left w:val="nil"/>
              <w:bottom w:val="single" w:sz="4" w:space="0" w:color="auto"/>
              <w:right w:val="nil"/>
            </w:tcBorders>
            <w:shd w:val="clear" w:color="auto" w:fill="auto"/>
            <w:noWrap/>
            <w:vAlign w:val="bottom"/>
            <w:hideMark/>
          </w:tcPr>
          <w:p w14:paraId="4CA6666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0.128</w:t>
            </w:r>
          </w:p>
        </w:tc>
        <w:tc>
          <w:tcPr>
            <w:tcW w:w="1180" w:type="dxa"/>
            <w:tcBorders>
              <w:top w:val="nil"/>
              <w:left w:val="nil"/>
              <w:bottom w:val="single" w:sz="4" w:space="0" w:color="auto"/>
              <w:right w:val="nil"/>
            </w:tcBorders>
            <w:shd w:val="clear" w:color="auto" w:fill="auto"/>
            <w:noWrap/>
            <w:vAlign w:val="bottom"/>
            <w:hideMark/>
          </w:tcPr>
          <w:p w14:paraId="26B3CB6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0.154</w:t>
            </w:r>
          </w:p>
        </w:tc>
        <w:tc>
          <w:tcPr>
            <w:tcW w:w="1180" w:type="dxa"/>
            <w:tcBorders>
              <w:top w:val="nil"/>
              <w:left w:val="nil"/>
              <w:bottom w:val="single" w:sz="4" w:space="0" w:color="auto"/>
              <w:right w:val="nil"/>
            </w:tcBorders>
            <w:shd w:val="clear" w:color="auto" w:fill="auto"/>
            <w:noWrap/>
            <w:vAlign w:val="bottom"/>
            <w:hideMark/>
          </w:tcPr>
          <w:p w14:paraId="5A8EC83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0.076</w:t>
            </w:r>
          </w:p>
        </w:tc>
      </w:tr>
      <w:tr w:rsidR="005E2299" w:rsidRPr="005E2299" w14:paraId="6ED60FA7" w14:textId="77777777" w:rsidTr="00B41D7D">
        <w:trPr>
          <w:trHeight w:val="200"/>
        </w:trPr>
        <w:tc>
          <w:tcPr>
            <w:tcW w:w="4820" w:type="dxa"/>
            <w:tcBorders>
              <w:top w:val="nil"/>
              <w:left w:val="nil"/>
              <w:right w:val="nil"/>
            </w:tcBorders>
            <w:shd w:val="clear" w:color="auto" w:fill="auto"/>
            <w:noWrap/>
            <w:vAlign w:val="bottom"/>
            <w:hideMark/>
          </w:tcPr>
          <w:p w14:paraId="2F4D1A2E" w14:textId="77777777" w:rsidR="005E2299" w:rsidRPr="005E2299" w:rsidRDefault="005E2299" w:rsidP="005E2299">
            <w:pPr>
              <w:rPr>
                <w:rFonts w:ascii="Arial" w:hAnsi="Arial" w:cs="Arial"/>
                <w:sz w:val="16"/>
                <w:szCs w:val="16"/>
              </w:rPr>
            </w:pPr>
            <w:r w:rsidRPr="005E2299">
              <w:rPr>
                <w:rFonts w:ascii="Arial" w:hAnsi="Arial" w:cs="Arial"/>
                <w:sz w:val="16"/>
                <w:szCs w:val="16"/>
              </w:rPr>
              <w:t>Mean of DV</w:t>
            </w:r>
          </w:p>
        </w:tc>
        <w:tc>
          <w:tcPr>
            <w:tcW w:w="1180" w:type="dxa"/>
            <w:tcBorders>
              <w:top w:val="nil"/>
              <w:left w:val="nil"/>
              <w:right w:val="nil"/>
            </w:tcBorders>
            <w:shd w:val="clear" w:color="auto" w:fill="auto"/>
            <w:noWrap/>
            <w:vAlign w:val="bottom"/>
            <w:hideMark/>
          </w:tcPr>
          <w:p w14:paraId="3BF2178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0.762</w:t>
            </w:r>
          </w:p>
        </w:tc>
        <w:tc>
          <w:tcPr>
            <w:tcW w:w="1180" w:type="dxa"/>
            <w:tcBorders>
              <w:top w:val="nil"/>
              <w:left w:val="nil"/>
              <w:right w:val="nil"/>
            </w:tcBorders>
            <w:shd w:val="clear" w:color="auto" w:fill="auto"/>
            <w:noWrap/>
            <w:vAlign w:val="bottom"/>
            <w:hideMark/>
          </w:tcPr>
          <w:p w14:paraId="517D4E1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0.673</w:t>
            </w:r>
          </w:p>
        </w:tc>
        <w:tc>
          <w:tcPr>
            <w:tcW w:w="1180" w:type="dxa"/>
            <w:tcBorders>
              <w:top w:val="nil"/>
              <w:left w:val="nil"/>
              <w:right w:val="nil"/>
            </w:tcBorders>
            <w:shd w:val="clear" w:color="auto" w:fill="auto"/>
            <w:noWrap/>
            <w:vAlign w:val="bottom"/>
            <w:hideMark/>
          </w:tcPr>
          <w:p w14:paraId="4F299D1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0.723</w:t>
            </w:r>
          </w:p>
        </w:tc>
        <w:tc>
          <w:tcPr>
            <w:tcW w:w="1180" w:type="dxa"/>
            <w:tcBorders>
              <w:top w:val="nil"/>
              <w:left w:val="nil"/>
              <w:right w:val="nil"/>
            </w:tcBorders>
            <w:shd w:val="clear" w:color="auto" w:fill="auto"/>
            <w:noWrap/>
            <w:vAlign w:val="bottom"/>
            <w:hideMark/>
          </w:tcPr>
          <w:p w14:paraId="0A7CB2A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0.604</w:t>
            </w:r>
          </w:p>
        </w:tc>
        <w:tc>
          <w:tcPr>
            <w:tcW w:w="1213" w:type="dxa"/>
            <w:tcBorders>
              <w:top w:val="nil"/>
              <w:left w:val="nil"/>
              <w:right w:val="nil"/>
            </w:tcBorders>
            <w:shd w:val="clear" w:color="auto" w:fill="auto"/>
            <w:noWrap/>
            <w:vAlign w:val="bottom"/>
            <w:hideMark/>
          </w:tcPr>
          <w:p w14:paraId="6CDDAF9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0.644</w:t>
            </w:r>
          </w:p>
        </w:tc>
        <w:tc>
          <w:tcPr>
            <w:tcW w:w="1180" w:type="dxa"/>
            <w:tcBorders>
              <w:top w:val="nil"/>
              <w:left w:val="nil"/>
              <w:right w:val="nil"/>
            </w:tcBorders>
            <w:shd w:val="clear" w:color="auto" w:fill="auto"/>
            <w:noWrap/>
            <w:vAlign w:val="bottom"/>
            <w:hideMark/>
          </w:tcPr>
          <w:p w14:paraId="0FA528C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0.729</w:t>
            </w:r>
          </w:p>
        </w:tc>
        <w:tc>
          <w:tcPr>
            <w:tcW w:w="1180" w:type="dxa"/>
            <w:tcBorders>
              <w:top w:val="nil"/>
              <w:left w:val="nil"/>
              <w:right w:val="nil"/>
            </w:tcBorders>
            <w:shd w:val="clear" w:color="auto" w:fill="auto"/>
            <w:noWrap/>
            <w:vAlign w:val="bottom"/>
            <w:hideMark/>
          </w:tcPr>
          <w:p w14:paraId="4E1AA26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0.705</w:t>
            </w:r>
          </w:p>
        </w:tc>
      </w:tr>
      <w:tr w:rsidR="005E2299" w:rsidRPr="005E2299" w14:paraId="27A7B282" w14:textId="77777777" w:rsidTr="00B41D7D">
        <w:trPr>
          <w:trHeight w:val="200"/>
        </w:trPr>
        <w:tc>
          <w:tcPr>
            <w:tcW w:w="4820" w:type="dxa"/>
            <w:tcBorders>
              <w:top w:val="nil"/>
              <w:left w:val="nil"/>
              <w:bottom w:val="single" w:sz="4" w:space="0" w:color="auto"/>
              <w:right w:val="nil"/>
            </w:tcBorders>
            <w:shd w:val="clear" w:color="auto" w:fill="auto"/>
            <w:noWrap/>
            <w:vAlign w:val="bottom"/>
            <w:hideMark/>
          </w:tcPr>
          <w:p w14:paraId="252374A1" w14:textId="77777777" w:rsidR="005E2299" w:rsidRPr="005E2299" w:rsidRDefault="005E2299" w:rsidP="005E2299">
            <w:pPr>
              <w:rPr>
                <w:rFonts w:ascii="Arial" w:hAnsi="Arial" w:cs="Arial"/>
                <w:sz w:val="16"/>
                <w:szCs w:val="16"/>
              </w:rPr>
            </w:pPr>
            <w:r w:rsidRPr="005E2299">
              <w:rPr>
                <w:rFonts w:ascii="Arial" w:hAnsi="Arial" w:cs="Arial"/>
                <w:sz w:val="16"/>
                <w:szCs w:val="16"/>
              </w:rPr>
              <w:t>Std. Dev. of DV</w:t>
            </w:r>
          </w:p>
        </w:tc>
        <w:tc>
          <w:tcPr>
            <w:tcW w:w="1180" w:type="dxa"/>
            <w:tcBorders>
              <w:top w:val="nil"/>
              <w:left w:val="nil"/>
              <w:bottom w:val="single" w:sz="4" w:space="0" w:color="auto"/>
              <w:right w:val="nil"/>
            </w:tcBorders>
            <w:shd w:val="clear" w:color="auto" w:fill="auto"/>
            <w:noWrap/>
            <w:vAlign w:val="bottom"/>
            <w:hideMark/>
          </w:tcPr>
          <w:p w14:paraId="5C3DFAC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0.289</w:t>
            </w:r>
          </w:p>
        </w:tc>
        <w:tc>
          <w:tcPr>
            <w:tcW w:w="1180" w:type="dxa"/>
            <w:tcBorders>
              <w:top w:val="nil"/>
              <w:left w:val="nil"/>
              <w:bottom w:val="single" w:sz="4" w:space="0" w:color="auto"/>
              <w:right w:val="nil"/>
            </w:tcBorders>
            <w:shd w:val="clear" w:color="auto" w:fill="auto"/>
            <w:noWrap/>
            <w:vAlign w:val="bottom"/>
            <w:hideMark/>
          </w:tcPr>
          <w:p w14:paraId="50CBCB7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0.231</w:t>
            </w:r>
          </w:p>
        </w:tc>
        <w:tc>
          <w:tcPr>
            <w:tcW w:w="1180" w:type="dxa"/>
            <w:tcBorders>
              <w:top w:val="nil"/>
              <w:left w:val="nil"/>
              <w:bottom w:val="single" w:sz="4" w:space="0" w:color="auto"/>
              <w:right w:val="nil"/>
            </w:tcBorders>
            <w:shd w:val="clear" w:color="auto" w:fill="auto"/>
            <w:noWrap/>
            <w:vAlign w:val="bottom"/>
            <w:hideMark/>
          </w:tcPr>
          <w:p w14:paraId="354A50A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0.280</w:t>
            </w:r>
          </w:p>
        </w:tc>
        <w:tc>
          <w:tcPr>
            <w:tcW w:w="1180" w:type="dxa"/>
            <w:tcBorders>
              <w:top w:val="nil"/>
              <w:left w:val="nil"/>
              <w:bottom w:val="single" w:sz="4" w:space="0" w:color="auto"/>
              <w:right w:val="nil"/>
            </w:tcBorders>
            <w:shd w:val="clear" w:color="auto" w:fill="auto"/>
            <w:noWrap/>
            <w:vAlign w:val="bottom"/>
            <w:hideMark/>
          </w:tcPr>
          <w:p w14:paraId="7F04F32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0.223</w:t>
            </w:r>
          </w:p>
        </w:tc>
        <w:tc>
          <w:tcPr>
            <w:tcW w:w="1213" w:type="dxa"/>
            <w:tcBorders>
              <w:top w:val="nil"/>
              <w:left w:val="nil"/>
              <w:bottom w:val="single" w:sz="4" w:space="0" w:color="auto"/>
              <w:right w:val="nil"/>
            </w:tcBorders>
            <w:shd w:val="clear" w:color="auto" w:fill="auto"/>
            <w:noWrap/>
            <w:vAlign w:val="bottom"/>
            <w:hideMark/>
          </w:tcPr>
          <w:p w14:paraId="7BF0185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0.376</w:t>
            </w:r>
          </w:p>
        </w:tc>
        <w:tc>
          <w:tcPr>
            <w:tcW w:w="1180" w:type="dxa"/>
            <w:tcBorders>
              <w:top w:val="nil"/>
              <w:left w:val="nil"/>
              <w:bottom w:val="single" w:sz="4" w:space="0" w:color="auto"/>
              <w:right w:val="nil"/>
            </w:tcBorders>
            <w:shd w:val="clear" w:color="auto" w:fill="auto"/>
            <w:noWrap/>
            <w:vAlign w:val="bottom"/>
            <w:hideMark/>
          </w:tcPr>
          <w:p w14:paraId="44E3D73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0.328</w:t>
            </w:r>
          </w:p>
        </w:tc>
        <w:tc>
          <w:tcPr>
            <w:tcW w:w="1180" w:type="dxa"/>
            <w:tcBorders>
              <w:top w:val="nil"/>
              <w:left w:val="nil"/>
              <w:bottom w:val="single" w:sz="4" w:space="0" w:color="auto"/>
              <w:right w:val="nil"/>
            </w:tcBorders>
            <w:shd w:val="clear" w:color="auto" w:fill="auto"/>
            <w:noWrap/>
            <w:vAlign w:val="bottom"/>
            <w:hideMark/>
          </w:tcPr>
          <w:p w14:paraId="73C3552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0.339</w:t>
            </w:r>
          </w:p>
        </w:tc>
      </w:tr>
      <w:tr w:rsidR="005E2299" w:rsidRPr="005E2299" w14:paraId="2E2A3D88" w14:textId="77777777" w:rsidTr="00B41D7D">
        <w:trPr>
          <w:trHeight w:val="200"/>
        </w:trPr>
        <w:tc>
          <w:tcPr>
            <w:tcW w:w="4820" w:type="dxa"/>
            <w:tcBorders>
              <w:top w:val="single" w:sz="4" w:space="0" w:color="auto"/>
              <w:left w:val="nil"/>
              <w:bottom w:val="nil"/>
              <w:right w:val="nil"/>
            </w:tcBorders>
            <w:shd w:val="clear" w:color="auto" w:fill="auto"/>
            <w:noWrap/>
            <w:vAlign w:val="bottom"/>
            <w:hideMark/>
          </w:tcPr>
          <w:p w14:paraId="6777F52C" w14:textId="77777777" w:rsidR="005E2299" w:rsidRPr="005E2299" w:rsidRDefault="005E2299" w:rsidP="005E2299">
            <w:pPr>
              <w:rPr>
                <w:rFonts w:ascii="Arial" w:hAnsi="Arial" w:cs="Arial"/>
                <w:sz w:val="16"/>
                <w:szCs w:val="16"/>
              </w:rPr>
            </w:pPr>
            <w:r w:rsidRPr="005E2299">
              <w:rPr>
                <w:rFonts w:ascii="Arial" w:hAnsi="Arial" w:cs="Arial"/>
                <w:sz w:val="16"/>
                <w:szCs w:val="16"/>
              </w:rPr>
              <w:t>Robust standard errors in brackets</w:t>
            </w:r>
          </w:p>
        </w:tc>
        <w:tc>
          <w:tcPr>
            <w:tcW w:w="1180" w:type="dxa"/>
            <w:tcBorders>
              <w:top w:val="single" w:sz="4" w:space="0" w:color="auto"/>
              <w:left w:val="nil"/>
              <w:bottom w:val="nil"/>
              <w:right w:val="nil"/>
            </w:tcBorders>
            <w:shd w:val="clear" w:color="auto" w:fill="auto"/>
            <w:noWrap/>
            <w:vAlign w:val="bottom"/>
            <w:hideMark/>
          </w:tcPr>
          <w:p w14:paraId="000591EC" w14:textId="77777777" w:rsidR="005E2299" w:rsidRPr="005E2299" w:rsidRDefault="005E2299" w:rsidP="005E2299">
            <w:pPr>
              <w:rPr>
                <w:rFonts w:ascii="Arial" w:hAnsi="Arial" w:cs="Arial"/>
                <w:sz w:val="16"/>
                <w:szCs w:val="16"/>
              </w:rPr>
            </w:pPr>
          </w:p>
        </w:tc>
        <w:tc>
          <w:tcPr>
            <w:tcW w:w="1180" w:type="dxa"/>
            <w:tcBorders>
              <w:top w:val="single" w:sz="4" w:space="0" w:color="auto"/>
              <w:left w:val="nil"/>
              <w:bottom w:val="nil"/>
              <w:right w:val="nil"/>
            </w:tcBorders>
            <w:shd w:val="clear" w:color="auto" w:fill="auto"/>
            <w:noWrap/>
            <w:vAlign w:val="bottom"/>
            <w:hideMark/>
          </w:tcPr>
          <w:p w14:paraId="70BBC4A7" w14:textId="77777777" w:rsidR="005E2299" w:rsidRPr="005E2299" w:rsidRDefault="005E2299" w:rsidP="005E2299">
            <w:pPr>
              <w:jc w:val="center"/>
              <w:rPr>
                <w:sz w:val="20"/>
              </w:rPr>
            </w:pPr>
          </w:p>
        </w:tc>
        <w:tc>
          <w:tcPr>
            <w:tcW w:w="1180" w:type="dxa"/>
            <w:tcBorders>
              <w:top w:val="single" w:sz="4" w:space="0" w:color="auto"/>
              <w:left w:val="nil"/>
              <w:bottom w:val="nil"/>
              <w:right w:val="nil"/>
            </w:tcBorders>
            <w:shd w:val="clear" w:color="auto" w:fill="auto"/>
            <w:noWrap/>
            <w:vAlign w:val="bottom"/>
            <w:hideMark/>
          </w:tcPr>
          <w:p w14:paraId="6E74242A" w14:textId="77777777" w:rsidR="005E2299" w:rsidRPr="005E2299" w:rsidRDefault="005E2299" w:rsidP="005E2299">
            <w:pPr>
              <w:jc w:val="center"/>
              <w:rPr>
                <w:sz w:val="20"/>
              </w:rPr>
            </w:pPr>
          </w:p>
        </w:tc>
        <w:tc>
          <w:tcPr>
            <w:tcW w:w="1180" w:type="dxa"/>
            <w:tcBorders>
              <w:top w:val="single" w:sz="4" w:space="0" w:color="auto"/>
              <w:left w:val="nil"/>
              <w:bottom w:val="nil"/>
              <w:right w:val="nil"/>
            </w:tcBorders>
            <w:shd w:val="clear" w:color="auto" w:fill="auto"/>
            <w:noWrap/>
            <w:vAlign w:val="bottom"/>
            <w:hideMark/>
          </w:tcPr>
          <w:p w14:paraId="789C63CE" w14:textId="77777777" w:rsidR="005E2299" w:rsidRPr="005E2299" w:rsidRDefault="005E2299" w:rsidP="005E2299">
            <w:pPr>
              <w:jc w:val="center"/>
              <w:rPr>
                <w:sz w:val="20"/>
              </w:rPr>
            </w:pPr>
          </w:p>
        </w:tc>
        <w:tc>
          <w:tcPr>
            <w:tcW w:w="1213" w:type="dxa"/>
            <w:tcBorders>
              <w:top w:val="single" w:sz="4" w:space="0" w:color="auto"/>
              <w:left w:val="nil"/>
              <w:bottom w:val="nil"/>
              <w:right w:val="nil"/>
            </w:tcBorders>
            <w:shd w:val="clear" w:color="auto" w:fill="auto"/>
            <w:noWrap/>
            <w:vAlign w:val="bottom"/>
            <w:hideMark/>
          </w:tcPr>
          <w:p w14:paraId="22ADBC1D" w14:textId="77777777" w:rsidR="005E2299" w:rsidRPr="005E2299" w:rsidRDefault="005E2299" w:rsidP="005E2299">
            <w:pPr>
              <w:jc w:val="center"/>
              <w:rPr>
                <w:sz w:val="20"/>
              </w:rPr>
            </w:pPr>
          </w:p>
        </w:tc>
        <w:tc>
          <w:tcPr>
            <w:tcW w:w="1180" w:type="dxa"/>
            <w:tcBorders>
              <w:top w:val="single" w:sz="4" w:space="0" w:color="auto"/>
              <w:left w:val="nil"/>
              <w:bottom w:val="nil"/>
              <w:right w:val="nil"/>
            </w:tcBorders>
            <w:shd w:val="clear" w:color="auto" w:fill="auto"/>
            <w:noWrap/>
            <w:vAlign w:val="bottom"/>
            <w:hideMark/>
          </w:tcPr>
          <w:p w14:paraId="7E167C1F" w14:textId="77777777" w:rsidR="005E2299" w:rsidRPr="005E2299" w:rsidRDefault="005E2299" w:rsidP="005E2299">
            <w:pPr>
              <w:jc w:val="center"/>
              <w:rPr>
                <w:sz w:val="20"/>
              </w:rPr>
            </w:pPr>
          </w:p>
        </w:tc>
        <w:tc>
          <w:tcPr>
            <w:tcW w:w="1180" w:type="dxa"/>
            <w:tcBorders>
              <w:top w:val="single" w:sz="4" w:space="0" w:color="auto"/>
              <w:left w:val="nil"/>
              <w:bottom w:val="nil"/>
              <w:right w:val="nil"/>
            </w:tcBorders>
            <w:shd w:val="clear" w:color="auto" w:fill="auto"/>
            <w:noWrap/>
            <w:vAlign w:val="bottom"/>
            <w:hideMark/>
          </w:tcPr>
          <w:p w14:paraId="3FA4BE6D" w14:textId="77777777" w:rsidR="005E2299" w:rsidRPr="005E2299" w:rsidRDefault="005E2299" w:rsidP="005E2299">
            <w:pPr>
              <w:jc w:val="center"/>
              <w:rPr>
                <w:sz w:val="20"/>
              </w:rPr>
            </w:pPr>
          </w:p>
        </w:tc>
      </w:tr>
      <w:tr w:rsidR="005E2299" w:rsidRPr="005E2299" w14:paraId="3F97D030" w14:textId="77777777" w:rsidTr="00B41D7D">
        <w:trPr>
          <w:trHeight w:val="200"/>
        </w:trPr>
        <w:tc>
          <w:tcPr>
            <w:tcW w:w="4820" w:type="dxa"/>
            <w:tcBorders>
              <w:top w:val="nil"/>
              <w:left w:val="nil"/>
              <w:bottom w:val="nil"/>
              <w:right w:val="nil"/>
            </w:tcBorders>
            <w:shd w:val="clear" w:color="auto" w:fill="auto"/>
            <w:noWrap/>
            <w:vAlign w:val="bottom"/>
            <w:hideMark/>
          </w:tcPr>
          <w:p w14:paraId="25874D65" w14:textId="77777777" w:rsidR="005E2299" w:rsidRPr="005E2299" w:rsidRDefault="005E2299" w:rsidP="005E2299">
            <w:pPr>
              <w:rPr>
                <w:rFonts w:ascii="Arial" w:hAnsi="Arial" w:cs="Arial"/>
                <w:sz w:val="16"/>
                <w:szCs w:val="16"/>
              </w:rPr>
            </w:pPr>
            <w:r w:rsidRPr="005E2299">
              <w:rPr>
                <w:rFonts w:ascii="Arial" w:hAnsi="Arial" w:cs="Arial"/>
                <w:sz w:val="16"/>
                <w:szCs w:val="16"/>
              </w:rPr>
              <w:t>* significant at 10%; ** significant at 5%; *** significant at 1%</w:t>
            </w:r>
          </w:p>
        </w:tc>
        <w:tc>
          <w:tcPr>
            <w:tcW w:w="1180" w:type="dxa"/>
            <w:tcBorders>
              <w:top w:val="nil"/>
              <w:left w:val="nil"/>
              <w:bottom w:val="nil"/>
              <w:right w:val="nil"/>
            </w:tcBorders>
            <w:shd w:val="clear" w:color="auto" w:fill="auto"/>
            <w:noWrap/>
            <w:vAlign w:val="bottom"/>
            <w:hideMark/>
          </w:tcPr>
          <w:p w14:paraId="52B0DE01" w14:textId="77777777" w:rsidR="005E2299" w:rsidRPr="005E2299" w:rsidRDefault="005E2299" w:rsidP="005E2299">
            <w:pP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66419CAF"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7E24DAFC"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66F1E796" w14:textId="77777777" w:rsidR="005E2299" w:rsidRPr="005E2299" w:rsidRDefault="005E2299" w:rsidP="005E2299">
            <w:pPr>
              <w:jc w:val="center"/>
              <w:rPr>
                <w:sz w:val="20"/>
              </w:rPr>
            </w:pPr>
          </w:p>
        </w:tc>
        <w:tc>
          <w:tcPr>
            <w:tcW w:w="1213" w:type="dxa"/>
            <w:tcBorders>
              <w:top w:val="nil"/>
              <w:left w:val="nil"/>
              <w:bottom w:val="nil"/>
              <w:right w:val="nil"/>
            </w:tcBorders>
            <w:shd w:val="clear" w:color="auto" w:fill="auto"/>
            <w:noWrap/>
            <w:vAlign w:val="bottom"/>
            <w:hideMark/>
          </w:tcPr>
          <w:p w14:paraId="694E5103"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7C86D307"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5B5AA5CF" w14:textId="77777777" w:rsidR="005E2299" w:rsidRPr="005E2299" w:rsidRDefault="005E2299" w:rsidP="005E2299">
            <w:pPr>
              <w:jc w:val="center"/>
              <w:rPr>
                <w:sz w:val="20"/>
              </w:rPr>
            </w:pPr>
          </w:p>
        </w:tc>
      </w:tr>
    </w:tbl>
    <w:p w14:paraId="16775F60" w14:textId="7CE2FEF6" w:rsidR="001F4E80" w:rsidRDefault="001F4E80" w:rsidP="00477182">
      <w:pPr>
        <w:pStyle w:val="SMcaption"/>
      </w:pPr>
    </w:p>
    <w:p w14:paraId="16966F07" w14:textId="7D84AF04" w:rsidR="009A5287" w:rsidRDefault="00B41D7D" w:rsidP="001F4E80">
      <w:pPr>
        <w:pStyle w:val="SMcaption"/>
        <w:jc w:val="center"/>
      </w:pPr>
      <w:r>
        <w:t xml:space="preserve">OLS regression analysis with Huber-White standard errors for </w:t>
      </w:r>
      <w:r w:rsidR="002B331E">
        <w:t>estimates displayed in Figure 1</w:t>
      </w:r>
      <w:r>
        <w:t>.</w:t>
      </w:r>
    </w:p>
    <w:p w14:paraId="225A82B6" w14:textId="76735D0A" w:rsidR="005E2299" w:rsidRDefault="005E2299">
      <w:r>
        <w:br w:type="page"/>
      </w:r>
    </w:p>
    <w:p w14:paraId="605B1901" w14:textId="58AADFE2" w:rsidR="00015F74" w:rsidRDefault="00015F74" w:rsidP="00B9440A">
      <w:pPr>
        <w:pStyle w:val="SMHeading"/>
      </w:pPr>
      <w:r>
        <w:lastRenderedPageBreak/>
        <w:t>Table S2.</w:t>
      </w:r>
    </w:p>
    <w:tbl>
      <w:tblPr>
        <w:tblW w:w="14293" w:type="dxa"/>
        <w:jc w:val="center"/>
        <w:tblLook w:val="04A0" w:firstRow="1" w:lastRow="0" w:firstColumn="1" w:lastColumn="0" w:noHBand="0" w:noVBand="1"/>
      </w:tblPr>
      <w:tblGrid>
        <w:gridCol w:w="4820"/>
        <w:gridCol w:w="1180"/>
        <w:gridCol w:w="1180"/>
        <w:gridCol w:w="1180"/>
        <w:gridCol w:w="1180"/>
        <w:gridCol w:w="1180"/>
        <w:gridCol w:w="1213"/>
        <w:gridCol w:w="1180"/>
        <w:gridCol w:w="1180"/>
      </w:tblGrid>
      <w:tr w:rsidR="005E2299" w:rsidRPr="005E2299" w14:paraId="3C7026CE" w14:textId="77777777" w:rsidTr="00BC6755">
        <w:trPr>
          <w:trHeight w:val="200"/>
          <w:jc w:val="center"/>
        </w:trPr>
        <w:tc>
          <w:tcPr>
            <w:tcW w:w="4820" w:type="dxa"/>
            <w:tcBorders>
              <w:top w:val="single" w:sz="4" w:space="0" w:color="auto"/>
              <w:left w:val="nil"/>
              <w:bottom w:val="nil"/>
              <w:right w:val="nil"/>
            </w:tcBorders>
            <w:shd w:val="clear" w:color="auto" w:fill="auto"/>
            <w:noWrap/>
            <w:vAlign w:val="bottom"/>
            <w:hideMark/>
          </w:tcPr>
          <w:p w14:paraId="5F1A2182" w14:textId="77777777" w:rsidR="005E2299" w:rsidRPr="005E2299" w:rsidRDefault="005E2299" w:rsidP="005E2299">
            <w:pPr>
              <w:jc w:val="center"/>
              <w:rPr>
                <w:sz w:val="20"/>
              </w:rPr>
            </w:pPr>
          </w:p>
        </w:tc>
        <w:tc>
          <w:tcPr>
            <w:tcW w:w="1180" w:type="dxa"/>
            <w:tcBorders>
              <w:top w:val="single" w:sz="4" w:space="0" w:color="auto"/>
              <w:left w:val="nil"/>
              <w:bottom w:val="nil"/>
              <w:right w:val="nil"/>
            </w:tcBorders>
            <w:shd w:val="clear" w:color="auto" w:fill="auto"/>
            <w:noWrap/>
            <w:vAlign w:val="bottom"/>
            <w:hideMark/>
          </w:tcPr>
          <w:p w14:paraId="08846AA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(1)</w:t>
            </w:r>
          </w:p>
        </w:tc>
        <w:tc>
          <w:tcPr>
            <w:tcW w:w="1180" w:type="dxa"/>
            <w:tcBorders>
              <w:top w:val="single" w:sz="4" w:space="0" w:color="auto"/>
              <w:left w:val="nil"/>
              <w:bottom w:val="nil"/>
              <w:right w:val="nil"/>
            </w:tcBorders>
            <w:shd w:val="clear" w:color="auto" w:fill="auto"/>
            <w:noWrap/>
            <w:vAlign w:val="bottom"/>
            <w:hideMark/>
          </w:tcPr>
          <w:p w14:paraId="5AFBFD6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(2)</w:t>
            </w:r>
          </w:p>
        </w:tc>
        <w:tc>
          <w:tcPr>
            <w:tcW w:w="1180" w:type="dxa"/>
            <w:tcBorders>
              <w:top w:val="single" w:sz="4" w:space="0" w:color="auto"/>
              <w:left w:val="nil"/>
              <w:bottom w:val="nil"/>
              <w:right w:val="nil"/>
            </w:tcBorders>
            <w:shd w:val="clear" w:color="auto" w:fill="auto"/>
            <w:noWrap/>
            <w:vAlign w:val="bottom"/>
            <w:hideMark/>
          </w:tcPr>
          <w:p w14:paraId="1036355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(3)</w:t>
            </w:r>
          </w:p>
        </w:tc>
        <w:tc>
          <w:tcPr>
            <w:tcW w:w="1180" w:type="dxa"/>
            <w:tcBorders>
              <w:top w:val="single" w:sz="4" w:space="0" w:color="auto"/>
              <w:left w:val="nil"/>
              <w:bottom w:val="nil"/>
              <w:right w:val="nil"/>
            </w:tcBorders>
            <w:shd w:val="clear" w:color="auto" w:fill="auto"/>
            <w:noWrap/>
            <w:vAlign w:val="bottom"/>
            <w:hideMark/>
          </w:tcPr>
          <w:p w14:paraId="0AA9E07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(4)</w:t>
            </w:r>
          </w:p>
        </w:tc>
        <w:tc>
          <w:tcPr>
            <w:tcW w:w="1180" w:type="dxa"/>
            <w:tcBorders>
              <w:top w:val="single" w:sz="4" w:space="0" w:color="auto"/>
              <w:left w:val="nil"/>
              <w:bottom w:val="nil"/>
              <w:right w:val="nil"/>
            </w:tcBorders>
            <w:shd w:val="clear" w:color="auto" w:fill="auto"/>
            <w:noWrap/>
            <w:vAlign w:val="bottom"/>
            <w:hideMark/>
          </w:tcPr>
          <w:p w14:paraId="3214169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(5)</w:t>
            </w:r>
          </w:p>
        </w:tc>
        <w:tc>
          <w:tcPr>
            <w:tcW w:w="1213" w:type="dxa"/>
            <w:tcBorders>
              <w:top w:val="single" w:sz="4" w:space="0" w:color="auto"/>
              <w:left w:val="nil"/>
              <w:bottom w:val="nil"/>
              <w:right w:val="nil"/>
            </w:tcBorders>
            <w:shd w:val="clear" w:color="auto" w:fill="auto"/>
            <w:noWrap/>
            <w:vAlign w:val="bottom"/>
            <w:hideMark/>
          </w:tcPr>
          <w:p w14:paraId="47B4240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(6)</w:t>
            </w:r>
          </w:p>
        </w:tc>
        <w:tc>
          <w:tcPr>
            <w:tcW w:w="1180" w:type="dxa"/>
            <w:tcBorders>
              <w:top w:val="single" w:sz="4" w:space="0" w:color="auto"/>
              <w:left w:val="nil"/>
              <w:bottom w:val="nil"/>
              <w:right w:val="nil"/>
            </w:tcBorders>
            <w:shd w:val="clear" w:color="auto" w:fill="auto"/>
            <w:noWrap/>
            <w:vAlign w:val="bottom"/>
            <w:hideMark/>
          </w:tcPr>
          <w:p w14:paraId="64D80E9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(7)</w:t>
            </w:r>
          </w:p>
        </w:tc>
        <w:tc>
          <w:tcPr>
            <w:tcW w:w="1180" w:type="dxa"/>
            <w:tcBorders>
              <w:top w:val="single" w:sz="4" w:space="0" w:color="auto"/>
              <w:left w:val="nil"/>
              <w:bottom w:val="nil"/>
              <w:right w:val="nil"/>
            </w:tcBorders>
            <w:shd w:val="clear" w:color="auto" w:fill="auto"/>
            <w:noWrap/>
            <w:vAlign w:val="bottom"/>
            <w:hideMark/>
          </w:tcPr>
          <w:p w14:paraId="4FB3B69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(8)</w:t>
            </w:r>
          </w:p>
        </w:tc>
      </w:tr>
      <w:tr w:rsidR="005E2299" w:rsidRPr="005E2299" w14:paraId="2E9268A9" w14:textId="77777777" w:rsidTr="005E2299">
        <w:trPr>
          <w:trHeight w:val="800"/>
          <w:jc w:val="center"/>
        </w:trPr>
        <w:tc>
          <w:tcPr>
            <w:tcW w:w="4820" w:type="dxa"/>
            <w:tcBorders>
              <w:top w:val="nil"/>
              <w:left w:val="nil"/>
              <w:bottom w:val="single" w:sz="4" w:space="0" w:color="auto"/>
              <w:right w:val="nil"/>
            </w:tcBorders>
            <w:shd w:val="clear" w:color="auto" w:fill="auto"/>
            <w:vAlign w:val="bottom"/>
            <w:hideMark/>
          </w:tcPr>
          <w:p w14:paraId="358D7AEA" w14:textId="77777777" w:rsidR="005E2299" w:rsidRPr="005E2299" w:rsidRDefault="005E2299" w:rsidP="005E2299">
            <w:pPr>
              <w:rPr>
                <w:rFonts w:ascii="Arial" w:hAnsi="Arial" w:cs="Arial"/>
                <w:sz w:val="16"/>
                <w:szCs w:val="16"/>
              </w:rPr>
            </w:pPr>
            <w:r w:rsidRPr="005E2299">
              <w:rPr>
                <w:rFonts w:ascii="Arial" w:hAnsi="Arial" w:cs="Arial"/>
                <w:sz w:val="16"/>
                <w:szCs w:val="16"/>
              </w:rPr>
              <w:t> </w:t>
            </w:r>
          </w:p>
        </w:tc>
        <w:tc>
          <w:tcPr>
            <w:tcW w:w="1180" w:type="dxa"/>
            <w:tcBorders>
              <w:top w:val="nil"/>
              <w:left w:val="nil"/>
              <w:bottom w:val="single" w:sz="4" w:space="0" w:color="auto"/>
              <w:right w:val="nil"/>
            </w:tcBorders>
            <w:shd w:val="clear" w:color="auto" w:fill="auto"/>
            <w:vAlign w:val="bottom"/>
            <w:hideMark/>
          </w:tcPr>
          <w:p w14:paraId="0FB120D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BELIEFS</w:t>
            </w:r>
          </w:p>
        </w:tc>
        <w:tc>
          <w:tcPr>
            <w:tcW w:w="1180" w:type="dxa"/>
            <w:tcBorders>
              <w:top w:val="nil"/>
              <w:left w:val="nil"/>
              <w:bottom w:val="single" w:sz="4" w:space="0" w:color="auto"/>
              <w:right w:val="nil"/>
            </w:tcBorders>
            <w:shd w:val="clear" w:color="auto" w:fill="auto"/>
            <w:vAlign w:val="bottom"/>
            <w:hideMark/>
          </w:tcPr>
          <w:p w14:paraId="194512E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SD-OWN</w:t>
            </w:r>
          </w:p>
        </w:tc>
        <w:tc>
          <w:tcPr>
            <w:tcW w:w="1180" w:type="dxa"/>
            <w:tcBorders>
              <w:top w:val="nil"/>
              <w:left w:val="nil"/>
              <w:bottom w:val="single" w:sz="4" w:space="0" w:color="auto"/>
              <w:right w:val="nil"/>
            </w:tcBorders>
            <w:shd w:val="clear" w:color="auto" w:fill="auto"/>
            <w:vAlign w:val="bottom"/>
            <w:hideMark/>
          </w:tcPr>
          <w:p w14:paraId="09F1D52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FOOD</w:t>
            </w:r>
          </w:p>
        </w:tc>
        <w:tc>
          <w:tcPr>
            <w:tcW w:w="1180" w:type="dxa"/>
            <w:tcBorders>
              <w:top w:val="nil"/>
              <w:left w:val="nil"/>
              <w:bottom w:val="single" w:sz="4" w:space="0" w:color="auto"/>
              <w:right w:val="nil"/>
            </w:tcBorders>
            <w:shd w:val="clear" w:color="auto" w:fill="auto"/>
            <w:vAlign w:val="bottom"/>
            <w:hideMark/>
          </w:tcPr>
          <w:p w14:paraId="1D8AC80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OTHERS</w:t>
            </w:r>
          </w:p>
        </w:tc>
        <w:tc>
          <w:tcPr>
            <w:tcW w:w="1180" w:type="dxa"/>
            <w:tcBorders>
              <w:top w:val="nil"/>
              <w:left w:val="nil"/>
              <w:bottom w:val="single" w:sz="4" w:space="0" w:color="auto"/>
              <w:right w:val="nil"/>
            </w:tcBorders>
            <w:shd w:val="clear" w:color="auto" w:fill="auto"/>
            <w:vAlign w:val="bottom"/>
            <w:hideMark/>
          </w:tcPr>
          <w:p w14:paraId="7027A6D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MASKS</w:t>
            </w:r>
          </w:p>
        </w:tc>
        <w:tc>
          <w:tcPr>
            <w:tcW w:w="1213" w:type="dxa"/>
            <w:tcBorders>
              <w:top w:val="nil"/>
              <w:left w:val="nil"/>
              <w:bottom w:val="single" w:sz="4" w:space="0" w:color="auto"/>
              <w:right w:val="nil"/>
            </w:tcBorders>
            <w:shd w:val="clear" w:color="auto" w:fill="auto"/>
            <w:vAlign w:val="bottom"/>
            <w:hideMark/>
          </w:tcPr>
          <w:p w14:paraId="3C38E6E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How likely request a mail/absentee ballot?</w:t>
            </w:r>
          </w:p>
        </w:tc>
        <w:tc>
          <w:tcPr>
            <w:tcW w:w="1180" w:type="dxa"/>
            <w:tcBorders>
              <w:top w:val="nil"/>
              <w:left w:val="nil"/>
              <w:bottom w:val="single" w:sz="4" w:space="0" w:color="auto"/>
              <w:right w:val="nil"/>
            </w:tcBorders>
            <w:shd w:val="clear" w:color="auto" w:fill="auto"/>
            <w:vAlign w:val="bottom"/>
            <w:hideMark/>
          </w:tcPr>
          <w:p w14:paraId="6DFE8FA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How likely vote in person if had to?</w:t>
            </w:r>
          </w:p>
        </w:tc>
        <w:tc>
          <w:tcPr>
            <w:tcW w:w="1180" w:type="dxa"/>
            <w:tcBorders>
              <w:top w:val="nil"/>
              <w:left w:val="nil"/>
              <w:bottom w:val="single" w:sz="4" w:space="0" w:color="auto"/>
              <w:right w:val="nil"/>
            </w:tcBorders>
            <w:shd w:val="clear" w:color="auto" w:fill="auto"/>
            <w:vAlign w:val="bottom"/>
            <w:hideMark/>
          </w:tcPr>
          <w:p w14:paraId="59DA80F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How likely take COVID vaccine?</w:t>
            </w:r>
          </w:p>
        </w:tc>
      </w:tr>
      <w:tr w:rsidR="005E2299" w:rsidRPr="005E2299" w14:paraId="4ADB99F1"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41C5E892" w14:textId="77777777" w:rsidR="005E2299" w:rsidRPr="005E2299" w:rsidRDefault="005E2299" w:rsidP="005E2299">
            <w:pPr>
              <w:rPr>
                <w:rFonts w:ascii="Arial" w:hAnsi="Arial" w:cs="Arial"/>
                <w:sz w:val="16"/>
                <w:szCs w:val="16"/>
              </w:rPr>
            </w:pPr>
            <w:r w:rsidRPr="005E2299">
              <w:rPr>
                <w:rFonts w:ascii="Arial" w:hAnsi="Arial" w:cs="Arial"/>
                <w:sz w:val="16"/>
                <w:szCs w:val="16"/>
              </w:rPr>
              <w:t>Baseline Info.</w:t>
            </w:r>
          </w:p>
        </w:tc>
        <w:tc>
          <w:tcPr>
            <w:tcW w:w="1180" w:type="dxa"/>
            <w:tcBorders>
              <w:top w:val="nil"/>
              <w:left w:val="nil"/>
              <w:bottom w:val="nil"/>
              <w:right w:val="nil"/>
            </w:tcBorders>
            <w:shd w:val="clear" w:color="auto" w:fill="auto"/>
            <w:noWrap/>
            <w:vAlign w:val="bottom"/>
            <w:hideMark/>
          </w:tcPr>
          <w:p w14:paraId="6078065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77977D7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09B4F38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7DEE7B6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0.016</w:t>
            </w:r>
          </w:p>
        </w:tc>
        <w:tc>
          <w:tcPr>
            <w:tcW w:w="1180" w:type="dxa"/>
            <w:tcBorders>
              <w:top w:val="nil"/>
              <w:left w:val="nil"/>
              <w:bottom w:val="nil"/>
              <w:right w:val="nil"/>
            </w:tcBorders>
            <w:shd w:val="clear" w:color="auto" w:fill="auto"/>
            <w:noWrap/>
            <w:vAlign w:val="bottom"/>
            <w:hideMark/>
          </w:tcPr>
          <w:p w14:paraId="4100C23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213" w:type="dxa"/>
            <w:tcBorders>
              <w:top w:val="nil"/>
              <w:left w:val="nil"/>
              <w:bottom w:val="nil"/>
              <w:right w:val="nil"/>
            </w:tcBorders>
            <w:shd w:val="clear" w:color="auto" w:fill="auto"/>
            <w:noWrap/>
            <w:vAlign w:val="bottom"/>
            <w:hideMark/>
          </w:tcPr>
          <w:p w14:paraId="55284B0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180" w:type="dxa"/>
            <w:tcBorders>
              <w:top w:val="nil"/>
              <w:left w:val="nil"/>
              <w:bottom w:val="nil"/>
              <w:right w:val="nil"/>
            </w:tcBorders>
            <w:shd w:val="clear" w:color="auto" w:fill="auto"/>
            <w:noWrap/>
            <w:vAlign w:val="bottom"/>
            <w:hideMark/>
          </w:tcPr>
          <w:p w14:paraId="05D3B74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-0.015</w:t>
            </w:r>
          </w:p>
        </w:tc>
        <w:tc>
          <w:tcPr>
            <w:tcW w:w="1180" w:type="dxa"/>
            <w:tcBorders>
              <w:top w:val="nil"/>
              <w:left w:val="nil"/>
              <w:bottom w:val="nil"/>
              <w:right w:val="nil"/>
            </w:tcBorders>
            <w:shd w:val="clear" w:color="auto" w:fill="auto"/>
            <w:noWrap/>
            <w:vAlign w:val="bottom"/>
            <w:hideMark/>
          </w:tcPr>
          <w:p w14:paraId="262A967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r>
      <w:tr w:rsidR="005E2299" w:rsidRPr="005E2299" w14:paraId="3B710B25"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65AD814C"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4C463D2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3DA4639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[0.006]**</w:t>
            </w:r>
          </w:p>
        </w:tc>
        <w:tc>
          <w:tcPr>
            <w:tcW w:w="1180" w:type="dxa"/>
            <w:tcBorders>
              <w:top w:val="nil"/>
              <w:left w:val="nil"/>
              <w:bottom w:val="nil"/>
              <w:right w:val="nil"/>
            </w:tcBorders>
            <w:shd w:val="clear" w:color="auto" w:fill="auto"/>
            <w:noWrap/>
            <w:vAlign w:val="bottom"/>
            <w:hideMark/>
          </w:tcPr>
          <w:p w14:paraId="668CBB8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4003A5B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66F9AF6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213" w:type="dxa"/>
            <w:tcBorders>
              <w:top w:val="nil"/>
              <w:left w:val="nil"/>
              <w:bottom w:val="nil"/>
              <w:right w:val="nil"/>
            </w:tcBorders>
            <w:shd w:val="clear" w:color="auto" w:fill="auto"/>
            <w:noWrap/>
            <w:vAlign w:val="bottom"/>
            <w:hideMark/>
          </w:tcPr>
          <w:p w14:paraId="13CBE72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106F94F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23B3953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r>
      <w:tr w:rsidR="005E2299" w:rsidRPr="005E2299" w14:paraId="604BA563"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7AC556F1" w14:textId="77777777" w:rsidR="005E2299" w:rsidRPr="005E2299" w:rsidRDefault="005E2299" w:rsidP="005E2299">
            <w:pPr>
              <w:rPr>
                <w:rFonts w:ascii="Arial" w:hAnsi="Arial" w:cs="Arial"/>
                <w:sz w:val="16"/>
                <w:szCs w:val="16"/>
              </w:rPr>
            </w:pPr>
            <w:r w:rsidRPr="005E2299">
              <w:rPr>
                <w:rFonts w:ascii="Arial" w:hAnsi="Arial" w:cs="Arial"/>
                <w:sz w:val="16"/>
                <w:szCs w:val="16"/>
              </w:rPr>
              <w:t>Other Regarding, Linear Coop.</w:t>
            </w:r>
          </w:p>
        </w:tc>
        <w:tc>
          <w:tcPr>
            <w:tcW w:w="1180" w:type="dxa"/>
            <w:tcBorders>
              <w:top w:val="nil"/>
              <w:left w:val="nil"/>
              <w:bottom w:val="nil"/>
              <w:right w:val="nil"/>
            </w:tcBorders>
            <w:shd w:val="clear" w:color="auto" w:fill="auto"/>
            <w:noWrap/>
            <w:vAlign w:val="bottom"/>
            <w:hideMark/>
          </w:tcPr>
          <w:p w14:paraId="7FA546D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029BD0D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2EA8ACF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180" w:type="dxa"/>
            <w:tcBorders>
              <w:top w:val="nil"/>
              <w:left w:val="nil"/>
              <w:bottom w:val="nil"/>
              <w:right w:val="nil"/>
            </w:tcBorders>
            <w:shd w:val="clear" w:color="auto" w:fill="auto"/>
            <w:noWrap/>
            <w:vAlign w:val="bottom"/>
            <w:hideMark/>
          </w:tcPr>
          <w:p w14:paraId="180145A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nil"/>
              <w:right w:val="nil"/>
            </w:tcBorders>
            <w:shd w:val="clear" w:color="auto" w:fill="auto"/>
            <w:noWrap/>
            <w:vAlign w:val="bottom"/>
            <w:hideMark/>
          </w:tcPr>
          <w:p w14:paraId="03DAA73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213" w:type="dxa"/>
            <w:tcBorders>
              <w:top w:val="nil"/>
              <w:left w:val="nil"/>
              <w:bottom w:val="nil"/>
              <w:right w:val="nil"/>
            </w:tcBorders>
            <w:shd w:val="clear" w:color="auto" w:fill="auto"/>
            <w:noWrap/>
            <w:vAlign w:val="bottom"/>
            <w:hideMark/>
          </w:tcPr>
          <w:p w14:paraId="764D804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-0.004</w:t>
            </w:r>
          </w:p>
        </w:tc>
        <w:tc>
          <w:tcPr>
            <w:tcW w:w="1180" w:type="dxa"/>
            <w:tcBorders>
              <w:top w:val="nil"/>
              <w:left w:val="nil"/>
              <w:bottom w:val="nil"/>
              <w:right w:val="nil"/>
            </w:tcBorders>
            <w:shd w:val="clear" w:color="auto" w:fill="auto"/>
            <w:noWrap/>
            <w:vAlign w:val="bottom"/>
            <w:hideMark/>
          </w:tcPr>
          <w:p w14:paraId="163F36C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12263F0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r>
      <w:tr w:rsidR="005E2299" w:rsidRPr="005E2299" w14:paraId="22D4011A"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51149E41"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F0814E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1416D45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[0.006]***</w:t>
            </w:r>
          </w:p>
        </w:tc>
        <w:tc>
          <w:tcPr>
            <w:tcW w:w="1180" w:type="dxa"/>
            <w:tcBorders>
              <w:top w:val="nil"/>
              <w:left w:val="nil"/>
              <w:bottom w:val="nil"/>
              <w:right w:val="nil"/>
            </w:tcBorders>
            <w:shd w:val="clear" w:color="auto" w:fill="auto"/>
            <w:noWrap/>
            <w:vAlign w:val="bottom"/>
            <w:hideMark/>
          </w:tcPr>
          <w:p w14:paraId="4ADCA8B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0E41DE5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0FFB38E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213" w:type="dxa"/>
            <w:tcBorders>
              <w:top w:val="nil"/>
              <w:left w:val="nil"/>
              <w:bottom w:val="nil"/>
              <w:right w:val="nil"/>
            </w:tcBorders>
            <w:shd w:val="clear" w:color="auto" w:fill="auto"/>
            <w:noWrap/>
            <w:vAlign w:val="bottom"/>
            <w:hideMark/>
          </w:tcPr>
          <w:p w14:paraId="33C2971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4B2BF8E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70F930D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r>
      <w:tr w:rsidR="005E2299" w:rsidRPr="005E2299" w14:paraId="4AB13B88"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3A3AF71F" w14:textId="77777777" w:rsidR="005E2299" w:rsidRPr="005E2299" w:rsidRDefault="005E2299" w:rsidP="005E2299">
            <w:pPr>
              <w:rPr>
                <w:rFonts w:ascii="Arial" w:hAnsi="Arial" w:cs="Arial"/>
                <w:sz w:val="16"/>
                <w:szCs w:val="16"/>
              </w:rPr>
            </w:pPr>
            <w:r w:rsidRPr="005E2299">
              <w:rPr>
                <w:rFonts w:ascii="Arial" w:hAnsi="Arial" w:cs="Arial"/>
                <w:sz w:val="16"/>
                <w:szCs w:val="16"/>
              </w:rPr>
              <w:t>Not Bravery</w:t>
            </w:r>
          </w:p>
        </w:tc>
        <w:tc>
          <w:tcPr>
            <w:tcW w:w="1180" w:type="dxa"/>
            <w:tcBorders>
              <w:top w:val="nil"/>
              <w:left w:val="nil"/>
              <w:bottom w:val="nil"/>
              <w:right w:val="nil"/>
            </w:tcBorders>
            <w:shd w:val="clear" w:color="auto" w:fill="auto"/>
            <w:noWrap/>
            <w:vAlign w:val="bottom"/>
            <w:hideMark/>
          </w:tcPr>
          <w:p w14:paraId="03272E5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0.032</w:t>
            </w:r>
          </w:p>
        </w:tc>
        <w:tc>
          <w:tcPr>
            <w:tcW w:w="1180" w:type="dxa"/>
            <w:tcBorders>
              <w:top w:val="nil"/>
              <w:left w:val="nil"/>
              <w:bottom w:val="nil"/>
              <w:right w:val="nil"/>
            </w:tcBorders>
            <w:shd w:val="clear" w:color="auto" w:fill="auto"/>
            <w:noWrap/>
            <w:vAlign w:val="bottom"/>
            <w:hideMark/>
          </w:tcPr>
          <w:p w14:paraId="11297D6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7FBD6C7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180" w:type="dxa"/>
            <w:tcBorders>
              <w:top w:val="nil"/>
              <w:left w:val="nil"/>
              <w:bottom w:val="nil"/>
              <w:right w:val="nil"/>
            </w:tcBorders>
            <w:shd w:val="clear" w:color="auto" w:fill="auto"/>
            <w:noWrap/>
            <w:vAlign w:val="bottom"/>
            <w:hideMark/>
          </w:tcPr>
          <w:p w14:paraId="20F6954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0.030</w:t>
            </w:r>
          </w:p>
        </w:tc>
        <w:tc>
          <w:tcPr>
            <w:tcW w:w="1180" w:type="dxa"/>
            <w:tcBorders>
              <w:top w:val="nil"/>
              <w:left w:val="nil"/>
              <w:bottom w:val="nil"/>
              <w:right w:val="nil"/>
            </w:tcBorders>
            <w:shd w:val="clear" w:color="auto" w:fill="auto"/>
            <w:noWrap/>
            <w:vAlign w:val="bottom"/>
            <w:hideMark/>
          </w:tcPr>
          <w:p w14:paraId="2EC9977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0.016</w:t>
            </w:r>
          </w:p>
        </w:tc>
        <w:tc>
          <w:tcPr>
            <w:tcW w:w="1213" w:type="dxa"/>
            <w:tcBorders>
              <w:top w:val="nil"/>
              <w:left w:val="nil"/>
              <w:bottom w:val="nil"/>
              <w:right w:val="nil"/>
            </w:tcBorders>
            <w:shd w:val="clear" w:color="auto" w:fill="auto"/>
            <w:noWrap/>
            <w:vAlign w:val="bottom"/>
            <w:hideMark/>
          </w:tcPr>
          <w:p w14:paraId="06C38AF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16B5FE9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5EF3D14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0.021</w:t>
            </w:r>
          </w:p>
        </w:tc>
      </w:tr>
      <w:tr w:rsidR="005E2299" w:rsidRPr="005E2299" w14:paraId="7D9C2267"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0C45B1F7" w14:textId="77777777" w:rsidR="005E2299" w:rsidRPr="005E2299" w:rsidRDefault="005E2299" w:rsidP="005E2299">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68C9173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058D561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[0.006]***</w:t>
            </w:r>
          </w:p>
        </w:tc>
        <w:tc>
          <w:tcPr>
            <w:tcW w:w="1180" w:type="dxa"/>
            <w:tcBorders>
              <w:top w:val="nil"/>
              <w:left w:val="nil"/>
              <w:bottom w:val="nil"/>
              <w:right w:val="nil"/>
            </w:tcBorders>
            <w:shd w:val="clear" w:color="auto" w:fill="auto"/>
            <w:noWrap/>
            <w:vAlign w:val="bottom"/>
            <w:hideMark/>
          </w:tcPr>
          <w:p w14:paraId="1A2C0BB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26CA4C2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39D7C0B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213" w:type="dxa"/>
            <w:tcBorders>
              <w:top w:val="nil"/>
              <w:left w:val="nil"/>
              <w:bottom w:val="nil"/>
              <w:right w:val="nil"/>
            </w:tcBorders>
            <w:shd w:val="clear" w:color="auto" w:fill="auto"/>
            <w:noWrap/>
            <w:vAlign w:val="bottom"/>
            <w:hideMark/>
          </w:tcPr>
          <w:p w14:paraId="2508284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44FF28A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0BC7733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[0.012]*</w:t>
            </w:r>
          </w:p>
        </w:tc>
      </w:tr>
      <w:tr w:rsidR="005E2299" w:rsidRPr="005E2299" w14:paraId="59247105"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69E0BB4F" w14:textId="77777777" w:rsidR="005E2299" w:rsidRPr="005E2299" w:rsidRDefault="005E2299" w:rsidP="005E2299">
            <w:pPr>
              <w:rPr>
                <w:rFonts w:ascii="Arial" w:hAnsi="Arial" w:cs="Arial"/>
                <w:sz w:val="16"/>
                <w:szCs w:val="16"/>
              </w:rPr>
            </w:pPr>
            <w:r w:rsidRPr="005E2299">
              <w:rPr>
                <w:rFonts w:ascii="Arial" w:hAnsi="Arial" w:cs="Arial"/>
                <w:sz w:val="16"/>
                <w:szCs w:val="16"/>
              </w:rPr>
              <w:t>Constant</w:t>
            </w:r>
          </w:p>
        </w:tc>
        <w:tc>
          <w:tcPr>
            <w:tcW w:w="1180" w:type="dxa"/>
            <w:tcBorders>
              <w:top w:val="nil"/>
              <w:left w:val="nil"/>
              <w:bottom w:val="nil"/>
              <w:right w:val="nil"/>
            </w:tcBorders>
            <w:shd w:val="clear" w:color="auto" w:fill="auto"/>
            <w:noWrap/>
            <w:vAlign w:val="bottom"/>
            <w:hideMark/>
          </w:tcPr>
          <w:p w14:paraId="6D7EA32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0.752</w:t>
            </w:r>
          </w:p>
        </w:tc>
        <w:tc>
          <w:tcPr>
            <w:tcW w:w="1180" w:type="dxa"/>
            <w:tcBorders>
              <w:top w:val="nil"/>
              <w:left w:val="nil"/>
              <w:bottom w:val="nil"/>
              <w:right w:val="nil"/>
            </w:tcBorders>
            <w:shd w:val="clear" w:color="auto" w:fill="auto"/>
            <w:noWrap/>
            <w:vAlign w:val="bottom"/>
            <w:hideMark/>
          </w:tcPr>
          <w:p w14:paraId="2E453C9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0.531</w:t>
            </w:r>
          </w:p>
        </w:tc>
        <w:tc>
          <w:tcPr>
            <w:tcW w:w="1180" w:type="dxa"/>
            <w:tcBorders>
              <w:top w:val="nil"/>
              <w:left w:val="nil"/>
              <w:bottom w:val="nil"/>
              <w:right w:val="nil"/>
            </w:tcBorders>
            <w:shd w:val="clear" w:color="auto" w:fill="auto"/>
            <w:noWrap/>
            <w:vAlign w:val="bottom"/>
            <w:hideMark/>
          </w:tcPr>
          <w:p w14:paraId="31328D2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0.525</w:t>
            </w:r>
          </w:p>
        </w:tc>
        <w:tc>
          <w:tcPr>
            <w:tcW w:w="1180" w:type="dxa"/>
            <w:tcBorders>
              <w:top w:val="nil"/>
              <w:left w:val="nil"/>
              <w:bottom w:val="nil"/>
              <w:right w:val="nil"/>
            </w:tcBorders>
            <w:shd w:val="clear" w:color="auto" w:fill="auto"/>
            <w:noWrap/>
            <w:vAlign w:val="bottom"/>
            <w:hideMark/>
          </w:tcPr>
          <w:p w14:paraId="7B5CF2C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0.533</w:t>
            </w:r>
          </w:p>
        </w:tc>
        <w:tc>
          <w:tcPr>
            <w:tcW w:w="1180" w:type="dxa"/>
            <w:tcBorders>
              <w:top w:val="nil"/>
              <w:left w:val="nil"/>
              <w:bottom w:val="nil"/>
              <w:right w:val="nil"/>
            </w:tcBorders>
            <w:shd w:val="clear" w:color="auto" w:fill="auto"/>
            <w:noWrap/>
            <w:vAlign w:val="bottom"/>
            <w:hideMark/>
          </w:tcPr>
          <w:p w14:paraId="37DA49D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0.659</w:t>
            </w:r>
          </w:p>
        </w:tc>
        <w:tc>
          <w:tcPr>
            <w:tcW w:w="1213" w:type="dxa"/>
            <w:tcBorders>
              <w:top w:val="nil"/>
              <w:left w:val="nil"/>
              <w:bottom w:val="nil"/>
              <w:right w:val="nil"/>
            </w:tcBorders>
            <w:shd w:val="clear" w:color="auto" w:fill="auto"/>
            <w:noWrap/>
            <w:vAlign w:val="bottom"/>
            <w:hideMark/>
          </w:tcPr>
          <w:p w14:paraId="4C502BC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0.497</w:t>
            </w:r>
          </w:p>
        </w:tc>
        <w:tc>
          <w:tcPr>
            <w:tcW w:w="1180" w:type="dxa"/>
            <w:tcBorders>
              <w:top w:val="nil"/>
              <w:left w:val="nil"/>
              <w:bottom w:val="nil"/>
              <w:right w:val="nil"/>
            </w:tcBorders>
            <w:shd w:val="clear" w:color="auto" w:fill="auto"/>
            <w:noWrap/>
            <w:vAlign w:val="bottom"/>
            <w:hideMark/>
          </w:tcPr>
          <w:p w14:paraId="3AAB52B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0.546</w:t>
            </w:r>
          </w:p>
        </w:tc>
        <w:tc>
          <w:tcPr>
            <w:tcW w:w="1180" w:type="dxa"/>
            <w:tcBorders>
              <w:top w:val="nil"/>
              <w:left w:val="nil"/>
              <w:bottom w:val="nil"/>
              <w:right w:val="nil"/>
            </w:tcBorders>
            <w:shd w:val="clear" w:color="auto" w:fill="auto"/>
            <w:noWrap/>
            <w:vAlign w:val="bottom"/>
            <w:hideMark/>
          </w:tcPr>
          <w:p w14:paraId="599235B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0.436</w:t>
            </w:r>
          </w:p>
        </w:tc>
      </w:tr>
      <w:tr w:rsidR="005E2299" w:rsidRPr="005E2299" w14:paraId="253B5563" w14:textId="77777777" w:rsidTr="005E2299">
        <w:trPr>
          <w:trHeight w:val="200"/>
          <w:jc w:val="center"/>
        </w:trPr>
        <w:tc>
          <w:tcPr>
            <w:tcW w:w="4820" w:type="dxa"/>
            <w:tcBorders>
              <w:top w:val="nil"/>
              <w:left w:val="nil"/>
              <w:bottom w:val="single" w:sz="4" w:space="0" w:color="auto"/>
              <w:right w:val="nil"/>
            </w:tcBorders>
            <w:shd w:val="clear" w:color="auto" w:fill="auto"/>
            <w:noWrap/>
            <w:vAlign w:val="bottom"/>
            <w:hideMark/>
          </w:tcPr>
          <w:p w14:paraId="6610B317" w14:textId="77777777" w:rsidR="005E2299" w:rsidRPr="005E2299" w:rsidRDefault="005E2299" w:rsidP="005E2299">
            <w:pPr>
              <w:rPr>
                <w:rFonts w:ascii="Arial" w:hAnsi="Arial" w:cs="Arial"/>
                <w:sz w:val="16"/>
                <w:szCs w:val="16"/>
              </w:rPr>
            </w:pPr>
            <w:r w:rsidRPr="005E2299">
              <w:rPr>
                <w:rFonts w:ascii="Arial" w:hAnsi="Arial" w:cs="Arial"/>
                <w:sz w:val="16"/>
                <w:szCs w:val="16"/>
              </w:rPr>
              <w:t> </w:t>
            </w:r>
          </w:p>
        </w:tc>
        <w:tc>
          <w:tcPr>
            <w:tcW w:w="1180" w:type="dxa"/>
            <w:tcBorders>
              <w:top w:val="nil"/>
              <w:left w:val="nil"/>
              <w:bottom w:val="single" w:sz="4" w:space="0" w:color="auto"/>
              <w:right w:val="nil"/>
            </w:tcBorders>
            <w:shd w:val="clear" w:color="auto" w:fill="auto"/>
            <w:noWrap/>
            <w:vAlign w:val="bottom"/>
            <w:hideMark/>
          </w:tcPr>
          <w:p w14:paraId="29B3773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[0.026]***</w:t>
            </w:r>
          </w:p>
        </w:tc>
        <w:tc>
          <w:tcPr>
            <w:tcW w:w="1180" w:type="dxa"/>
            <w:tcBorders>
              <w:top w:val="nil"/>
              <w:left w:val="nil"/>
              <w:bottom w:val="single" w:sz="4" w:space="0" w:color="auto"/>
              <w:right w:val="nil"/>
            </w:tcBorders>
            <w:shd w:val="clear" w:color="auto" w:fill="auto"/>
            <w:noWrap/>
            <w:vAlign w:val="bottom"/>
            <w:hideMark/>
          </w:tcPr>
          <w:p w14:paraId="64F218A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[0.018]***</w:t>
            </w:r>
          </w:p>
        </w:tc>
        <w:tc>
          <w:tcPr>
            <w:tcW w:w="1180" w:type="dxa"/>
            <w:tcBorders>
              <w:top w:val="nil"/>
              <w:left w:val="nil"/>
              <w:bottom w:val="single" w:sz="4" w:space="0" w:color="auto"/>
              <w:right w:val="nil"/>
            </w:tcBorders>
            <w:shd w:val="clear" w:color="auto" w:fill="auto"/>
            <w:noWrap/>
            <w:vAlign w:val="bottom"/>
            <w:hideMark/>
          </w:tcPr>
          <w:p w14:paraId="36A7BE8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[0.025]***</w:t>
            </w:r>
          </w:p>
        </w:tc>
        <w:tc>
          <w:tcPr>
            <w:tcW w:w="1180" w:type="dxa"/>
            <w:tcBorders>
              <w:top w:val="nil"/>
              <w:left w:val="nil"/>
              <w:bottom w:val="single" w:sz="4" w:space="0" w:color="auto"/>
              <w:right w:val="nil"/>
            </w:tcBorders>
            <w:shd w:val="clear" w:color="auto" w:fill="auto"/>
            <w:noWrap/>
            <w:vAlign w:val="bottom"/>
            <w:hideMark/>
          </w:tcPr>
          <w:p w14:paraId="5C459D1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[0.023]***</w:t>
            </w:r>
          </w:p>
        </w:tc>
        <w:tc>
          <w:tcPr>
            <w:tcW w:w="1180" w:type="dxa"/>
            <w:tcBorders>
              <w:top w:val="nil"/>
              <w:left w:val="nil"/>
              <w:bottom w:val="single" w:sz="4" w:space="0" w:color="auto"/>
              <w:right w:val="nil"/>
            </w:tcBorders>
            <w:shd w:val="clear" w:color="auto" w:fill="auto"/>
            <w:noWrap/>
            <w:vAlign w:val="bottom"/>
            <w:hideMark/>
          </w:tcPr>
          <w:p w14:paraId="75A9010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[0.022]***</w:t>
            </w:r>
          </w:p>
        </w:tc>
        <w:tc>
          <w:tcPr>
            <w:tcW w:w="1213" w:type="dxa"/>
            <w:tcBorders>
              <w:top w:val="nil"/>
              <w:left w:val="nil"/>
              <w:bottom w:val="single" w:sz="4" w:space="0" w:color="auto"/>
              <w:right w:val="nil"/>
            </w:tcBorders>
            <w:shd w:val="clear" w:color="auto" w:fill="auto"/>
            <w:noWrap/>
            <w:vAlign w:val="bottom"/>
            <w:hideMark/>
          </w:tcPr>
          <w:p w14:paraId="6F98684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[0.034]***</w:t>
            </w:r>
          </w:p>
        </w:tc>
        <w:tc>
          <w:tcPr>
            <w:tcW w:w="1180" w:type="dxa"/>
            <w:tcBorders>
              <w:top w:val="nil"/>
              <w:left w:val="nil"/>
              <w:bottom w:val="single" w:sz="4" w:space="0" w:color="auto"/>
              <w:right w:val="nil"/>
            </w:tcBorders>
            <w:shd w:val="clear" w:color="auto" w:fill="auto"/>
            <w:noWrap/>
            <w:vAlign w:val="bottom"/>
            <w:hideMark/>
          </w:tcPr>
          <w:p w14:paraId="44E5D27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[0.029]***</w:t>
            </w:r>
          </w:p>
        </w:tc>
        <w:tc>
          <w:tcPr>
            <w:tcW w:w="1180" w:type="dxa"/>
            <w:tcBorders>
              <w:top w:val="nil"/>
              <w:left w:val="nil"/>
              <w:bottom w:val="single" w:sz="4" w:space="0" w:color="auto"/>
              <w:right w:val="nil"/>
            </w:tcBorders>
            <w:shd w:val="clear" w:color="auto" w:fill="auto"/>
            <w:noWrap/>
            <w:vAlign w:val="bottom"/>
            <w:hideMark/>
          </w:tcPr>
          <w:p w14:paraId="3FC9367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[0.033]***</w:t>
            </w:r>
          </w:p>
        </w:tc>
      </w:tr>
      <w:tr w:rsidR="005E2299" w:rsidRPr="005E2299" w14:paraId="0C1194FB"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70478EDA" w14:textId="77777777" w:rsidR="005E2299" w:rsidRPr="005E2299" w:rsidRDefault="005E2299" w:rsidP="005E2299">
            <w:pPr>
              <w:rPr>
                <w:rFonts w:ascii="Arial" w:hAnsi="Arial" w:cs="Arial"/>
                <w:sz w:val="16"/>
                <w:szCs w:val="16"/>
              </w:rPr>
            </w:pPr>
            <w:r w:rsidRPr="005E2299">
              <w:rPr>
                <w:rFonts w:ascii="Arial" w:hAnsi="Arial" w:cs="Arial"/>
                <w:sz w:val="16"/>
                <w:szCs w:val="16"/>
              </w:rPr>
              <w:t>Observations</w:t>
            </w:r>
          </w:p>
        </w:tc>
        <w:tc>
          <w:tcPr>
            <w:tcW w:w="1180" w:type="dxa"/>
            <w:tcBorders>
              <w:top w:val="nil"/>
              <w:left w:val="nil"/>
              <w:bottom w:val="nil"/>
              <w:right w:val="nil"/>
            </w:tcBorders>
            <w:shd w:val="clear" w:color="auto" w:fill="auto"/>
            <w:noWrap/>
            <w:vAlign w:val="bottom"/>
            <w:hideMark/>
          </w:tcPr>
          <w:p w14:paraId="044043E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5295</w:t>
            </w:r>
          </w:p>
        </w:tc>
        <w:tc>
          <w:tcPr>
            <w:tcW w:w="1180" w:type="dxa"/>
            <w:tcBorders>
              <w:top w:val="nil"/>
              <w:left w:val="nil"/>
              <w:bottom w:val="nil"/>
              <w:right w:val="nil"/>
            </w:tcBorders>
            <w:shd w:val="clear" w:color="auto" w:fill="auto"/>
            <w:noWrap/>
            <w:vAlign w:val="bottom"/>
            <w:hideMark/>
          </w:tcPr>
          <w:p w14:paraId="3078937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6066</w:t>
            </w:r>
          </w:p>
        </w:tc>
        <w:tc>
          <w:tcPr>
            <w:tcW w:w="1180" w:type="dxa"/>
            <w:tcBorders>
              <w:top w:val="nil"/>
              <w:left w:val="nil"/>
              <w:bottom w:val="nil"/>
              <w:right w:val="nil"/>
            </w:tcBorders>
            <w:shd w:val="clear" w:color="auto" w:fill="auto"/>
            <w:noWrap/>
            <w:vAlign w:val="bottom"/>
            <w:hideMark/>
          </w:tcPr>
          <w:p w14:paraId="1CBDDA5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6067</w:t>
            </w:r>
          </w:p>
        </w:tc>
        <w:tc>
          <w:tcPr>
            <w:tcW w:w="1180" w:type="dxa"/>
            <w:tcBorders>
              <w:top w:val="nil"/>
              <w:left w:val="nil"/>
              <w:bottom w:val="nil"/>
              <w:right w:val="nil"/>
            </w:tcBorders>
            <w:shd w:val="clear" w:color="auto" w:fill="auto"/>
            <w:noWrap/>
            <w:vAlign w:val="bottom"/>
            <w:hideMark/>
          </w:tcPr>
          <w:p w14:paraId="3A6E894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6058</w:t>
            </w:r>
          </w:p>
        </w:tc>
        <w:tc>
          <w:tcPr>
            <w:tcW w:w="1180" w:type="dxa"/>
            <w:tcBorders>
              <w:top w:val="nil"/>
              <w:left w:val="nil"/>
              <w:bottom w:val="nil"/>
              <w:right w:val="nil"/>
            </w:tcBorders>
            <w:shd w:val="clear" w:color="auto" w:fill="auto"/>
            <w:noWrap/>
            <w:vAlign w:val="bottom"/>
            <w:hideMark/>
          </w:tcPr>
          <w:p w14:paraId="3D95802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6052</w:t>
            </w:r>
          </w:p>
        </w:tc>
        <w:tc>
          <w:tcPr>
            <w:tcW w:w="1213" w:type="dxa"/>
            <w:tcBorders>
              <w:top w:val="nil"/>
              <w:left w:val="nil"/>
              <w:bottom w:val="nil"/>
              <w:right w:val="nil"/>
            </w:tcBorders>
            <w:shd w:val="clear" w:color="auto" w:fill="auto"/>
            <w:noWrap/>
            <w:vAlign w:val="bottom"/>
            <w:hideMark/>
          </w:tcPr>
          <w:p w14:paraId="2B62085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6063</w:t>
            </w:r>
          </w:p>
        </w:tc>
        <w:tc>
          <w:tcPr>
            <w:tcW w:w="1180" w:type="dxa"/>
            <w:tcBorders>
              <w:top w:val="nil"/>
              <w:left w:val="nil"/>
              <w:bottom w:val="nil"/>
              <w:right w:val="nil"/>
            </w:tcBorders>
            <w:shd w:val="clear" w:color="auto" w:fill="auto"/>
            <w:noWrap/>
            <w:vAlign w:val="bottom"/>
            <w:hideMark/>
          </w:tcPr>
          <w:p w14:paraId="6AE7104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6066</w:t>
            </w:r>
          </w:p>
        </w:tc>
        <w:tc>
          <w:tcPr>
            <w:tcW w:w="1180" w:type="dxa"/>
            <w:tcBorders>
              <w:top w:val="nil"/>
              <w:left w:val="nil"/>
              <w:bottom w:val="nil"/>
              <w:right w:val="nil"/>
            </w:tcBorders>
            <w:shd w:val="clear" w:color="auto" w:fill="auto"/>
            <w:noWrap/>
            <w:vAlign w:val="bottom"/>
            <w:hideMark/>
          </w:tcPr>
          <w:p w14:paraId="3D694F3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6064</w:t>
            </w:r>
          </w:p>
        </w:tc>
      </w:tr>
      <w:tr w:rsidR="005E2299" w:rsidRPr="005E2299" w14:paraId="364A1E72" w14:textId="77777777" w:rsidTr="005E2299">
        <w:trPr>
          <w:trHeight w:val="200"/>
          <w:jc w:val="center"/>
        </w:trPr>
        <w:tc>
          <w:tcPr>
            <w:tcW w:w="4820" w:type="dxa"/>
            <w:tcBorders>
              <w:top w:val="nil"/>
              <w:left w:val="nil"/>
              <w:bottom w:val="single" w:sz="4" w:space="0" w:color="auto"/>
              <w:right w:val="nil"/>
            </w:tcBorders>
            <w:shd w:val="clear" w:color="auto" w:fill="auto"/>
            <w:noWrap/>
            <w:vAlign w:val="bottom"/>
            <w:hideMark/>
          </w:tcPr>
          <w:p w14:paraId="198D0F0B" w14:textId="77777777" w:rsidR="005E2299" w:rsidRPr="005E2299" w:rsidRDefault="005E2299" w:rsidP="005E2299">
            <w:pPr>
              <w:rPr>
                <w:rFonts w:ascii="Arial" w:hAnsi="Arial" w:cs="Arial"/>
                <w:sz w:val="16"/>
                <w:szCs w:val="16"/>
              </w:rPr>
            </w:pPr>
            <w:r w:rsidRPr="005E2299">
              <w:rPr>
                <w:rFonts w:ascii="Arial" w:hAnsi="Arial" w:cs="Arial"/>
                <w:sz w:val="16"/>
                <w:szCs w:val="16"/>
              </w:rPr>
              <w:t>R-squared</w:t>
            </w:r>
          </w:p>
        </w:tc>
        <w:tc>
          <w:tcPr>
            <w:tcW w:w="1180" w:type="dxa"/>
            <w:tcBorders>
              <w:top w:val="nil"/>
              <w:left w:val="nil"/>
              <w:bottom w:val="single" w:sz="4" w:space="0" w:color="auto"/>
              <w:right w:val="nil"/>
            </w:tcBorders>
            <w:shd w:val="clear" w:color="auto" w:fill="auto"/>
            <w:noWrap/>
            <w:vAlign w:val="bottom"/>
            <w:hideMark/>
          </w:tcPr>
          <w:p w14:paraId="5386D2C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0.170</w:t>
            </w:r>
          </w:p>
        </w:tc>
        <w:tc>
          <w:tcPr>
            <w:tcW w:w="1180" w:type="dxa"/>
            <w:tcBorders>
              <w:top w:val="nil"/>
              <w:left w:val="nil"/>
              <w:bottom w:val="single" w:sz="4" w:space="0" w:color="auto"/>
              <w:right w:val="nil"/>
            </w:tcBorders>
            <w:shd w:val="clear" w:color="auto" w:fill="auto"/>
            <w:noWrap/>
            <w:vAlign w:val="bottom"/>
            <w:hideMark/>
          </w:tcPr>
          <w:p w14:paraId="765084C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0.225</w:t>
            </w:r>
          </w:p>
        </w:tc>
        <w:tc>
          <w:tcPr>
            <w:tcW w:w="1180" w:type="dxa"/>
            <w:tcBorders>
              <w:top w:val="nil"/>
              <w:left w:val="nil"/>
              <w:bottom w:val="single" w:sz="4" w:space="0" w:color="auto"/>
              <w:right w:val="nil"/>
            </w:tcBorders>
            <w:shd w:val="clear" w:color="auto" w:fill="auto"/>
            <w:noWrap/>
            <w:vAlign w:val="bottom"/>
            <w:hideMark/>
          </w:tcPr>
          <w:p w14:paraId="0A022BB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0.160</w:t>
            </w:r>
          </w:p>
        </w:tc>
        <w:tc>
          <w:tcPr>
            <w:tcW w:w="1180" w:type="dxa"/>
            <w:tcBorders>
              <w:top w:val="nil"/>
              <w:left w:val="nil"/>
              <w:bottom w:val="single" w:sz="4" w:space="0" w:color="auto"/>
              <w:right w:val="nil"/>
            </w:tcBorders>
            <w:shd w:val="clear" w:color="auto" w:fill="auto"/>
            <w:noWrap/>
            <w:vAlign w:val="bottom"/>
            <w:hideMark/>
          </w:tcPr>
          <w:p w14:paraId="1053131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0.262</w:t>
            </w:r>
          </w:p>
        </w:tc>
        <w:tc>
          <w:tcPr>
            <w:tcW w:w="1180" w:type="dxa"/>
            <w:tcBorders>
              <w:top w:val="nil"/>
              <w:left w:val="nil"/>
              <w:bottom w:val="single" w:sz="4" w:space="0" w:color="auto"/>
              <w:right w:val="nil"/>
            </w:tcBorders>
            <w:shd w:val="clear" w:color="auto" w:fill="auto"/>
            <w:noWrap/>
            <w:vAlign w:val="bottom"/>
            <w:hideMark/>
          </w:tcPr>
          <w:p w14:paraId="5E0F775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0.228</w:t>
            </w:r>
          </w:p>
        </w:tc>
        <w:tc>
          <w:tcPr>
            <w:tcW w:w="1213" w:type="dxa"/>
            <w:tcBorders>
              <w:top w:val="nil"/>
              <w:left w:val="nil"/>
              <w:bottom w:val="single" w:sz="4" w:space="0" w:color="auto"/>
              <w:right w:val="nil"/>
            </w:tcBorders>
            <w:shd w:val="clear" w:color="auto" w:fill="auto"/>
            <w:noWrap/>
            <w:vAlign w:val="bottom"/>
            <w:hideMark/>
          </w:tcPr>
          <w:p w14:paraId="12627B0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0.250</w:t>
            </w:r>
          </w:p>
        </w:tc>
        <w:tc>
          <w:tcPr>
            <w:tcW w:w="1180" w:type="dxa"/>
            <w:tcBorders>
              <w:top w:val="nil"/>
              <w:left w:val="nil"/>
              <w:bottom w:val="single" w:sz="4" w:space="0" w:color="auto"/>
              <w:right w:val="nil"/>
            </w:tcBorders>
            <w:shd w:val="clear" w:color="auto" w:fill="auto"/>
            <w:noWrap/>
            <w:vAlign w:val="bottom"/>
            <w:hideMark/>
          </w:tcPr>
          <w:p w14:paraId="6717AD3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0.174</w:t>
            </w:r>
          </w:p>
        </w:tc>
        <w:tc>
          <w:tcPr>
            <w:tcW w:w="1180" w:type="dxa"/>
            <w:tcBorders>
              <w:top w:val="nil"/>
              <w:left w:val="nil"/>
              <w:bottom w:val="single" w:sz="4" w:space="0" w:color="auto"/>
              <w:right w:val="nil"/>
            </w:tcBorders>
            <w:shd w:val="clear" w:color="auto" w:fill="auto"/>
            <w:noWrap/>
            <w:vAlign w:val="bottom"/>
            <w:hideMark/>
          </w:tcPr>
          <w:p w14:paraId="125DDF3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0.184</w:t>
            </w:r>
          </w:p>
        </w:tc>
      </w:tr>
      <w:tr w:rsidR="005E2299" w:rsidRPr="005E2299" w14:paraId="25C45741" w14:textId="77777777" w:rsidTr="005E2299">
        <w:trPr>
          <w:trHeight w:val="200"/>
          <w:jc w:val="center"/>
        </w:trPr>
        <w:tc>
          <w:tcPr>
            <w:tcW w:w="4820" w:type="dxa"/>
            <w:tcBorders>
              <w:top w:val="nil"/>
              <w:left w:val="nil"/>
              <w:bottom w:val="single" w:sz="4" w:space="0" w:color="auto"/>
              <w:right w:val="nil"/>
            </w:tcBorders>
            <w:shd w:val="clear" w:color="auto" w:fill="auto"/>
            <w:noWrap/>
            <w:vAlign w:val="bottom"/>
            <w:hideMark/>
          </w:tcPr>
          <w:p w14:paraId="547EDBD9" w14:textId="77777777" w:rsidR="005E2299" w:rsidRPr="005E2299" w:rsidRDefault="005E2299" w:rsidP="005E2299">
            <w:pPr>
              <w:rPr>
                <w:rFonts w:ascii="Arial" w:hAnsi="Arial" w:cs="Arial"/>
                <w:sz w:val="16"/>
                <w:szCs w:val="16"/>
              </w:rPr>
            </w:pPr>
            <w:r w:rsidRPr="005E2299">
              <w:rPr>
                <w:rFonts w:ascii="Arial" w:hAnsi="Arial" w:cs="Arial"/>
                <w:sz w:val="16"/>
                <w:szCs w:val="16"/>
              </w:rPr>
              <w:t>Control Group Mean of DV</w:t>
            </w:r>
          </w:p>
        </w:tc>
        <w:tc>
          <w:tcPr>
            <w:tcW w:w="1180" w:type="dxa"/>
            <w:tcBorders>
              <w:top w:val="nil"/>
              <w:left w:val="nil"/>
              <w:bottom w:val="single" w:sz="4" w:space="0" w:color="auto"/>
              <w:right w:val="nil"/>
            </w:tcBorders>
            <w:shd w:val="clear" w:color="auto" w:fill="auto"/>
            <w:noWrap/>
            <w:vAlign w:val="bottom"/>
            <w:hideMark/>
          </w:tcPr>
          <w:p w14:paraId="21C4E4E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0.813</w:t>
            </w:r>
          </w:p>
        </w:tc>
        <w:tc>
          <w:tcPr>
            <w:tcW w:w="1180" w:type="dxa"/>
            <w:tcBorders>
              <w:top w:val="nil"/>
              <w:left w:val="nil"/>
              <w:bottom w:val="single" w:sz="4" w:space="0" w:color="auto"/>
              <w:right w:val="nil"/>
            </w:tcBorders>
            <w:shd w:val="clear" w:color="auto" w:fill="auto"/>
            <w:noWrap/>
            <w:vAlign w:val="bottom"/>
            <w:hideMark/>
          </w:tcPr>
          <w:p w14:paraId="198E604A"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0.711</w:t>
            </w:r>
          </w:p>
        </w:tc>
        <w:tc>
          <w:tcPr>
            <w:tcW w:w="1180" w:type="dxa"/>
            <w:tcBorders>
              <w:top w:val="nil"/>
              <w:left w:val="nil"/>
              <w:bottom w:val="single" w:sz="4" w:space="0" w:color="auto"/>
              <w:right w:val="nil"/>
            </w:tcBorders>
            <w:shd w:val="clear" w:color="auto" w:fill="auto"/>
            <w:noWrap/>
            <w:vAlign w:val="bottom"/>
            <w:hideMark/>
          </w:tcPr>
          <w:p w14:paraId="0610BFB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0.718</w:t>
            </w:r>
          </w:p>
        </w:tc>
        <w:tc>
          <w:tcPr>
            <w:tcW w:w="1180" w:type="dxa"/>
            <w:tcBorders>
              <w:top w:val="nil"/>
              <w:left w:val="nil"/>
              <w:bottom w:val="single" w:sz="4" w:space="0" w:color="auto"/>
              <w:right w:val="nil"/>
            </w:tcBorders>
            <w:shd w:val="clear" w:color="auto" w:fill="auto"/>
            <w:noWrap/>
            <w:vAlign w:val="bottom"/>
            <w:hideMark/>
          </w:tcPr>
          <w:p w14:paraId="4B97983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0.574</w:t>
            </w:r>
          </w:p>
        </w:tc>
        <w:tc>
          <w:tcPr>
            <w:tcW w:w="1180" w:type="dxa"/>
            <w:tcBorders>
              <w:top w:val="nil"/>
              <w:left w:val="nil"/>
              <w:bottom w:val="single" w:sz="4" w:space="0" w:color="auto"/>
              <w:right w:val="nil"/>
            </w:tcBorders>
            <w:shd w:val="clear" w:color="auto" w:fill="auto"/>
            <w:noWrap/>
            <w:vAlign w:val="bottom"/>
            <w:hideMark/>
          </w:tcPr>
          <w:p w14:paraId="11B81DF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0.687</w:t>
            </w:r>
          </w:p>
        </w:tc>
        <w:tc>
          <w:tcPr>
            <w:tcW w:w="1213" w:type="dxa"/>
            <w:tcBorders>
              <w:top w:val="nil"/>
              <w:left w:val="nil"/>
              <w:bottom w:val="single" w:sz="4" w:space="0" w:color="auto"/>
              <w:right w:val="nil"/>
            </w:tcBorders>
            <w:shd w:val="clear" w:color="auto" w:fill="auto"/>
            <w:noWrap/>
            <w:vAlign w:val="bottom"/>
            <w:hideMark/>
          </w:tcPr>
          <w:p w14:paraId="5F61B92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0.571</w:t>
            </w:r>
          </w:p>
        </w:tc>
        <w:tc>
          <w:tcPr>
            <w:tcW w:w="1180" w:type="dxa"/>
            <w:tcBorders>
              <w:top w:val="nil"/>
              <w:left w:val="nil"/>
              <w:bottom w:val="single" w:sz="4" w:space="0" w:color="auto"/>
              <w:right w:val="nil"/>
            </w:tcBorders>
            <w:shd w:val="clear" w:color="auto" w:fill="auto"/>
            <w:noWrap/>
            <w:vAlign w:val="bottom"/>
            <w:hideMark/>
          </w:tcPr>
          <w:p w14:paraId="430A2BF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0.774</w:t>
            </w:r>
          </w:p>
        </w:tc>
        <w:tc>
          <w:tcPr>
            <w:tcW w:w="1180" w:type="dxa"/>
            <w:tcBorders>
              <w:top w:val="nil"/>
              <w:left w:val="nil"/>
              <w:bottom w:val="single" w:sz="4" w:space="0" w:color="auto"/>
              <w:right w:val="nil"/>
            </w:tcBorders>
            <w:shd w:val="clear" w:color="auto" w:fill="auto"/>
            <w:noWrap/>
            <w:vAlign w:val="bottom"/>
            <w:hideMark/>
          </w:tcPr>
          <w:p w14:paraId="7845B88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0.608</w:t>
            </w:r>
          </w:p>
        </w:tc>
      </w:tr>
      <w:tr w:rsidR="005E2299" w:rsidRPr="005E2299" w14:paraId="7C0304F4"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78540E2F" w14:textId="3614A755" w:rsidR="005E2299" w:rsidRPr="005E2299" w:rsidRDefault="00CC7243" w:rsidP="00CC7243">
            <w:pPr>
              <w:rPr>
                <w:rFonts w:ascii="Arial" w:hAnsi="Arial" w:cs="Arial"/>
                <w:sz w:val="16"/>
                <w:szCs w:val="16"/>
              </w:rPr>
            </w:pPr>
            <w:r>
              <w:rPr>
                <w:rFonts w:ascii="Arial" w:hAnsi="Arial" w:cs="Arial"/>
                <w:sz w:val="16"/>
                <w:szCs w:val="16"/>
              </w:rPr>
              <w:t>ORLC</w:t>
            </w:r>
            <w:r w:rsidR="005E2299" w:rsidRPr="005E2299">
              <w:rPr>
                <w:rFonts w:ascii="Arial" w:hAnsi="Arial" w:cs="Arial"/>
                <w:sz w:val="16"/>
                <w:szCs w:val="16"/>
              </w:rPr>
              <w:t xml:space="preserve"> v </w:t>
            </w:r>
            <w:r>
              <w:rPr>
                <w:rFonts w:ascii="Arial" w:hAnsi="Arial" w:cs="Arial"/>
                <w:sz w:val="16"/>
                <w:szCs w:val="16"/>
              </w:rPr>
              <w:t>Baseline</w:t>
            </w:r>
            <w:r w:rsidR="005E2299" w:rsidRPr="005E2299">
              <w:rPr>
                <w:rFonts w:ascii="Arial" w:hAnsi="Arial" w:cs="Arial"/>
                <w:sz w:val="16"/>
                <w:szCs w:val="16"/>
              </w:rPr>
              <w:t xml:space="preserve"> </w:t>
            </w:r>
            <w:proofErr w:type="spellStart"/>
            <w:r w:rsidR="005E2299" w:rsidRPr="005E2299">
              <w:rPr>
                <w:rFonts w:ascii="Arial" w:hAnsi="Arial" w:cs="Arial"/>
                <w:sz w:val="16"/>
                <w:szCs w:val="16"/>
              </w:rPr>
              <w:t>est</w:t>
            </w:r>
            <w:proofErr w:type="spellEnd"/>
          </w:p>
        </w:tc>
        <w:tc>
          <w:tcPr>
            <w:tcW w:w="1180" w:type="dxa"/>
            <w:tcBorders>
              <w:top w:val="nil"/>
              <w:left w:val="nil"/>
              <w:bottom w:val="nil"/>
              <w:right w:val="nil"/>
            </w:tcBorders>
            <w:shd w:val="clear" w:color="auto" w:fill="auto"/>
            <w:noWrap/>
            <w:vAlign w:val="bottom"/>
            <w:hideMark/>
          </w:tcPr>
          <w:p w14:paraId="4BB11C6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0.005</w:t>
            </w:r>
          </w:p>
        </w:tc>
        <w:tc>
          <w:tcPr>
            <w:tcW w:w="1180" w:type="dxa"/>
            <w:tcBorders>
              <w:top w:val="nil"/>
              <w:left w:val="nil"/>
              <w:bottom w:val="nil"/>
              <w:right w:val="nil"/>
            </w:tcBorders>
            <w:shd w:val="clear" w:color="auto" w:fill="auto"/>
            <w:noWrap/>
            <w:vAlign w:val="bottom"/>
            <w:hideMark/>
          </w:tcPr>
          <w:p w14:paraId="649B9B0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180" w:type="dxa"/>
            <w:tcBorders>
              <w:top w:val="nil"/>
              <w:left w:val="nil"/>
              <w:bottom w:val="nil"/>
              <w:right w:val="nil"/>
            </w:tcBorders>
            <w:shd w:val="clear" w:color="auto" w:fill="auto"/>
            <w:noWrap/>
            <w:vAlign w:val="bottom"/>
            <w:hideMark/>
          </w:tcPr>
          <w:p w14:paraId="4096F57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-0.004</w:t>
            </w:r>
          </w:p>
        </w:tc>
        <w:tc>
          <w:tcPr>
            <w:tcW w:w="1180" w:type="dxa"/>
            <w:tcBorders>
              <w:top w:val="nil"/>
              <w:left w:val="nil"/>
              <w:bottom w:val="nil"/>
              <w:right w:val="nil"/>
            </w:tcBorders>
            <w:shd w:val="clear" w:color="auto" w:fill="auto"/>
            <w:noWrap/>
            <w:vAlign w:val="bottom"/>
            <w:hideMark/>
          </w:tcPr>
          <w:p w14:paraId="7A53D09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7C75FC1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213" w:type="dxa"/>
            <w:tcBorders>
              <w:top w:val="nil"/>
              <w:left w:val="nil"/>
              <w:bottom w:val="nil"/>
              <w:right w:val="nil"/>
            </w:tcBorders>
            <w:shd w:val="clear" w:color="auto" w:fill="auto"/>
            <w:noWrap/>
            <w:vAlign w:val="bottom"/>
            <w:hideMark/>
          </w:tcPr>
          <w:p w14:paraId="5554998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2993B407"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c>
          <w:tcPr>
            <w:tcW w:w="1180" w:type="dxa"/>
            <w:tcBorders>
              <w:top w:val="nil"/>
              <w:left w:val="nil"/>
              <w:bottom w:val="nil"/>
              <w:right w:val="nil"/>
            </w:tcBorders>
            <w:shd w:val="clear" w:color="auto" w:fill="auto"/>
            <w:noWrap/>
            <w:vAlign w:val="bottom"/>
            <w:hideMark/>
          </w:tcPr>
          <w:p w14:paraId="226E496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r>
      <w:tr w:rsidR="005E2299" w:rsidRPr="005E2299" w14:paraId="203572AB" w14:textId="77777777" w:rsidTr="005E2299">
        <w:trPr>
          <w:trHeight w:val="200"/>
          <w:jc w:val="center"/>
        </w:trPr>
        <w:tc>
          <w:tcPr>
            <w:tcW w:w="4820" w:type="dxa"/>
            <w:tcBorders>
              <w:top w:val="nil"/>
              <w:left w:val="nil"/>
              <w:bottom w:val="single" w:sz="4" w:space="0" w:color="auto"/>
              <w:right w:val="nil"/>
            </w:tcBorders>
            <w:shd w:val="clear" w:color="auto" w:fill="auto"/>
            <w:noWrap/>
            <w:vAlign w:val="bottom"/>
            <w:hideMark/>
          </w:tcPr>
          <w:p w14:paraId="1AE1ED3E" w14:textId="61B1EC9D" w:rsidR="005E2299" w:rsidRPr="005E2299" w:rsidRDefault="00CC7243" w:rsidP="005E2299">
            <w:pPr>
              <w:rPr>
                <w:rFonts w:ascii="Arial" w:hAnsi="Arial" w:cs="Arial"/>
                <w:sz w:val="16"/>
                <w:szCs w:val="16"/>
              </w:rPr>
            </w:pPr>
            <w:r>
              <w:rPr>
                <w:rFonts w:ascii="Arial" w:hAnsi="Arial" w:cs="Arial"/>
                <w:sz w:val="16"/>
                <w:szCs w:val="16"/>
              </w:rPr>
              <w:t>ORLC</w:t>
            </w:r>
            <w:r w:rsidRPr="005E2299">
              <w:rPr>
                <w:rFonts w:ascii="Arial" w:hAnsi="Arial" w:cs="Arial"/>
                <w:sz w:val="16"/>
                <w:szCs w:val="16"/>
              </w:rPr>
              <w:t xml:space="preserve"> v </w:t>
            </w:r>
            <w:r>
              <w:rPr>
                <w:rFonts w:ascii="Arial" w:hAnsi="Arial" w:cs="Arial"/>
                <w:sz w:val="16"/>
                <w:szCs w:val="16"/>
              </w:rPr>
              <w:t>Baseline</w:t>
            </w:r>
            <w:r w:rsidR="005E2299" w:rsidRPr="005E2299">
              <w:rPr>
                <w:rFonts w:ascii="Arial" w:hAnsi="Arial" w:cs="Arial"/>
                <w:sz w:val="16"/>
                <w:szCs w:val="16"/>
              </w:rPr>
              <w:t xml:space="preserve"> p</w:t>
            </w:r>
          </w:p>
        </w:tc>
        <w:tc>
          <w:tcPr>
            <w:tcW w:w="1180" w:type="dxa"/>
            <w:tcBorders>
              <w:top w:val="nil"/>
              <w:left w:val="nil"/>
              <w:bottom w:val="single" w:sz="4" w:space="0" w:color="auto"/>
              <w:right w:val="nil"/>
            </w:tcBorders>
            <w:shd w:val="clear" w:color="auto" w:fill="auto"/>
            <w:noWrap/>
            <w:vAlign w:val="bottom"/>
            <w:hideMark/>
          </w:tcPr>
          <w:p w14:paraId="68572CE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0.274</w:t>
            </w:r>
          </w:p>
        </w:tc>
        <w:tc>
          <w:tcPr>
            <w:tcW w:w="1180" w:type="dxa"/>
            <w:tcBorders>
              <w:top w:val="nil"/>
              <w:left w:val="nil"/>
              <w:bottom w:val="single" w:sz="4" w:space="0" w:color="auto"/>
              <w:right w:val="nil"/>
            </w:tcBorders>
            <w:shd w:val="clear" w:color="auto" w:fill="auto"/>
            <w:noWrap/>
            <w:vAlign w:val="bottom"/>
            <w:hideMark/>
          </w:tcPr>
          <w:p w14:paraId="736186E8"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0.136</w:t>
            </w:r>
          </w:p>
        </w:tc>
        <w:tc>
          <w:tcPr>
            <w:tcW w:w="1180" w:type="dxa"/>
            <w:tcBorders>
              <w:top w:val="nil"/>
              <w:left w:val="nil"/>
              <w:bottom w:val="single" w:sz="4" w:space="0" w:color="auto"/>
              <w:right w:val="nil"/>
            </w:tcBorders>
            <w:shd w:val="clear" w:color="auto" w:fill="auto"/>
            <w:noWrap/>
            <w:vAlign w:val="bottom"/>
            <w:hideMark/>
          </w:tcPr>
          <w:p w14:paraId="7F8163F2"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0.342</w:t>
            </w:r>
          </w:p>
        </w:tc>
        <w:tc>
          <w:tcPr>
            <w:tcW w:w="1180" w:type="dxa"/>
            <w:tcBorders>
              <w:top w:val="nil"/>
              <w:left w:val="nil"/>
              <w:bottom w:val="single" w:sz="4" w:space="0" w:color="auto"/>
              <w:right w:val="nil"/>
            </w:tcBorders>
            <w:shd w:val="clear" w:color="auto" w:fill="auto"/>
            <w:noWrap/>
            <w:vAlign w:val="bottom"/>
            <w:hideMark/>
          </w:tcPr>
          <w:p w14:paraId="21E429E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0.182</w:t>
            </w:r>
          </w:p>
        </w:tc>
        <w:tc>
          <w:tcPr>
            <w:tcW w:w="1180" w:type="dxa"/>
            <w:tcBorders>
              <w:top w:val="nil"/>
              <w:left w:val="nil"/>
              <w:bottom w:val="single" w:sz="4" w:space="0" w:color="auto"/>
              <w:right w:val="nil"/>
            </w:tcBorders>
            <w:shd w:val="clear" w:color="auto" w:fill="auto"/>
            <w:noWrap/>
            <w:vAlign w:val="bottom"/>
            <w:hideMark/>
          </w:tcPr>
          <w:p w14:paraId="49279D64"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0.192</w:t>
            </w:r>
          </w:p>
        </w:tc>
        <w:tc>
          <w:tcPr>
            <w:tcW w:w="1213" w:type="dxa"/>
            <w:tcBorders>
              <w:top w:val="nil"/>
              <w:left w:val="nil"/>
              <w:bottom w:val="single" w:sz="4" w:space="0" w:color="auto"/>
              <w:right w:val="nil"/>
            </w:tcBorders>
            <w:shd w:val="clear" w:color="auto" w:fill="auto"/>
            <w:noWrap/>
            <w:vAlign w:val="bottom"/>
            <w:hideMark/>
          </w:tcPr>
          <w:p w14:paraId="0FCDDA7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0.085</w:t>
            </w:r>
          </w:p>
        </w:tc>
        <w:tc>
          <w:tcPr>
            <w:tcW w:w="1180" w:type="dxa"/>
            <w:tcBorders>
              <w:top w:val="nil"/>
              <w:left w:val="nil"/>
              <w:bottom w:val="single" w:sz="4" w:space="0" w:color="auto"/>
              <w:right w:val="nil"/>
            </w:tcBorders>
            <w:shd w:val="clear" w:color="auto" w:fill="auto"/>
            <w:noWrap/>
            <w:vAlign w:val="bottom"/>
            <w:hideMark/>
          </w:tcPr>
          <w:p w14:paraId="67422E7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0.414</w:t>
            </w:r>
          </w:p>
        </w:tc>
        <w:tc>
          <w:tcPr>
            <w:tcW w:w="1180" w:type="dxa"/>
            <w:tcBorders>
              <w:top w:val="nil"/>
              <w:left w:val="nil"/>
              <w:bottom w:val="single" w:sz="4" w:space="0" w:color="auto"/>
              <w:right w:val="nil"/>
            </w:tcBorders>
            <w:shd w:val="clear" w:color="auto" w:fill="auto"/>
            <w:noWrap/>
            <w:vAlign w:val="bottom"/>
            <w:hideMark/>
          </w:tcPr>
          <w:p w14:paraId="70FC758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0.451</w:t>
            </w:r>
          </w:p>
        </w:tc>
      </w:tr>
      <w:tr w:rsidR="005E2299" w:rsidRPr="005E2299" w14:paraId="22BE6E6D"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3D7CCDA2" w14:textId="00E9AB94" w:rsidR="005E2299" w:rsidRPr="005E2299" w:rsidRDefault="00CC7243" w:rsidP="005E2299">
            <w:pPr>
              <w:rPr>
                <w:rFonts w:ascii="Arial" w:hAnsi="Arial" w:cs="Arial"/>
                <w:sz w:val="16"/>
                <w:szCs w:val="16"/>
              </w:rPr>
            </w:pPr>
            <w:r>
              <w:rPr>
                <w:rFonts w:ascii="Arial" w:hAnsi="Arial" w:cs="Arial"/>
                <w:sz w:val="16"/>
                <w:szCs w:val="16"/>
              </w:rPr>
              <w:t>Not Bravery</w:t>
            </w:r>
            <w:r w:rsidRPr="005E2299">
              <w:rPr>
                <w:rFonts w:ascii="Arial" w:hAnsi="Arial" w:cs="Arial"/>
                <w:sz w:val="16"/>
                <w:szCs w:val="16"/>
              </w:rPr>
              <w:t xml:space="preserve"> v </w:t>
            </w:r>
            <w:r>
              <w:rPr>
                <w:rFonts w:ascii="Arial" w:hAnsi="Arial" w:cs="Arial"/>
                <w:sz w:val="16"/>
                <w:szCs w:val="16"/>
              </w:rPr>
              <w:t>Baselin</w:t>
            </w:r>
            <w:r>
              <w:rPr>
                <w:rFonts w:ascii="Arial" w:hAnsi="Arial" w:cs="Arial"/>
                <w:sz w:val="16"/>
                <w:szCs w:val="16"/>
              </w:rPr>
              <w:t>e</w:t>
            </w:r>
            <w:r w:rsidR="005E2299" w:rsidRPr="005E2299">
              <w:rPr>
                <w:rFonts w:ascii="Arial" w:hAnsi="Arial" w:cs="Arial"/>
                <w:sz w:val="16"/>
                <w:szCs w:val="16"/>
              </w:rPr>
              <w:t xml:space="preserve"> </w:t>
            </w:r>
            <w:proofErr w:type="spellStart"/>
            <w:r w:rsidR="005E2299" w:rsidRPr="005E2299">
              <w:rPr>
                <w:rFonts w:ascii="Arial" w:hAnsi="Arial" w:cs="Arial"/>
                <w:sz w:val="16"/>
                <w:szCs w:val="16"/>
              </w:rPr>
              <w:t>est</w:t>
            </w:r>
            <w:proofErr w:type="spellEnd"/>
          </w:p>
        </w:tc>
        <w:tc>
          <w:tcPr>
            <w:tcW w:w="1180" w:type="dxa"/>
            <w:tcBorders>
              <w:top w:val="nil"/>
              <w:left w:val="nil"/>
              <w:bottom w:val="nil"/>
              <w:right w:val="nil"/>
            </w:tcBorders>
            <w:shd w:val="clear" w:color="auto" w:fill="auto"/>
            <w:noWrap/>
            <w:vAlign w:val="bottom"/>
            <w:hideMark/>
          </w:tcPr>
          <w:p w14:paraId="77E98C9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55C2E39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180" w:type="dxa"/>
            <w:tcBorders>
              <w:top w:val="nil"/>
              <w:left w:val="nil"/>
              <w:bottom w:val="nil"/>
              <w:right w:val="nil"/>
            </w:tcBorders>
            <w:shd w:val="clear" w:color="auto" w:fill="auto"/>
            <w:noWrap/>
            <w:vAlign w:val="bottom"/>
            <w:hideMark/>
          </w:tcPr>
          <w:p w14:paraId="30A2830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-0.003</w:t>
            </w:r>
          </w:p>
        </w:tc>
        <w:tc>
          <w:tcPr>
            <w:tcW w:w="1180" w:type="dxa"/>
            <w:tcBorders>
              <w:top w:val="nil"/>
              <w:left w:val="nil"/>
              <w:bottom w:val="nil"/>
              <w:right w:val="nil"/>
            </w:tcBorders>
            <w:shd w:val="clear" w:color="auto" w:fill="auto"/>
            <w:noWrap/>
            <w:vAlign w:val="bottom"/>
            <w:hideMark/>
          </w:tcPr>
          <w:p w14:paraId="658A907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0.014</w:t>
            </w:r>
          </w:p>
        </w:tc>
        <w:tc>
          <w:tcPr>
            <w:tcW w:w="1180" w:type="dxa"/>
            <w:tcBorders>
              <w:top w:val="nil"/>
              <w:left w:val="nil"/>
              <w:bottom w:val="nil"/>
              <w:right w:val="nil"/>
            </w:tcBorders>
            <w:shd w:val="clear" w:color="auto" w:fill="auto"/>
            <w:noWrap/>
            <w:vAlign w:val="bottom"/>
            <w:hideMark/>
          </w:tcPr>
          <w:p w14:paraId="0FD42F8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0.004</w:t>
            </w:r>
          </w:p>
        </w:tc>
        <w:tc>
          <w:tcPr>
            <w:tcW w:w="1213" w:type="dxa"/>
            <w:tcBorders>
              <w:top w:val="nil"/>
              <w:left w:val="nil"/>
              <w:bottom w:val="nil"/>
              <w:right w:val="nil"/>
            </w:tcBorders>
            <w:shd w:val="clear" w:color="auto" w:fill="auto"/>
            <w:noWrap/>
            <w:vAlign w:val="bottom"/>
            <w:hideMark/>
          </w:tcPr>
          <w:p w14:paraId="5A2FCD7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-0.001</w:t>
            </w:r>
          </w:p>
        </w:tc>
        <w:tc>
          <w:tcPr>
            <w:tcW w:w="1180" w:type="dxa"/>
            <w:tcBorders>
              <w:top w:val="nil"/>
              <w:left w:val="nil"/>
              <w:bottom w:val="nil"/>
              <w:right w:val="nil"/>
            </w:tcBorders>
            <w:shd w:val="clear" w:color="auto" w:fill="auto"/>
            <w:noWrap/>
            <w:vAlign w:val="bottom"/>
            <w:hideMark/>
          </w:tcPr>
          <w:p w14:paraId="76E956D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0.002</w:t>
            </w:r>
          </w:p>
        </w:tc>
        <w:tc>
          <w:tcPr>
            <w:tcW w:w="1180" w:type="dxa"/>
            <w:tcBorders>
              <w:top w:val="nil"/>
              <w:left w:val="nil"/>
              <w:bottom w:val="nil"/>
              <w:right w:val="nil"/>
            </w:tcBorders>
            <w:shd w:val="clear" w:color="auto" w:fill="auto"/>
            <w:noWrap/>
            <w:vAlign w:val="bottom"/>
            <w:hideMark/>
          </w:tcPr>
          <w:p w14:paraId="70B6754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-0.004</w:t>
            </w:r>
          </w:p>
        </w:tc>
      </w:tr>
      <w:tr w:rsidR="005E2299" w:rsidRPr="005E2299" w14:paraId="12F8CEA9" w14:textId="77777777" w:rsidTr="005E2299">
        <w:trPr>
          <w:trHeight w:val="200"/>
          <w:jc w:val="center"/>
        </w:trPr>
        <w:tc>
          <w:tcPr>
            <w:tcW w:w="4820" w:type="dxa"/>
            <w:tcBorders>
              <w:top w:val="nil"/>
              <w:left w:val="nil"/>
              <w:bottom w:val="single" w:sz="4" w:space="0" w:color="auto"/>
              <w:right w:val="nil"/>
            </w:tcBorders>
            <w:shd w:val="clear" w:color="auto" w:fill="auto"/>
            <w:noWrap/>
            <w:vAlign w:val="bottom"/>
            <w:hideMark/>
          </w:tcPr>
          <w:p w14:paraId="7E9F1DA4" w14:textId="14BC0780" w:rsidR="005E2299" w:rsidRPr="005E2299" w:rsidRDefault="00CC7243" w:rsidP="005E2299">
            <w:pPr>
              <w:rPr>
                <w:rFonts w:ascii="Arial" w:hAnsi="Arial" w:cs="Arial"/>
                <w:sz w:val="16"/>
                <w:szCs w:val="16"/>
              </w:rPr>
            </w:pPr>
            <w:r>
              <w:rPr>
                <w:rFonts w:ascii="Arial" w:hAnsi="Arial" w:cs="Arial"/>
                <w:sz w:val="16"/>
                <w:szCs w:val="16"/>
              </w:rPr>
              <w:t>Not Bravery</w:t>
            </w:r>
            <w:r w:rsidRPr="005E2299">
              <w:rPr>
                <w:rFonts w:ascii="Arial" w:hAnsi="Arial" w:cs="Arial"/>
                <w:sz w:val="16"/>
                <w:szCs w:val="16"/>
              </w:rPr>
              <w:t xml:space="preserve"> v </w:t>
            </w:r>
            <w:r>
              <w:rPr>
                <w:rFonts w:ascii="Arial" w:hAnsi="Arial" w:cs="Arial"/>
                <w:sz w:val="16"/>
                <w:szCs w:val="16"/>
              </w:rPr>
              <w:t>Baselin</w:t>
            </w:r>
            <w:r>
              <w:rPr>
                <w:rFonts w:ascii="Arial" w:hAnsi="Arial" w:cs="Arial"/>
                <w:sz w:val="16"/>
                <w:szCs w:val="16"/>
              </w:rPr>
              <w:t>e</w:t>
            </w:r>
            <w:r w:rsidR="005E2299" w:rsidRPr="005E2299">
              <w:rPr>
                <w:rFonts w:ascii="Arial" w:hAnsi="Arial" w:cs="Arial"/>
                <w:sz w:val="16"/>
                <w:szCs w:val="16"/>
              </w:rPr>
              <w:t xml:space="preserve"> p</w:t>
            </w:r>
          </w:p>
        </w:tc>
        <w:tc>
          <w:tcPr>
            <w:tcW w:w="1180" w:type="dxa"/>
            <w:tcBorders>
              <w:top w:val="nil"/>
              <w:left w:val="nil"/>
              <w:bottom w:val="single" w:sz="4" w:space="0" w:color="auto"/>
              <w:right w:val="nil"/>
            </w:tcBorders>
            <w:shd w:val="clear" w:color="auto" w:fill="auto"/>
            <w:noWrap/>
            <w:vAlign w:val="bottom"/>
            <w:hideMark/>
          </w:tcPr>
          <w:p w14:paraId="394118C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0.159</w:t>
            </w:r>
          </w:p>
        </w:tc>
        <w:tc>
          <w:tcPr>
            <w:tcW w:w="1180" w:type="dxa"/>
            <w:tcBorders>
              <w:top w:val="nil"/>
              <w:left w:val="nil"/>
              <w:bottom w:val="single" w:sz="4" w:space="0" w:color="auto"/>
              <w:right w:val="nil"/>
            </w:tcBorders>
            <w:shd w:val="clear" w:color="auto" w:fill="auto"/>
            <w:noWrap/>
            <w:vAlign w:val="bottom"/>
            <w:hideMark/>
          </w:tcPr>
          <w:p w14:paraId="11619D56"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0.141</w:t>
            </w:r>
          </w:p>
        </w:tc>
        <w:tc>
          <w:tcPr>
            <w:tcW w:w="1180" w:type="dxa"/>
            <w:tcBorders>
              <w:top w:val="nil"/>
              <w:left w:val="nil"/>
              <w:bottom w:val="single" w:sz="4" w:space="0" w:color="auto"/>
              <w:right w:val="nil"/>
            </w:tcBorders>
            <w:shd w:val="clear" w:color="auto" w:fill="auto"/>
            <w:noWrap/>
            <w:vAlign w:val="bottom"/>
            <w:hideMark/>
          </w:tcPr>
          <w:p w14:paraId="68DDA17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0.350</w:t>
            </w:r>
          </w:p>
        </w:tc>
        <w:tc>
          <w:tcPr>
            <w:tcW w:w="1180" w:type="dxa"/>
            <w:tcBorders>
              <w:top w:val="nil"/>
              <w:left w:val="nil"/>
              <w:bottom w:val="single" w:sz="4" w:space="0" w:color="auto"/>
              <w:right w:val="nil"/>
            </w:tcBorders>
            <w:shd w:val="clear" w:color="auto" w:fill="auto"/>
            <w:noWrap/>
            <w:vAlign w:val="bottom"/>
            <w:hideMark/>
          </w:tcPr>
          <w:p w14:paraId="1987448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0.047</w:t>
            </w:r>
          </w:p>
        </w:tc>
        <w:tc>
          <w:tcPr>
            <w:tcW w:w="1180" w:type="dxa"/>
            <w:tcBorders>
              <w:top w:val="nil"/>
              <w:left w:val="nil"/>
              <w:bottom w:val="single" w:sz="4" w:space="0" w:color="auto"/>
              <w:right w:val="nil"/>
            </w:tcBorders>
            <w:shd w:val="clear" w:color="auto" w:fill="auto"/>
            <w:noWrap/>
            <w:vAlign w:val="bottom"/>
            <w:hideMark/>
          </w:tcPr>
          <w:p w14:paraId="755D4FD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0.293</w:t>
            </w:r>
          </w:p>
        </w:tc>
        <w:tc>
          <w:tcPr>
            <w:tcW w:w="1213" w:type="dxa"/>
            <w:tcBorders>
              <w:top w:val="nil"/>
              <w:left w:val="nil"/>
              <w:bottom w:val="single" w:sz="4" w:space="0" w:color="auto"/>
              <w:right w:val="nil"/>
            </w:tcBorders>
            <w:shd w:val="clear" w:color="auto" w:fill="auto"/>
            <w:noWrap/>
            <w:vAlign w:val="bottom"/>
            <w:hideMark/>
          </w:tcPr>
          <w:p w14:paraId="17CC4ED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0.454</w:t>
            </w:r>
          </w:p>
        </w:tc>
        <w:tc>
          <w:tcPr>
            <w:tcW w:w="1180" w:type="dxa"/>
            <w:tcBorders>
              <w:top w:val="nil"/>
              <w:left w:val="nil"/>
              <w:bottom w:val="single" w:sz="4" w:space="0" w:color="auto"/>
              <w:right w:val="nil"/>
            </w:tcBorders>
            <w:shd w:val="clear" w:color="auto" w:fill="auto"/>
            <w:noWrap/>
            <w:vAlign w:val="bottom"/>
            <w:hideMark/>
          </w:tcPr>
          <w:p w14:paraId="13FA157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0.435</w:t>
            </w:r>
          </w:p>
        </w:tc>
        <w:tc>
          <w:tcPr>
            <w:tcW w:w="1180" w:type="dxa"/>
            <w:tcBorders>
              <w:top w:val="nil"/>
              <w:left w:val="nil"/>
              <w:bottom w:val="single" w:sz="4" w:space="0" w:color="auto"/>
              <w:right w:val="nil"/>
            </w:tcBorders>
            <w:shd w:val="clear" w:color="auto" w:fill="auto"/>
            <w:noWrap/>
            <w:vAlign w:val="bottom"/>
            <w:hideMark/>
          </w:tcPr>
          <w:p w14:paraId="7C16D510"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0.381</w:t>
            </w:r>
          </w:p>
        </w:tc>
      </w:tr>
      <w:tr w:rsidR="005E2299" w:rsidRPr="005E2299" w14:paraId="1246FAA8"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6E1CE902" w14:textId="77FC4E7D" w:rsidR="005E2299" w:rsidRPr="005E2299" w:rsidRDefault="00F95CDF" w:rsidP="00F95CDF">
            <w:pPr>
              <w:rPr>
                <w:rFonts w:ascii="Arial" w:hAnsi="Arial" w:cs="Arial"/>
                <w:sz w:val="16"/>
                <w:szCs w:val="16"/>
              </w:rPr>
            </w:pPr>
            <w:r>
              <w:rPr>
                <w:rFonts w:ascii="Arial" w:hAnsi="Arial" w:cs="Arial"/>
                <w:sz w:val="16"/>
                <w:szCs w:val="16"/>
              </w:rPr>
              <w:t>Average ORLC/Not Bravery</w:t>
            </w:r>
            <w:r w:rsidR="005E2299" w:rsidRPr="005E2299">
              <w:rPr>
                <w:rFonts w:ascii="Arial" w:hAnsi="Arial" w:cs="Arial"/>
                <w:sz w:val="16"/>
                <w:szCs w:val="16"/>
              </w:rPr>
              <w:t xml:space="preserve"> v </w:t>
            </w:r>
            <w:r>
              <w:rPr>
                <w:rFonts w:ascii="Arial" w:hAnsi="Arial" w:cs="Arial"/>
                <w:sz w:val="16"/>
                <w:szCs w:val="16"/>
              </w:rPr>
              <w:t>Baseline</w:t>
            </w:r>
            <w:r w:rsidR="005E2299" w:rsidRPr="005E2299">
              <w:rPr>
                <w:rFonts w:ascii="Arial" w:hAnsi="Arial" w:cs="Arial"/>
                <w:sz w:val="16"/>
                <w:szCs w:val="16"/>
              </w:rPr>
              <w:t xml:space="preserve"> </w:t>
            </w:r>
            <w:proofErr w:type="spellStart"/>
            <w:r w:rsidR="005E2299" w:rsidRPr="005E2299">
              <w:rPr>
                <w:rFonts w:ascii="Arial" w:hAnsi="Arial" w:cs="Arial"/>
                <w:sz w:val="16"/>
                <w:szCs w:val="16"/>
              </w:rPr>
              <w:t>est</w:t>
            </w:r>
            <w:proofErr w:type="spellEnd"/>
          </w:p>
        </w:tc>
        <w:tc>
          <w:tcPr>
            <w:tcW w:w="1180" w:type="dxa"/>
            <w:tcBorders>
              <w:top w:val="nil"/>
              <w:left w:val="nil"/>
              <w:bottom w:val="nil"/>
              <w:right w:val="nil"/>
            </w:tcBorders>
            <w:shd w:val="clear" w:color="auto" w:fill="auto"/>
            <w:noWrap/>
            <w:vAlign w:val="bottom"/>
            <w:hideMark/>
          </w:tcPr>
          <w:p w14:paraId="6623D3B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180" w:type="dxa"/>
            <w:tcBorders>
              <w:top w:val="nil"/>
              <w:left w:val="nil"/>
              <w:bottom w:val="nil"/>
              <w:right w:val="nil"/>
            </w:tcBorders>
            <w:shd w:val="clear" w:color="auto" w:fill="auto"/>
            <w:noWrap/>
            <w:vAlign w:val="bottom"/>
            <w:hideMark/>
          </w:tcPr>
          <w:p w14:paraId="077E9D41"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0.007</w:t>
            </w:r>
          </w:p>
        </w:tc>
        <w:tc>
          <w:tcPr>
            <w:tcW w:w="1180" w:type="dxa"/>
            <w:tcBorders>
              <w:top w:val="nil"/>
              <w:left w:val="nil"/>
              <w:bottom w:val="nil"/>
              <w:right w:val="nil"/>
            </w:tcBorders>
            <w:shd w:val="clear" w:color="auto" w:fill="auto"/>
            <w:noWrap/>
            <w:vAlign w:val="bottom"/>
            <w:hideMark/>
          </w:tcPr>
          <w:p w14:paraId="1F6384C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-0.003</w:t>
            </w:r>
          </w:p>
        </w:tc>
        <w:tc>
          <w:tcPr>
            <w:tcW w:w="1180" w:type="dxa"/>
            <w:tcBorders>
              <w:top w:val="nil"/>
              <w:left w:val="nil"/>
              <w:bottom w:val="nil"/>
              <w:right w:val="nil"/>
            </w:tcBorders>
            <w:shd w:val="clear" w:color="auto" w:fill="auto"/>
            <w:noWrap/>
            <w:vAlign w:val="bottom"/>
            <w:hideMark/>
          </w:tcPr>
          <w:p w14:paraId="47EAA38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0F908A4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0.006</w:t>
            </w:r>
          </w:p>
        </w:tc>
        <w:tc>
          <w:tcPr>
            <w:tcW w:w="1213" w:type="dxa"/>
            <w:tcBorders>
              <w:top w:val="nil"/>
              <w:left w:val="nil"/>
              <w:bottom w:val="nil"/>
              <w:right w:val="nil"/>
            </w:tcBorders>
            <w:shd w:val="clear" w:color="auto" w:fill="auto"/>
            <w:noWrap/>
            <w:vAlign w:val="bottom"/>
            <w:hideMark/>
          </w:tcPr>
          <w:p w14:paraId="3716630C"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70E28A3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0.000</w:t>
            </w:r>
          </w:p>
        </w:tc>
        <w:tc>
          <w:tcPr>
            <w:tcW w:w="1180" w:type="dxa"/>
            <w:tcBorders>
              <w:top w:val="nil"/>
              <w:left w:val="nil"/>
              <w:bottom w:val="nil"/>
              <w:right w:val="nil"/>
            </w:tcBorders>
            <w:shd w:val="clear" w:color="auto" w:fill="auto"/>
            <w:noWrap/>
            <w:vAlign w:val="bottom"/>
            <w:hideMark/>
          </w:tcPr>
          <w:p w14:paraId="3DDE3FEB"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-0.003</w:t>
            </w:r>
          </w:p>
        </w:tc>
      </w:tr>
      <w:tr w:rsidR="005E2299" w:rsidRPr="005E2299" w14:paraId="7ADC9D83" w14:textId="77777777" w:rsidTr="005E2299">
        <w:trPr>
          <w:trHeight w:val="200"/>
          <w:jc w:val="center"/>
        </w:trPr>
        <w:tc>
          <w:tcPr>
            <w:tcW w:w="4820" w:type="dxa"/>
            <w:tcBorders>
              <w:top w:val="nil"/>
              <w:left w:val="nil"/>
              <w:bottom w:val="single" w:sz="4" w:space="0" w:color="auto"/>
              <w:right w:val="nil"/>
            </w:tcBorders>
            <w:shd w:val="clear" w:color="auto" w:fill="auto"/>
            <w:noWrap/>
            <w:vAlign w:val="bottom"/>
            <w:hideMark/>
          </w:tcPr>
          <w:p w14:paraId="480AC22B" w14:textId="20F68AA2" w:rsidR="005E2299" w:rsidRPr="005E2299" w:rsidRDefault="00F95CDF" w:rsidP="005E2299">
            <w:pPr>
              <w:rPr>
                <w:rFonts w:ascii="Arial" w:hAnsi="Arial" w:cs="Arial"/>
                <w:sz w:val="16"/>
                <w:szCs w:val="16"/>
              </w:rPr>
            </w:pPr>
            <w:r>
              <w:rPr>
                <w:rFonts w:ascii="Arial" w:hAnsi="Arial" w:cs="Arial"/>
                <w:sz w:val="16"/>
                <w:szCs w:val="16"/>
              </w:rPr>
              <w:t>Average ORLC/Not Bravery</w:t>
            </w:r>
            <w:r w:rsidRPr="005E2299">
              <w:rPr>
                <w:rFonts w:ascii="Arial" w:hAnsi="Arial" w:cs="Arial"/>
                <w:sz w:val="16"/>
                <w:szCs w:val="16"/>
              </w:rPr>
              <w:t xml:space="preserve"> v </w:t>
            </w:r>
            <w:r>
              <w:rPr>
                <w:rFonts w:ascii="Arial" w:hAnsi="Arial" w:cs="Arial"/>
                <w:sz w:val="16"/>
                <w:szCs w:val="16"/>
              </w:rPr>
              <w:t>Baseline</w:t>
            </w:r>
            <w:r w:rsidR="005E2299" w:rsidRPr="005E2299">
              <w:rPr>
                <w:rFonts w:ascii="Arial" w:hAnsi="Arial" w:cs="Arial"/>
                <w:sz w:val="16"/>
                <w:szCs w:val="16"/>
              </w:rPr>
              <w:t xml:space="preserve"> p</w:t>
            </w:r>
          </w:p>
        </w:tc>
        <w:tc>
          <w:tcPr>
            <w:tcW w:w="1180" w:type="dxa"/>
            <w:tcBorders>
              <w:top w:val="nil"/>
              <w:left w:val="nil"/>
              <w:bottom w:val="single" w:sz="4" w:space="0" w:color="auto"/>
              <w:right w:val="nil"/>
            </w:tcBorders>
            <w:shd w:val="clear" w:color="auto" w:fill="auto"/>
            <w:noWrap/>
            <w:vAlign w:val="bottom"/>
            <w:hideMark/>
          </w:tcPr>
          <w:p w14:paraId="5FC7BBDE"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0.181</w:t>
            </w:r>
          </w:p>
        </w:tc>
        <w:tc>
          <w:tcPr>
            <w:tcW w:w="1180" w:type="dxa"/>
            <w:tcBorders>
              <w:top w:val="nil"/>
              <w:left w:val="nil"/>
              <w:bottom w:val="single" w:sz="4" w:space="0" w:color="auto"/>
              <w:right w:val="nil"/>
            </w:tcBorders>
            <w:shd w:val="clear" w:color="auto" w:fill="auto"/>
            <w:noWrap/>
            <w:vAlign w:val="bottom"/>
            <w:hideMark/>
          </w:tcPr>
          <w:p w14:paraId="0C7F221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0.106</w:t>
            </w:r>
          </w:p>
        </w:tc>
        <w:tc>
          <w:tcPr>
            <w:tcW w:w="1180" w:type="dxa"/>
            <w:tcBorders>
              <w:top w:val="nil"/>
              <w:left w:val="nil"/>
              <w:bottom w:val="single" w:sz="4" w:space="0" w:color="auto"/>
              <w:right w:val="nil"/>
            </w:tcBorders>
            <w:shd w:val="clear" w:color="auto" w:fill="auto"/>
            <w:noWrap/>
            <w:vAlign w:val="bottom"/>
            <w:hideMark/>
          </w:tcPr>
          <w:p w14:paraId="044BC285"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0.324</w:t>
            </w:r>
          </w:p>
        </w:tc>
        <w:tc>
          <w:tcPr>
            <w:tcW w:w="1180" w:type="dxa"/>
            <w:tcBorders>
              <w:top w:val="nil"/>
              <w:left w:val="nil"/>
              <w:bottom w:val="single" w:sz="4" w:space="0" w:color="auto"/>
              <w:right w:val="nil"/>
            </w:tcBorders>
            <w:shd w:val="clear" w:color="auto" w:fill="auto"/>
            <w:noWrap/>
            <w:vAlign w:val="bottom"/>
            <w:hideMark/>
          </w:tcPr>
          <w:p w14:paraId="69722CF3"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0.069</w:t>
            </w:r>
          </w:p>
        </w:tc>
        <w:tc>
          <w:tcPr>
            <w:tcW w:w="1180" w:type="dxa"/>
            <w:tcBorders>
              <w:top w:val="nil"/>
              <w:left w:val="nil"/>
              <w:bottom w:val="single" w:sz="4" w:space="0" w:color="auto"/>
              <w:right w:val="nil"/>
            </w:tcBorders>
            <w:shd w:val="clear" w:color="auto" w:fill="auto"/>
            <w:noWrap/>
            <w:vAlign w:val="bottom"/>
            <w:hideMark/>
          </w:tcPr>
          <w:p w14:paraId="5C334EC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0.208</w:t>
            </w:r>
          </w:p>
        </w:tc>
        <w:tc>
          <w:tcPr>
            <w:tcW w:w="1213" w:type="dxa"/>
            <w:tcBorders>
              <w:top w:val="nil"/>
              <w:left w:val="nil"/>
              <w:bottom w:val="single" w:sz="4" w:space="0" w:color="auto"/>
              <w:right w:val="nil"/>
            </w:tcBorders>
            <w:shd w:val="clear" w:color="auto" w:fill="auto"/>
            <w:noWrap/>
            <w:vAlign w:val="bottom"/>
            <w:hideMark/>
          </w:tcPr>
          <w:p w14:paraId="3762F739"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0.194</w:t>
            </w:r>
          </w:p>
        </w:tc>
        <w:tc>
          <w:tcPr>
            <w:tcW w:w="1180" w:type="dxa"/>
            <w:tcBorders>
              <w:top w:val="nil"/>
              <w:left w:val="nil"/>
              <w:bottom w:val="single" w:sz="4" w:space="0" w:color="auto"/>
              <w:right w:val="nil"/>
            </w:tcBorders>
            <w:shd w:val="clear" w:color="auto" w:fill="auto"/>
            <w:noWrap/>
            <w:vAlign w:val="bottom"/>
            <w:hideMark/>
          </w:tcPr>
          <w:p w14:paraId="6AB31CFF"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0.488</w:t>
            </w:r>
          </w:p>
        </w:tc>
        <w:tc>
          <w:tcPr>
            <w:tcW w:w="1180" w:type="dxa"/>
            <w:tcBorders>
              <w:top w:val="nil"/>
              <w:left w:val="nil"/>
              <w:bottom w:val="single" w:sz="4" w:space="0" w:color="auto"/>
              <w:right w:val="nil"/>
            </w:tcBorders>
            <w:shd w:val="clear" w:color="auto" w:fill="auto"/>
            <w:noWrap/>
            <w:vAlign w:val="bottom"/>
            <w:hideMark/>
          </w:tcPr>
          <w:p w14:paraId="746C53ED" w14:textId="77777777" w:rsidR="005E2299" w:rsidRPr="005E2299" w:rsidRDefault="005E2299" w:rsidP="005E2299">
            <w:pPr>
              <w:jc w:val="center"/>
              <w:rPr>
                <w:rFonts w:ascii="Arial" w:hAnsi="Arial" w:cs="Arial"/>
                <w:sz w:val="16"/>
                <w:szCs w:val="16"/>
              </w:rPr>
            </w:pPr>
            <w:r w:rsidRPr="005E2299">
              <w:rPr>
                <w:rFonts w:ascii="Arial" w:hAnsi="Arial" w:cs="Arial"/>
                <w:sz w:val="16"/>
                <w:szCs w:val="16"/>
              </w:rPr>
              <w:t>0.403</w:t>
            </w:r>
          </w:p>
        </w:tc>
      </w:tr>
      <w:tr w:rsidR="005E2299" w:rsidRPr="005E2299" w14:paraId="526ABB69" w14:textId="77777777" w:rsidTr="005E2299">
        <w:trPr>
          <w:trHeight w:val="200"/>
          <w:jc w:val="center"/>
        </w:trPr>
        <w:tc>
          <w:tcPr>
            <w:tcW w:w="6000" w:type="dxa"/>
            <w:gridSpan w:val="2"/>
            <w:tcBorders>
              <w:top w:val="nil"/>
              <w:left w:val="nil"/>
              <w:bottom w:val="nil"/>
              <w:right w:val="nil"/>
            </w:tcBorders>
            <w:shd w:val="clear" w:color="auto" w:fill="auto"/>
            <w:noWrap/>
            <w:vAlign w:val="bottom"/>
            <w:hideMark/>
          </w:tcPr>
          <w:p w14:paraId="7C939283" w14:textId="77777777" w:rsidR="005E2299" w:rsidRPr="005E2299" w:rsidRDefault="005E2299" w:rsidP="005E2299">
            <w:pPr>
              <w:rPr>
                <w:rFonts w:ascii="Arial" w:hAnsi="Arial" w:cs="Arial"/>
                <w:sz w:val="16"/>
                <w:szCs w:val="16"/>
              </w:rPr>
            </w:pPr>
            <w:r w:rsidRPr="005E2299">
              <w:rPr>
                <w:rFonts w:ascii="Arial" w:hAnsi="Arial" w:cs="Arial"/>
                <w:sz w:val="16"/>
                <w:szCs w:val="16"/>
              </w:rPr>
              <w:t>Covariates omitted. OLS Coefficients with robust standard errors in brackets.</w:t>
            </w:r>
          </w:p>
        </w:tc>
        <w:tc>
          <w:tcPr>
            <w:tcW w:w="1180" w:type="dxa"/>
            <w:tcBorders>
              <w:top w:val="nil"/>
              <w:left w:val="nil"/>
              <w:bottom w:val="nil"/>
              <w:right w:val="nil"/>
            </w:tcBorders>
            <w:shd w:val="clear" w:color="auto" w:fill="auto"/>
            <w:noWrap/>
            <w:vAlign w:val="bottom"/>
            <w:hideMark/>
          </w:tcPr>
          <w:p w14:paraId="4468A965" w14:textId="77777777" w:rsidR="005E2299" w:rsidRPr="005E2299" w:rsidRDefault="005E2299" w:rsidP="005E2299">
            <w:pP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7E3760A1"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2D82F1A2"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137C921F" w14:textId="77777777" w:rsidR="005E2299" w:rsidRPr="005E2299" w:rsidRDefault="005E2299" w:rsidP="005E2299">
            <w:pPr>
              <w:jc w:val="center"/>
              <w:rPr>
                <w:sz w:val="20"/>
              </w:rPr>
            </w:pPr>
          </w:p>
        </w:tc>
        <w:tc>
          <w:tcPr>
            <w:tcW w:w="1213" w:type="dxa"/>
            <w:tcBorders>
              <w:top w:val="nil"/>
              <w:left w:val="nil"/>
              <w:bottom w:val="nil"/>
              <w:right w:val="nil"/>
            </w:tcBorders>
            <w:shd w:val="clear" w:color="auto" w:fill="auto"/>
            <w:noWrap/>
            <w:vAlign w:val="bottom"/>
            <w:hideMark/>
          </w:tcPr>
          <w:p w14:paraId="2CFE6091"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35CB6215"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567E9D70" w14:textId="77777777" w:rsidR="005E2299" w:rsidRPr="005E2299" w:rsidRDefault="005E2299" w:rsidP="005E2299">
            <w:pPr>
              <w:jc w:val="center"/>
              <w:rPr>
                <w:sz w:val="20"/>
              </w:rPr>
            </w:pPr>
          </w:p>
        </w:tc>
      </w:tr>
      <w:tr w:rsidR="005E2299" w:rsidRPr="005E2299" w14:paraId="3E54F7E2" w14:textId="77777777" w:rsidTr="005E2299">
        <w:trPr>
          <w:trHeight w:val="200"/>
          <w:jc w:val="center"/>
        </w:trPr>
        <w:tc>
          <w:tcPr>
            <w:tcW w:w="4820" w:type="dxa"/>
            <w:tcBorders>
              <w:top w:val="nil"/>
              <w:left w:val="nil"/>
              <w:bottom w:val="nil"/>
              <w:right w:val="nil"/>
            </w:tcBorders>
            <w:shd w:val="clear" w:color="auto" w:fill="auto"/>
            <w:noWrap/>
            <w:vAlign w:val="bottom"/>
            <w:hideMark/>
          </w:tcPr>
          <w:p w14:paraId="63A4904C" w14:textId="77777777" w:rsidR="005E2299" w:rsidRPr="005E2299" w:rsidRDefault="005E2299" w:rsidP="005E2299">
            <w:pPr>
              <w:rPr>
                <w:rFonts w:ascii="Arial" w:hAnsi="Arial" w:cs="Arial"/>
                <w:sz w:val="16"/>
                <w:szCs w:val="16"/>
              </w:rPr>
            </w:pPr>
            <w:r w:rsidRPr="005E2299">
              <w:rPr>
                <w:rFonts w:ascii="Arial" w:hAnsi="Arial" w:cs="Arial"/>
                <w:sz w:val="16"/>
                <w:szCs w:val="16"/>
              </w:rPr>
              <w:t>* significant at 10%; ** significant at 5%; *** significant at 1%</w:t>
            </w:r>
          </w:p>
        </w:tc>
        <w:tc>
          <w:tcPr>
            <w:tcW w:w="1180" w:type="dxa"/>
            <w:tcBorders>
              <w:top w:val="nil"/>
              <w:left w:val="nil"/>
              <w:bottom w:val="nil"/>
              <w:right w:val="nil"/>
            </w:tcBorders>
            <w:shd w:val="clear" w:color="auto" w:fill="auto"/>
            <w:noWrap/>
            <w:vAlign w:val="bottom"/>
            <w:hideMark/>
          </w:tcPr>
          <w:p w14:paraId="3B4095B1" w14:textId="77777777" w:rsidR="005E2299" w:rsidRPr="005E2299" w:rsidRDefault="005E2299" w:rsidP="005E2299">
            <w:pP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37BB7839"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2E000324"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51854D26"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01ED992E" w14:textId="77777777" w:rsidR="005E2299" w:rsidRPr="005E2299" w:rsidRDefault="005E2299" w:rsidP="005E2299">
            <w:pPr>
              <w:jc w:val="center"/>
              <w:rPr>
                <w:sz w:val="20"/>
              </w:rPr>
            </w:pPr>
          </w:p>
        </w:tc>
        <w:tc>
          <w:tcPr>
            <w:tcW w:w="1213" w:type="dxa"/>
            <w:tcBorders>
              <w:top w:val="nil"/>
              <w:left w:val="nil"/>
              <w:bottom w:val="nil"/>
              <w:right w:val="nil"/>
            </w:tcBorders>
            <w:shd w:val="clear" w:color="auto" w:fill="auto"/>
            <w:noWrap/>
            <w:vAlign w:val="bottom"/>
            <w:hideMark/>
          </w:tcPr>
          <w:p w14:paraId="131A1C2E"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6BB7D977" w14:textId="77777777" w:rsidR="005E2299" w:rsidRPr="005E2299" w:rsidRDefault="005E2299" w:rsidP="005E2299">
            <w:pPr>
              <w:jc w:val="center"/>
              <w:rPr>
                <w:sz w:val="20"/>
              </w:rPr>
            </w:pPr>
          </w:p>
        </w:tc>
        <w:tc>
          <w:tcPr>
            <w:tcW w:w="1180" w:type="dxa"/>
            <w:tcBorders>
              <w:top w:val="nil"/>
              <w:left w:val="nil"/>
              <w:bottom w:val="nil"/>
              <w:right w:val="nil"/>
            </w:tcBorders>
            <w:shd w:val="clear" w:color="auto" w:fill="auto"/>
            <w:noWrap/>
            <w:vAlign w:val="bottom"/>
            <w:hideMark/>
          </w:tcPr>
          <w:p w14:paraId="071EA963" w14:textId="77777777" w:rsidR="005E2299" w:rsidRPr="005E2299" w:rsidRDefault="005E2299" w:rsidP="005E2299">
            <w:pPr>
              <w:jc w:val="center"/>
              <w:rPr>
                <w:sz w:val="20"/>
              </w:rPr>
            </w:pPr>
          </w:p>
        </w:tc>
      </w:tr>
    </w:tbl>
    <w:p w14:paraId="37F107C1" w14:textId="77777777" w:rsidR="00D766F1" w:rsidRDefault="00D766F1" w:rsidP="00477182">
      <w:pPr>
        <w:pStyle w:val="SMcaption"/>
      </w:pPr>
    </w:p>
    <w:p w14:paraId="08DC9151" w14:textId="77777777" w:rsidR="00C50C6D" w:rsidRDefault="00C50C6D" w:rsidP="00477182">
      <w:pPr>
        <w:pStyle w:val="SMcaption"/>
      </w:pPr>
    </w:p>
    <w:p w14:paraId="214570C3" w14:textId="4D01AC6B" w:rsidR="002B331E" w:rsidRDefault="002B331E" w:rsidP="002B331E">
      <w:pPr>
        <w:pStyle w:val="SMcaption"/>
        <w:jc w:val="center"/>
      </w:pPr>
      <w:r>
        <w:t>OLS regression analysis with Huber-White standard errors for estimates displayed in Figure 2.</w:t>
      </w:r>
    </w:p>
    <w:p w14:paraId="10BF7DE9" w14:textId="65148542" w:rsidR="00BC6755" w:rsidRDefault="00BC6755" w:rsidP="002B331E">
      <w:pPr>
        <w:jc w:val="center"/>
      </w:pPr>
      <w:r>
        <w:br w:type="page"/>
      </w:r>
    </w:p>
    <w:p w14:paraId="61D41FDE" w14:textId="1551F1E8" w:rsidR="00BC6755" w:rsidRDefault="00BC6755" w:rsidP="00BC6755">
      <w:pPr>
        <w:pStyle w:val="SMHeading"/>
      </w:pPr>
      <w:r>
        <w:lastRenderedPageBreak/>
        <w:t>Table S3.</w:t>
      </w:r>
    </w:p>
    <w:tbl>
      <w:tblPr>
        <w:tblW w:w="13080" w:type="dxa"/>
        <w:tblLook w:val="04A0" w:firstRow="1" w:lastRow="0" w:firstColumn="1" w:lastColumn="0" w:noHBand="0" w:noVBand="1"/>
      </w:tblPr>
      <w:tblGrid>
        <w:gridCol w:w="4820"/>
        <w:gridCol w:w="1180"/>
        <w:gridCol w:w="1180"/>
        <w:gridCol w:w="1180"/>
        <w:gridCol w:w="1180"/>
        <w:gridCol w:w="1180"/>
        <w:gridCol w:w="1180"/>
        <w:gridCol w:w="1180"/>
      </w:tblGrid>
      <w:tr w:rsidR="00BC6755" w:rsidRPr="00BC6755" w14:paraId="71784252" w14:textId="77777777" w:rsidTr="00BC6755">
        <w:trPr>
          <w:trHeight w:val="200"/>
        </w:trPr>
        <w:tc>
          <w:tcPr>
            <w:tcW w:w="4820" w:type="dxa"/>
            <w:tcBorders>
              <w:top w:val="single" w:sz="4" w:space="0" w:color="auto"/>
              <w:left w:val="nil"/>
              <w:bottom w:val="nil"/>
              <w:right w:val="nil"/>
            </w:tcBorders>
            <w:shd w:val="clear" w:color="auto" w:fill="auto"/>
            <w:noWrap/>
            <w:vAlign w:val="bottom"/>
            <w:hideMark/>
          </w:tcPr>
          <w:p w14:paraId="54E3F653" w14:textId="77777777" w:rsidR="00BC6755" w:rsidRPr="00BC6755" w:rsidRDefault="00BC6755" w:rsidP="00BC6755">
            <w:pPr>
              <w:jc w:val="center"/>
              <w:rPr>
                <w:sz w:val="20"/>
              </w:rPr>
            </w:pPr>
          </w:p>
        </w:tc>
        <w:tc>
          <w:tcPr>
            <w:tcW w:w="1180" w:type="dxa"/>
            <w:tcBorders>
              <w:top w:val="single" w:sz="4" w:space="0" w:color="auto"/>
              <w:left w:val="nil"/>
              <w:bottom w:val="nil"/>
              <w:right w:val="nil"/>
            </w:tcBorders>
            <w:shd w:val="clear" w:color="auto" w:fill="auto"/>
            <w:noWrap/>
            <w:vAlign w:val="bottom"/>
            <w:hideMark/>
          </w:tcPr>
          <w:p w14:paraId="486DB2A2"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(1)</w:t>
            </w:r>
          </w:p>
        </w:tc>
        <w:tc>
          <w:tcPr>
            <w:tcW w:w="1180" w:type="dxa"/>
            <w:tcBorders>
              <w:top w:val="single" w:sz="4" w:space="0" w:color="auto"/>
              <w:left w:val="nil"/>
              <w:bottom w:val="nil"/>
              <w:right w:val="nil"/>
            </w:tcBorders>
            <w:shd w:val="clear" w:color="auto" w:fill="auto"/>
            <w:noWrap/>
            <w:vAlign w:val="bottom"/>
            <w:hideMark/>
          </w:tcPr>
          <w:p w14:paraId="336ABA95"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(2)</w:t>
            </w:r>
          </w:p>
        </w:tc>
        <w:tc>
          <w:tcPr>
            <w:tcW w:w="1180" w:type="dxa"/>
            <w:tcBorders>
              <w:top w:val="single" w:sz="4" w:space="0" w:color="auto"/>
              <w:left w:val="nil"/>
              <w:bottom w:val="nil"/>
              <w:right w:val="nil"/>
            </w:tcBorders>
            <w:shd w:val="clear" w:color="auto" w:fill="auto"/>
            <w:noWrap/>
            <w:vAlign w:val="bottom"/>
            <w:hideMark/>
          </w:tcPr>
          <w:p w14:paraId="2084B5C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(3)</w:t>
            </w:r>
          </w:p>
        </w:tc>
        <w:tc>
          <w:tcPr>
            <w:tcW w:w="1180" w:type="dxa"/>
            <w:tcBorders>
              <w:top w:val="single" w:sz="4" w:space="0" w:color="auto"/>
              <w:left w:val="nil"/>
              <w:bottom w:val="nil"/>
              <w:right w:val="nil"/>
            </w:tcBorders>
            <w:shd w:val="clear" w:color="auto" w:fill="auto"/>
            <w:noWrap/>
            <w:vAlign w:val="bottom"/>
            <w:hideMark/>
          </w:tcPr>
          <w:p w14:paraId="1E3E705B"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(4)</w:t>
            </w:r>
          </w:p>
        </w:tc>
        <w:tc>
          <w:tcPr>
            <w:tcW w:w="1180" w:type="dxa"/>
            <w:tcBorders>
              <w:top w:val="single" w:sz="4" w:space="0" w:color="auto"/>
              <w:left w:val="nil"/>
              <w:bottom w:val="nil"/>
              <w:right w:val="nil"/>
            </w:tcBorders>
            <w:shd w:val="clear" w:color="auto" w:fill="auto"/>
            <w:noWrap/>
            <w:vAlign w:val="bottom"/>
            <w:hideMark/>
          </w:tcPr>
          <w:p w14:paraId="5C691D76"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(5)</w:t>
            </w:r>
          </w:p>
        </w:tc>
        <w:tc>
          <w:tcPr>
            <w:tcW w:w="1180" w:type="dxa"/>
            <w:tcBorders>
              <w:top w:val="single" w:sz="4" w:space="0" w:color="auto"/>
              <w:left w:val="nil"/>
              <w:bottom w:val="nil"/>
              <w:right w:val="nil"/>
            </w:tcBorders>
            <w:shd w:val="clear" w:color="auto" w:fill="auto"/>
            <w:noWrap/>
            <w:vAlign w:val="bottom"/>
            <w:hideMark/>
          </w:tcPr>
          <w:p w14:paraId="479C1FD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(6)</w:t>
            </w:r>
          </w:p>
        </w:tc>
        <w:tc>
          <w:tcPr>
            <w:tcW w:w="1180" w:type="dxa"/>
            <w:tcBorders>
              <w:top w:val="single" w:sz="4" w:space="0" w:color="auto"/>
              <w:left w:val="nil"/>
              <w:bottom w:val="nil"/>
              <w:right w:val="nil"/>
            </w:tcBorders>
            <w:shd w:val="clear" w:color="auto" w:fill="auto"/>
            <w:noWrap/>
            <w:vAlign w:val="bottom"/>
            <w:hideMark/>
          </w:tcPr>
          <w:p w14:paraId="4B7F65F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(7)</w:t>
            </w:r>
          </w:p>
        </w:tc>
      </w:tr>
      <w:tr w:rsidR="00BC6755" w:rsidRPr="00BC6755" w14:paraId="75BC7765" w14:textId="77777777" w:rsidTr="00BC6755">
        <w:trPr>
          <w:trHeight w:val="1200"/>
        </w:trPr>
        <w:tc>
          <w:tcPr>
            <w:tcW w:w="4820" w:type="dxa"/>
            <w:tcBorders>
              <w:top w:val="nil"/>
              <w:left w:val="nil"/>
              <w:bottom w:val="single" w:sz="4" w:space="0" w:color="auto"/>
              <w:right w:val="nil"/>
            </w:tcBorders>
            <w:shd w:val="clear" w:color="auto" w:fill="auto"/>
            <w:vAlign w:val="bottom"/>
            <w:hideMark/>
          </w:tcPr>
          <w:p w14:paraId="2D953276" w14:textId="77777777" w:rsidR="00BC6755" w:rsidRPr="00BC6755" w:rsidRDefault="00BC6755" w:rsidP="00BC6755">
            <w:pPr>
              <w:rPr>
                <w:rFonts w:ascii="Arial" w:hAnsi="Arial" w:cs="Arial"/>
                <w:sz w:val="16"/>
                <w:szCs w:val="16"/>
              </w:rPr>
            </w:pPr>
            <w:r w:rsidRPr="00BC6755">
              <w:rPr>
                <w:rFonts w:ascii="Arial" w:hAnsi="Arial" w:cs="Arial"/>
                <w:sz w:val="16"/>
                <w:szCs w:val="16"/>
              </w:rPr>
              <w:t> </w:t>
            </w:r>
          </w:p>
        </w:tc>
        <w:tc>
          <w:tcPr>
            <w:tcW w:w="1180" w:type="dxa"/>
            <w:tcBorders>
              <w:top w:val="nil"/>
              <w:left w:val="nil"/>
              <w:bottom w:val="single" w:sz="4" w:space="0" w:color="auto"/>
              <w:right w:val="nil"/>
            </w:tcBorders>
            <w:shd w:val="clear" w:color="auto" w:fill="auto"/>
            <w:vAlign w:val="bottom"/>
            <w:hideMark/>
          </w:tcPr>
          <w:p w14:paraId="4FBD974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Agree: I am likely to practice Soc. Dist. (Scale 0-1)</w:t>
            </w:r>
          </w:p>
        </w:tc>
        <w:tc>
          <w:tcPr>
            <w:tcW w:w="1180" w:type="dxa"/>
            <w:tcBorders>
              <w:top w:val="nil"/>
              <w:left w:val="nil"/>
              <w:bottom w:val="single" w:sz="4" w:space="0" w:color="auto"/>
              <w:right w:val="nil"/>
            </w:tcBorders>
            <w:shd w:val="clear" w:color="auto" w:fill="auto"/>
            <w:vAlign w:val="bottom"/>
            <w:hideMark/>
          </w:tcPr>
          <w:p w14:paraId="37618AC3"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How likely: Stay at home if exposed to COVID-19 (Scale 0-1)</w:t>
            </w:r>
          </w:p>
        </w:tc>
        <w:tc>
          <w:tcPr>
            <w:tcW w:w="1180" w:type="dxa"/>
            <w:tcBorders>
              <w:top w:val="nil"/>
              <w:left w:val="nil"/>
              <w:bottom w:val="single" w:sz="4" w:space="0" w:color="auto"/>
              <w:right w:val="nil"/>
            </w:tcBorders>
            <w:shd w:val="clear" w:color="auto" w:fill="auto"/>
            <w:vAlign w:val="bottom"/>
            <w:hideMark/>
          </w:tcPr>
          <w:p w14:paraId="34151A01"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How likely: Alert authorities if get COVID-19 (Scale 0-1)</w:t>
            </w:r>
          </w:p>
        </w:tc>
        <w:tc>
          <w:tcPr>
            <w:tcW w:w="1180" w:type="dxa"/>
            <w:tcBorders>
              <w:top w:val="nil"/>
              <w:left w:val="nil"/>
              <w:bottom w:val="single" w:sz="4" w:space="0" w:color="auto"/>
              <w:right w:val="nil"/>
            </w:tcBorders>
            <w:shd w:val="clear" w:color="auto" w:fill="auto"/>
            <w:vAlign w:val="bottom"/>
            <w:hideMark/>
          </w:tcPr>
          <w:p w14:paraId="289376ED"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How likely: If asked, cooperate with public health authorities to trace exposure</w:t>
            </w:r>
          </w:p>
        </w:tc>
        <w:tc>
          <w:tcPr>
            <w:tcW w:w="1180" w:type="dxa"/>
            <w:tcBorders>
              <w:top w:val="nil"/>
              <w:left w:val="nil"/>
              <w:bottom w:val="single" w:sz="4" w:space="0" w:color="auto"/>
              <w:right w:val="nil"/>
            </w:tcBorders>
            <w:shd w:val="clear" w:color="auto" w:fill="auto"/>
            <w:vAlign w:val="bottom"/>
            <w:hideMark/>
          </w:tcPr>
          <w:p w14:paraId="3C461E6A"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RC How likely: Attend indoor group religious services (Scale 0-1)</w:t>
            </w:r>
          </w:p>
        </w:tc>
        <w:tc>
          <w:tcPr>
            <w:tcW w:w="1180" w:type="dxa"/>
            <w:tcBorders>
              <w:top w:val="nil"/>
              <w:left w:val="nil"/>
              <w:bottom w:val="single" w:sz="4" w:space="0" w:color="auto"/>
              <w:right w:val="nil"/>
            </w:tcBorders>
            <w:shd w:val="clear" w:color="auto" w:fill="auto"/>
            <w:vAlign w:val="bottom"/>
            <w:hideMark/>
          </w:tcPr>
          <w:p w14:paraId="6909AAD0"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RC How likely: Go INSIDE at another family member's house (Scale 0-1)</w:t>
            </w:r>
          </w:p>
        </w:tc>
        <w:tc>
          <w:tcPr>
            <w:tcW w:w="1180" w:type="dxa"/>
            <w:tcBorders>
              <w:top w:val="nil"/>
              <w:left w:val="nil"/>
              <w:bottom w:val="single" w:sz="4" w:space="0" w:color="auto"/>
              <w:right w:val="nil"/>
            </w:tcBorders>
            <w:shd w:val="clear" w:color="auto" w:fill="auto"/>
            <w:vAlign w:val="bottom"/>
            <w:hideMark/>
          </w:tcPr>
          <w:p w14:paraId="32EAD364"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RC How likely: Go INSIDE at a friend's house (Scale 0-1)</w:t>
            </w:r>
          </w:p>
        </w:tc>
      </w:tr>
      <w:tr w:rsidR="00BC6755" w:rsidRPr="00BC6755" w14:paraId="6B8526FC" w14:textId="77777777" w:rsidTr="00BC6755">
        <w:trPr>
          <w:trHeight w:val="200"/>
        </w:trPr>
        <w:tc>
          <w:tcPr>
            <w:tcW w:w="4820" w:type="dxa"/>
            <w:tcBorders>
              <w:top w:val="nil"/>
              <w:left w:val="nil"/>
              <w:bottom w:val="nil"/>
              <w:right w:val="nil"/>
            </w:tcBorders>
            <w:shd w:val="clear" w:color="auto" w:fill="auto"/>
            <w:noWrap/>
            <w:vAlign w:val="bottom"/>
            <w:hideMark/>
          </w:tcPr>
          <w:p w14:paraId="5A3D5640" w14:textId="77777777" w:rsidR="00BC6755" w:rsidRPr="00BC6755" w:rsidRDefault="00BC6755" w:rsidP="00BC6755">
            <w:pPr>
              <w:rPr>
                <w:rFonts w:ascii="Arial" w:hAnsi="Arial" w:cs="Arial"/>
                <w:sz w:val="16"/>
                <w:szCs w:val="16"/>
              </w:rPr>
            </w:pPr>
            <w:r w:rsidRPr="00BC6755">
              <w:rPr>
                <w:rFonts w:ascii="Arial" w:hAnsi="Arial" w:cs="Arial"/>
                <w:sz w:val="16"/>
                <w:szCs w:val="16"/>
              </w:rPr>
              <w:t>Baseline Info.</w:t>
            </w:r>
          </w:p>
        </w:tc>
        <w:tc>
          <w:tcPr>
            <w:tcW w:w="1180" w:type="dxa"/>
            <w:tcBorders>
              <w:top w:val="nil"/>
              <w:left w:val="nil"/>
              <w:bottom w:val="nil"/>
              <w:right w:val="nil"/>
            </w:tcBorders>
            <w:shd w:val="clear" w:color="auto" w:fill="auto"/>
            <w:noWrap/>
            <w:vAlign w:val="bottom"/>
            <w:hideMark/>
          </w:tcPr>
          <w:p w14:paraId="7E22B920"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152505B3"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0.004</w:t>
            </w:r>
          </w:p>
        </w:tc>
        <w:tc>
          <w:tcPr>
            <w:tcW w:w="1180" w:type="dxa"/>
            <w:tcBorders>
              <w:top w:val="nil"/>
              <w:left w:val="nil"/>
              <w:bottom w:val="nil"/>
              <w:right w:val="nil"/>
            </w:tcBorders>
            <w:shd w:val="clear" w:color="auto" w:fill="auto"/>
            <w:noWrap/>
            <w:vAlign w:val="bottom"/>
            <w:hideMark/>
          </w:tcPr>
          <w:p w14:paraId="48586E4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0.010</w:t>
            </w:r>
          </w:p>
        </w:tc>
        <w:tc>
          <w:tcPr>
            <w:tcW w:w="1180" w:type="dxa"/>
            <w:tcBorders>
              <w:top w:val="nil"/>
              <w:left w:val="nil"/>
              <w:bottom w:val="nil"/>
              <w:right w:val="nil"/>
            </w:tcBorders>
            <w:shd w:val="clear" w:color="auto" w:fill="auto"/>
            <w:noWrap/>
            <w:vAlign w:val="bottom"/>
            <w:hideMark/>
          </w:tcPr>
          <w:p w14:paraId="038B9A3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1DA83CE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5A35F6C2"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0.006</w:t>
            </w:r>
          </w:p>
        </w:tc>
        <w:tc>
          <w:tcPr>
            <w:tcW w:w="1180" w:type="dxa"/>
            <w:tcBorders>
              <w:top w:val="nil"/>
              <w:left w:val="nil"/>
              <w:bottom w:val="nil"/>
              <w:right w:val="nil"/>
            </w:tcBorders>
            <w:shd w:val="clear" w:color="auto" w:fill="auto"/>
            <w:noWrap/>
            <w:vAlign w:val="bottom"/>
            <w:hideMark/>
          </w:tcPr>
          <w:p w14:paraId="63486630"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0.019</w:t>
            </w:r>
          </w:p>
        </w:tc>
      </w:tr>
      <w:tr w:rsidR="00BC6755" w:rsidRPr="00BC6755" w14:paraId="77AE6C6B" w14:textId="77777777" w:rsidTr="00BC6755">
        <w:trPr>
          <w:trHeight w:val="200"/>
        </w:trPr>
        <w:tc>
          <w:tcPr>
            <w:tcW w:w="4820" w:type="dxa"/>
            <w:tcBorders>
              <w:top w:val="nil"/>
              <w:left w:val="nil"/>
              <w:bottom w:val="nil"/>
              <w:right w:val="nil"/>
            </w:tcBorders>
            <w:shd w:val="clear" w:color="auto" w:fill="auto"/>
            <w:noWrap/>
            <w:vAlign w:val="bottom"/>
            <w:hideMark/>
          </w:tcPr>
          <w:p w14:paraId="6E3592CC" w14:textId="77777777" w:rsidR="00BC6755" w:rsidRPr="00BC6755" w:rsidRDefault="00BC6755" w:rsidP="00BC6755">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84D82B0"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[0.010]**</w:t>
            </w:r>
          </w:p>
        </w:tc>
        <w:tc>
          <w:tcPr>
            <w:tcW w:w="1180" w:type="dxa"/>
            <w:tcBorders>
              <w:top w:val="nil"/>
              <w:left w:val="nil"/>
              <w:bottom w:val="nil"/>
              <w:right w:val="nil"/>
            </w:tcBorders>
            <w:shd w:val="clear" w:color="auto" w:fill="auto"/>
            <w:noWrap/>
            <w:vAlign w:val="bottom"/>
            <w:hideMark/>
          </w:tcPr>
          <w:p w14:paraId="709B670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[0.010]</w:t>
            </w:r>
          </w:p>
        </w:tc>
        <w:tc>
          <w:tcPr>
            <w:tcW w:w="1180" w:type="dxa"/>
            <w:tcBorders>
              <w:top w:val="nil"/>
              <w:left w:val="nil"/>
              <w:bottom w:val="nil"/>
              <w:right w:val="nil"/>
            </w:tcBorders>
            <w:shd w:val="clear" w:color="auto" w:fill="auto"/>
            <w:noWrap/>
            <w:vAlign w:val="bottom"/>
            <w:hideMark/>
          </w:tcPr>
          <w:p w14:paraId="14CCC0F4"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0E130DB6"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0C01B405"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3863E06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6AA5DA23"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[0.013]</w:t>
            </w:r>
          </w:p>
        </w:tc>
      </w:tr>
      <w:tr w:rsidR="00BC6755" w:rsidRPr="00BC6755" w14:paraId="3BAC7D1A" w14:textId="77777777" w:rsidTr="00BC6755">
        <w:trPr>
          <w:trHeight w:val="200"/>
        </w:trPr>
        <w:tc>
          <w:tcPr>
            <w:tcW w:w="4820" w:type="dxa"/>
            <w:tcBorders>
              <w:top w:val="nil"/>
              <w:left w:val="nil"/>
              <w:bottom w:val="nil"/>
              <w:right w:val="nil"/>
            </w:tcBorders>
            <w:shd w:val="clear" w:color="auto" w:fill="auto"/>
            <w:noWrap/>
            <w:vAlign w:val="bottom"/>
            <w:hideMark/>
          </w:tcPr>
          <w:p w14:paraId="798240CD" w14:textId="77777777" w:rsidR="00BC6755" w:rsidRPr="00BC6755" w:rsidRDefault="00BC6755" w:rsidP="00BC6755">
            <w:pPr>
              <w:rPr>
                <w:rFonts w:ascii="Arial" w:hAnsi="Arial" w:cs="Arial"/>
                <w:sz w:val="16"/>
                <w:szCs w:val="16"/>
              </w:rPr>
            </w:pPr>
            <w:r w:rsidRPr="00BC6755">
              <w:rPr>
                <w:rFonts w:ascii="Arial" w:hAnsi="Arial" w:cs="Arial"/>
                <w:sz w:val="16"/>
                <w:szCs w:val="16"/>
              </w:rPr>
              <w:t>Other Regarding, Linear Coop.</w:t>
            </w:r>
          </w:p>
        </w:tc>
        <w:tc>
          <w:tcPr>
            <w:tcW w:w="1180" w:type="dxa"/>
            <w:tcBorders>
              <w:top w:val="nil"/>
              <w:left w:val="nil"/>
              <w:bottom w:val="nil"/>
              <w:right w:val="nil"/>
            </w:tcBorders>
            <w:shd w:val="clear" w:color="auto" w:fill="auto"/>
            <w:noWrap/>
            <w:vAlign w:val="bottom"/>
            <w:hideMark/>
          </w:tcPr>
          <w:p w14:paraId="14FCE31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44A0FBD7"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0.006</w:t>
            </w:r>
          </w:p>
        </w:tc>
        <w:tc>
          <w:tcPr>
            <w:tcW w:w="1180" w:type="dxa"/>
            <w:tcBorders>
              <w:top w:val="nil"/>
              <w:left w:val="nil"/>
              <w:bottom w:val="nil"/>
              <w:right w:val="nil"/>
            </w:tcBorders>
            <w:shd w:val="clear" w:color="auto" w:fill="auto"/>
            <w:noWrap/>
            <w:vAlign w:val="bottom"/>
            <w:hideMark/>
          </w:tcPr>
          <w:p w14:paraId="6EEA4510"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0.028</w:t>
            </w:r>
          </w:p>
        </w:tc>
        <w:tc>
          <w:tcPr>
            <w:tcW w:w="1180" w:type="dxa"/>
            <w:tcBorders>
              <w:top w:val="nil"/>
              <w:left w:val="nil"/>
              <w:bottom w:val="nil"/>
              <w:right w:val="nil"/>
            </w:tcBorders>
            <w:shd w:val="clear" w:color="auto" w:fill="auto"/>
            <w:noWrap/>
            <w:vAlign w:val="bottom"/>
            <w:hideMark/>
          </w:tcPr>
          <w:p w14:paraId="2C686E7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0.027</w:t>
            </w:r>
          </w:p>
        </w:tc>
        <w:tc>
          <w:tcPr>
            <w:tcW w:w="1180" w:type="dxa"/>
            <w:tcBorders>
              <w:top w:val="nil"/>
              <w:left w:val="nil"/>
              <w:bottom w:val="nil"/>
              <w:right w:val="nil"/>
            </w:tcBorders>
            <w:shd w:val="clear" w:color="auto" w:fill="auto"/>
            <w:noWrap/>
            <w:vAlign w:val="bottom"/>
            <w:hideMark/>
          </w:tcPr>
          <w:p w14:paraId="3D62F4F2"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0.015</w:t>
            </w:r>
          </w:p>
        </w:tc>
        <w:tc>
          <w:tcPr>
            <w:tcW w:w="1180" w:type="dxa"/>
            <w:tcBorders>
              <w:top w:val="nil"/>
              <w:left w:val="nil"/>
              <w:bottom w:val="nil"/>
              <w:right w:val="nil"/>
            </w:tcBorders>
            <w:shd w:val="clear" w:color="auto" w:fill="auto"/>
            <w:noWrap/>
            <w:vAlign w:val="bottom"/>
            <w:hideMark/>
          </w:tcPr>
          <w:p w14:paraId="185BAB5A"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0.031</w:t>
            </w:r>
          </w:p>
        </w:tc>
        <w:tc>
          <w:tcPr>
            <w:tcW w:w="1180" w:type="dxa"/>
            <w:tcBorders>
              <w:top w:val="nil"/>
              <w:left w:val="nil"/>
              <w:bottom w:val="nil"/>
              <w:right w:val="nil"/>
            </w:tcBorders>
            <w:shd w:val="clear" w:color="auto" w:fill="auto"/>
            <w:noWrap/>
            <w:vAlign w:val="bottom"/>
            <w:hideMark/>
          </w:tcPr>
          <w:p w14:paraId="0FC96175"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0.040</w:t>
            </w:r>
          </w:p>
        </w:tc>
      </w:tr>
      <w:tr w:rsidR="00BC6755" w:rsidRPr="00BC6755" w14:paraId="4CB0EBFD" w14:textId="77777777" w:rsidTr="00BC6755">
        <w:trPr>
          <w:trHeight w:val="200"/>
        </w:trPr>
        <w:tc>
          <w:tcPr>
            <w:tcW w:w="4820" w:type="dxa"/>
            <w:tcBorders>
              <w:top w:val="nil"/>
              <w:left w:val="nil"/>
              <w:bottom w:val="nil"/>
              <w:right w:val="nil"/>
            </w:tcBorders>
            <w:shd w:val="clear" w:color="auto" w:fill="auto"/>
            <w:noWrap/>
            <w:vAlign w:val="bottom"/>
            <w:hideMark/>
          </w:tcPr>
          <w:p w14:paraId="63481FBE" w14:textId="77777777" w:rsidR="00BC6755" w:rsidRPr="00BC6755" w:rsidRDefault="00BC6755" w:rsidP="00BC6755">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60F698E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[0.010]***</w:t>
            </w:r>
          </w:p>
        </w:tc>
        <w:tc>
          <w:tcPr>
            <w:tcW w:w="1180" w:type="dxa"/>
            <w:tcBorders>
              <w:top w:val="nil"/>
              <w:left w:val="nil"/>
              <w:bottom w:val="nil"/>
              <w:right w:val="nil"/>
            </w:tcBorders>
            <w:shd w:val="clear" w:color="auto" w:fill="auto"/>
            <w:noWrap/>
            <w:vAlign w:val="bottom"/>
            <w:hideMark/>
          </w:tcPr>
          <w:p w14:paraId="6F55EBA7"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[0.010]</w:t>
            </w:r>
          </w:p>
        </w:tc>
        <w:tc>
          <w:tcPr>
            <w:tcW w:w="1180" w:type="dxa"/>
            <w:tcBorders>
              <w:top w:val="nil"/>
              <w:left w:val="nil"/>
              <w:bottom w:val="nil"/>
              <w:right w:val="nil"/>
            </w:tcBorders>
            <w:shd w:val="clear" w:color="auto" w:fill="auto"/>
            <w:noWrap/>
            <w:vAlign w:val="bottom"/>
            <w:hideMark/>
          </w:tcPr>
          <w:p w14:paraId="4E3E55E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4872A961"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71D8D0F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25D6898D"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3267A1A4"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[0.013]***</w:t>
            </w:r>
          </w:p>
        </w:tc>
      </w:tr>
      <w:tr w:rsidR="00BC6755" w:rsidRPr="00BC6755" w14:paraId="3AA6622D" w14:textId="77777777" w:rsidTr="00BC6755">
        <w:trPr>
          <w:trHeight w:val="200"/>
        </w:trPr>
        <w:tc>
          <w:tcPr>
            <w:tcW w:w="4820" w:type="dxa"/>
            <w:tcBorders>
              <w:top w:val="nil"/>
              <w:left w:val="nil"/>
              <w:bottom w:val="nil"/>
              <w:right w:val="nil"/>
            </w:tcBorders>
            <w:shd w:val="clear" w:color="auto" w:fill="auto"/>
            <w:noWrap/>
            <w:vAlign w:val="bottom"/>
            <w:hideMark/>
          </w:tcPr>
          <w:p w14:paraId="3A5A39D4" w14:textId="77777777" w:rsidR="00BC6755" w:rsidRPr="00BC6755" w:rsidRDefault="00BC6755" w:rsidP="00BC6755">
            <w:pPr>
              <w:rPr>
                <w:rFonts w:ascii="Arial" w:hAnsi="Arial" w:cs="Arial"/>
                <w:sz w:val="16"/>
                <w:szCs w:val="16"/>
              </w:rPr>
            </w:pPr>
            <w:r w:rsidRPr="00BC6755">
              <w:rPr>
                <w:rFonts w:ascii="Arial" w:hAnsi="Arial" w:cs="Arial"/>
                <w:sz w:val="16"/>
                <w:szCs w:val="16"/>
              </w:rPr>
              <w:t>Not Bravery</w:t>
            </w:r>
          </w:p>
        </w:tc>
        <w:tc>
          <w:tcPr>
            <w:tcW w:w="1180" w:type="dxa"/>
            <w:tcBorders>
              <w:top w:val="nil"/>
              <w:left w:val="nil"/>
              <w:bottom w:val="nil"/>
              <w:right w:val="nil"/>
            </w:tcBorders>
            <w:shd w:val="clear" w:color="auto" w:fill="auto"/>
            <w:noWrap/>
            <w:vAlign w:val="bottom"/>
            <w:hideMark/>
          </w:tcPr>
          <w:p w14:paraId="32694997"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0.028</w:t>
            </w:r>
          </w:p>
        </w:tc>
        <w:tc>
          <w:tcPr>
            <w:tcW w:w="1180" w:type="dxa"/>
            <w:tcBorders>
              <w:top w:val="nil"/>
              <w:left w:val="nil"/>
              <w:bottom w:val="nil"/>
              <w:right w:val="nil"/>
            </w:tcBorders>
            <w:shd w:val="clear" w:color="auto" w:fill="auto"/>
            <w:noWrap/>
            <w:vAlign w:val="bottom"/>
            <w:hideMark/>
          </w:tcPr>
          <w:p w14:paraId="0C38FBF4"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0.020</w:t>
            </w:r>
          </w:p>
        </w:tc>
        <w:tc>
          <w:tcPr>
            <w:tcW w:w="1180" w:type="dxa"/>
            <w:tcBorders>
              <w:top w:val="nil"/>
              <w:left w:val="nil"/>
              <w:bottom w:val="nil"/>
              <w:right w:val="nil"/>
            </w:tcBorders>
            <w:shd w:val="clear" w:color="auto" w:fill="auto"/>
            <w:noWrap/>
            <w:vAlign w:val="bottom"/>
            <w:hideMark/>
          </w:tcPr>
          <w:p w14:paraId="012667C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0.029</w:t>
            </w:r>
          </w:p>
        </w:tc>
        <w:tc>
          <w:tcPr>
            <w:tcW w:w="1180" w:type="dxa"/>
            <w:tcBorders>
              <w:top w:val="nil"/>
              <w:left w:val="nil"/>
              <w:bottom w:val="nil"/>
              <w:right w:val="nil"/>
            </w:tcBorders>
            <w:shd w:val="clear" w:color="auto" w:fill="auto"/>
            <w:noWrap/>
            <w:vAlign w:val="bottom"/>
            <w:hideMark/>
          </w:tcPr>
          <w:p w14:paraId="39690B1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0DDB9FF1"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0.037</w:t>
            </w:r>
          </w:p>
        </w:tc>
        <w:tc>
          <w:tcPr>
            <w:tcW w:w="1180" w:type="dxa"/>
            <w:tcBorders>
              <w:top w:val="nil"/>
              <w:left w:val="nil"/>
              <w:bottom w:val="nil"/>
              <w:right w:val="nil"/>
            </w:tcBorders>
            <w:shd w:val="clear" w:color="auto" w:fill="auto"/>
            <w:noWrap/>
            <w:vAlign w:val="bottom"/>
            <w:hideMark/>
          </w:tcPr>
          <w:p w14:paraId="3D93A80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0.015</w:t>
            </w:r>
          </w:p>
        </w:tc>
        <w:tc>
          <w:tcPr>
            <w:tcW w:w="1180" w:type="dxa"/>
            <w:tcBorders>
              <w:top w:val="nil"/>
              <w:left w:val="nil"/>
              <w:bottom w:val="nil"/>
              <w:right w:val="nil"/>
            </w:tcBorders>
            <w:shd w:val="clear" w:color="auto" w:fill="auto"/>
            <w:noWrap/>
            <w:vAlign w:val="bottom"/>
            <w:hideMark/>
          </w:tcPr>
          <w:p w14:paraId="64A21FA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0.035</w:t>
            </w:r>
          </w:p>
        </w:tc>
      </w:tr>
      <w:tr w:rsidR="00BC6755" w:rsidRPr="00BC6755" w14:paraId="35CC2D47" w14:textId="77777777" w:rsidTr="00BC6755">
        <w:trPr>
          <w:trHeight w:val="200"/>
        </w:trPr>
        <w:tc>
          <w:tcPr>
            <w:tcW w:w="4820" w:type="dxa"/>
            <w:tcBorders>
              <w:top w:val="nil"/>
              <w:left w:val="nil"/>
              <w:bottom w:val="nil"/>
              <w:right w:val="nil"/>
            </w:tcBorders>
            <w:shd w:val="clear" w:color="auto" w:fill="auto"/>
            <w:noWrap/>
            <w:vAlign w:val="bottom"/>
            <w:hideMark/>
          </w:tcPr>
          <w:p w14:paraId="1C113DE1" w14:textId="77777777" w:rsidR="00BC6755" w:rsidRPr="00BC6755" w:rsidRDefault="00BC6755" w:rsidP="00BC6755">
            <w:pPr>
              <w:jc w:val="cente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5C7F98E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261AEB82"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[0.010]**</w:t>
            </w:r>
          </w:p>
        </w:tc>
        <w:tc>
          <w:tcPr>
            <w:tcW w:w="1180" w:type="dxa"/>
            <w:tcBorders>
              <w:top w:val="nil"/>
              <w:left w:val="nil"/>
              <w:bottom w:val="nil"/>
              <w:right w:val="nil"/>
            </w:tcBorders>
            <w:shd w:val="clear" w:color="auto" w:fill="auto"/>
            <w:noWrap/>
            <w:vAlign w:val="bottom"/>
            <w:hideMark/>
          </w:tcPr>
          <w:p w14:paraId="71C9962B"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5D92D572"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[0.011]</w:t>
            </w:r>
          </w:p>
        </w:tc>
        <w:tc>
          <w:tcPr>
            <w:tcW w:w="1180" w:type="dxa"/>
            <w:tcBorders>
              <w:top w:val="nil"/>
              <w:left w:val="nil"/>
              <w:bottom w:val="nil"/>
              <w:right w:val="nil"/>
            </w:tcBorders>
            <w:shd w:val="clear" w:color="auto" w:fill="auto"/>
            <w:noWrap/>
            <w:vAlign w:val="bottom"/>
            <w:hideMark/>
          </w:tcPr>
          <w:p w14:paraId="651370EB"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[0.012]***</w:t>
            </w:r>
          </w:p>
        </w:tc>
        <w:tc>
          <w:tcPr>
            <w:tcW w:w="1180" w:type="dxa"/>
            <w:tcBorders>
              <w:top w:val="nil"/>
              <w:left w:val="nil"/>
              <w:bottom w:val="nil"/>
              <w:right w:val="nil"/>
            </w:tcBorders>
            <w:shd w:val="clear" w:color="auto" w:fill="auto"/>
            <w:noWrap/>
            <w:vAlign w:val="bottom"/>
            <w:hideMark/>
          </w:tcPr>
          <w:p w14:paraId="35DFE6E6"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69A9E53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[0.013]***</w:t>
            </w:r>
          </w:p>
        </w:tc>
      </w:tr>
      <w:tr w:rsidR="00BC6755" w:rsidRPr="00BC6755" w14:paraId="6E68B640" w14:textId="77777777" w:rsidTr="00BC6755">
        <w:trPr>
          <w:trHeight w:val="200"/>
        </w:trPr>
        <w:tc>
          <w:tcPr>
            <w:tcW w:w="4820" w:type="dxa"/>
            <w:tcBorders>
              <w:top w:val="nil"/>
              <w:left w:val="nil"/>
              <w:bottom w:val="nil"/>
              <w:right w:val="nil"/>
            </w:tcBorders>
            <w:shd w:val="clear" w:color="auto" w:fill="auto"/>
            <w:noWrap/>
            <w:vAlign w:val="bottom"/>
            <w:hideMark/>
          </w:tcPr>
          <w:p w14:paraId="74F1C7A5" w14:textId="77777777" w:rsidR="00BC6755" w:rsidRPr="00BC6755" w:rsidRDefault="00BC6755" w:rsidP="00BC6755">
            <w:pPr>
              <w:rPr>
                <w:rFonts w:ascii="Arial" w:hAnsi="Arial" w:cs="Arial"/>
                <w:sz w:val="16"/>
                <w:szCs w:val="16"/>
              </w:rPr>
            </w:pPr>
            <w:r w:rsidRPr="00BC6755">
              <w:rPr>
                <w:rFonts w:ascii="Arial" w:hAnsi="Arial" w:cs="Arial"/>
                <w:sz w:val="16"/>
                <w:szCs w:val="16"/>
              </w:rPr>
              <w:t>Constant</w:t>
            </w:r>
          </w:p>
        </w:tc>
        <w:tc>
          <w:tcPr>
            <w:tcW w:w="1180" w:type="dxa"/>
            <w:tcBorders>
              <w:top w:val="nil"/>
              <w:left w:val="nil"/>
              <w:bottom w:val="nil"/>
              <w:right w:val="nil"/>
            </w:tcBorders>
            <w:shd w:val="clear" w:color="auto" w:fill="auto"/>
            <w:noWrap/>
            <w:vAlign w:val="bottom"/>
            <w:hideMark/>
          </w:tcPr>
          <w:p w14:paraId="7A84F063"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0.728</w:t>
            </w:r>
          </w:p>
        </w:tc>
        <w:tc>
          <w:tcPr>
            <w:tcW w:w="1180" w:type="dxa"/>
            <w:tcBorders>
              <w:top w:val="nil"/>
              <w:left w:val="nil"/>
              <w:bottom w:val="nil"/>
              <w:right w:val="nil"/>
            </w:tcBorders>
            <w:shd w:val="clear" w:color="auto" w:fill="auto"/>
            <w:noWrap/>
            <w:vAlign w:val="bottom"/>
            <w:hideMark/>
          </w:tcPr>
          <w:p w14:paraId="5906F216"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0.653</w:t>
            </w:r>
          </w:p>
        </w:tc>
        <w:tc>
          <w:tcPr>
            <w:tcW w:w="1180" w:type="dxa"/>
            <w:tcBorders>
              <w:top w:val="nil"/>
              <w:left w:val="nil"/>
              <w:bottom w:val="nil"/>
              <w:right w:val="nil"/>
            </w:tcBorders>
            <w:shd w:val="clear" w:color="auto" w:fill="auto"/>
            <w:noWrap/>
            <w:vAlign w:val="bottom"/>
            <w:hideMark/>
          </w:tcPr>
          <w:p w14:paraId="7A821406"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0.537</w:t>
            </w:r>
          </w:p>
        </w:tc>
        <w:tc>
          <w:tcPr>
            <w:tcW w:w="1180" w:type="dxa"/>
            <w:tcBorders>
              <w:top w:val="nil"/>
              <w:left w:val="nil"/>
              <w:bottom w:val="nil"/>
              <w:right w:val="nil"/>
            </w:tcBorders>
            <w:shd w:val="clear" w:color="auto" w:fill="auto"/>
            <w:noWrap/>
            <w:vAlign w:val="bottom"/>
            <w:hideMark/>
          </w:tcPr>
          <w:p w14:paraId="6B4728C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0.609</w:t>
            </w:r>
          </w:p>
        </w:tc>
        <w:tc>
          <w:tcPr>
            <w:tcW w:w="1180" w:type="dxa"/>
            <w:tcBorders>
              <w:top w:val="nil"/>
              <w:left w:val="nil"/>
              <w:bottom w:val="nil"/>
              <w:right w:val="nil"/>
            </w:tcBorders>
            <w:shd w:val="clear" w:color="auto" w:fill="auto"/>
            <w:noWrap/>
            <w:vAlign w:val="bottom"/>
            <w:hideMark/>
          </w:tcPr>
          <w:p w14:paraId="23F56624"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0.540</w:t>
            </w:r>
          </w:p>
        </w:tc>
        <w:tc>
          <w:tcPr>
            <w:tcW w:w="1180" w:type="dxa"/>
            <w:tcBorders>
              <w:top w:val="nil"/>
              <w:left w:val="nil"/>
              <w:bottom w:val="nil"/>
              <w:right w:val="nil"/>
            </w:tcBorders>
            <w:shd w:val="clear" w:color="auto" w:fill="auto"/>
            <w:noWrap/>
            <w:vAlign w:val="bottom"/>
            <w:hideMark/>
          </w:tcPr>
          <w:p w14:paraId="185C3DE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0.358</w:t>
            </w:r>
          </w:p>
        </w:tc>
        <w:tc>
          <w:tcPr>
            <w:tcW w:w="1180" w:type="dxa"/>
            <w:tcBorders>
              <w:top w:val="nil"/>
              <w:left w:val="nil"/>
              <w:bottom w:val="nil"/>
              <w:right w:val="nil"/>
            </w:tcBorders>
            <w:shd w:val="clear" w:color="auto" w:fill="auto"/>
            <w:noWrap/>
            <w:vAlign w:val="bottom"/>
            <w:hideMark/>
          </w:tcPr>
          <w:p w14:paraId="25C0BEE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0.356</w:t>
            </w:r>
          </w:p>
        </w:tc>
      </w:tr>
      <w:tr w:rsidR="00BC6755" w:rsidRPr="00BC6755" w14:paraId="2A052ADD" w14:textId="77777777" w:rsidTr="00BC6755">
        <w:trPr>
          <w:trHeight w:val="200"/>
        </w:trPr>
        <w:tc>
          <w:tcPr>
            <w:tcW w:w="4820" w:type="dxa"/>
            <w:tcBorders>
              <w:top w:val="nil"/>
              <w:left w:val="nil"/>
              <w:bottom w:val="single" w:sz="4" w:space="0" w:color="auto"/>
              <w:right w:val="nil"/>
            </w:tcBorders>
            <w:shd w:val="clear" w:color="auto" w:fill="auto"/>
            <w:noWrap/>
            <w:vAlign w:val="bottom"/>
            <w:hideMark/>
          </w:tcPr>
          <w:p w14:paraId="4224ABA3" w14:textId="77777777" w:rsidR="00BC6755" w:rsidRPr="00BC6755" w:rsidRDefault="00BC6755" w:rsidP="00BC6755">
            <w:pPr>
              <w:rPr>
                <w:rFonts w:ascii="Arial" w:hAnsi="Arial" w:cs="Arial"/>
                <w:sz w:val="16"/>
                <w:szCs w:val="16"/>
              </w:rPr>
            </w:pPr>
            <w:r w:rsidRPr="00BC6755">
              <w:rPr>
                <w:rFonts w:ascii="Arial" w:hAnsi="Arial" w:cs="Arial"/>
                <w:sz w:val="16"/>
                <w:szCs w:val="16"/>
              </w:rPr>
              <w:t> </w:t>
            </w:r>
          </w:p>
        </w:tc>
        <w:tc>
          <w:tcPr>
            <w:tcW w:w="1180" w:type="dxa"/>
            <w:tcBorders>
              <w:top w:val="nil"/>
              <w:left w:val="nil"/>
              <w:bottom w:val="single" w:sz="4" w:space="0" w:color="auto"/>
              <w:right w:val="nil"/>
            </w:tcBorders>
            <w:shd w:val="clear" w:color="auto" w:fill="auto"/>
            <w:noWrap/>
            <w:vAlign w:val="bottom"/>
            <w:hideMark/>
          </w:tcPr>
          <w:p w14:paraId="13D965C2"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[0.027]***</w:t>
            </w:r>
          </w:p>
        </w:tc>
        <w:tc>
          <w:tcPr>
            <w:tcW w:w="1180" w:type="dxa"/>
            <w:tcBorders>
              <w:top w:val="nil"/>
              <w:left w:val="nil"/>
              <w:bottom w:val="single" w:sz="4" w:space="0" w:color="auto"/>
              <w:right w:val="nil"/>
            </w:tcBorders>
            <w:shd w:val="clear" w:color="auto" w:fill="auto"/>
            <w:noWrap/>
            <w:vAlign w:val="bottom"/>
            <w:hideMark/>
          </w:tcPr>
          <w:p w14:paraId="16217947"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[0.029]***</w:t>
            </w:r>
          </w:p>
        </w:tc>
        <w:tc>
          <w:tcPr>
            <w:tcW w:w="1180" w:type="dxa"/>
            <w:tcBorders>
              <w:top w:val="nil"/>
              <w:left w:val="nil"/>
              <w:bottom w:val="single" w:sz="4" w:space="0" w:color="auto"/>
              <w:right w:val="nil"/>
            </w:tcBorders>
            <w:shd w:val="clear" w:color="auto" w:fill="auto"/>
            <w:noWrap/>
            <w:vAlign w:val="bottom"/>
            <w:hideMark/>
          </w:tcPr>
          <w:p w14:paraId="1D365C4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[0.032]***</w:t>
            </w:r>
          </w:p>
        </w:tc>
        <w:tc>
          <w:tcPr>
            <w:tcW w:w="1180" w:type="dxa"/>
            <w:tcBorders>
              <w:top w:val="nil"/>
              <w:left w:val="nil"/>
              <w:bottom w:val="single" w:sz="4" w:space="0" w:color="auto"/>
              <w:right w:val="nil"/>
            </w:tcBorders>
            <w:shd w:val="clear" w:color="auto" w:fill="auto"/>
            <w:noWrap/>
            <w:vAlign w:val="bottom"/>
            <w:hideMark/>
          </w:tcPr>
          <w:p w14:paraId="497FE910"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[0.030]***</w:t>
            </w:r>
          </w:p>
        </w:tc>
        <w:tc>
          <w:tcPr>
            <w:tcW w:w="1180" w:type="dxa"/>
            <w:tcBorders>
              <w:top w:val="nil"/>
              <w:left w:val="nil"/>
              <w:bottom w:val="single" w:sz="4" w:space="0" w:color="auto"/>
              <w:right w:val="nil"/>
            </w:tcBorders>
            <w:shd w:val="clear" w:color="auto" w:fill="auto"/>
            <w:noWrap/>
            <w:vAlign w:val="bottom"/>
            <w:hideMark/>
          </w:tcPr>
          <w:p w14:paraId="4B1CE4A7"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[0.033]***</w:t>
            </w:r>
          </w:p>
        </w:tc>
        <w:tc>
          <w:tcPr>
            <w:tcW w:w="1180" w:type="dxa"/>
            <w:tcBorders>
              <w:top w:val="nil"/>
              <w:left w:val="nil"/>
              <w:bottom w:val="single" w:sz="4" w:space="0" w:color="auto"/>
              <w:right w:val="nil"/>
            </w:tcBorders>
            <w:shd w:val="clear" w:color="auto" w:fill="auto"/>
            <w:noWrap/>
            <w:vAlign w:val="bottom"/>
            <w:hideMark/>
          </w:tcPr>
          <w:p w14:paraId="2E7CAC57"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[0.035]***</w:t>
            </w:r>
          </w:p>
        </w:tc>
        <w:tc>
          <w:tcPr>
            <w:tcW w:w="1180" w:type="dxa"/>
            <w:tcBorders>
              <w:top w:val="nil"/>
              <w:left w:val="nil"/>
              <w:bottom w:val="single" w:sz="4" w:space="0" w:color="auto"/>
              <w:right w:val="nil"/>
            </w:tcBorders>
            <w:shd w:val="clear" w:color="auto" w:fill="auto"/>
            <w:noWrap/>
            <w:vAlign w:val="bottom"/>
            <w:hideMark/>
          </w:tcPr>
          <w:p w14:paraId="7FEC5EF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[0.034]***</w:t>
            </w:r>
          </w:p>
        </w:tc>
      </w:tr>
      <w:tr w:rsidR="00BC6755" w:rsidRPr="00BC6755" w14:paraId="6EE6FE36" w14:textId="77777777" w:rsidTr="00BC6755">
        <w:trPr>
          <w:trHeight w:val="200"/>
        </w:trPr>
        <w:tc>
          <w:tcPr>
            <w:tcW w:w="4820" w:type="dxa"/>
            <w:tcBorders>
              <w:top w:val="nil"/>
              <w:left w:val="nil"/>
              <w:bottom w:val="nil"/>
              <w:right w:val="nil"/>
            </w:tcBorders>
            <w:shd w:val="clear" w:color="auto" w:fill="auto"/>
            <w:noWrap/>
            <w:vAlign w:val="bottom"/>
            <w:hideMark/>
          </w:tcPr>
          <w:p w14:paraId="234A2C0A" w14:textId="77777777" w:rsidR="00BC6755" w:rsidRPr="00BC6755" w:rsidRDefault="00BC6755" w:rsidP="00BC6755">
            <w:pPr>
              <w:rPr>
                <w:rFonts w:ascii="Arial" w:hAnsi="Arial" w:cs="Arial"/>
                <w:sz w:val="16"/>
                <w:szCs w:val="16"/>
              </w:rPr>
            </w:pPr>
            <w:r w:rsidRPr="00BC6755">
              <w:rPr>
                <w:rFonts w:ascii="Arial" w:hAnsi="Arial" w:cs="Arial"/>
                <w:sz w:val="16"/>
                <w:szCs w:val="16"/>
              </w:rPr>
              <w:t>Observations</w:t>
            </w:r>
          </w:p>
        </w:tc>
        <w:tc>
          <w:tcPr>
            <w:tcW w:w="1180" w:type="dxa"/>
            <w:tcBorders>
              <w:top w:val="nil"/>
              <w:left w:val="nil"/>
              <w:bottom w:val="nil"/>
              <w:right w:val="nil"/>
            </w:tcBorders>
            <w:shd w:val="clear" w:color="auto" w:fill="auto"/>
            <w:noWrap/>
            <w:vAlign w:val="bottom"/>
            <w:hideMark/>
          </w:tcPr>
          <w:p w14:paraId="6F88479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5766</w:t>
            </w:r>
          </w:p>
        </w:tc>
        <w:tc>
          <w:tcPr>
            <w:tcW w:w="1180" w:type="dxa"/>
            <w:tcBorders>
              <w:top w:val="nil"/>
              <w:left w:val="nil"/>
              <w:bottom w:val="nil"/>
              <w:right w:val="nil"/>
            </w:tcBorders>
            <w:shd w:val="clear" w:color="auto" w:fill="auto"/>
            <w:noWrap/>
            <w:vAlign w:val="bottom"/>
            <w:hideMark/>
          </w:tcPr>
          <w:p w14:paraId="5A300C8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6056</w:t>
            </w:r>
          </w:p>
        </w:tc>
        <w:tc>
          <w:tcPr>
            <w:tcW w:w="1180" w:type="dxa"/>
            <w:tcBorders>
              <w:top w:val="nil"/>
              <w:left w:val="nil"/>
              <w:bottom w:val="nil"/>
              <w:right w:val="nil"/>
            </w:tcBorders>
            <w:shd w:val="clear" w:color="auto" w:fill="auto"/>
            <w:noWrap/>
            <w:vAlign w:val="bottom"/>
            <w:hideMark/>
          </w:tcPr>
          <w:p w14:paraId="005E782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6062</w:t>
            </w:r>
          </w:p>
        </w:tc>
        <w:tc>
          <w:tcPr>
            <w:tcW w:w="1180" w:type="dxa"/>
            <w:tcBorders>
              <w:top w:val="nil"/>
              <w:left w:val="nil"/>
              <w:bottom w:val="nil"/>
              <w:right w:val="nil"/>
            </w:tcBorders>
            <w:shd w:val="clear" w:color="auto" w:fill="auto"/>
            <w:noWrap/>
            <w:vAlign w:val="bottom"/>
            <w:hideMark/>
          </w:tcPr>
          <w:p w14:paraId="43355953"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6063</w:t>
            </w:r>
          </w:p>
        </w:tc>
        <w:tc>
          <w:tcPr>
            <w:tcW w:w="1180" w:type="dxa"/>
            <w:tcBorders>
              <w:top w:val="nil"/>
              <w:left w:val="nil"/>
              <w:bottom w:val="nil"/>
              <w:right w:val="nil"/>
            </w:tcBorders>
            <w:shd w:val="clear" w:color="auto" w:fill="auto"/>
            <w:noWrap/>
            <w:vAlign w:val="bottom"/>
            <w:hideMark/>
          </w:tcPr>
          <w:p w14:paraId="70B08C1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6060</w:t>
            </w:r>
          </w:p>
        </w:tc>
        <w:tc>
          <w:tcPr>
            <w:tcW w:w="1180" w:type="dxa"/>
            <w:tcBorders>
              <w:top w:val="nil"/>
              <w:left w:val="nil"/>
              <w:bottom w:val="nil"/>
              <w:right w:val="nil"/>
            </w:tcBorders>
            <w:shd w:val="clear" w:color="auto" w:fill="auto"/>
            <w:noWrap/>
            <w:vAlign w:val="bottom"/>
            <w:hideMark/>
          </w:tcPr>
          <w:p w14:paraId="3FFBF6E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6064</w:t>
            </w:r>
          </w:p>
        </w:tc>
        <w:tc>
          <w:tcPr>
            <w:tcW w:w="1180" w:type="dxa"/>
            <w:tcBorders>
              <w:top w:val="nil"/>
              <w:left w:val="nil"/>
              <w:bottom w:val="nil"/>
              <w:right w:val="nil"/>
            </w:tcBorders>
            <w:shd w:val="clear" w:color="auto" w:fill="auto"/>
            <w:noWrap/>
            <w:vAlign w:val="bottom"/>
            <w:hideMark/>
          </w:tcPr>
          <w:p w14:paraId="403C932D"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6060</w:t>
            </w:r>
          </w:p>
        </w:tc>
      </w:tr>
      <w:tr w:rsidR="00BC6755" w:rsidRPr="00BC6755" w14:paraId="0063B9EF" w14:textId="77777777" w:rsidTr="00BC6755">
        <w:trPr>
          <w:trHeight w:val="200"/>
        </w:trPr>
        <w:tc>
          <w:tcPr>
            <w:tcW w:w="4820" w:type="dxa"/>
            <w:tcBorders>
              <w:top w:val="nil"/>
              <w:left w:val="nil"/>
              <w:bottom w:val="single" w:sz="4" w:space="0" w:color="auto"/>
              <w:right w:val="nil"/>
            </w:tcBorders>
            <w:shd w:val="clear" w:color="auto" w:fill="auto"/>
            <w:noWrap/>
            <w:vAlign w:val="bottom"/>
            <w:hideMark/>
          </w:tcPr>
          <w:p w14:paraId="2EB347CB" w14:textId="77777777" w:rsidR="00BC6755" w:rsidRPr="00BC6755" w:rsidRDefault="00BC6755" w:rsidP="00BC6755">
            <w:pPr>
              <w:rPr>
                <w:rFonts w:ascii="Arial" w:hAnsi="Arial" w:cs="Arial"/>
                <w:sz w:val="16"/>
                <w:szCs w:val="16"/>
              </w:rPr>
            </w:pPr>
            <w:r w:rsidRPr="00BC6755">
              <w:rPr>
                <w:rFonts w:ascii="Arial" w:hAnsi="Arial" w:cs="Arial"/>
                <w:sz w:val="16"/>
                <w:szCs w:val="16"/>
              </w:rPr>
              <w:t>R-squared</w:t>
            </w:r>
          </w:p>
        </w:tc>
        <w:tc>
          <w:tcPr>
            <w:tcW w:w="1180" w:type="dxa"/>
            <w:tcBorders>
              <w:top w:val="nil"/>
              <w:left w:val="nil"/>
              <w:bottom w:val="single" w:sz="4" w:space="0" w:color="auto"/>
              <w:right w:val="nil"/>
            </w:tcBorders>
            <w:shd w:val="clear" w:color="auto" w:fill="auto"/>
            <w:noWrap/>
            <w:vAlign w:val="bottom"/>
            <w:hideMark/>
          </w:tcPr>
          <w:p w14:paraId="2ED5F90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0.144</w:t>
            </w:r>
          </w:p>
        </w:tc>
        <w:tc>
          <w:tcPr>
            <w:tcW w:w="1180" w:type="dxa"/>
            <w:tcBorders>
              <w:top w:val="nil"/>
              <w:left w:val="nil"/>
              <w:bottom w:val="single" w:sz="4" w:space="0" w:color="auto"/>
              <w:right w:val="nil"/>
            </w:tcBorders>
            <w:shd w:val="clear" w:color="auto" w:fill="auto"/>
            <w:noWrap/>
            <w:vAlign w:val="bottom"/>
            <w:hideMark/>
          </w:tcPr>
          <w:p w14:paraId="61C084C5"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0.111</w:t>
            </w:r>
          </w:p>
        </w:tc>
        <w:tc>
          <w:tcPr>
            <w:tcW w:w="1180" w:type="dxa"/>
            <w:tcBorders>
              <w:top w:val="nil"/>
              <w:left w:val="nil"/>
              <w:bottom w:val="single" w:sz="4" w:space="0" w:color="auto"/>
              <w:right w:val="nil"/>
            </w:tcBorders>
            <w:shd w:val="clear" w:color="auto" w:fill="auto"/>
            <w:noWrap/>
            <w:vAlign w:val="bottom"/>
            <w:hideMark/>
          </w:tcPr>
          <w:p w14:paraId="31B26EFB"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0.117</w:t>
            </w:r>
          </w:p>
        </w:tc>
        <w:tc>
          <w:tcPr>
            <w:tcW w:w="1180" w:type="dxa"/>
            <w:tcBorders>
              <w:top w:val="nil"/>
              <w:left w:val="nil"/>
              <w:bottom w:val="single" w:sz="4" w:space="0" w:color="auto"/>
              <w:right w:val="nil"/>
            </w:tcBorders>
            <w:shd w:val="clear" w:color="auto" w:fill="auto"/>
            <w:noWrap/>
            <w:vAlign w:val="bottom"/>
            <w:hideMark/>
          </w:tcPr>
          <w:p w14:paraId="25585EDD"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0.142</w:t>
            </w:r>
          </w:p>
        </w:tc>
        <w:tc>
          <w:tcPr>
            <w:tcW w:w="1180" w:type="dxa"/>
            <w:tcBorders>
              <w:top w:val="nil"/>
              <w:left w:val="nil"/>
              <w:bottom w:val="single" w:sz="4" w:space="0" w:color="auto"/>
              <w:right w:val="nil"/>
            </w:tcBorders>
            <w:shd w:val="clear" w:color="auto" w:fill="auto"/>
            <w:noWrap/>
            <w:vAlign w:val="bottom"/>
            <w:hideMark/>
          </w:tcPr>
          <w:p w14:paraId="4A3C094B"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0.170</w:t>
            </w:r>
          </w:p>
        </w:tc>
        <w:tc>
          <w:tcPr>
            <w:tcW w:w="1180" w:type="dxa"/>
            <w:tcBorders>
              <w:top w:val="nil"/>
              <w:left w:val="nil"/>
              <w:bottom w:val="single" w:sz="4" w:space="0" w:color="auto"/>
              <w:right w:val="nil"/>
            </w:tcBorders>
            <w:shd w:val="clear" w:color="auto" w:fill="auto"/>
            <w:noWrap/>
            <w:vAlign w:val="bottom"/>
            <w:hideMark/>
          </w:tcPr>
          <w:p w14:paraId="7C3D673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0.101</w:t>
            </w:r>
          </w:p>
        </w:tc>
        <w:tc>
          <w:tcPr>
            <w:tcW w:w="1180" w:type="dxa"/>
            <w:tcBorders>
              <w:top w:val="nil"/>
              <w:left w:val="nil"/>
              <w:bottom w:val="single" w:sz="4" w:space="0" w:color="auto"/>
              <w:right w:val="nil"/>
            </w:tcBorders>
            <w:shd w:val="clear" w:color="auto" w:fill="auto"/>
            <w:noWrap/>
            <w:vAlign w:val="bottom"/>
            <w:hideMark/>
          </w:tcPr>
          <w:p w14:paraId="5AAED665"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0.117</w:t>
            </w:r>
          </w:p>
        </w:tc>
      </w:tr>
      <w:tr w:rsidR="00BC6755" w:rsidRPr="00BC6755" w14:paraId="4E74A798" w14:textId="77777777" w:rsidTr="00BC6755">
        <w:trPr>
          <w:trHeight w:val="200"/>
        </w:trPr>
        <w:tc>
          <w:tcPr>
            <w:tcW w:w="4820" w:type="dxa"/>
            <w:tcBorders>
              <w:top w:val="nil"/>
              <w:left w:val="nil"/>
              <w:bottom w:val="single" w:sz="4" w:space="0" w:color="auto"/>
              <w:right w:val="nil"/>
            </w:tcBorders>
            <w:shd w:val="clear" w:color="auto" w:fill="auto"/>
            <w:noWrap/>
            <w:vAlign w:val="bottom"/>
            <w:hideMark/>
          </w:tcPr>
          <w:p w14:paraId="0CE0C61E" w14:textId="77777777" w:rsidR="00BC6755" w:rsidRPr="00BC6755" w:rsidRDefault="00BC6755" w:rsidP="00BC6755">
            <w:pPr>
              <w:rPr>
                <w:rFonts w:ascii="Arial" w:hAnsi="Arial" w:cs="Arial"/>
                <w:sz w:val="16"/>
                <w:szCs w:val="16"/>
              </w:rPr>
            </w:pPr>
            <w:r w:rsidRPr="00BC6755">
              <w:rPr>
                <w:rFonts w:ascii="Arial" w:hAnsi="Arial" w:cs="Arial"/>
                <w:sz w:val="16"/>
                <w:szCs w:val="16"/>
              </w:rPr>
              <w:t>Control Group Mean of DV</w:t>
            </w:r>
          </w:p>
        </w:tc>
        <w:tc>
          <w:tcPr>
            <w:tcW w:w="1180" w:type="dxa"/>
            <w:tcBorders>
              <w:top w:val="nil"/>
              <w:left w:val="nil"/>
              <w:bottom w:val="single" w:sz="4" w:space="0" w:color="auto"/>
              <w:right w:val="nil"/>
            </w:tcBorders>
            <w:shd w:val="clear" w:color="auto" w:fill="auto"/>
            <w:noWrap/>
            <w:vAlign w:val="bottom"/>
            <w:hideMark/>
          </w:tcPr>
          <w:p w14:paraId="261D1A8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0.794</w:t>
            </w:r>
          </w:p>
        </w:tc>
        <w:tc>
          <w:tcPr>
            <w:tcW w:w="1180" w:type="dxa"/>
            <w:tcBorders>
              <w:top w:val="nil"/>
              <w:left w:val="nil"/>
              <w:bottom w:val="single" w:sz="4" w:space="0" w:color="auto"/>
              <w:right w:val="nil"/>
            </w:tcBorders>
            <w:shd w:val="clear" w:color="auto" w:fill="auto"/>
            <w:noWrap/>
            <w:vAlign w:val="bottom"/>
            <w:hideMark/>
          </w:tcPr>
          <w:p w14:paraId="458FAD03"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0.814</w:t>
            </w:r>
          </w:p>
        </w:tc>
        <w:tc>
          <w:tcPr>
            <w:tcW w:w="1180" w:type="dxa"/>
            <w:tcBorders>
              <w:top w:val="nil"/>
              <w:left w:val="nil"/>
              <w:bottom w:val="single" w:sz="4" w:space="0" w:color="auto"/>
              <w:right w:val="nil"/>
            </w:tcBorders>
            <w:shd w:val="clear" w:color="auto" w:fill="auto"/>
            <w:noWrap/>
            <w:vAlign w:val="bottom"/>
            <w:hideMark/>
          </w:tcPr>
          <w:p w14:paraId="33ED1FF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0.696</w:t>
            </w:r>
          </w:p>
        </w:tc>
        <w:tc>
          <w:tcPr>
            <w:tcW w:w="1180" w:type="dxa"/>
            <w:tcBorders>
              <w:top w:val="nil"/>
              <w:left w:val="nil"/>
              <w:bottom w:val="single" w:sz="4" w:space="0" w:color="auto"/>
              <w:right w:val="nil"/>
            </w:tcBorders>
            <w:shd w:val="clear" w:color="auto" w:fill="auto"/>
            <w:noWrap/>
            <w:vAlign w:val="bottom"/>
            <w:hideMark/>
          </w:tcPr>
          <w:p w14:paraId="2AF06761"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0.750</w:t>
            </w:r>
          </w:p>
        </w:tc>
        <w:tc>
          <w:tcPr>
            <w:tcW w:w="1180" w:type="dxa"/>
            <w:tcBorders>
              <w:top w:val="nil"/>
              <w:left w:val="nil"/>
              <w:bottom w:val="single" w:sz="4" w:space="0" w:color="auto"/>
              <w:right w:val="nil"/>
            </w:tcBorders>
            <w:shd w:val="clear" w:color="auto" w:fill="auto"/>
            <w:noWrap/>
            <w:vAlign w:val="bottom"/>
            <w:hideMark/>
          </w:tcPr>
          <w:p w14:paraId="63BAB87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0.733</w:t>
            </w:r>
          </w:p>
        </w:tc>
        <w:tc>
          <w:tcPr>
            <w:tcW w:w="1180" w:type="dxa"/>
            <w:tcBorders>
              <w:top w:val="nil"/>
              <w:left w:val="nil"/>
              <w:bottom w:val="single" w:sz="4" w:space="0" w:color="auto"/>
              <w:right w:val="nil"/>
            </w:tcBorders>
            <w:shd w:val="clear" w:color="auto" w:fill="auto"/>
            <w:noWrap/>
            <w:vAlign w:val="bottom"/>
            <w:hideMark/>
          </w:tcPr>
          <w:p w14:paraId="0D44CC30"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0.454</w:t>
            </w:r>
          </w:p>
        </w:tc>
        <w:tc>
          <w:tcPr>
            <w:tcW w:w="1180" w:type="dxa"/>
            <w:tcBorders>
              <w:top w:val="nil"/>
              <w:left w:val="nil"/>
              <w:bottom w:val="single" w:sz="4" w:space="0" w:color="auto"/>
              <w:right w:val="nil"/>
            </w:tcBorders>
            <w:shd w:val="clear" w:color="auto" w:fill="auto"/>
            <w:noWrap/>
            <w:vAlign w:val="bottom"/>
            <w:hideMark/>
          </w:tcPr>
          <w:p w14:paraId="2359FE11"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0.527</w:t>
            </w:r>
          </w:p>
        </w:tc>
      </w:tr>
      <w:tr w:rsidR="00BC6755" w:rsidRPr="00BC6755" w14:paraId="44326317" w14:textId="77777777" w:rsidTr="00BC6755">
        <w:trPr>
          <w:trHeight w:val="200"/>
        </w:trPr>
        <w:tc>
          <w:tcPr>
            <w:tcW w:w="4820" w:type="dxa"/>
            <w:tcBorders>
              <w:top w:val="nil"/>
              <w:left w:val="nil"/>
              <w:bottom w:val="nil"/>
              <w:right w:val="nil"/>
            </w:tcBorders>
            <w:shd w:val="clear" w:color="auto" w:fill="auto"/>
            <w:noWrap/>
            <w:vAlign w:val="bottom"/>
            <w:hideMark/>
          </w:tcPr>
          <w:p w14:paraId="6C4E4EC1" w14:textId="7C650D7C" w:rsidR="00BC6755" w:rsidRPr="00BC6755" w:rsidRDefault="00CC7243" w:rsidP="00BC6755">
            <w:pPr>
              <w:rPr>
                <w:rFonts w:ascii="Arial" w:hAnsi="Arial" w:cs="Arial"/>
                <w:sz w:val="16"/>
                <w:szCs w:val="16"/>
              </w:rPr>
            </w:pPr>
            <w:r>
              <w:rPr>
                <w:rFonts w:ascii="Arial" w:hAnsi="Arial" w:cs="Arial"/>
                <w:sz w:val="16"/>
                <w:szCs w:val="16"/>
              </w:rPr>
              <w:t>ORLC</w:t>
            </w:r>
            <w:r w:rsidRPr="005E2299">
              <w:rPr>
                <w:rFonts w:ascii="Arial" w:hAnsi="Arial" w:cs="Arial"/>
                <w:sz w:val="16"/>
                <w:szCs w:val="16"/>
              </w:rPr>
              <w:t xml:space="preserve"> v </w:t>
            </w:r>
            <w:r>
              <w:rPr>
                <w:rFonts w:ascii="Arial" w:hAnsi="Arial" w:cs="Arial"/>
                <w:sz w:val="16"/>
                <w:szCs w:val="16"/>
              </w:rPr>
              <w:t>Baseline</w:t>
            </w:r>
            <w:r w:rsidR="00BC6755" w:rsidRPr="00BC6755">
              <w:rPr>
                <w:rFonts w:ascii="Arial" w:hAnsi="Arial" w:cs="Arial"/>
                <w:sz w:val="16"/>
                <w:szCs w:val="16"/>
              </w:rPr>
              <w:t xml:space="preserve"> </w:t>
            </w:r>
            <w:proofErr w:type="spellStart"/>
            <w:r w:rsidR="00BC6755" w:rsidRPr="00BC6755">
              <w:rPr>
                <w:rFonts w:ascii="Arial" w:hAnsi="Arial" w:cs="Arial"/>
                <w:sz w:val="16"/>
                <w:szCs w:val="16"/>
              </w:rPr>
              <w:t>est</w:t>
            </w:r>
            <w:proofErr w:type="spellEnd"/>
          </w:p>
        </w:tc>
        <w:tc>
          <w:tcPr>
            <w:tcW w:w="1180" w:type="dxa"/>
            <w:tcBorders>
              <w:top w:val="nil"/>
              <w:left w:val="nil"/>
              <w:bottom w:val="nil"/>
              <w:right w:val="nil"/>
            </w:tcBorders>
            <w:shd w:val="clear" w:color="auto" w:fill="auto"/>
            <w:noWrap/>
            <w:vAlign w:val="bottom"/>
            <w:hideMark/>
          </w:tcPr>
          <w:p w14:paraId="1330287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0.009</w:t>
            </w:r>
          </w:p>
        </w:tc>
        <w:tc>
          <w:tcPr>
            <w:tcW w:w="1180" w:type="dxa"/>
            <w:tcBorders>
              <w:top w:val="nil"/>
              <w:left w:val="nil"/>
              <w:bottom w:val="nil"/>
              <w:right w:val="nil"/>
            </w:tcBorders>
            <w:shd w:val="clear" w:color="auto" w:fill="auto"/>
            <w:noWrap/>
            <w:vAlign w:val="bottom"/>
            <w:hideMark/>
          </w:tcPr>
          <w:p w14:paraId="398D3BD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0.002</w:t>
            </w:r>
          </w:p>
        </w:tc>
        <w:tc>
          <w:tcPr>
            <w:tcW w:w="1180" w:type="dxa"/>
            <w:tcBorders>
              <w:top w:val="nil"/>
              <w:left w:val="nil"/>
              <w:bottom w:val="nil"/>
              <w:right w:val="nil"/>
            </w:tcBorders>
            <w:shd w:val="clear" w:color="auto" w:fill="auto"/>
            <w:noWrap/>
            <w:vAlign w:val="bottom"/>
            <w:hideMark/>
          </w:tcPr>
          <w:p w14:paraId="7A3E76E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49658D02"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57DF6C01"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-0.003</w:t>
            </w:r>
          </w:p>
        </w:tc>
        <w:tc>
          <w:tcPr>
            <w:tcW w:w="1180" w:type="dxa"/>
            <w:tcBorders>
              <w:top w:val="nil"/>
              <w:left w:val="nil"/>
              <w:bottom w:val="nil"/>
              <w:right w:val="nil"/>
            </w:tcBorders>
            <w:shd w:val="clear" w:color="auto" w:fill="auto"/>
            <w:noWrap/>
            <w:vAlign w:val="bottom"/>
            <w:hideMark/>
          </w:tcPr>
          <w:p w14:paraId="313F39E1"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0.025</w:t>
            </w:r>
          </w:p>
        </w:tc>
        <w:tc>
          <w:tcPr>
            <w:tcW w:w="1180" w:type="dxa"/>
            <w:tcBorders>
              <w:top w:val="nil"/>
              <w:left w:val="nil"/>
              <w:bottom w:val="nil"/>
              <w:right w:val="nil"/>
            </w:tcBorders>
            <w:shd w:val="clear" w:color="auto" w:fill="auto"/>
            <w:noWrap/>
            <w:vAlign w:val="bottom"/>
            <w:hideMark/>
          </w:tcPr>
          <w:p w14:paraId="619C4C92"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0.021</w:t>
            </w:r>
          </w:p>
        </w:tc>
      </w:tr>
      <w:tr w:rsidR="00BC6755" w:rsidRPr="00BC6755" w14:paraId="790CCCEF" w14:textId="77777777" w:rsidTr="00BC6755">
        <w:trPr>
          <w:trHeight w:val="200"/>
        </w:trPr>
        <w:tc>
          <w:tcPr>
            <w:tcW w:w="4820" w:type="dxa"/>
            <w:tcBorders>
              <w:top w:val="nil"/>
              <w:left w:val="nil"/>
              <w:bottom w:val="single" w:sz="4" w:space="0" w:color="auto"/>
              <w:right w:val="nil"/>
            </w:tcBorders>
            <w:shd w:val="clear" w:color="auto" w:fill="auto"/>
            <w:noWrap/>
            <w:vAlign w:val="bottom"/>
            <w:hideMark/>
          </w:tcPr>
          <w:p w14:paraId="5C105254" w14:textId="789F15C2" w:rsidR="00BC6755" w:rsidRPr="00BC6755" w:rsidRDefault="00CC7243" w:rsidP="00BC6755">
            <w:pPr>
              <w:rPr>
                <w:rFonts w:ascii="Arial" w:hAnsi="Arial" w:cs="Arial"/>
                <w:sz w:val="16"/>
                <w:szCs w:val="16"/>
              </w:rPr>
            </w:pPr>
            <w:r>
              <w:rPr>
                <w:rFonts w:ascii="Arial" w:hAnsi="Arial" w:cs="Arial"/>
                <w:sz w:val="16"/>
                <w:szCs w:val="16"/>
              </w:rPr>
              <w:t>ORLC</w:t>
            </w:r>
            <w:r w:rsidRPr="005E2299">
              <w:rPr>
                <w:rFonts w:ascii="Arial" w:hAnsi="Arial" w:cs="Arial"/>
                <w:sz w:val="16"/>
                <w:szCs w:val="16"/>
              </w:rPr>
              <w:t xml:space="preserve"> v </w:t>
            </w:r>
            <w:r>
              <w:rPr>
                <w:rFonts w:ascii="Arial" w:hAnsi="Arial" w:cs="Arial"/>
                <w:sz w:val="16"/>
                <w:szCs w:val="16"/>
              </w:rPr>
              <w:t>Baseline</w:t>
            </w:r>
            <w:r w:rsidR="00BC6755" w:rsidRPr="00BC6755">
              <w:rPr>
                <w:rFonts w:ascii="Arial" w:hAnsi="Arial" w:cs="Arial"/>
                <w:sz w:val="16"/>
                <w:szCs w:val="16"/>
              </w:rPr>
              <w:t xml:space="preserve"> p</w:t>
            </w:r>
          </w:p>
        </w:tc>
        <w:tc>
          <w:tcPr>
            <w:tcW w:w="1180" w:type="dxa"/>
            <w:tcBorders>
              <w:top w:val="nil"/>
              <w:left w:val="nil"/>
              <w:bottom w:val="single" w:sz="4" w:space="0" w:color="auto"/>
              <w:right w:val="nil"/>
            </w:tcBorders>
            <w:shd w:val="clear" w:color="auto" w:fill="auto"/>
            <w:noWrap/>
            <w:vAlign w:val="bottom"/>
            <w:hideMark/>
          </w:tcPr>
          <w:p w14:paraId="79334CB5"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0.187</w:t>
            </w:r>
          </w:p>
        </w:tc>
        <w:tc>
          <w:tcPr>
            <w:tcW w:w="1180" w:type="dxa"/>
            <w:tcBorders>
              <w:top w:val="nil"/>
              <w:left w:val="nil"/>
              <w:bottom w:val="single" w:sz="4" w:space="0" w:color="auto"/>
              <w:right w:val="nil"/>
            </w:tcBorders>
            <w:shd w:val="clear" w:color="auto" w:fill="auto"/>
            <w:noWrap/>
            <w:vAlign w:val="bottom"/>
            <w:hideMark/>
          </w:tcPr>
          <w:p w14:paraId="4012C70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0.441</w:t>
            </w:r>
          </w:p>
        </w:tc>
        <w:tc>
          <w:tcPr>
            <w:tcW w:w="1180" w:type="dxa"/>
            <w:tcBorders>
              <w:top w:val="nil"/>
              <w:left w:val="nil"/>
              <w:bottom w:val="single" w:sz="4" w:space="0" w:color="auto"/>
              <w:right w:val="nil"/>
            </w:tcBorders>
            <w:shd w:val="clear" w:color="auto" w:fill="auto"/>
            <w:noWrap/>
            <w:vAlign w:val="bottom"/>
            <w:hideMark/>
          </w:tcPr>
          <w:p w14:paraId="2B6AE49D"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0.061</w:t>
            </w:r>
          </w:p>
        </w:tc>
        <w:tc>
          <w:tcPr>
            <w:tcW w:w="1180" w:type="dxa"/>
            <w:tcBorders>
              <w:top w:val="nil"/>
              <w:left w:val="nil"/>
              <w:bottom w:val="single" w:sz="4" w:space="0" w:color="auto"/>
              <w:right w:val="nil"/>
            </w:tcBorders>
            <w:shd w:val="clear" w:color="auto" w:fill="auto"/>
            <w:noWrap/>
            <w:vAlign w:val="bottom"/>
            <w:hideMark/>
          </w:tcPr>
          <w:p w14:paraId="3ED118ED"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0.046</w:t>
            </w:r>
          </w:p>
        </w:tc>
        <w:tc>
          <w:tcPr>
            <w:tcW w:w="1180" w:type="dxa"/>
            <w:tcBorders>
              <w:top w:val="nil"/>
              <w:left w:val="nil"/>
              <w:bottom w:val="single" w:sz="4" w:space="0" w:color="auto"/>
              <w:right w:val="nil"/>
            </w:tcBorders>
            <w:shd w:val="clear" w:color="auto" w:fill="auto"/>
            <w:noWrap/>
            <w:vAlign w:val="bottom"/>
            <w:hideMark/>
          </w:tcPr>
          <w:p w14:paraId="76B6174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0.412</w:t>
            </w:r>
          </w:p>
        </w:tc>
        <w:tc>
          <w:tcPr>
            <w:tcW w:w="1180" w:type="dxa"/>
            <w:tcBorders>
              <w:top w:val="nil"/>
              <w:left w:val="nil"/>
              <w:bottom w:val="single" w:sz="4" w:space="0" w:color="auto"/>
              <w:right w:val="nil"/>
            </w:tcBorders>
            <w:shd w:val="clear" w:color="auto" w:fill="auto"/>
            <w:noWrap/>
            <w:vAlign w:val="bottom"/>
            <w:hideMark/>
          </w:tcPr>
          <w:p w14:paraId="42A8278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0.029</w:t>
            </w:r>
          </w:p>
        </w:tc>
        <w:tc>
          <w:tcPr>
            <w:tcW w:w="1180" w:type="dxa"/>
            <w:tcBorders>
              <w:top w:val="nil"/>
              <w:left w:val="nil"/>
              <w:bottom w:val="single" w:sz="4" w:space="0" w:color="auto"/>
              <w:right w:val="nil"/>
            </w:tcBorders>
            <w:shd w:val="clear" w:color="auto" w:fill="auto"/>
            <w:noWrap/>
            <w:vAlign w:val="bottom"/>
            <w:hideMark/>
          </w:tcPr>
          <w:p w14:paraId="4801685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0.049</w:t>
            </w:r>
          </w:p>
        </w:tc>
      </w:tr>
      <w:tr w:rsidR="00BC6755" w:rsidRPr="00BC6755" w14:paraId="4458A215" w14:textId="77777777" w:rsidTr="00BC6755">
        <w:trPr>
          <w:trHeight w:val="200"/>
        </w:trPr>
        <w:tc>
          <w:tcPr>
            <w:tcW w:w="4820" w:type="dxa"/>
            <w:tcBorders>
              <w:top w:val="nil"/>
              <w:left w:val="nil"/>
              <w:bottom w:val="nil"/>
              <w:right w:val="nil"/>
            </w:tcBorders>
            <w:shd w:val="clear" w:color="auto" w:fill="auto"/>
            <w:noWrap/>
            <w:vAlign w:val="bottom"/>
            <w:hideMark/>
          </w:tcPr>
          <w:p w14:paraId="7B1EEC46" w14:textId="74CDA2C4" w:rsidR="00BC6755" w:rsidRPr="00BC6755" w:rsidRDefault="00CC7243" w:rsidP="00BC6755">
            <w:pPr>
              <w:rPr>
                <w:rFonts w:ascii="Arial" w:hAnsi="Arial" w:cs="Arial"/>
                <w:sz w:val="16"/>
                <w:szCs w:val="16"/>
              </w:rPr>
            </w:pPr>
            <w:r>
              <w:rPr>
                <w:rFonts w:ascii="Arial" w:hAnsi="Arial" w:cs="Arial"/>
                <w:sz w:val="16"/>
                <w:szCs w:val="16"/>
              </w:rPr>
              <w:t>Not Bravery</w:t>
            </w:r>
            <w:r w:rsidRPr="005E2299">
              <w:rPr>
                <w:rFonts w:ascii="Arial" w:hAnsi="Arial" w:cs="Arial"/>
                <w:sz w:val="16"/>
                <w:szCs w:val="16"/>
              </w:rPr>
              <w:t xml:space="preserve"> v </w:t>
            </w:r>
            <w:r>
              <w:rPr>
                <w:rFonts w:ascii="Arial" w:hAnsi="Arial" w:cs="Arial"/>
                <w:sz w:val="16"/>
                <w:szCs w:val="16"/>
              </w:rPr>
              <w:t>Baseline</w:t>
            </w:r>
            <w:r w:rsidR="00BC6755" w:rsidRPr="00BC6755">
              <w:rPr>
                <w:rFonts w:ascii="Arial" w:hAnsi="Arial" w:cs="Arial"/>
                <w:sz w:val="16"/>
                <w:szCs w:val="16"/>
              </w:rPr>
              <w:t xml:space="preserve"> </w:t>
            </w:r>
            <w:proofErr w:type="spellStart"/>
            <w:r w:rsidR="00BC6755" w:rsidRPr="00BC6755">
              <w:rPr>
                <w:rFonts w:ascii="Arial" w:hAnsi="Arial" w:cs="Arial"/>
                <w:sz w:val="16"/>
                <w:szCs w:val="16"/>
              </w:rPr>
              <w:t>est</w:t>
            </w:r>
            <w:proofErr w:type="spellEnd"/>
          </w:p>
        </w:tc>
        <w:tc>
          <w:tcPr>
            <w:tcW w:w="1180" w:type="dxa"/>
            <w:tcBorders>
              <w:top w:val="nil"/>
              <w:left w:val="nil"/>
              <w:bottom w:val="nil"/>
              <w:right w:val="nil"/>
            </w:tcBorders>
            <w:shd w:val="clear" w:color="auto" w:fill="auto"/>
            <w:noWrap/>
            <w:vAlign w:val="bottom"/>
            <w:hideMark/>
          </w:tcPr>
          <w:p w14:paraId="6C5B3895"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02968F6A"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0.015</w:t>
            </w:r>
          </w:p>
        </w:tc>
        <w:tc>
          <w:tcPr>
            <w:tcW w:w="1180" w:type="dxa"/>
            <w:tcBorders>
              <w:top w:val="nil"/>
              <w:left w:val="nil"/>
              <w:bottom w:val="nil"/>
              <w:right w:val="nil"/>
            </w:tcBorders>
            <w:shd w:val="clear" w:color="auto" w:fill="auto"/>
            <w:noWrap/>
            <w:vAlign w:val="bottom"/>
            <w:hideMark/>
          </w:tcPr>
          <w:p w14:paraId="65087C8B"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119ED2B1"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150593E4"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0.019</w:t>
            </w:r>
          </w:p>
        </w:tc>
        <w:tc>
          <w:tcPr>
            <w:tcW w:w="1180" w:type="dxa"/>
            <w:tcBorders>
              <w:top w:val="nil"/>
              <w:left w:val="nil"/>
              <w:bottom w:val="nil"/>
              <w:right w:val="nil"/>
            </w:tcBorders>
            <w:shd w:val="clear" w:color="auto" w:fill="auto"/>
            <w:noWrap/>
            <w:vAlign w:val="bottom"/>
            <w:hideMark/>
          </w:tcPr>
          <w:p w14:paraId="12073F2A"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0.010</w:t>
            </w:r>
          </w:p>
        </w:tc>
        <w:tc>
          <w:tcPr>
            <w:tcW w:w="1180" w:type="dxa"/>
            <w:tcBorders>
              <w:top w:val="nil"/>
              <w:left w:val="nil"/>
              <w:bottom w:val="nil"/>
              <w:right w:val="nil"/>
            </w:tcBorders>
            <w:shd w:val="clear" w:color="auto" w:fill="auto"/>
            <w:noWrap/>
            <w:vAlign w:val="bottom"/>
            <w:hideMark/>
          </w:tcPr>
          <w:p w14:paraId="3B0EDD9D"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0.016</w:t>
            </w:r>
          </w:p>
        </w:tc>
      </w:tr>
      <w:tr w:rsidR="00BC6755" w:rsidRPr="00BC6755" w14:paraId="359B359C" w14:textId="77777777" w:rsidTr="00BC6755">
        <w:trPr>
          <w:trHeight w:val="200"/>
        </w:trPr>
        <w:tc>
          <w:tcPr>
            <w:tcW w:w="4820" w:type="dxa"/>
            <w:tcBorders>
              <w:top w:val="nil"/>
              <w:left w:val="nil"/>
              <w:bottom w:val="single" w:sz="4" w:space="0" w:color="auto"/>
              <w:right w:val="nil"/>
            </w:tcBorders>
            <w:shd w:val="clear" w:color="auto" w:fill="auto"/>
            <w:noWrap/>
            <w:vAlign w:val="bottom"/>
            <w:hideMark/>
          </w:tcPr>
          <w:p w14:paraId="174ED580" w14:textId="39466894" w:rsidR="00BC6755" w:rsidRPr="00BC6755" w:rsidRDefault="00CC7243" w:rsidP="00BC6755">
            <w:pPr>
              <w:rPr>
                <w:rFonts w:ascii="Arial" w:hAnsi="Arial" w:cs="Arial"/>
                <w:sz w:val="16"/>
                <w:szCs w:val="16"/>
              </w:rPr>
            </w:pPr>
            <w:r>
              <w:rPr>
                <w:rFonts w:ascii="Arial" w:hAnsi="Arial" w:cs="Arial"/>
                <w:sz w:val="16"/>
                <w:szCs w:val="16"/>
              </w:rPr>
              <w:t>Not Bravery</w:t>
            </w:r>
            <w:r w:rsidRPr="005E2299">
              <w:rPr>
                <w:rFonts w:ascii="Arial" w:hAnsi="Arial" w:cs="Arial"/>
                <w:sz w:val="16"/>
                <w:szCs w:val="16"/>
              </w:rPr>
              <w:t xml:space="preserve"> v </w:t>
            </w:r>
            <w:r>
              <w:rPr>
                <w:rFonts w:ascii="Arial" w:hAnsi="Arial" w:cs="Arial"/>
                <w:sz w:val="16"/>
                <w:szCs w:val="16"/>
              </w:rPr>
              <w:t>Baselin</w:t>
            </w:r>
            <w:r>
              <w:rPr>
                <w:rFonts w:ascii="Arial" w:hAnsi="Arial" w:cs="Arial"/>
                <w:sz w:val="16"/>
                <w:szCs w:val="16"/>
              </w:rPr>
              <w:t>e</w:t>
            </w:r>
            <w:r w:rsidR="00BC6755" w:rsidRPr="00BC6755">
              <w:rPr>
                <w:rFonts w:ascii="Arial" w:hAnsi="Arial" w:cs="Arial"/>
                <w:sz w:val="16"/>
                <w:szCs w:val="16"/>
              </w:rPr>
              <w:t xml:space="preserve"> p</w:t>
            </w:r>
          </w:p>
        </w:tc>
        <w:tc>
          <w:tcPr>
            <w:tcW w:w="1180" w:type="dxa"/>
            <w:tcBorders>
              <w:top w:val="nil"/>
              <w:left w:val="nil"/>
              <w:bottom w:val="single" w:sz="4" w:space="0" w:color="auto"/>
              <w:right w:val="nil"/>
            </w:tcBorders>
            <w:shd w:val="clear" w:color="auto" w:fill="auto"/>
            <w:noWrap/>
            <w:vAlign w:val="bottom"/>
            <w:hideMark/>
          </w:tcPr>
          <w:p w14:paraId="4661491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0.200</w:t>
            </w:r>
          </w:p>
        </w:tc>
        <w:tc>
          <w:tcPr>
            <w:tcW w:w="1180" w:type="dxa"/>
            <w:tcBorders>
              <w:top w:val="nil"/>
              <w:left w:val="nil"/>
              <w:bottom w:val="single" w:sz="4" w:space="0" w:color="auto"/>
              <w:right w:val="nil"/>
            </w:tcBorders>
            <w:shd w:val="clear" w:color="auto" w:fill="auto"/>
            <w:noWrap/>
            <w:vAlign w:val="bottom"/>
            <w:hideMark/>
          </w:tcPr>
          <w:p w14:paraId="1D3EF7E4"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0.063</w:t>
            </w:r>
          </w:p>
        </w:tc>
        <w:tc>
          <w:tcPr>
            <w:tcW w:w="1180" w:type="dxa"/>
            <w:tcBorders>
              <w:top w:val="nil"/>
              <w:left w:val="nil"/>
              <w:bottom w:val="single" w:sz="4" w:space="0" w:color="auto"/>
              <w:right w:val="nil"/>
            </w:tcBorders>
            <w:shd w:val="clear" w:color="auto" w:fill="auto"/>
            <w:noWrap/>
            <w:vAlign w:val="bottom"/>
            <w:hideMark/>
          </w:tcPr>
          <w:p w14:paraId="13B8A033"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0.050</w:t>
            </w:r>
          </w:p>
        </w:tc>
        <w:tc>
          <w:tcPr>
            <w:tcW w:w="1180" w:type="dxa"/>
            <w:tcBorders>
              <w:top w:val="nil"/>
              <w:left w:val="nil"/>
              <w:bottom w:val="single" w:sz="4" w:space="0" w:color="auto"/>
              <w:right w:val="nil"/>
            </w:tcBorders>
            <w:shd w:val="clear" w:color="auto" w:fill="auto"/>
            <w:noWrap/>
            <w:vAlign w:val="bottom"/>
            <w:hideMark/>
          </w:tcPr>
          <w:p w14:paraId="2CE68B1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0.224</w:t>
            </w:r>
          </w:p>
        </w:tc>
        <w:tc>
          <w:tcPr>
            <w:tcW w:w="1180" w:type="dxa"/>
            <w:tcBorders>
              <w:top w:val="nil"/>
              <w:left w:val="nil"/>
              <w:bottom w:val="single" w:sz="4" w:space="0" w:color="auto"/>
              <w:right w:val="nil"/>
            </w:tcBorders>
            <w:shd w:val="clear" w:color="auto" w:fill="auto"/>
            <w:noWrap/>
            <w:vAlign w:val="bottom"/>
            <w:hideMark/>
          </w:tcPr>
          <w:p w14:paraId="23738F0F"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0.054</w:t>
            </w:r>
          </w:p>
        </w:tc>
        <w:tc>
          <w:tcPr>
            <w:tcW w:w="1180" w:type="dxa"/>
            <w:tcBorders>
              <w:top w:val="nil"/>
              <w:left w:val="nil"/>
              <w:bottom w:val="single" w:sz="4" w:space="0" w:color="auto"/>
              <w:right w:val="nil"/>
            </w:tcBorders>
            <w:shd w:val="clear" w:color="auto" w:fill="auto"/>
            <w:noWrap/>
            <w:vAlign w:val="bottom"/>
            <w:hideMark/>
          </w:tcPr>
          <w:p w14:paraId="2343FCC8"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0.229</w:t>
            </w:r>
          </w:p>
        </w:tc>
        <w:tc>
          <w:tcPr>
            <w:tcW w:w="1180" w:type="dxa"/>
            <w:tcBorders>
              <w:top w:val="nil"/>
              <w:left w:val="nil"/>
              <w:bottom w:val="single" w:sz="4" w:space="0" w:color="auto"/>
              <w:right w:val="nil"/>
            </w:tcBorders>
            <w:shd w:val="clear" w:color="auto" w:fill="auto"/>
            <w:noWrap/>
            <w:vAlign w:val="bottom"/>
            <w:hideMark/>
          </w:tcPr>
          <w:p w14:paraId="02453F54"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0.100</w:t>
            </w:r>
          </w:p>
        </w:tc>
      </w:tr>
      <w:tr w:rsidR="00BC6755" w:rsidRPr="00BC6755" w14:paraId="5AB4CAEB" w14:textId="77777777" w:rsidTr="00BC6755">
        <w:trPr>
          <w:trHeight w:val="200"/>
        </w:trPr>
        <w:tc>
          <w:tcPr>
            <w:tcW w:w="4820" w:type="dxa"/>
            <w:tcBorders>
              <w:top w:val="nil"/>
              <w:left w:val="nil"/>
              <w:bottom w:val="nil"/>
              <w:right w:val="nil"/>
            </w:tcBorders>
            <w:shd w:val="clear" w:color="auto" w:fill="auto"/>
            <w:noWrap/>
            <w:vAlign w:val="bottom"/>
            <w:hideMark/>
          </w:tcPr>
          <w:p w14:paraId="1E646F14" w14:textId="6B954EAD" w:rsidR="00BC6755" w:rsidRPr="00BC6755" w:rsidRDefault="00F95CDF" w:rsidP="00BC6755">
            <w:pPr>
              <w:rPr>
                <w:rFonts w:ascii="Arial" w:hAnsi="Arial" w:cs="Arial"/>
                <w:sz w:val="16"/>
                <w:szCs w:val="16"/>
              </w:rPr>
            </w:pPr>
            <w:r>
              <w:rPr>
                <w:rFonts w:ascii="Arial" w:hAnsi="Arial" w:cs="Arial"/>
                <w:sz w:val="16"/>
                <w:szCs w:val="16"/>
              </w:rPr>
              <w:t>Average ORLC/Not Bravery</w:t>
            </w:r>
            <w:r w:rsidRPr="005E2299">
              <w:rPr>
                <w:rFonts w:ascii="Arial" w:hAnsi="Arial" w:cs="Arial"/>
                <w:sz w:val="16"/>
                <w:szCs w:val="16"/>
              </w:rPr>
              <w:t xml:space="preserve"> v </w:t>
            </w:r>
            <w:r>
              <w:rPr>
                <w:rFonts w:ascii="Arial" w:hAnsi="Arial" w:cs="Arial"/>
                <w:sz w:val="16"/>
                <w:szCs w:val="16"/>
              </w:rPr>
              <w:t>Baseline</w:t>
            </w:r>
            <w:r w:rsidR="00BC6755" w:rsidRPr="00BC6755">
              <w:rPr>
                <w:rFonts w:ascii="Arial" w:hAnsi="Arial" w:cs="Arial"/>
                <w:sz w:val="16"/>
                <w:szCs w:val="16"/>
              </w:rPr>
              <w:t xml:space="preserve"> </w:t>
            </w:r>
            <w:proofErr w:type="spellStart"/>
            <w:r w:rsidR="00BC6755" w:rsidRPr="00BC6755">
              <w:rPr>
                <w:rFonts w:ascii="Arial" w:hAnsi="Arial" w:cs="Arial"/>
                <w:sz w:val="16"/>
                <w:szCs w:val="16"/>
              </w:rPr>
              <w:t>est</w:t>
            </w:r>
            <w:proofErr w:type="spellEnd"/>
          </w:p>
        </w:tc>
        <w:tc>
          <w:tcPr>
            <w:tcW w:w="1180" w:type="dxa"/>
            <w:tcBorders>
              <w:top w:val="nil"/>
              <w:left w:val="nil"/>
              <w:bottom w:val="nil"/>
              <w:right w:val="nil"/>
            </w:tcBorders>
            <w:shd w:val="clear" w:color="auto" w:fill="auto"/>
            <w:noWrap/>
            <w:vAlign w:val="bottom"/>
            <w:hideMark/>
          </w:tcPr>
          <w:p w14:paraId="0E060EB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19700C2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7A8FF7E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0.018</w:t>
            </w:r>
          </w:p>
        </w:tc>
        <w:tc>
          <w:tcPr>
            <w:tcW w:w="1180" w:type="dxa"/>
            <w:tcBorders>
              <w:top w:val="nil"/>
              <w:left w:val="nil"/>
              <w:bottom w:val="nil"/>
              <w:right w:val="nil"/>
            </w:tcBorders>
            <w:shd w:val="clear" w:color="auto" w:fill="auto"/>
            <w:noWrap/>
            <w:vAlign w:val="bottom"/>
            <w:hideMark/>
          </w:tcPr>
          <w:p w14:paraId="002760A6"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0.013</w:t>
            </w:r>
          </w:p>
        </w:tc>
        <w:tc>
          <w:tcPr>
            <w:tcW w:w="1180" w:type="dxa"/>
            <w:tcBorders>
              <w:top w:val="nil"/>
              <w:left w:val="nil"/>
              <w:bottom w:val="nil"/>
              <w:right w:val="nil"/>
            </w:tcBorders>
            <w:shd w:val="clear" w:color="auto" w:fill="auto"/>
            <w:noWrap/>
            <w:vAlign w:val="bottom"/>
            <w:hideMark/>
          </w:tcPr>
          <w:p w14:paraId="01B3651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0.008</w:t>
            </w:r>
          </w:p>
        </w:tc>
        <w:tc>
          <w:tcPr>
            <w:tcW w:w="1180" w:type="dxa"/>
            <w:tcBorders>
              <w:top w:val="nil"/>
              <w:left w:val="nil"/>
              <w:bottom w:val="nil"/>
              <w:right w:val="nil"/>
            </w:tcBorders>
            <w:shd w:val="clear" w:color="auto" w:fill="auto"/>
            <w:noWrap/>
            <w:vAlign w:val="bottom"/>
            <w:hideMark/>
          </w:tcPr>
          <w:p w14:paraId="5A3A2AAD"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0.017</w:t>
            </w:r>
          </w:p>
        </w:tc>
        <w:tc>
          <w:tcPr>
            <w:tcW w:w="1180" w:type="dxa"/>
            <w:tcBorders>
              <w:top w:val="nil"/>
              <w:left w:val="nil"/>
              <w:bottom w:val="nil"/>
              <w:right w:val="nil"/>
            </w:tcBorders>
            <w:shd w:val="clear" w:color="auto" w:fill="auto"/>
            <w:noWrap/>
            <w:vAlign w:val="bottom"/>
            <w:hideMark/>
          </w:tcPr>
          <w:p w14:paraId="048418B7"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0.019</w:t>
            </w:r>
          </w:p>
        </w:tc>
      </w:tr>
      <w:tr w:rsidR="00BC6755" w:rsidRPr="00BC6755" w14:paraId="33CDAE7A" w14:textId="77777777" w:rsidTr="00BC6755">
        <w:trPr>
          <w:trHeight w:val="200"/>
        </w:trPr>
        <w:tc>
          <w:tcPr>
            <w:tcW w:w="4820" w:type="dxa"/>
            <w:tcBorders>
              <w:top w:val="nil"/>
              <w:left w:val="nil"/>
              <w:bottom w:val="single" w:sz="4" w:space="0" w:color="auto"/>
              <w:right w:val="nil"/>
            </w:tcBorders>
            <w:shd w:val="clear" w:color="auto" w:fill="auto"/>
            <w:noWrap/>
            <w:vAlign w:val="bottom"/>
            <w:hideMark/>
          </w:tcPr>
          <w:p w14:paraId="64D97A2D" w14:textId="057701A8" w:rsidR="00BC6755" w:rsidRPr="00BC6755" w:rsidRDefault="00F95CDF" w:rsidP="00BC6755">
            <w:pPr>
              <w:rPr>
                <w:rFonts w:ascii="Arial" w:hAnsi="Arial" w:cs="Arial"/>
                <w:sz w:val="16"/>
                <w:szCs w:val="16"/>
              </w:rPr>
            </w:pPr>
            <w:r>
              <w:rPr>
                <w:rFonts w:ascii="Arial" w:hAnsi="Arial" w:cs="Arial"/>
                <w:sz w:val="16"/>
                <w:szCs w:val="16"/>
              </w:rPr>
              <w:t>Average ORLC/Not Bravery</w:t>
            </w:r>
            <w:r w:rsidRPr="005E2299">
              <w:rPr>
                <w:rFonts w:ascii="Arial" w:hAnsi="Arial" w:cs="Arial"/>
                <w:sz w:val="16"/>
                <w:szCs w:val="16"/>
              </w:rPr>
              <w:t xml:space="preserve"> v </w:t>
            </w:r>
            <w:r>
              <w:rPr>
                <w:rFonts w:ascii="Arial" w:hAnsi="Arial" w:cs="Arial"/>
                <w:sz w:val="16"/>
                <w:szCs w:val="16"/>
              </w:rPr>
              <w:t>Baseline</w:t>
            </w:r>
            <w:bookmarkStart w:id="2" w:name="_GoBack"/>
            <w:bookmarkEnd w:id="2"/>
            <w:r w:rsidR="00BC6755" w:rsidRPr="00BC6755">
              <w:rPr>
                <w:rFonts w:ascii="Arial" w:hAnsi="Arial" w:cs="Arial"/>
                <w:sz w:val="16"/>
                <w:szCs w:val="16"/>
              </w:rPr>
              <w:t xml:space="preserve"> p</w:t>
            </w:r>
          </w:p>
        </w:tc>
        <w:tc>
          <w:tcPr>
            <w:tcW w:w="1180" w:type="dxa"/>
            <w:tcBorders>
              <w:top w:val="nil"/>
              <w:left w:val="nil"/>
              <w:bottom w:val="single" w:sz="4" w:space="0" w:color="auto"/>
              <w:right w:val="nil"/>
            </w:tcBorders>
            <w:shd w:val="clear" w:color="auto" w:fill="auto"/>
            <w:noWrap/>
            <w:vAlign w:val="bottom"/>
            <w:hideMark/>
          </w:tcPr>
          <w:p w14:paraId="06310444"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0.160</w:t>
            </w:r>
          </w:p>
        </w:tc>
        <w:tc>
          <w:tcPr>
            <w:tcW w:w="1180" w:type="dxa"/>
            <w:tcBorders>
              <w:top w:val="nil"/>
              <w:left w:val="nil"/>
              <w:bottom w:val="single" w:sz="4" w:space="0" w:color="auto"/>
              <w:right w:val="nil"/>
            </w:tcBorders>
            <w:shd w:val="clear" w:color="auto" w:fill="auto"/>
            <w:noWrap/>
            <w:vAlign w:val="bottom"/>
            <w:hideMark/>
          </w:tcPr>
          <w:p w14:paraId="217D581B"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0.170</w:t>
            </w:r>
          </w:p>
        </w:tc>
        <w:tc>
          <w:tcPr>
            <w:tcW w:w="1180" w:type="dxa"/>
            <w:tcBorders>
              <w:top w:val="nil"/>
              <w:left w:val="nil"/>
              <w:bottom w:val="single" w:sz="4" w:space="0" w:color="auto"/>
              <w:right w:val="nil"/>
            </w:tcBorders>
            <w:shd w:val="clear" w:color="auto" w:fill="auto"/>
            <w:noWrap/>
            <w:vAlign w:val="bottom"/>
            <w:hideMark/>
          </w:tcPr>
          <w:p w14:paraId="60A9CE83"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0.033</w:t>
            </w:r>
          </w:p>
        </w:tc>
        <w:tc>
          <w:tcPr>
            <w:tcW w:w="1180" w:type="dxa"/>
            <w:tcBorders>
              <w:top w:val="nil"/>
              <w:left w:val="nil"/>
              <w:bottom w:val="single" w:sz="4" w:space="0" w:color="auto"/>
              <w:right w:val="nil"/>
            </w:tcBorders>
            <w:shd w:val="clear" w:color="auto" w:fill="auto"/>
            <w:noWrap/>
            <w:vAlign w:val="bottom"/>
            <w:hideMark/>
          </w:tcPr>
          <w:p w14:paraId="6D645519"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0.080</w:t>
            </w:r>
          </w:p>
        </w:tc>
        <w:tc>
          <w:tcPr>
            <w:tcW w:w="1180" w:type="dxa"/>
            <w:tcBorders>
              <w:top w:val="nil"/>
              <w:left w:val="nil"/>
              <w:bottom w:val="single" w:sz="4" w:space="0" w:color="auto"/>
              <w:right w:val="nil"/>
            </w:tcBorders>
            <w:shd w:val="clear" w:color="auto" w:fill="auto"/>
            <w:noWrap/>
            <w:vAlign w:val="bottom"/>
            <w:hideMark/>
          </w:tcPr>
          <w:p w14:paraId="3D21944C"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0.213</w:t>
            </w:r>
          </w:p>
        </w:tc>
        <w:tc>
          <w:tcPr>
            <w:tcW w:w="1180" w:type="dxa"/>
            <w:tcBorders>
              <w:top w:val="nil"/>
              <w:left w:val="nil"/>
              <w:bottom w:val="single" w:sz="4" w:space="0" w:color="auto"/>
              <w:right w:val="nil"/>
            </w:tcBorders>
            <w:shd w:val="clear" w:color="auto" w:fill="auto"/>
            <w:noWrap/>
            <w:vAlign w:val="bottom"/>
            <w:hideMark/>
          </w:tcPr>
          <w:p w14:paraId="4C42F6F5"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0.064</w:t>
            </w:r>
          </w:p>
        </w:tc>
        <w:tc>
          <w:tcPr>
            <w:tcW w:w="1180" w:type="dxa"/>
            <w:tcBorders>
              <w:top w:val="nil"/>
              <w:left w:val="nil"/>
              <w:bottom w:val="single" w:sz="4" w:space="0" w:color="auto"/>
              <w:right w:val="nil"/>
            </w:tcBorders>
            <w:shd w:val="clear" w:color="auto" w:fill="auto"/>
            <w:noWrap/>
            <w:vAlign w:val="bottom"/>
            <w:hideMark/>
          </w:tcPr>
          <w:p w14:paraId="4008FC8E" w14:textId="77777777" w:rsidR="00BC6755" w:rsidRPr="00BC6755" w:rsidRDefault="00BC6755" w:rsidP="00BC6755">
            <w:pPr>
              <w:jc w:val="center"/>
              <w:rPr>
                <w:rFonts w:ascii="Arial" w:hAnsi="Arial" w:cs="Arial"/>
                <w:sz w:val="16"/>
                <w:szCs w:val="16"/>
              </w:rPr>
            </w:pPr>
            <w:r w:rsidRPr="00BC6755">
              <w:rPr>
                <w:rFonts w:ascii="Arial" w:hAnsi="Arial" w:cs="Arial"/>
                <w:sz w:val="16"/>
                <w:szCs w:val="16"/>
              </w:rPr>
              <w:t>0.045</w:t>
            </w:r>
          </w:p>
        </w:tc>
      </w:tr>
      <w:tr w:rsidR="00BC6755" w:rsidRPr="00BC6755" w14:paraId="2818A20E" w14:textId="77777777" w:rsidTr="00BC6755">
        <w:trPr>
          <w:trHeight w:val="200"/>
        </w:trPr>
        <w:tc>
          <w:tcPr>
            <w:tcW w:w="6000" w:type="dxa"/>
            <w:gridSpan w:val="2"/>
            <w:tcBorders>
              <w:top w:val="nil"/>
              <w:left w:val="nil"/>
              <w:bottom w:val="nil"/>
              <w:right w:val="nil"/>
            </w:tcBorders>
            <w:shd w:val="clear" w:color="auto" w:fill="auto"/>
            <w:noWrap/>
            <w:vAlign w:val="bottom"/>
            <w:hideMark/>
          </w:tcPr>
          <w:p w14:paraId="74AB3E75" w14:textId="77777777" w:rsidR="00BC6755" w:rsidRPr="00BC6755" w:rsidRDefault="00BC6755" w:rsidP="00BC6755">
            <w:pPr>
              <w:rPr>
                <w:rFonts w:ascii="Arial" w:hAnsi="Arial" w:cs="Arial"/>
                <w:sz w:val="16"/>
                <w:szCs w:val="16"/>
              </w:rPr>
            </w:pPr>
            <w:r w:rsidRPr="00BC6755">
              <w:rPr>
                <w:rFonts w:ascii="Arial" w:hAnsi="Arial" w:cs="Arial"/>
                <w:sz w:val="16"/>
                <w:szCs w:val="16"/>
              </w:rPr>
              <w:t>Covariates omitted. OLS Coefficients with robust standard errors in brackets.</w:t>
            </w:r>
          </w:p>
        </w:tc>
        <w:tc>
          <w:tcPr>
            <w:tcW w:w="1180" w:type="dxa"/>
            <w:tcBorders>
              <w:top w:val="nil"/>
              <w:left w:val="nil"/>
              <w:bottom w:val="nil"/>
              <w:right w:val="nil"/>
            </w:tcBorders>
            <w:shd w:val="clear" w:color="auto" w:fill="auto"/>
            <w:noWrap/>
            <w:vAlign w:val="bottom"/>
            <w:hideMark/>
          </w:tcPr>
          <w:p w14:paraId="6887FAEC" w14:textId="77777777" w:rsidR="00BC6755" w:rsidRPr="00BC6755" w:rsidRDefault="00BC6755" w:rsidP="00BC6755">
            <w:pP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43B229A5" w14:textId="77777777" w:rsidR="00BC6755" w:rsidRPr="00BC6755" w:rsidRDefault="00BC6755" w:rsidP="00BC6755">
            <w:pPr>
              <w:jc w:val="center"/>
              <w:rPr>
                <w:sz w:val="20"/>
              </w:rPr>
            </w:pPr>
          </w:p>
        </w:tc>
        <w:tc>
          <w:tcPr>
            <w:tcW w:w="1180" w:type="dxa"/>
            <w:tcBorders>
              <w:top w:val="nil"/>
              <w:left w:val="nil"/>
              <w:bottom w:val="nil"/>
              <w:right w:val="nil"/>
            </w:tcBorders>
            <w:shd w:val="clear" w:color="auto" w:fill="auto"/>
            <w:noWrap/>
            <w:vAlign w:val="bottom"/>
            <w:hideMark/>
          </w:tcPr>
          <w:p w14:paraId="24F466BA" w14:textId="77777777" w:rsidR="00BC6755" w:rsidRPr="00BC6755" w:rsidRDefault="00BC6755" w:rsidP="00BC6755">
            <w:pPr>
              <w:jc w:val="center"/>
              <w:rPr>
                <w:sz w:val="20"/>
              </w:rPr>
            </w:pPr>
          </w:p>
        </w:tc>
        <w:tc>
          <w:tcPr>
            <w:tcW w:w="1180" w:type="dxa"/>
            <w:tcBorders>
              <w:top w:val="nil"/>
              <w:left w:val="nil"/>
              <w:bottom w:val="nil"/>
              <w:right w:val="nil"/>
            </w:tcBorders>
            <w:shd w:val="clear" w:color="auto" w:fill="auto"/>
            <w:noWrap/>
            <w:vAlign w:val="bottom"/>
            <w:hideMark/>
          </w:tcPr>
          <w:p w14:paraId="4F15A17F" w14:textId="77777777" w:rsidR="00BC6755" w:rsidRPr="00BC6755" w:rsidRDefault="00BC6755" w:rsidP="00BC6755">
            <w:pPr>
              <w:jc w:val="center"/>
              <w:rPr>
                <w:sz w:val="20"/>
              </w:rPr>
            </w:pPr>
          </w:p>
        </w:tc>
        <w:tc>
          <w:tcPr>
            <w:tcW w:w="1180" w:type="dxa"/>
            <w:tcBorders>
              <w:top w:val="nil"/>
              <w:left w:val="nil"/>
              <w:bottom w:val="nil"/>
              <w:right w:val="nil"/>
            </w:tcBorders>
            <w:shd w:val="clear" w:color="auto" w:fill="auto"/>
            <w:noWrap/>
            <w:vAlign w:val="bottom"/>
            <w:hideMark/>
          </w:tcPr>
          <w:p w14:paraId="0BE15A42" w14:textId="77777777" w:rsidR="00BC6755" w:rsidRPr="00BC6755" w:rsidRDefault="00BC6755" w:rsidP="00BC6755">
            <w:pPr>
              <w:jc w:val="center"/>
              <w:rPr>
                <w:sz w:val="20"/>
              </w:rPr>
            </w:pPr>
          </w:p>
        </w:tc>
        <w:tc>
          <w:tcPr>
            <w:tcW w:w="1180" w:type="dxa"/>
            <w:tcBorders>
              <w:top w:val="nil"/>
              <w:left w:val="nil"/>
              <w:bottom w:val="nil"/>
              <w:right w:val="nil"/>
            </w:tcBorders>
            <w:shd w:val="clear" w:color="auto" w:fill="auto"/>
            <w:noWrap/>
            <w:vAlign w:val="bottom"/>
            <w:hideMark/>
          </w:tcPr>
          <w:p w14:paraId="5F5056A3" w14:textId="77777777" w:rsidR="00BC6755" w:rsidRPr="00BC6755" w:rsidRDefault="00BC6755" w:rsidP="00BC6755">
            <w:pPr>
              <w:jc w:val="center"/>
              <w:rPr>
                <w:sz w:val="20"/>
              </w:rPr>
            </w:pPr>
          </w:p>
        </w:tc>
      </w:tr>
      <w:tr w:rsidR="00BC6755" w:rsidRPr="00BC6755" w14:paraId="2677B8A6" w14:textId="77777777" w:rsidTr="00BC6755">
        <w:trPr>
          <w:trHeight w:val="200"/>
        </w:trPr>
        <w:tc>
          <w:tcPr>
            <w:tcW w:w="4820" w:type="dxa"/>
            <w:tcBorders>
              <w:top w:val="nil"/>
              <w:left w:val="nil"/>
              <w:bottom w:val="nil"/>
              <w:right w:val="nil"/>
            </w:tcBorders>
            <w:shd w:val="clear" w:color="auto" w:fill="auto"/>
            <w:noWrap/>
            <w:vAlign w:val="bottom"/>
            <w:hideMark/>
          </w:tcPr>
          <w:p w14:paraId="540DA9B5" w14:textId="77777777" w:rsidR="00BC6755" w:rsidRPr="00BC6755" w:rsidRDefault="00BC6755" w:rsidP="00BC6755">
            <w:pPr>
              <w:rPr>
                <w:rFonts w:ascii="Arial" w:hAnsi="Arial" w:cs="Arial"/>
                <w:sz w:val="16"/>
                <w:szCs w:val="16"/>
              </w:rPr>
            </w:pPr>
            <w:r w:rsidRPr="00BC6755">
              <w:rPr>
                <w:rFonts w:ascii="Arial" w:hAnsi="Arial" w:cs="Arial"/>
                <w:sz w:val="16"/>
                <w:szCs w:val="16"/>
              </w:rPr>
              <w:t>* significant at 10%; ** significant at 5%; *** significant at 1%</w:t>
            </w:r>
          </w:p>
        </w:tc>
        <w:tc>
          <w:tcPr>
            <w:tcW w:w="1180" w:type="dxa"/>
            <w:tcBorders>
              <w:top w:val="nil"/>
              <w:left w:val="nil"/>
              <w:bottom w:val="nil"/>
              <w:right w:val="nil"/>
            </w:tcBorders>
            <w:shd w:val="clear" w:color="auto" w:fill="auto"/>
            <w:noWrap/>
            <w:vAlign w:val="bottom"/>
            <w:hideMark/>
          </w:tcPr>
          <w:p w14:paraId="2B346E8E" w14:textId="77777777" w:rsidR="00BC6755" w:rsidRPr="00BC6755" w:rsidRDefault="00BC6755" w:rsidP="00BC6755">
            <w:pPr>
              <w:rPr>
                <w:rFonts w:ascii="Arial" w:hAnsi="Arial" w:cs="Arial"/>
                <w:sz w:val="16"/>
                <w:szCs w:val="16"/>
              </w:rPr>
            </w:pPr>
          </w:p>
        </w:tc>
        <w:tc>
          <w:tcPr>
            <w:tcW w:w="1180" w:type="dxa"/>
            <w:tcBorders>
              <w:top w:val="nil"/>
              <w:left w:val="nil"/>
              <w:bottom w:val="nil"/>
              <w:right w:val="nil"/>
            </w:tcBorders>
            <w:shd w:val="clear" w:color="auto" w:fill="auto"/>
            <w:noWrap/>
            <w:vAlign w:val="bottom"/>
            <w:hideMark/>
          </w:tcPr>
          <w:p w14:paraId="15820359" w14:textId="77777777" w:rsidR="00BC6755" w:rsidRPr="00BC6755" w:rsidRDefault="00BC6755" w:rsidP="00BC6755">
            <w:pPr>
              <w:jc w:val="center"/>
              <w:rPr>
                <w:sz w:val="20"/>
              </w:rPr>
            </w:pPr>
          </w:p>
        </w:tc>
        <w:tc>
          <w:tcPr>
            <w:tcW w:w="1180" w:type="dxa"/>
            <w:tcBorders>
              <w:top w:val="nil"/>
              <w:left w:val="nil"/>
              <w:bottom w:val="nil"/>
              <w:right w:val="nil"/>
            </w:tcBorders>
            <w:shd w:val="clear" w:color="auto" w:fill="auto"/>
            <w:noWrap/>
            <w:vAlign w:val="bottom"/>
            <w:hideMark/>
          </w:tcPr>
          <w:p w14:paraId="37C724EE" w14:textId="77777777" w:rsidR="00BC6755" w:rsidRPr="00BC6755" w:rsidRDefault="00BC6755" w:rsidP="00BC6755">
            <w:pPr>
              <w:jc w:val="center"/>
              <w:rPr>
                <w:sz w:val="20"/>
              </w:rPr>
            </w:pPr>
          </w:p>
        </w:tc>
        <w:tc>
          <w:tcPr>
            <w:tcW w:w="1180" w:type="dxa"/>
            <w:tcBorders>
              <w:top w:val="nil"/>
              <w:left w:val="nil"/>
              <w:bottom w:val="nil"/>
              <w:right w:val="nil"/>
            </w:tcBorders>
            <w:shd w:val="clear" w:color="auto" w:fill="auto"/>
            <w:noWrap/>
            <w:vAlign w:val="bottom"/>
            <w:hideMark/>
          </w:tcPr>
          <w:p w14:paraId="6DE08FC1" w14:textId="77777777" w:rsidR="00BC6755" w:rsidRPr="00BC6755" w:rsidRDefault="00BC6755" w:rsidP="00BC6755">
            <w:pPr>
              <w:jc w:val="center"/>
              <w:rPr>
                <w:sz w:val="20"/>
              </w:rPr>
            </w:pPr>
          </w:p>
        </w:tc>
        <w:tc>
          <w:tcPr>
            <w:tcW w:w="1180" w:type="dxa"/>
            <w:tcBorders>
              <w:top w:val="nil"/>
              <w:left w:val="nil"/>
              <w:bottom w:val="nil"/>
              <w:right w:val="nil"/>
            </w:tcBorders>
            <w:shd w:val="clear" w:color="auto" w:fill="auto"/>
            <w:noWrap/>
            <w:vAlign w:val="bottom"/>
            <w:hideMark/>
          </w:tcPr>
          <w:p w14:paraId="5AF7E263" w14:textId="77777777" w:rsidR="00BC6755" w:rsidRPr="00BC6755" w:rsidRDefault="00BC6755" w:rsidP="00BC6755">
            <w:pPr>
              <w:jc w:val="center"/>
              <w:rPr>
                <w:sz w:val="20"/>
              </w:rPr>
            </w:pPr>
          </w:p>
        </w:tc>
        <w:tc>
          <w:tcPr>
            <w:tcW w:w="1180" w:type="dxa"/>
            <w:tcBorders>
              <w:top w:val="nil"/>
              <w:left w:val="nil"/>
              <w:bottom w:val="nil"/>
              <w:right w:val="nil"/>
            </w:tcBorders>
            <w:shd w:val="clear" w:color="auto" w:fill="auto"/>
            <w:noWrap/>
            <w:vAlign w:val="bottom"/>
            <w:hideMark/>
          </w:tcPr>
          <w:p w14:paraId="72B4D2CB" w14:textId="77777777" w:rsidR="00BC6755" w:rsidRPr="00BC6755" w:rsidRDefault="00BC6755" w:rsidP="00BC6755">
            <w:pPr>
              <w:jc w:val="center"/>
              <w:rPr>
                <w:sz w:val="20"/>
              </w:rPr>
            </w:pPr>
          </w:p>
        </w:tc>
        <w:tc>
          <w:tcPr>
            <w:tcW w:w="1180" w:type="dxa"/>
            <w:tcBorders>
              <w:top w:val="nil"/>
              <w:left w:val="nil"/>
              <w:bottom w:val="nil"/>
              <w:right w:val="nil"/>
            </w:tcBorders>
            <w:shd w:val="clear" w:color="auto" w:fill="auto"/>
            <w:noWrap/>
            <w:vAlign w:val="bottom"/>
            <w:hideMark/>
          </w:tcPr>
          <w:p w14:paraId="1E07A5FE" w14:textId="77777777" w:rsidR="00BC6755" w:rsidRPr="00BC6755" w:rsidRDefault="00BC6755" w:rsidP="00BC6755">
            <w:pPr>
              <w:jc w:val="center"/>
              <w:rPr>
                <w:sz w:val="20"/>
              </w:rPr>
            </w:pPr>
          </w:p>
        </w:tc>
      </w:tr>
    </w:tbl>
    <w:p w14:paraId="03BA2069" w14:textId="77777777" w:rsidR="00BC6755" w:rsidRDefault="00BC6755" w:rsidP="00BC6755">
      <w:pPr>
        <w:pStyle w:val="SMHeading"/>
      </w:pPr>
    </w:p>
    <w:p w14:paraId="1B1126D2" w14:textId="6AF6C797" w:rsidR="002B331E" w:rsidRDefault="002B331E" w:rsidP="002B331E">
      <w:pPr>
        <w:pStyle w:val="SMcaption"/>
        <w:jc w:val="center"/>
      </w:pPr>
      <w:r>
        <w:t>OLS regression analysis with Huber-White standard errors for estimates displayed in Figure 3.</w:t>
      </w:r>
    </w:p>
    <w:p w14:paraId="5F491C60" w14:textId="77777777" w:rsidR="00B9440A" w:rsidRPr="00015F74" w:rsidRDefault="00B9440A" w:rsidP="002B331E">
      <w:pPr>
        <w:pStyle w:val="SMcaption"/>
        <w:jc w:val="center"/>
      </w:pPr>
    </w:p>
    <w:sectPr w:rsidR="00B9440A" w:rsidRPr="00015F74" w:rsidSect="00810A3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5DD90" w14:textId="77777777" w:rsidR="001458D3" w:rsidRDefault="001458D3">
      <w:r>
        <w:separator/>
      </w:r>
    </w:p>
  </w:endnote>
  <w:endnote w:type="continuationSeparator" w:id="0">
    <w:p w14:paraId="5FF36605" w14:textId="77777777" w:rsidR="001458D3" w:rsidRDefault="00145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EA3E" w14:textId="51DD91F7" w:rsidR="00020996" w:rsidRDefault="00020996">
    <w:pPr>
      <w:pStyle w:val="Footer"/>
      <w:jc w:val="right"/>
    </w:pPr>
    <w:r>
      <w:fldChar w:fldCharType="begin"/>
    </w:r>
    <w:r>
      <w:instrText xml:space="preserve"> PAGE   \* MERGEFORMAT </w:instrText>
    </w:r>
    <w:r>
      <w:fldChar w:fldCharType="separate"/>
    </w:r>
    <w:r w:rsidR="00F95CDF">
      <w:rPr>
        <w:noProof/>
      </w:rPr>
      <w:t>26</w:t>
    </w:r>
    <w:r>
      <w:fldChar w:fldCharType="end"/>
    </w:r>
  </w:p>
  <w:p w14:paraId="211F3547" w14:textId="77777777" w:rsidR="00020996" w:rsidRDefault="0002099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14B0E5" w14:textId="77777777" w:rsidR="001458D3" w:rsidRDefault="001458D3">
      <w:r>
        <w:separator/>
      </w:r>
    </w:p>
  </w:footnote>
  <w:footnote w:type="continuationSeparator" w:id="0">
    <w:p w14:paraId="4D026E13" w14:textId="77777777" w:rsidR="001458D3" w:rsidRDefault="001458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1F95" w14:textId="77777777" w:rsidR="00020996" w:rsidRPr="005001AC" w:rsidRDefault="00020996" w:rsidP="005001AC">
    <w:pPr>
      <w:jc w:val="right"/>
      <w:rPr>
        <w:sz w:val="20"/>
      </w:rPr>
    </w:pPr>
  </w:p>
  <w:p w14:paraId="3CD866EE" w14:textId="77777777" w:rsidR="00020996" w:rsidRDefault="0002099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A62762"/>
    <w:multiLevelType w:val="hybridMultilevel"/>
    <w:tmpl w:val="6554E0F2"/>
    <w:lvl w:ilvl="0" w:tplc="0A942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F617F1"/>
    <w:multiLevelType w:val="hybridMultilevel"/>
    <w:tmpl w:val="47C4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2D18BA"/>
    <w:multiLevelType w:val="hybridMultilevel"/>
    <w:tmpl w:val="AF027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49D1"/>
    <w:rsid w:val="00015F74"/>
    <w:rsid w:val="00020996"/>
    <w:rsid w:val="000256C5"/>
    <w:rsid w:val="00062DE9"/>
    <w:rsid w:val="000658B0"/>
    <w:rsid w:val="00065EBD"/>
    <w:rsid w:val="0007015A"/>
    <w:rsid w:val="000824D2"/>
    <w:rsid w:val="00082821"/>
    <w:rsid w:val="00083B44"/>
    <w:rsid w:val="000850DC"/>
    <w:rsid w:val="00095173"/>
    <w:rsid w:val="000A6E23"/>
    <w:rsid w:val="000C2771"/>
    <w:rsid w:val="000C51C7"/>
    <w:rsid w:val="000D310A"/>
    <w:rsid w:val="000D46F4"/>
    <w:rsid w:val="000E7AFC"/>
    <w:rsid w:val="000F0DCE"/>
    <w:rsid w:val="000F6BE3"/>
    <w:rsid w:val="00112C5B"/>
    <w:rsid w:val="00114193"/>
    <w:rsid w:val="00115A38"/>
    <w:rsid w:val="0011687B"/>
    <w:rsid w:val="00124F82"/>
    <w:rsid w:val="00132CAE"/>
    <w:rsid w:val="001458D3"/>
    <w:rsid w:val="001601D0"/>
    <w:rsid w:val="0016337A"/>
    <w:rsid w:val="00164269"/>
    <w:rsid w:val="00175F51"/>
    <w:rsid w:val="00177A1D"/>
    <w:rsid w:val="001A1BDE"/>
    <w:rsid w:val="001B06F5"/>
    <w:rsid w:val="001F0876"/>
    <w:rsid w:val="001F167C"/>
    <w:rsid w:val="001F4E80"/>
    <w:rsid w:val="001F5E91"/>
    <w:rsid w:val="00203C2E"/>
    <w:rsid w:val="002077B9"/>
    <w:rsid w:val="002400F7"/>
    <w:rsid w:val="0025656B"/>
    <w:rsid w:val="00262D72"/>
    <w:rsid w:val="002701D4"/>
    <w:rsid w:val="002749B3"/>
    <w:rsid w:val="00275F3F"/>
    <w:rsid w:val="00294FBB"/>
    <w:rsid w:val="002B331E"/>
    <w:rsid w:val="002B3698"/>
    <w:rsid w:val="002C030F"/>
    <w:rsid w:val="002F3A61"/>
    <w:rsid w:val="002F6295"/>
    <w:rsid w:val="003022B6"/>
    <w:rsid w:val="00310A1E"/>
    <w:rsid w:val="0032160F"/>
    <w:rsid w:val="0032184E"/>
    <w:rsid w:val="0033066C"/>
    <w:rsid w:val="00331D75"/>
    <w:rsid w:val="00355362"/>
    <w:rsid w:val="00363E44"/>
    <w:rsid w:val="00364DCC"/>
    <w:rsid w:val="00375A64"/>
    <w:rsid w:val="0038273E"/>
    <w:rsid w:val="003847EA"/>
    <w:rsid w:val="00395E86"/>
    <w:rsid w:val="003A2FD8"/>
    <w:rsid w:val="003B1C14"/>
    <w:rsid w:val="003B40E6"/>
    <w:rsid w:val="003D03A3"/>
    <w:rsid w:val="003E74FB"/>
    <w:rsid w:val="003F6E14"/>
    <w:rsid w:val="00405336"/>
    <w:rsid w:val="00437CD4"/>
    <w:rsid w:val="004400D2"/>
    <w:rsid w:val="00445B37"/>
    <w:rsid w:val="004571D5"/>
    <w:rsid w:val="00461D81"/>
    <w:rsid w:val="0046356B"/>
    <w:rsid w:val="00477182"/>
    <w:rsid w:val="004779CB"/>
    <w:rsid w:val="004838F3"/>
    <w:rsid w:val="004C3C84"/>
    <w:rsid w:val="004E42D8"/>
    <w:rsid w:val="004E6DBD"/>
    <w:rsid w:val="004E7BA2"/>
    <w:rsid w:val="004F7EDF"/>
    <w:rsid w:val="005001AC"/>
    <w:rsid w:val="0052628C"/>
    <w:rsid w:val="00527D71"/>
    <w:rsid w:val="005520A8"/>
    <w:rsid w:val="005607DD"/>
    <w:rsid w:val="00574929"/>
    <w:rsid w:val="00584B60"/>
    <w:rsid w:val="00590ED8"/>
    <w:rsid w:val="005A558C"/>
    <w:rsid w:val="005B6195"/>
    <w:rsid w:val="005C1A4D"/>
    <w:rsid w:val="005E2299"/>
    <w:rsid w:val="005E28F8"/>
    <w:rsid w:val="005E4733"/>
    <w:rsid w:val="005E6513"/>
    <w:rsid w:val="00622054"/>
    <w:rsid w:val="00651114"/>
    <w:rsid w:val="006634FD"/>
    <w:rsid w:val="00664560"/>
    <w:rsid w:val="00670299"/>
    <w:rsid w:val="00676210"/>
    <w:rsid w:val="00687C1F"/>
    <w:rsid w:val="00691985"/>
    <w:rsid w:val="006A1B64"/>
    <w:rsid w:val="006B0B6A"/>
    <w:rsid w:val="006C13D1"/>
    <w:rsid w:val="006D329F"/>
    <w:rsid w:val="00700425"/>
    <w:rsid w:val="00710118"/>
    <w:rsid w:val="007108F5"/>
    <w:rsid w:val="0071255D"/>
    <w:rsid w:val="00713E5B"/>
    <w:rsid w:val="007402FC"/>
    <w:rsid w:val="007411A1"/>
    <w:rsid w:val="00741610"/>
    <w:rsid w:val="00793072"/>
    <w:rsid w:val="007C288E"/>
    <w:rsid w:val="007C3918"/>
    <w:rsid w:val="008003D6"/>
    <w:rsid w:val="00807D35"/>
    <w:rsid w:val="00810A35"/>
    <w:rsid w:val="008218C4"/>
    <w:rsid w:val="008426BB"/>
    <w:rsid w:val="00846D69"/>
    <w:rsid w:val="00850AF6"/>
    <w:rsid w:val="00867A98"/>
    <w:rsid w:val="00870867"/>
    <w:rsid w:val="008778DC"/>
    <w:rsid w:val="00885C9B"/>
    <w:rsid w:val="008A4C80"/>
    <w:rsid w:val="008A7166"/>
    <w:rsid w:val="008D5D2A"/>
    <w:rsid w:val="008E6373"/>
    <w:rsid w:val="00912022"/>
    <w:rsid w:val="00914B63"/>
    <w:rsid w:val="009235DC"/>
    <w:rsid w:val="009322D1"/>
    <w:rsid w:val="00933D87"/>
    <w:rsid w:val="009354F3"/>
    <w:rsid w:val="009447DC"/>
    <w:rsid w:val="00961BA5"/>
    <w:rsid w:val="009743A9"/>
    <w:rsid w:val="00982FDA"/>
    <w:rsid w:val="00985A3E"/>
    <w:rsid w:val="009A5287"/>
    <w:rsid w:val="009B2AC5"/>
    <w:rsid w:val="009B7984"/>
    <w:rsid w:val="009E59D8"/>
    <w:rsid w:val="009F4BED"/>
    <w:rsid w:val="009F7D93"/>
    <w:rsid w:val="00A3403B"/>
    <w:rsid w:val="00A51A12"/>
    <w:rsid w:val="00A627D4"/>
    <w:rsid w:val="00A70B3B"/>
    <w:rsid w:val="00A74DA2"/>
    <w:rsid w:val="00AB399E"/>
    <w:rsid w:val="00AC59D0"/>
    <w:rsid w:val="00AD16B1"/>
    <w:rsid w:val="00AD1913"/>
    <w:rsid w:val="00AD499C"/>
    <w:rsid w:val="00B00797"/>
    <w:rsid w:val="00B36869"/>
    <w:rsid w:val="00B402B7"/>
    <w:rsid w:val="00B41D7D"/>
    <w:rsid w:val="00B43B31"/>
    <w:rsid w:val="00B47CFA"/>
    <w:rsid w:val="00B57F00"/>
    <w:rsid w:val="00B77B2A"/>
    <w:rsid w:val="00B82C22"/>
    <w:rsid w:val="00B86BD3"/>
    <w:rsid w:val="00B93DBA"/>
    <w:rsid w:val="00B9440A"/>
    <w:rsid w:val="00B97A04"/>
    <w:rsid w:val="00BB0524"/>
    <w:rsid w:val="00BB2D2A"/>
    <w:rsid w:val="00BC3E04"/>
    <w:rsid w:val="00BC6755"/>
    <w:rsid w:val="00BD58CF"/>
    <w:rsid w:val="00BF0C92"/>
    <w:rsid w:val="00C0374F"/>
    <w:rsid w:val="00C04CC1"/>
    <w:rsid w:val="00C3652E"/>
    <w:rsid w:val="00C3752E"/>
    <w:rsid w:val="00C4096C"/>
    <w:rsid w:val="00C43952"/>
    <w:rsid w:val="00C50C6D"/>
    <w:rsid w:val="00C600D9"/>
    <w:rsid w:val="00C6522E"/>
    <w:rsid w:val="00C71972"/>
    <w:rsid w:val="00C92B22"/>
    <w:rsid w:val="00C96B2C"/>
    <w:rsid w:val="00C9728B"/>
    <w:rsid w:val="00CC1384"/>
    <w:rsid w:val="00CC7243"/>
    <w:rsid w:val="00CD2018"/>
    <w:rsid w:val="00CD3720"/>
    <w:rsid w:val="00CF1848"/>
    <w:rsid w:val="00CF5C2F"/>
    <w:rsid w:val="00D04BCF"/>
    <w:rsid w:val="00D143D9"/>
    <w:rsid w:val="00D2294C"/>
    <w:rsid w:val="00D30E8A"/>
    <w:rsid w:val="00D5511B"/>
    <w:rsid w:val="00D70E8E"/>
    <w:rsid w:val="00D766F1"/>
    <w:rsid w:val="00D8783B"/>
    <w:rsid w:val="00DA60B0"/>
    <w:rsid w:val="00E257C8"/>
    <w:rsid w:val="00E41512"/>
    <w:rsid w:val="00E4519A"/>
    <w:rsid w:val="00E514A7"/>
    <w:rsid w:val="00E826D6"/>
    <w:rsid w:val="00E853D5"/>
    <w:rsid w:val="00E91F84"/>
    <w:rsid w:val="00E9773B"/>
    <w:rsid w:val="00EA036F"/>
    <w:rsid w:val="00EA6F42"/>
    <w:rsid w:val="00EB1983"/>
    <w:rsid w:val="00EC13A3"/>
    <w:rsid w:val="00EC7C85"/>
    <w:rsid w:val="00F125EE"/>
    <w:rsid w:val="00F12E98"/>
    <w:rsid w:val="00F22029"/>
    <w:rsid w:val="00F515FB"/>
    <w:rsid w:val="00F630EA"/>
    <w:rsid w:val="00F7007E"/>
    <w:rsid w:val="00F73193"/>
    <w:rsid w:val="00F74F95"/>
    <w:rsid w:val="00F80705"/>
    <w:rsid w:val="00F830FA"/>
    <w:rsid w:val="00F95CDF"/>
    <w:rsid w:val="00FA1481"/>
    <w:rsid w:val="00FB120E"/>
    <w:rsid w:val="00FF04E3"/>
    <w:rsid w:val="00FF3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customStyle="1" w:styleId="UnresolvedMention">
    <w:name w:val="Unresolved Mention"/>
    <w:basedOn w:val="DefaultParagraphFont"/>
    <w:uiPriority w:val="99"/>
    <w:semiHidden/>
    <w:unhideWhenUsed/>
    <w:rsid w:val="008218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7492">
      <w:bodyDiv w:val="1"/>
      <w:marLeft w:val="0"/>
      <w:marRight w:val="0"/>
      <w:marTop w:val="0"/>
      <w:marBottom w:val="0"/>
      <w:divBdr>
        <w:top w:val="none" w:sz="0" w:space="0" w:color="auto"/>
        <w:left w:val="none" w:sz="0" w:space="0" w:color="auto"/>
        <w:bottom w:val="none" w:sz="0" w:space="0" w:color="auto"/>
        <w:right w:val="none" w:sz="0" w:space="0" w:color="auto"/>
      </w:divBdr>
    </w:div>
    <w:div w:id="612633722">
      <w:bodyDiv w:val="1"/>
      <w:marLeft w:val="0"/>
      <w:marRight w:val="0"/>
      <w:marTop w:val="0"/>
      <w:marBottom w:val="0"/>
      <w:divBdr>
        <w:top w:val="none" w:sz="0" w:space="0" w:color="auto"/>
        <w:left w:val="none" w:sz="0" w:space="0" w:color="auto"/>
        <w:bottom w:val="none" w:sz="0" w:space="0" w:color="auto"/>
        <w:right w:val="none" w:sz="0" w:space="0" w:color="auto"/>
      </w:divBdr>
    </w:div>
    <w:div w:id="1528054964">
      <w:bodyDiv w:val="1"/>
      <w:marLeft w:val="0"/>
      <w:marRight w:val="0"/>
      <w:marTop w:val="0"/>
      <w:marBottom w:val="0"/>
      <w:divBdr>
        <w:top w:val="none" w:sz="0" w:space="0" w:color="auto"/>
        <w:left w:val="none" w:sz="0" w:space="0" w:color="auto"/>
        <w:bottom w:val="none" w:sz="0" w:space="0" w:color="auto"/>
        <w:right w:val="none" w:sz="0" w:space="0" w:color="auto"/>
      </w:divBdr>
    </w:div>
    <w:div w:id="162465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28</Pages>
  <Words>4407</Words>
  <Characters>25126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29475</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SBokemper</cp:lastModifiedBy>
  <cp:revision>9</cp:revision>
  <cp:lastPrinted>2018-01-11T19:53:00Z</cp:lastPrinted>
  <dcterms:created xsi:type="dcterms:W3CDTF">2020-10-21T14:43:00Z</dcterms:created>
  <dcterms:modified xsi:type="dcterms:W3CDTF">2020-10-21T15:08:00Z</dcterms:modified>
</cp:coreProperties>
</file>