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2258"/>
        <w:gridCol w:w="2409"/>
        <w:gridCol w:w="3258"/>
      </w:tblGrid>
      <w:tr w:rsidR="000D09BA" w:rsidRPr="00B33B35" w14:paraId="02B59B43" w14:textId="77777777" w:rsidTr="00C92A63">
        <w:trPr>
          <w:trHeight w:val="440"/>
        </w:trPr>
        <w:tc>
          <w:tcPr>
            <w:tcW w:w="5000" w:type="pct"/>
            <w:gridSpan w:val="4"/>
            <w:vAlign w:val="center"/>
          </w:tcPr>
          <w:p w14:paraId="3DBC7A88" w14:textId="77777777" w:rsidR="000D09BA" w:rsidRPr="00B33B35" w:rsidRDefault="000D09BA" w:rsidP="00C92A6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bookmarkStart w:id="0" w:name="_Hlk186063573"/>
            <w:r w:rsidRPr="00B33B3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Table:1 </w:t>
            </w:r>
            <w:bookmarkEnd w:id="0"/>
            <w:r w:rsidRPr="00B33B3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Life stagewise morphometrics of fall armyworm </w:t>
            </w:r>
            <w:r w:rsidRPr="00B33B3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S. frugiperda</w:t>
            </w:r>
          </w:p>
        </w:tc>
      </w:tr>
      <w:tr w:rsidR="000D09BA" w:rsidRPr="00B33B35" w14:paraId="46576704" w14:textId="77777777" w:rsidTr="00C92A63">
        <w:trPr>
          <w:trHeight w:val="440"/>
        </w:trPr>
        <w:tc>
          <w:tcPr>
            <w:tcW w:w="862" w:type="pct"/>
            <w:vAlign w:val="center"/>
          </w:tcPr>
          <w:p w14:paraId="0C120361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Life stage</w:t>
            </w:r>
          </w:p>
        </w:tc>
        <w:tc>
          <w:tcPr>
            <w:tcW w:w="1179" w:type="pct"/>
            <w:vAlign w:val="center"/>
          </w:tcPr>
          <w:p w14:paraId="2A184FE6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Length (mm)</w:t>
            </w:r>
          </w:p>
        </w:tc>
        <w:tc>
          <w:tcPr>
            <w:tcW w:w="1258" w:type="pct"/>
            <w:vAlign w:val="center"/>
          </w:tcPr>
          <w:p w14:paraId="01BDE2BF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Width (mm)</w:t>
            </w:r>
          </w:p>
        </w:tc>
        <w:tc>
          <w:tcPr>
            <w:tcW w:w="1701" w:type="pct"/>
            <w:vAlign w:val="center"/>
          </w:tcPr>
          <w:p w14:paraId="6CB06674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 xml:space="preserve">Head capsule width (mm) </w:t>
            </w:r>
          </w:p>
        </w:tc>
      </w:tr>
      <w:tr w:rsidR="000D09BA" w:rsidRPr="00B33B35" w14:paraId="2716BE97" w14:textId="77777777" w:rsidTr="00C92A63">
        <w:trPr>
          <w:trHeight w:val="380"/>
        </w:trPr>
        <w:tc>
          <w:tcPr>
            <w:tcW w:w="862" w:type="pct"/>
            <w:vAlign w:val="center"/>
            <w:hideMark/>
          </w:tcPr>
          <w:p w14:paraId="2217E8C9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Egg</w:t>
            </w:r>
          </w:p>
        </w:tc>
        <w:tc>
          <w:tcPr>
            <w:tcW w:w="1179" w:type="pct"/>
            <w:vAlign w:val="center"/>
            <w:hideMark/>
          </w:tcPr>
          <w:p w14:paraId="0A4A22D1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0.47 ± 0.04</w:t>
            </w:r>
          </w:p>
        </w:tc>
        <w:tc>
          <w:tcPr>
            <w:tcW w:w="1258" w:type="pct"/>
            <w:vAlign w:val="center"/>
            <w:hideMark/>
          </w:tcPr>
          <w:p w14:paraId="59265D74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0.36 ± 0.03</w:t>
            </w:r>
          </w:p>
        </w:tc>
        <w:tc>
          <w:tcPr>
            <w:tcW w:w="1701" w:type="pct"/>
            <w:vAlign w:val="center"/>
            <w:hideMark/>
          </w:tcPr>
          <w:p w14:paraId="2FDC0774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–</w:t>
            </w:r>
          </w:p>
        </w:tc>
      </w:tr>
      <w:tr w:rsidR="000D09BA" w:rsidRPr="00B33B35" w14:paraId="146F39DB" w14:textId="77777777" w:rsidTr="00C92A63">
        <w:trPr>
          <w:trHeight w:val="380"/>
        </w:trPr>
        <w:tc>
          <w:tcPr>
            <w:tcW w:w="862" w:type="pct"/>
            <w:vAlign w:val="center"/>
            <w:hideMark/>
          </w:tcPr>
          <w:p w14:paraId="2E9A6B57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1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st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 xml:space="preserve"> instar</w:t>
            </w:r>
          </w:p>
        </w:tc>
        <w:tc>
          <w:tcPr>
            <w:tcW w:w="1179" w:type="pct"/>
            <w:vAlign w:val="center"/>
            <w:hideMark/>
          </w:tcPr>
          <w:p w14:paraId="7514C331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1.54 ± 0.16</w:t>
            </w:r>
          </w:p>
        </w:tc>
        <w:tc>
          <w:tcPr>
            <w:tcW w:w="1258" w:type="pct"/>
            <w:vAlign w:val="center"/>
            <w:hideMark/>
          </w:tcPr>
          <w:p w14:paraId="38911FCB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0.22 ± 0.02</w:t>
            </w:r>
          </w:p>
        </w:tc>
        <w:tc>
          <w:tcPr>
            <w:tcW w:w="1701" w:type="pct"/>
            <w:vAlign w:val="center"/>
            <w:hideMark/>
          </w:tcPr>
          <w:p w14:paraId="327D854A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0.34 ± 0.01</w:t>
            </w:r>
          </w:p>
        </w:tc>
      </w:tr>
      <w:tr w:rsidR="000D09BA" w:rsidRPr="00B33B35" w14:paraId="6F6F17F7" w14:textId="77777777" w:rsidTr="00C92A63">
        <w:trPr>
          <w:trHeight w:val="410"/>
        </w:trPr>
        <w:tc>
          <w:tcPr>
            <w:tcW w:w="862" w:type="pct"/>
            <w:vAlign w:val="center"/>
            <w:hideMark/>
          </w:tcPr>
          <w:p w14:paraId="0A0B5576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2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nd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 xml:space="preserve"> instar</w:t>
            </w:r>
          </w:p>
        </w:tc>
        <w:tc>
          <w:tcPr>
            <w:tcW w:w="1179" w:type="pct"/>
            <w:vAlign w:val="center"/>
            <w:hideMark/>
          </w:tcPr>
          <w:p w14:paraId="6FDA4D9B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3.47 ± 0.23</w:t>
            </w:r>
          </w:p>
        </w:tc>
        <w:tc>
          <w:tcPr>
            <w:tcW w:w="1258" w:type="pct"/>
            <w:vAlign w:val="center"/>
            <w:hideMark/>
          </w:tcPr>
          <w:p w14:paraId="24E026ED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0.51 ± 0.02</w:t>
            </w:r>
          </w:p>
        </w:tc>
        <w:tc>
          <w:tcPr>
            <w:tcW w:w="1701" w:type="pct"/>
            <w:vAlign w:val="center"/>
            <w:hideMark/>
          </w:tcPr>
          <w:p w14:paraId="46421010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0.48 ± 0.06</w:t>
            </w:r>
          </w:p>
        </w:tc>
      </w:tr>
      <w:tr w:rsidR="000D09BA" w:rsidRPr="00B33B35" w14:paraId="08D16982" w14:textId="77777777" w:rsidTr="00C92A63">
        <w:trPr>
          <w:trHeight w:val="400"/>
        </w:trPr>
        <w:tc>
          <w:tcPr>
            <w:tcW w:w="862" w:type="pct"/>
            <w:vAlign w:val="center"/>
            <w:hideMark/>
          </w:tcPr>
          <w:p w14:paraId="13F75CFD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3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rd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 xml:space="preserve"> instar</w:t>
            </w:r>
          </w:p>
        </w:tc>
        <w:tc>
          <w:tcPr>
            <w:tcW w:w="1179" w:type="pct"/>
            <w:vAlign w:val="center"/>
            <w:hideMark/>
          </w:tcPr>
          <w:p w14:paraId="13B70BF0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6.15 ± 0.35</w:t>
            </w:r>
          </w:p>
        </w:tc>
        <w:tc>
          <w:tcPr>
            <w:tcW w:w="1258" w:type="pct"/>
            <w:vAlign w:val="center"/>
            <w:hideMark/>
          </w:tcPr>
          <w:p w14:paraId="7051A83D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1.48 ± 0.02</w:t>
            </w:r>
          </w:p>
        </w:tc>
        <w:tc>
          <w:tcPr>
            <w:tcW w:w="1701" w:type="pct"/>
            <w:vAlign w:val="center"/>
            <w:hideMark/>
          </w:tcPr>
          <w:p w14:paraId="07B012E4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0.78 ± 0.03</w:t>
            </w:r>
          </w:p>
        </w:tc>
      </w:tr>
      <w:tr w:rsidR="000D09BA" w:rsidRPr="00B33B35" w14:paraId="093AFBCC" w14:textId="77777777" w:rsidTr="00C92A63">
        <w:trPr>
          <w:trHeight w:val="580"/>
        </w:trPr>
        <w:tc>
          <w:tcPr>
            <w:tcW w:w="862" w:type="pct"/>
            <w:vAlign w:val="center"/>
            <w:hideMark/>
          </w:tcPr>
          <w:p w14:paraId="64C947F0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4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th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 xml:space="preserve"> instar</w:t>
            </w:r>
          </w:p>
        </w:tc>
        <w:tc>
          <w:tcPr>
            <w:tcW w:w="1179" w:type="pct"/>
            <w:vAlign w:val="center"/>
            <w:hideMark/>
          </w:tcPr>
          <w:p w14:paraId="18D9A65F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10.24 ± 0.62</w:t>
            </w:r>
          </w:p>
        </w:tc>
        <w:tc>
          <w:tcPr>
            <w:tcW w:w="1258" w:type="pct"/>
            <w:vAlign w:val="center"/>
            <w:hideMark/>
          </w:tcPr>
          <w:p w14:paraId="70D0385D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3.33 ± 0.38</w:t>
            </w:r>
          </w:p>
        </w:tc>
        <w:tc>
          <w:tcPr>
            <w:tcW w:w="1701" w:type="pct"/>
            <w:vAlign w:val="center"/>
            <w:hideMark/>
          </w:tcPr>
          <w:p w14:paraId="7F0F4E47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1.28 ± 0.03</w:t>
            </w:r>
          </w:p>
        </w:tc>
      </w:tr>
      <w:tr w:rsidR="000D09BA" w:rsidRPr="00B33B35" w14:paraId="3318A713" w14:textId="77777777" w:rsidTr="00C92A63">
        <w:trPr>
          <w:trHeight w:val="580"/>
        </w:trPr>
        <w:tc>
          <w:tcPr>
            <w:tcW w:w="862" w:type="pct"/>
            <w:vAlign w:val="center"/>
            <w:hideMark/>
          </w:tcPr>
          <w:p w14:paraId="36DA7A48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5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th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 xml:space="preserve"> instar</w:t>
            </w:r>
          </w:p>
        </w:tc>
        <w:tc>
          <w:tcPr>
            <w:tcW w:w="1179" w:type="pct"/>
            <w:vAlign w:val="center"/>
            <w:hideMark/>
          </w:tcPr>
          <w:p w14:paraId="7691E655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17.33 ± 1.45</w:t>
            </w:r>
          </w:p>
        </w:tc>
        <w:tc>
          <w:tcPr>
            <w:tcW w:w="1258" w:type="pct"/>
            <w:vAlign w:val="center"/>
            <w:hideMark/>
          </w:tcPr>
          <w:p w14:paraId="563E4456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5.86 ± 0.45</w:t>
            </w:r>
          </w:p>
        </w:tc>
        <w:tc>
          <w:tcPr>
            <w:tcW w:w="1701" w:type="pct"/>
            <w:vAlign w:val="center"/>
            <w:hideMark/>
          </w:tcPr>
          <w:p w14:paraId="2DD08204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1.95 ± 0.05</w:t>
            </w:r>
          </w:p>
        </w:tc>
      </w:tr>
      <w:tr w:rsidR="000D09BA" w:rsidRPr="00B33B35" w14:paraId="2549C635" w14:textId="77777777" w:rsidTr="00C92A63">
        <w:trPr>
          <w:trHeight w:val="580"/>
        </w:trPr>
        <w:tc>
          <w:tcPr>
            <w:tcW w:w="862" w:type="pct"/>
            <w:vAlign w:val="center"/>
            <w:hideMark/>
          </w:tcPr>
          <w:p w14:paraId="53CE52A7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6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th</w:t>
            </w: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 xml:space="preserve"> instar</w:t>
            </w:r>
          </w:p>
        </w:tc>
        <w:tc>
          <w:tcPr>
            <w:tcW w:w="1179" w:type="pct"/>
            <w:vAlign w:val="center"/>
            <w:hideMark/>
          </w:tcPr>
          <w:p w14:paraId="2D45A6D6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33.98 ± 1.60</w:t>
            </w:r>
          </w:p>
        </w:tc>
        <w:tc>
          <w:tcPr>
            <w:tcW w:w="1258" w:type="pct"/>
            <w:vAlign w:val="center"/>
            <w:hideMark/>
          </w:tcPr>
          <w:p w14:paraId="641E353C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7.88 ± 0.28</w:t>
            </w:r>
          </w:p>
        </w:tc>
        <w:tc>
          <w:tcPr>
            <w:tcW w:w="1701" w:type="pct"/>
            <w:vAlign w:val="center"/>
            <w:hideMark/>
          </w:tcPr>
          <w:p w14:paraId="75ED224C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2.55 ± 0.08</w:t>
            </w:r>
          </w:p>
        </w:tc>
      </w:tr>
      <w:tr w:rsidR="000D09BA" w:rsidRPr="00B33B35" w14:paraId="10C66B55" w14:textId="77777777" w:rsidTr="00C92A63">
        <w:trPr>
          <w:trHeight w:val="580"/>
        </w:trPr>
        <w:tc>
          <w:tcPr>
            <w:tcW w:w="862" w:type="pct"/>
            <w:vAlign w:val="center"/>
            <w:hideMark/>
          </w:tcPr>
          <w:p w14:paraId="1A4597D4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Pupa (♂)</w:t>
            </w:r>
          </w:p>
        </w:tc>
        <w:tc>
          <w:tcPr>
            <w:tcW w:w="1179" w:type="pct"/>
            <w:vAlign w:val="center"/>
            <w:hideMark/>
          </w:tcPr>
          <w:p w14:paraId="7ADE58CF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16.17 ± 1.09</w:t>
            </w:r>
          </w:p>
        </w:tc>
        <w:tc>
          <w:tcPr>
            <w:tcW w:w="1258" w:type="pct"/>
            <w:vAlign w:val="center"/>
            <w:hideMark/>
          </w:tcPr>
          <w:p w14:paraId="3F01F143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4.81 ± 0.20</w:t>
            </w:r>
          </w:p>
        </w:tc>
        <w:tc>
          <w:tcPr>
            <w:tcW w:w="1701" w:type="pct"/>
            <w:vAlign w:val="center"/>
            <w:hideMark/>
          </w:tcPr>
          <w:p w14:paraId="48917F1E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–</w:t>
            </w:r>
          </w:p>
        </w:tc>
      </w:tr>
      <w:tr w:rsidR="000D09BA" w:rsidRPr="00B33B35" w14:paraId="4FF61277" w14:textId="77777777" w:rsidTr="00C92A63">
        <w:trPr>
          <w:trHeight w:val="580"/>
        </w:trPr>
        <w:tc>
          <w:tcPr>
            <w:tcW w:w="862" w:type="pct"/>
            <w:vAlign w:val="center"/>
            <w:hideMark/>
          </w:tcPr>
          <w:p w14:paraId="27104FA8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Pupa (♀)</w:t>
            </w:r>
          </w:p>
        </w:tc>
        <w:tc>
          <w:tcPr>
            <w:tcW w:w="1179" w:type="pct"/>
            <w:vAlign w:val="center"/>
            <w:hideMark/>
          </w:tcPr>
          <w:p w14:paraId="37CCA737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14.93 ± 0.79</w:t>
            </w:r>
          </w:p>
        </w:tc>
        <w:tc>
          <w:tcPr>
            <w:tcW w:w="1258" w:type="pct"/>
            <w:vAlign w:val="center"/>
            <w:hideMark/>
          </w:tcPr>
          <w:p w14:paraId="4137B1E3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4.38 ± 0.23</w:t>
            </w:r>
          </w:p>
        </w:tc>
        <w:tc>
          <w:tcPr>
            <w:tcW w:w="1701" w:type="pct"/>
            <w:vAlign w:val="center"/>
            <w:hideMark/>
          </w:tcPr>
          <w:p w14:paraId="10B02131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–</w:t>
            </w:r>
          </w:p>
        </w:tc>
      </w:tr>
      <w:tr w:rsidR="000D09BA" w:rsidRPr="00B33B35" w14:paraId="2FCB4E03" w14:textId="77777777" w:rsidTr="00C92A63">
        <w:trPr>
          <w:trHeight w:val="450"/>
        </w:trPr>
        <w:tc>
          <w:tcPr>
            <w:tcW w:w="862" w:type="pct"/>
            <w:vAlign w:val="center"/>
            <w:hideMark/>
          </w:tcPr>
          <w:p w14:paraId="2E2F4BE1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Adult (♂)</w:t>
            </w:r>
          </w:p>
        </w:tc>
        <w:tc>
          <w:tcPr>
            <w:tcW w:w="1179" w:type="pct"/>
            <w:vAlign w:val="center"/>
            <w:hideMark/>
          </w:tcPr>
          <w:p w14:paraId="677EB8BF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15.67 ± 0.44</w:t>
            </w:r>
          </w:p>
        </w:tc>
        <w:tc>
          <w:tcPr>
            <w:tcW w:w="1258" w:type="pct"/>
            <w:vAlign w:val="center"/>
            <w:hideMark/>
          </w:tcPr>
          <w:p w14:paraId="03827891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–</w:t>
            </w:r>
          </w:p>
        </w:tc>
        <w:tc>
          <w:tcPr>
            <w:tcW w:w="1701" w:type="pct"/>
            <w:vAlign w:val="center"/>
            <w:hideMark/>
          </w:tcPr>
          <w:p w14:paraId="3F580BD9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*</w:t>
            </w: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33.72 ± 1.10</w:t>
            </w:r>
          </w:p>
        </w:tc>
      </w:tr>
      <w:tr w:rsidR="000D09BA" w:rsidRPr="00B33B35" w14:paraId="30D75DCB" w14:textId="77777777" w:rsidTr="00C92A63">
        <w:trPr>
          <w:trHeight w:val="460"/>
        </w:trPr>
        <w:tc>
          <w:tcPr>
            <w:tcW w:w="862" w:type="pct"/>
            <w:vAlign w:val="center"/>
            <w:hideMark/>
          </w:tcPr>
          <w:p w14:paraId="257C9C30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bidi="hi-IN"/>
                <w14:ligatures w14:val="none"/>
              </w:rPr>
              <w:t>Adult (♀)</w:t>
            </w:r>
          </w:p>
        </w:tc>
        <w:tc>
          <w:tcPr>
            <w:tcW w:w="1179" w:type="pct"/>
            <w:vAlign w:val="center"/>
            <w:hideMark/>
          </w:tcPr>
          <w:p w14:paraId="3880A1C6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14.28 ± 0.73</w:t>
            </w:r>
          </w:p>
        </w:tc>
        <w:tc>
          <w:tcPr>
            <w:tcW w:w="1258" w:type="pct"/>
            <w:vAlign w:val="center"/>
            <w:hideMark/>
          </w:tcPr>
          <w:p w14:paraId="39CAF595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–</w:t>
            </w:r>
          </w:p>
        </w:tc>
        <w:tc>
          <w:tcPr>
            <w:tcW w:w="1701" w:type="pct"/>
            <w:vAlign w:val="center"/>
            <w:hideMark/>
          </w:tcPr>
          <w:p w14:paraId="3A3C2800" w14:textId="77777777" w:rsidR="000D09BA" w:rsidRPr="00B33B35" w:rsidRDefault="000D09BA" w:rsidP="00C92A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</w:pP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vertAlign w:val="superscript"/>
                <w:lang w:bidi="hi-IN"/>
                <w14:ligatures w14:val="none"/>
              </w:rPr>
              <w:t>*</w:t>
            </w:r>
            <w:r w:rsidRPr="00B33B3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bidi="hi-IN"/>
                <w14:ligatures w14:val="none"/>
              </w:rPr>
              <w:t>32.59 ± 0.77</w:t>
            </w:r>
          </w:p>
        </w:tc>
      </w:tr>
      <w:tr w:rsidR="000D09BA" w:rsidRPr="00B33B35" w14:paraId="21BAC397" w14:textId="77777777" w:rsidTr="00C92A63">
        <w:trPr>
          <w:trHeight w:val="460"/>
        </w:trPr>
        <w:tc>
          <w:tcPr>
            <w:tcW w:w="5000" w:type="pct"/>
            <w:gridSpan w:val="4"/>
            <w:vAlign w:val="center"/>
          </w:tcPr>
          <w:p w14:paraId="51360DC3" w14:textId="77777777" w:rsidR="000D09BA" w:rsidRPr="00B33B35" w:rsidRDefault="000D09BA" w:rsidP="00C92A6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vertAlign w:val="superscript"/>
                <w:lang w:bidi="hi-IN"/>
                <w14:ligatures w14:val="none"/>
              </w:rPr>
            </w:pPr>
            <w:r w:rsidRPr="00B33B3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 are mean of 10 replications,</w:t>
            </w:r>
            <w:r w:rsidRPr="00B33B35"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  <w:t xml:space="preserve"> *</w:t>
            </w:r>
            <w:r w:rsidRPr="00B33B3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represents wingspan (mm) of adults.</w:t>
            </w:r>
          </w:p>
        </w:tc>
      </w:tr>
    </w:tbl>
    <w:p w14:paraId="089264E1" w14:textId="77777777" w:rsidR="00C92C2B" w:rsidRDefault="00C92C2B"/>
    <w:sectPr w:rsidR="00C92C2B" w:rsidSect="000C094B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BCB"/>
    <w:rsid w:val="0003434E"/>
    <w:rsid w:val="000C094B"/>
    <w:rsid w:val="000D09BA"/>
    <w:rsid w:val="001F6E36"/>
    <w:rsid w:val="00315834"/>
    <w:rsid w:val="003204A4"/>
    <w:rsid w:val="00334BCB"/>
    <w:rsid w:val="00367429"/>
    <w:rsid w:val="00386D4E"/>
    <w:rsid w:val="004578C5"/>
    <w:rsid w:val="00483206"/>
    <w:rsid w:val="004E0D13"/>
    <w:rsid w:val="00601C71"/>
    <w:rsid w:val="00721ABA"/>
    <w:rsid w:val="00766D22"/>
    <w:rsid w:val="007728B5"/>
    <w:rsid w:val="00776ADC"/>
    <w:rsid w:val="007E2122"/>
    <w:rsid w:val="00893838"/>
    <w:rsid w:val="00945F31"/>
    <w:rsid w:val="009A78FE"/>
    <w:rsid w:val="00AB43A4"/>
    <w:rsid w:val="00BC2B6B"/>
    <w:rsid w:val="00C92C2B"/>
    <w:rsid w:val="00DA3306"/>
    <w:rsid w:val="00DE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12402"/>
  <w15:chartTrackingRefBased/>
  <w15:docId w15:val="{74BA0F7A-93C3-4CA4-9FC7-1C829C01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D09BA"/>
    <w:pPr>
      <w:spacing w:after="160"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B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B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B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B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B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B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B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B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B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B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B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B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B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Mishra Mukesh</dc:creator>
  <cp:keywords/>
  <dc:description/>
  <cp:lastModifiedBy>Mishra Mukesh</cp:lastModifiedBy>
  <cp:revision>2</cp:revision>
  <dcterms:created xsi:type="dcterms:W3CDTF">2026-04-29T12:27:00Z</dcterms:created>
  <dcterms:modified xsi:type="dcterms:W3CDTF">2026-04-29T12:27:00Z</dcterms:modified>
</cp:coreProperties>
</file>