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0CC4A" w14:textId="77777777" w:rsidR="003954C5" w:rsidRDefault="00796541">
      <w:pPr>
        <w:spacing w:afterLines="100" w:after="240" w:line="360" w:lineRule="auto"/>
        <w:rPr>
          <w:rFonts w:ascii="Arial" w:hAnsi="Arial" w:cs="Arial"/>
          <w:b/>
          <w:bCs/>
          <w:color w:val="222222"/>
          <w:sz w:val="24"/>
          <w:shd w:val="clear" w:color="auto" w:fill="FFFFFF"/>
        </w:rPr>
      </w:pPr>
      <w:r>
        <w:rPr>
          <w:rStyle w:val="a9"/>
          <w:rFonts w:ascii="Arial" w:hAnsi="Arial" w:cs="Arial"/>
          <w:color w:val="222222"/>
          <w:sz w:val="24"/>
          <w:shd w:val="clear" w:color="auto" w:fill="FFFFFF"/>
        </w:rPr>
        <w:t>Supplementary Information</w:t>
      </w:r>
    </w:p>
    <w:p w14:paraId="4380CA63" w14:textId="77777777" w:rsidR="00CA23C9" w:rsidRDefault="00CA23C9">
      <w:pPr>
        <w:spacing w:line="360" w:lineRule="auto"/>
        <w:rPr>
          <w:rFonts w:ascii="Arial" w:hAnsi="Arial" w:cs="Arial"/>
          <w:b/>
          <w:bCs/>
          <w:sz w:val="28"/>
          <w:szCs w:val="28"/>
        </w:rPr>
      </w:pPr>
      <w:r w:rsidRPr="00CA23C9">
        <w:rPr>
          <w:rFonts w:ascii="Arial" w:hAnsi="Arial" w:cs="Arial"/>
          <w:b/>
          <w:bCs/>
          <w:sz w:val="28"/>
          <w:szCs w:val="28"/>
        </w:rPr>
        <w:t>OPA1 drives ROS-dependent neutrophil extracellular trap formation to promote tumor immunotherapy resistance</w:t>
      </w:r>
    </w:p>
    <w:p w14:paraId="2565316E" w14:textId="2EBDD428" w:rsidR="003954C5" w:rsidRDefault="00796541">
      <w:pPr>
        <w:spacing w:line="360" w:lineRule="auto"/>
        <w:rPr>
          <w:rFonts w:ascii="Times New Roman" w:hAnsi="Times New Roman" w:cs="Times New Roman"/>
          <w:sz w:val="26"/>
          <w:szCs w:val="26"/>
        </w:rPr>
      </w:pPr>
      <w:r>
        <w:rPr>
          <w:rFonts w:ascii="Times New Roman" w:hAnsi="Times New Roman" w:cs="Times New Roman"/>
          <w:sz w:val="26"/>
          <w:szCs w:val="26"/>
        </w:rPr>
        <w:t>Zao Wang</w:t>
      </w:r>
      <w:r>
        <w:rPr>
          <w:rFonts w:ascii="Times New Roman" w:hAnsi="Times New Roman" w:cs="Times New Roman"/>
          <w:sz w:val="26"/>
          <w:szCs w:val="26"/>
          <w:vertAlign w:val="superscript"/>
        </w:rPr>
        <w:t>1</w:t>
      </w:r>
      <w:r>
        <w:rPr>
          <w:rFonts w:ascii="Times New Roman" w:hAnsi="Times New Roman" w:cs="Times New Roman" w:hint="eastAsia"/>
          <w:sz w:val="26"/>
          <w:szCs w:val="26"/>
          <w:vertAlign w:val="superscript"/>
        </w:rPr>
        <w:t>,4</w:t>
      </w:r>
      <w:r>
        <w:rPr>
          <w:rFonts w:ascii="Times New Roman" w:hAnsi="Times New Roman" w:cs="Times New Roman"/>
          <w:sz w:val="26"/>
          <w:szCs w:val="26"/>
          <w:vertAlign w:val="superscript"/>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Lin</w:t>
      </w:r>
      <w:r>
        <w:rPr>
          <w:rFonts w:ascii="Times New Roman" w:hAnsi="Times New Roman" w:cs="Times New Roman" w:hint="eastAsia"/>
          <w:sz w:val="26"/>
          <w:szCs w:val="26"/>
        </w:rPr>
        <w:t>z</w:t>
      </w:r>
      <w:r>
        <w:rPr>
          <w:rFonts w:ascii="Times New Roman" w:hAnsi="Times New Roman" w:cs="Times New Roman"/>
          <w:sz w:val="26"/>
          <w:szCs w:val="26"/>
        </w:rPr>
        <w:t>hou</w:t>
      </w:r>
      <w:proofErr w:type="spellEnd"/>
      <w:r>
        <w:rPr>
          <w:rFonts w:ascii="Times New Roman" w:hAnsi="Times New Roman" w:cs="Times New Roman"/>
          <w:sz w:val="26"/>
          <w:szCs w:val="26"/>
        </w:rPr>
        <w:t xml:space="preserve"> Zhang</w:t>
      </w:r>
      <w:r>
        <w:rPr>
          <w:rFonts w:ascii="Times New Roman" w:hAnsi="Times New Roman" w:cs="Times New Roman"/>
          <w:sz w:val="26"/>
          <w:szCs w:val="26"/>
          <w:vertAlign w:val="superscript"/>
        </w:rPr>
        <w:t>2,3#</w:t>
      </w:r>
      <w:r>
        <w:rPr>
          <w:rFonts w:ascii="Times New Roman" w:hAnsi="Times New Roman" w:cs="Times New Roman"/>
          <w:sz w:val="26"/>
          <w:szCs w:val="26"/>
        </w:rPr>
        <w:t xml:space="preserve">, </w:t>
      </w:r>
      <w:proofErr w:type="spellStart"/>
      <w:r>
        <w:rPr>
          <w:rFonts w:ascii="Times New Roman" w:hAnsi="Times New Roman" w:cs="Times New Roman"/>
          <w:sz w:val="26"/>
          <w:szCs w:val="26"/>
        </w:rPr>
        <w:t>Jia</w:t>
      </w:r>
      <w:r>
        <w:rPr>
          <w:rFonts w:ascii="Times New Roman" w:hAnsi="Times New Roman" w:cs="Times New Roman" w:hint="eastAsia"/>
          <w:sz w:val="26"/>
          <w:szCs w:val="26"/>
        </w:rPr>
        <w:t>l</w:t>
      </w:r>
      <w:r>
        <w:rPr>
          <w:rFonts w:ascii="Times New Roman" w:hAnsi="Times New Roman" w:cs="Times New Roman"/>
          <w:sz w:val="26"/>
          <w:szCs w:val="26"/>
        </w:rPr>
        <w:t>iang</w:t>
      </w:r>
      <w:proofErr w:type="spellEnd"/>
      <w:r>
        <w:rPr>
          <w:rFonts w:ascii="Times New Roman" w:hAnsi="Times New Roman" w:cs="Times New Roman"/>
          <w:sz w:val="26"/>
          <w:szCs w:val="26"/>
        </w:rPr>
        <w:t xml:space="preserve"> Chen</w:t>
      </w:r>
      <w:r>
        <w:rPr>
          <w:rFonts w:ascii="Times New Roman" w:hAnsi="Times New Roman" w:cs="Times New Roman"/>
          <w:sz w:val="26"/>
          <w:szCs w:val="26"/>
          <w:vertAlign w:val="superscript"/>
        </w:rPr>
        <w:t>2,3</w:t>
      </w:r>
      <w:r>
        <w:rPr>
          <w:rFonts w:ascii="Times New Roman" w:hAnsi="Times New Roman" w:cs="Times New Roman"/>
          <w:sz w:val="26"/>
          <w:szCs w:val="26"/>
        </w:rPr>
        <w:t>, Xi</w:t>
      </w:r>
      <w:r>
        <w:rPr>
          <w:rFonts w:ascii="Times New Roman" w:hAnsi="Times New Roman" w:cs="Times New Roman" w:hint="eastAsia"/>
          <w:sz w:val="26"/>
          <w:szCs w:val="26"/>
        </w:rPr>
        <w:t xml:space="preserve"> H</w:t>
      </w:r>
      <w:r>
        <w:rPr>
          <w:rFonts w:ascii="Times New Roman" w:hAnsi="Times New Roman" w:cs="Times New Roman"/>
          <w:sz w:val="26"/>
          <w:szCs w:val="26"/>
        </w:rPr>
        <w:t>uang</w:t>
      </w:r>
      <w:r>
        <w:rPr>
          <w:rFonts w:ascii="Times New Roman" w:hAnsi="Times New Roman" w:cs="Times New Roman"/>
          <w:sz w:val="26"/>
          <w:szCs w:val="26"/>
          <w:vertAlign w:val="superscript"/>
        </w:rPr>
        <w:t>2,3</w:t>
      </w:r>
      <w:r>
        <w:rPr>
          <w:rFonts w:ascii="Times New Roman" w:hAnsi="Times New Roman" w:cs="Times New Roman"/>
          <w:sz w:val="26"/>
          <w:szCs w:val="26"/>
        </w:rPr>
        <w:t>，</w:t>
      </w:r>
      <w:proofErr w:type="spellStart"/>
      <w:r>
        <w:rPr>
          <w:rFonts w:ascii="Times New Roman" w:hAnsi="Times New Roman" w:cs="Times New Roman"/>
          <w:sz w:val="26"/>
          <w:szCs w:val="26"/>
        </w:rPr>
        <w:t>Jia</w:t>
      </w:r>
      <w:r>
        <w:rPr>
          <w:rFonts w:ascii="Times New Roman" w:hAnsi="Times New Roman" w:cs="Times New Roman" w:hint="eastAsia"/>
          <w:sz w:val="26"/>
          <w:szCs w:val="26"/>
        </w:rPr>
        <w:t>j</w:t>
      </w:r>
      <w:r>
        <w:rPr>
          <w:rFonts w:ascii="Times New Roman" w:hAnsi="Times New Roman" w:cs="Times New Roman"/>
          <w:sz w:val="26"/>
          <w:szCs w:val="26"/>
        </w:rPr>
        <w:t>ie</w:t>
      </w:r>
      <w:proofErr w:type="spellEnd"/>
      <w:r>
        <w:rPr>
          <w:rFonts w:ascii="Times New Roman" w:hAnsi="Times New Roman" w:cs="Times New Roman"/>
          <w:sz w:val="26"/>
          <w:szCs w:val="26"/>
        </w:rPr>
        <w:t xml:space="preserve"> Liang</w:t>
      </w:r>
      <w:r>
        <w:rPr>
          <w:rFonts w:ascii="Times New Roman" w:hAnsi="Times New Roman" w:cs="Times New Roman"/>
          <w:sz w:val="26"/>
          <w:szCs w:val="26"/>
          <w:vertAlign w:val="superscript"/>
        </w:rPr>
        <w:t>2,3</w:t>
      </w:r>
      <w:r>
        <w:rPr>
          <w:rFonts w:ascii="Times New Roman" w:hAnsi="Times New Roman" w:cs="Times New Roman"/>
          <w:sz w:val="26"/>
          <w:szCs w:val="26"/>
        </w:rPr>
        <w:t xml:space="preserve">, </w:t>
      </w:r>
      <w:proofErr w:type="spellStart"/>
      <w:r>
        <w:rPr>
          <w:rFonts w:ascii="Times New Roman" w:hAnsi="Times New Roman" w:cs="Times New Roman"/>
          <w:sz w:val="26"/>
          <w:szCs w:val="26"/>
        </w:rPr>
        <w:t>Kui</w:t>
      </w:r>
      <w:r>
        <w:rPr>
          <w:rFonts w:ascii="Times New Roman" w:hAnsi="Times New Roman" w:cs="Times New Roman" w:hint="eastAsia"/>
          <w:sz w:val="26"/>
          <w:szCs w:val="26"/>
        </w:rPr>
        <w:t>m</w:t>
      </w:r>
      <w:r>
        <w:rPr>
          <w:rFonts w:ascii="Times New Roman" w:hAnsi="Times New Roman" w:cs="Times New Roman"/>
          <w:sz w:val="26"/>
          <w:szCs w:val="26"/>
        </w:rPr>
        <w:t>ing</w:t>
      </w:r>
      <w:proofErr w:type="spellEnd"/>
      <w:r>
        <w:rPr>
          <w:rFonts w:ascii="Times New Roman" w:hAnsi="Times New Roman" w:cs="Times New Roman"/>
          <w:sz w:val="26"/>
          <w:szCs w:val="26"/>
        </w:rPr>
        <w:t xml:space="preserve"> Wang</w:t>
      </w:r>
      <w:r>
        <w:rPr>
          <w:rFonts w:ascii="Times New Roman" w:hAnsi="Times New Roman" w:cs="Times New Roman"/>
          <w:sz w:val="26"/>
          <w:szCs w:val="26"/>
          <w:vertAlign w:val="superscript"/>
        </w:rPr>
        <w:t>2,3</w:t>
      </w:r>
      <w:r>
        <w:rPr>
          <w:rFonts w:ascii="Times New Roman" w:hAnsi="Times New Roman" w:cs="Times New Roman"/>
          <w:sz w:val="26"/>
          <w:szCs w:val="26"/>
        </w:rPr>
        <w:t>, Gang Chen</w:t>
      </w:r>
      <w:r>
        <w:rPr>
          <w:rFonts w:ascii="Times New Roman" w:hAnsi="Times New Roman" w:cs="Times New Roman"/>
          <w:sz w:val="26"/>
          <w:szCs w:val="26"/>
          <w:vertAlign w:val="superscript"/>
        </w:rPr>
        <w:t xml:space="preserve"> 2,3</w:t>
      </w:r>
      <w:r>
        <w:rPr>
          <w:rFonts w:ascii="Times New Roman" w:hAnsi="Times New Roman" w:cs="Times New Roman"/>
          <w:sz w:val="26"/>
          <w:szCs w:val="26"/>
        </w:rPr>
        <w:t xml:space="preserve">, </w:t>
      </w:r>
      <w:bookmarkStart w:id="0" w:name="OLE_LINK97"/>
      <w:r>
        <w:rPr>
          <w:rFonts w:ascii="Times New Roman" w:hAnsi="Times New Roman" w:cs="Times New Roman" w:hint="eastAsia"/>
          <w:sz w:val="26"/>
          <w:szCs w:val="26"/>
        </w:rPr>
        <w:t>Bing Liu</w:t>
      </w:r>
      <w:bookmarkEnd w:id="0"/>
      <w:r>
        <w:rPr>
          <w:rFonts w:ascii="Times New Roman" w:hAnsi="Times New Roman" w:cs="Times New Roman"/>
          <w:sz w:val="26"/>
          <w:szCs w:val="26"/>
          <w:vertAlign w:val="superscript"/>
        </w:rPr>
        <w:t>2,3*</w:t>
      </w:r>
      <w:r>
        <w:rPr>
          <w:rFonts w:ascii="Times New Roman" w:hAnsi="Times New Roman" w:cs="Times New Roman"/>
          <w:sz w:val="26"/>
          <w:szCs w:val="26"/>
        </w:rPr>
        <w:t>,</w:t>
      </w:r>
      <w:bookmarkStart w:id="1" w:name="OLE_LINK99"/>
      <w:r>
        <w:rPr>
          <w:rFonts w:ascii="Times New Roman" w:hAnsi="Times New Roman" w:cs="Times New Roman"/>
          <w:sz w:val="26"/>
          <w:szCs w:val="26"/>
        </w:rPr>
        <w:t xml:space="preserve"> </w:t>
      </w:r>
      <w:bookmarkEnd w:id="1"/>
      <w:proofErr w:type="spellStart"/>
      <w:r>
        <w:rPr>
          <w:rFonts w:ascii="Times New Roman" w:hAnsi="Times New Roman" w:cs="Times New Roman"/>
          <w:sz w:val="26"/>
          <w:szCs w:val="26"/>
        </w:rPr>
        <w:t>Guang</w:t>
      </w:r>
      <w:r>
        <w:rPr>
          <w:rFonts w:ascii="Times New Roman" w:hAnsi="Times New Roman" w:cs="Times New Roman" w:hint="eastAsia"/>
          <w:sz w:val="26"/>
          <w:szCs w:val="26"/>
        </w:rPr>
        <w:t>l</w:t>
      </w:r>
      <w:r>
        <w:rPr>
          <w:rFonts w:ascii="Times New Roman" w:hAnsi="Times New Roman" w:cs="Times New Roman"/>
          <w:sz w:val="26"/>
          <w:szCs w:val="26"/>
        </w:rPr>
        <w:t>iang</w:t>
      </w:r>
      <w:proofErr w:type="spellEnd"/>
      <w:r>
        <w:rPr>
          <w:rFonts w:ascii="Times New Roman" w:hAnsi="Times New Roman" w:cs="Times New Roman"/>
          <w:sz w:val="26"/>
          <w:szCs w:val="26"/>
        </w:rPr>
        <w:t xml:space="preserve"> Niu</w:t>
      </w:r>
      <w:r>
        <w:rPr>
          <w:rFonts w:ascii="Times New Roman" w:hAnsi="Times New Roman" w:cs="Times New Roman"/>
          <w:sz w:val="26"/>
          <w:szCs w:val="26"/>
          <w:vertAlign w:val="superscript"/>
        </w:rPr>
        <w:t>1</w:t>
      </w:r>
      <w:r>
        <w:rPr>
          <w:rFonts w:ascii="Times New Roman" w:hAnsi="Times New Roman" w:cs="Times New Roman" w:hint="eastAsia"/>
          <w:sz w:val="26"/>
          <w:szCs w:val="26"/>
          <w:vertAlign w:val="superscript"/>
        </w:rPr>
        <w:t xml:space="preserve">,4 </w:t>
      </w:r>
      <w:r>
        <w:rPr>
          <w:rFonts w:ascii="Times New Roman" w:hAnsi="Times New Roman" w:cs="Times New Roman"/>
          <w:sz w:val="26"/>
          <w:szCs w:val="26"/>
          <w:vertAlign w:val="superscript"/>
        </w:rPr>
        <w:t>*</w:t>
      </w:r>
      <w:r>
        <w:rPr>
          <w:rFonts w:ascii="Times New Roman" w:hAnsi="Times New Roman" w:cs="Times New Roman"/>
          <w:sz w:val="26"/>
          <w:szCs w:val="26"/>
        </w:rPr>
        <w:t>,</w:t>
      </w:r>
      <w:bookmarkStart w:id="2" w:name="OLE_LINK28"/>
      <w:r>
        <w:rPr>
          <w:rFonts w:ascii="Times New Roman" w:hAnsi="Times New Roman" w:cs="Times New Roman"/>
          <w:sz w:val="26"/>
          <w:szCs w:val="26"/>
        </w:rPr>
        <w:t xml:space="preserve"> </w:t>
      </w:r>
      <w:bookmarkStart w:id="3" w:name="OLE_LINK4"/>
      <w:bookmarkEnd w:id="2"/>
      <w:r>
        <w:rPr>
          <w:rFonts w:ascii="Times New Roman" w:hAnsi="Times New Roman" w:cs="Times New Roman"/>
          <w:sz w:val="26"/>
          <w:szCs w:val="26"/>
        </w:rPr>
        <w:t>Jie Zhang</w:t>
      </w:r>
      <w:bookmarkEnd w:id="3"/>
      <w:r>
        <w:rPr>
          <w:rFonts w:ascii="Times New Roman" w:hAnsi="Times New Roman" w:cs="Times New Roman"/>
          <w:sz w:val="26"/>
          <w:szCs w:val="26"/>
          <w:vertAlign w:val="superscript"/>
        </w:rPr>
        <w:t>1*</w:t>
      </w:r>
    </w:p>
    <w:p w14:paraId="3626092D" w14:textId="77777777" w:rsidR="003954C5" w:rsidRDefault="003954C5">
      <w:pPr>
        <w:spacing w:line="360" w:lineRule="auto"/>
        <w:rPr>
          <w:rFonts w:ascii="Times New Roman" w:hAnsi="Times New Roman" w:cs="Times New Roman"/>
          <w:b/>
          <w:bCs/>
          <w:sz w:val="26"/>
          <w:szCs w:val="26"/>
        </w:rPr>
      </w:pPr>
    </w:p>
    <w:p w14:paraId="6C3AD05F" w14:textId="77777777" w:rsidR="003954C5" w:rsidRDefault="00796541">
      <w:pPr>
        <w:spacing w:line="360" w:lineRule="auto"/>
        <w:rPr>
          <w:rFonts w:ascii="Times New Roman" w:hAnsi="Times New Roman" w:cs="Times New Roman"/>
          <w:bCs/>
          <w:sz w:val="26"/>
          <w:szCs w:val="26"/>
        </w:rPr>
      </w:pPr>
      <w:r>
        <w:rPr>
          <w:rFonts w:ascii="Times New Roman" w:hAnsi="Times New Roman" w:cs="Times New Roman"/>
          <w:bCs/>
          <w:sz w:val="26"/>
          <w:szCs w:val="26"/>
          <w:vertAlign w:val="superscript"/>
        </w:rPr>
        <w:t>1</w:t>
      </w:r>
      <w:r>
        <w:rPr>
          <w:rFonts w:ascii="Times New Roman" w:hAnsi="Times New Roman" w:cs="Times New Roman"/>
          <w:bCs/>
          <w:sz w:val="26"/>
          <w:szCs w:val="26"/>
        </w:rPr>
        <w:t xml:space="preserve">Jiangxi Provincial Key Laboratory of Oral Diseases, Department of Stomatology, </w:t>
      </w:r>
      <w:bookmarkStart w:id="4" w:name="OLE_LINK66"/>
      <w:r>
        <w:rPr>
          <w:rFonts w:ascii="Times New Roman" w:hAnsi="Times New Roman" w:cs="Times New Roman"/>
          <w:bCs/>
          <w:sz w:val="26"/>
          <w:szCs w:val="26"/>
        </w:rPr>
        <w:t>The First Affiliated Hospital, Jiangxi Medical College, Nanchang University</w:t>
      </w:r>
      <w:bookmarkEnd w:id="4"/>
      <w:r>
        <w:rPr>
          <w:rFonts w:ascii="Times New Roman" w:hAnsi="Times New Roman" w:cs="Times New Roman"/>
          <w:bCs/>
          <w:sz w:val="26"/>
          <w:szCs w:val="26"/>
        </w:rPr>
        <w:t>, Nanchang, Jiangxi 330006, China.</w:t>
      </w:r>
    </w:p>
    <w:p w14:paraId="2758C23A" w14:textId="77777777" w:rsidR="003954C5" w:rsidRDefault="00796541">
      <w:pPr>
        <w:spacing w:line="360" w:lineRule="auto"/>
        <w:rPr>
          <w:rFonts w:ascii="Times New Roman" w:hAnsi="Times New Roman" w:cs="Times New Roman"/>
          <w:bCs/>
          <w:sz w:val="26"/>
          <w:szCs w:val="26"/>
        </w:rPr>
      </w:pPr>
      <w:r>
        <w:rPr>
          <w:rFonts w:ascii="Times New Roman" w:hAnsi="Times New Roman" w:cs="Times New Roman"/>
          <w:bCs/>
          <w:sz w:val="26"/>
          <w:szCs w:val="26"/>
          <w:vertAlign w:val="superscript"/>
        </w:rPr>
        <w:t>2</w:t>
      </w:r>
      <w:r>
        <w:rPr>
          <w:rFonts w:ascii="Times New Roman" w:hAnsi="Times New Roman" w:cs="Times New Roman"/>
          <w:bCs/>
          <w:sz w:val="26"/>
          <w:szCs w:val="26"/>
        </w:rPr>
        <w:t>State Key Laboratory of Oral &amp; Maxillofacial Reconstruction and Regeneration, Key Laboratory of Oral Biomedicine Ministry of Education, Hubei Key</w:t>
      </w:r>
      <w:r>
        <w:rPr>
          <w:rFonts w:ascii="Times New Roman" w:hAnsi="Times New Roman" w:cs="Times New Roman"/>
          <w:bCs/>
          <w:sz w:val="26"/>
          <w:szCs w:val="26"/>
          <w:vertAlign w:val="superscript"/>
        </w:rPr>
        <w:t xml:space="preserve"> </w:t>
      </w:r>
      <w:r>
        <w:rPr>
          <w:rFonts w:ascii="Times New Roman" w:hAnsi="Times New Roman" w:cs="Times New Roman"/>
          <w:bCs/>
          <w:sz w:val="26"/>
          <w:szCs w:val="26"/>
        </w:rPr>
        <w:t>Laboratory of Stomatology, School &amp; Hospital of Stomatology, Wuhan University, Wuhan 430079, China.</w:t>
      </w:r>
    </w:p>
    <w:p w14:paraId="131FEC56" w14:textId="77777777" w:rsidR="003954C5" w:rsidRDefault="00796541">
      <w:pPr>
        <w:spacing w:line="360" w:lineRule="auto"/>
        <w:rPr>
          <w:rFonts w:ascii="Times New Roman" w:hAnsi="Times New Roman" w:cs="Times New Roman"/>
          <w:bCs/>
          <w:sz w:val="26"/>
          <w:szCs w:val="26"/>
        </w:rPr>
      </w:pPr>
      <w:r>
        <w:rPr>
          <w:rFonts w:ascii="Times New Roman" w:hAnsi="Times New Roman" w:cs="Times New Roman"/>
          <w:bCs/>
          <w:sz w:val="26"/>
          <w:szCs w:val="26"/>
          <w:vertAlign w:val="superscript"/>
        </w:rPr>
        <w:t>3</w:t>
      </w:r>
      <w:r>
        <w:rPr>
          <w:rFonts w:ascii="Times New Roman" w:hAnsi="Times New Roman" w:cs="Times New Roman"/>
          <w:bCs/>
          <w:sz w:val="26"/>
          <w:szCs w:val="26"/>
        </w:rPr>
        <w:t>Department of Oral and Maxillofacial Surgery, School &amp; Hospital of Stomatology, Wuhan University, Wuhan 430079, China.</w:t>
      </w:r>
    </w:p>
    <w:p w14:paraId="4ABA5ABC" w14:textId="77777777" w:rsidR="003954C5" w:rsidRDefault="00796541">
      <w:pPr>
        <w:spacing w:line="360" w:lineRule="auto"/>
        <w:rPr>
          <w:rFonts w:ascii="Times New Roman" w:hAnsi="Times New Roman" w:cs="Times New Roman"/>
          <w:bCs/>
          <w:sz w:val="26"/>
          <w:szCs w:val="26"/>
        </w:rPr>
      </w:pPr>
      <w:r>
        <w:rPr>
          <w:rFonts w:ascii="Times New Roman" w:hAnsi="Times New Roman" w:cs="Times New Roman" w:hint="eastAsia"/>
          <w:bCs/>
          <w:sz w:val="26"/>
          <w:szCs w:val="26"/>
          <w:vertAlign w:val="superscript"/>
        </w:rPr>
        <w:t>4</w:t>
      </w:r>
      <w:r>
        <w:rPr>
          <w:rFonts w:ascii="Times New Roman" w:hAnsi="Times New Roman" w:cs="Times New Roman"/>
          <w:bCs/>
          <w:sz w:val="26"/>
          <w:szCs w:val="26"/>
        </w:rPr>
        <w:t>Department of Stomatology, Beijing Hospital of Integrated Traditional Chinese and Western Medicine, Beijing 100039, China.</w:t>
      </w:r>
    </w:p>
    <w:p w14:paraId="6A37C0AD" w14:textId="77777777" w:rsidR="003954C5" w:rsidRDefault="00796541">
      <w:pPr>
        <w:spacing w:line="360" w:lineRule="auto"/>
        <w:rPr>
          <w:rFonts w:ascii="Times New Roman" w:hAnsi="Times New Roman" w:cs="Times New Roman"/>
          <w:bCs/>
          <w:sz w:val="26"/>
          <w:szCs w:val="26"/>
        </w:rPr>
      </w:pPr>
      <w:r>
        <w:rPr>
          <w:rFonts w:ascii="Times New Roman" w:hAnsi="Times New Roman" w:cs="Times New Roman"/>
          <w:sz w:val="26"/>
          <w:szCs w:val="26"/>
          <w:vertAlign w:val="superscript"/>
        </w:rPr>
        <w:t>#</w:t>
      </w:r>
      <w:r>
        <w:rPr>
          <w:rFonts w:ascii="Times New Roman" w:hAnsi="Times New Roman" w:cs="Times New Roman"/>
          <w:sz w:val="26"/>
          <w:szCs w:val="26"/>
        </w:rPr>
        <w:t>Co-first author</w:t>
      </w:r>
    </w:p>
    <w:p w14:paraId="77E799A4" w14:textId="77777777" w:rsidR="003954C5" w:rsidRDefault="00796541">
      <w:pPr>
        <w:spacing w:line="360" w:lineRule="auto"/>
        <w:rPr>
          <w:rFonts w:ascii="Times New Roman" w:hAnsi="Times New Roman" w:cs="Times New Roman"/>
          <w:sz w:val="26"/>
          <w:szCs w:val="26"/>
        </w:rPr>
      </w:pPr>
      <w:r>
        <w:rPr>
          <w:rFonts w:ascii="Times New Roman" w:hAnsi="Times New Roman" w:cs="Times New Roman"/>
          <w:sz w:val="26"/>
          <w:szCs w:val="26"/>
          <w:vertAlign w:val="superscript"/>
        </w:rPr>
        <w:t>*</w:t>
      </w:r>
      <w:r>
        <w:rPr>
          <w:rFonts w:ascii="Times New Roman" w:hAnsi="Times New Roman" w:cs="Times New Roman"/>
          <w:sz w:val="26"/>
          <w:szCs w:val="26"/>
        </w:rPr>
        <w:t xml:space="preserve">Corresponding Author: Jie Zhang, Jiangxi Provincial Key Laboratory of Oral Diseases, Department of Stomatology, The First Affiliated Hospital, Jiangxi Medical College, Nanchang University, Nanchang, Jiangxi 330006, China. E-mail: ndyfy02134@ncu.edu.cn; </w:t>
      </w:r>
      <w:proofErr w:type="spellStart"/>
      <w:r>
        <w:rPr>
          <w:rFonts w:ascii="Times New Roman" w:hAnsi="Times New Roman" w:cs="Times New Roman"/>
          <w:sz w:val="26"/>
          <w:szCs w:val="26"/>
        </w:rPr>
        <w:t>Guang</w:t>
      </w:r>
      <w:r>
        <w:rPr>
          <w:rFonts w:ascii="Times New Roman" w:hAnsi="Times New Roman" w:cs="Times New Roman" w:hint="eastAsia"/>
          <w:sz w:val="26"/>
          <w:szCs w:val="26"/>
        </w:rPr>
        <w:t>l</w:t>
      </w:r>
      <w:r>
        <w:rPr>
          <w:rFonts w:ascii="Times New Roman" w:hAnsi="Times New Roman" w:cs="Times New Roman"/>
          <w:sz w:val="26"/>
          <w:szCs w:val="26"/>
        </w:rPr>
        <w:t>iang</w:t>
      </w:r>
      <w:proofErr w:type="spellEnd"/>
      <w:r>
        <w:rPr>
          <w:rFonts w:ascii="Times New Roman" w:hAnsi="Times New Roman" w:cs="Times New Roman"/>
          <w:sz w:val="26"/>
          <w:szCs w:val="26"/>
        </w:rPr>
        <w:t xml:space="preserve"> Niu, Jiangxi Provincial Key Laboratory of Oral Diseases, Department of Stomatology, The First Affiliated Hospital, Jiangxi Medical College, Nanchang University, Nanchang, Jiangxi, China</w:t>
      </w:r>
      <w:r>
        <w:rPr>
          <w:rFonts w:ascii="Times New Roman" w:hAnsi="Times New Roman" w:cs="Times New Roman" w:hint="eastAsia"/>
          <w:sz w:val="26"/>
          <w:szCs w:val="26"/>
        </w:rPr>
        <w:t xml:space="preserve">. </w:t>
      </w:r>
      <w:r>
        <w:rPr>
          <w:rFonts w:ascii="Times New Roman" w:hAnsi="Times New Roman" w:cs="Times New Roman"/>
          <w:sz w:val="26"/>
          <w:szCs w:val="26"/>
        </w:rPr>
        <w:t>Email: newgl@sina.com</w:t>
      </w:r>
      <w:r>
        <w:rPr>
          <w:rFonts w:ascii="Times New Roman" w:hAnsi="Times New Roman" w:cs="Times New Roman" w:hint="eastAsia"/>
          <w:sz w:val="26"/>
          <w:szCs w:val="26"/>
        </w:rPr>
        <w:t>;</w:t>
      </w:r>
      <w:r>
        <w:rPr>
          <w:rFonts w:ascii="Times New Roman" w:hAnsi="Times New Roman" w:cs="Times New Roman"/>
          <w:sz w:val="26"/>
          <w:szCs w:val="26"/>
        </w:rPr>
        <w:t xml:space="preserve"> </w:t>
      </w:r>
      <w:r>
        <w:rPr>
          <w:rFonts w:ascii="Times New Roman" w:hAnsi="Times New Roman" w:cs="Times New Roman" w:hint="eastAsia"/>
          <w:sz w:val="26"/>
          <w:szCs w:val="26"/>
        </w:rPr>
        <w:t>Bing Liu</w:t>
      </w:r>
      <w:r>
        <w:rPr>
          <w:rFonts w:ascii="Times New Roman" w:hAnsi="Times New Roman" w:cs="Times New Roman"/>
          <w:sz w:val="26"/>
          <w:szCs w:val="26"/>
        </w:rPr>
        <w:t>, Department of Oral</w:t>
      </w:r>
      <w:bookmarkStart w:id="5" w:name="OLE_LINK41"/>
      <w:r>
        <w:rPr>
          <w:rFonts w:ascii="Times New Roman" w:hAnsi="Times New Roman" w:cs="Times New Roman"/>
          <w:sz w:val="26"/>
          <w:szCs w:val="26"/>
        </w:rPr>
        <w:t xml:space="preserve"> </w:t>
      </w:r>
      <w:bookmarkEnd w:id="5"/>
      <w:r>
        <w:rPr>
          <w:rFonts w:ascii="Times New Roman" w:hAnsi="Times New Roman" w:cs="Times New Roman"/>
          <w:sz w:val="26"/>
          <w:szCs w:val="26"/>
        </w:rPr>
        <w:t>and Maxillofacial Surgery, School and Hospital of Stomatology, Wuhan University, Wuhan, Hubei 430079, China. E-mail: liubing9909@whu.edu.cn</w:t>
      </w:r>
      <w:r>
        <w:rPr>
          <w:rFonts w:ascii="Times New Roman" w:hAnsi="Times New Roman" w:cs="Times New Roman" w:hint="eastAsia"/>
          <w:sz w:val="26"/>
          <w:szCs w:val="26"/>
        </w:rPr>
        <w:t>.</w:t>
      </w:r>
      <w:bookmarkStart w:id="6" w:name="OLE_LINK98"/>
    </w:p>
    <w:bookmarkEnd w:id="6"/>
    <w:p w14:paraId="0AFE1EE5" w14:textId="77777777" w:rsidR="003954C5" w:rsidRDefault="00796541">
      <w:pPr>
        <w:widowControl/>
        <w:jc w:val="left"/>
        <w:rPr>
          <w:rFonts w:ascii="Arial" w:hAnsi="Arial" w:cs="Arial"/>
          <w:b/>
          <w:color w:val="000000"/>
          <w:sz w:val="24"/>
        </w:rPr>
      </w:pPr>
      <w:r>
        <w:rPr>
          <w:rFonts w:ascii="Times New Roman" w:hAnsi="Times New Roman" w:cs="Times New Roman"/>
          <w:sz w:val="26"/>
          <w:szCs w:val="26"/>
        </w:rPr>
        <w:br w:type="page"/>
      </w:r>
    </w:p>
    <w:p w14:paraId="51F3E379" w14:textId="77777777" w:rsidR="003954C5" w:rsidRDefault="00796541">
      <w:pPr>
        <w:spacing w:line="360" w:lineRule="auto"/>
        <w:jc w:val="center"/>
        <w:rPr>
          <w:rFonts w:ascii="Arial" w:hAnsi="Arial" w:cs="Arial"/>
          <w:sz w:val="24"/>
          <w:szCs w:val="32"/>
        </w:rPr>
      </w:pPr>
      <w:r>
        <w:rPr>
          <w:noProof/>
        </w:rPr>
        <w:lastRenderedPageBreak/>
        <w:drawing>
          <wp:inline distT="0" distB="0" distL="0" distR="0" wp14:anchorId="362290B9" wp14:editId="6716DAA7">
            <wp:extent cx="4728845" cy="1314450"/>
            <wp:effectExtent l="0" t="0" r="0" b="0"/>
            <wp:docPr id="1417438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38104" name="图片 1"/>
                    <pic:cNvPicPr>
                      <a:picLocks noChangeAspect="1"/>
                    </pic:cNvPicPr>
                  </pic:nvPicPr>
                  <pic:blipFill>
                    <a:blip r:embed="rId7"/>
                    <a:stretch>
                      <a:fillRect/>
                    </a:stretch>
                  </pic:blipFill>
                  <pic:spPr>
                    <a:xfrm>
                      <a:off x="0" y="0"/>
                      <a:ext cx="4729197" cy="1314460"/>
                    </a:xfrm>
                    <a:prstGeom prst="rect">
                      <a:avLst/>
                    </a:prstGeom>
                  </pic:spPr>
                </pic:pic>
              </a:graphicData>
            </a:graphic>
          </wp:inline>
        </w:drawing>
      </w:r>
    </w:p>
    <w:p w14:paraId="146A8036" w14:textId="027A94A3" w:rsidR="003954C5" w:rsidRDefault="00796541">
      <w:pPr>
        <w:spacing w:line="360" w:lineRule="auto"/>
        <w:rPr>
          <w:rFonts w:ascii="Arial" w:hAnsi="Arial" w:cs="Arial"/>
          <w:b/>
          <w:bCs/>
          <w:sz w:val="24"/>
          <w:szCs w:val="32"/>
        </w:rPr>
      </w:pPr>
      <w:r>
        <w:rPr>
          <w:rFonts w:ascii="Arial" w:hAnsi="Arial" w:cs="Arial"/>
          <w:b/>
          <w:bCs/>
          <w:sz w:val="24"/>
          <w:szCs w:val="32"/>
        </w:rPr>
        <w:t>Supplementary Fig</w:t>
      </w:r>
      <w:r w:rsidR="00C972FD">
        <w:rPr>
          <w:rFonts w:ascii="Arial" w:hAnsi="Arial" w:cs="Arial" w:hint="eastAsia"/>
          <w:b/>
          <w:bCs/>
          <w:sz w:val="24"/>
          <w:szCs w:val="32"/>
        </w:rPr>
        <w:t>.</w:t>
      </w:r>
      <w:r>
        <w:rPr>
          <w:rFonts w:ascii="Arial" w:hAnsi="Arial" w:cs="Arial"/>
          <w:b/>
          <w:bCs/>
          <w:sz w:val="24"/>
          <w:szCs w:val="32"/>
        </w:rPr>
        <w:t xml:space="preserve"> 1. Upregulation of NETs in TME promotes tumor progression</w:t>
      </w:r>
    </w:p>
    <w:p w14:paraId="54C556A2" w14:textId="77777777" w:rsidR="003954C5" w:rsidRDefault="00796541">
      <w:pPr>
        <w:spacing w:line="360" w:lineRule="auto"/>
        <w:rPr>
          <w:rFonts w:ascii="Arial" w:hAnsi="Arial" w:cs="Arial"/>
          <w:sz w:val="24"/>
          <w:szCs w:val="32"/>
        </w:rPr>
      </w:pPr>
      <w:r>
        <w:rPr>
          <w:rFonts w:ascii="Arial" w:hAnsi="Arial" w:cs="Arial"/>
          <w:sz w:val="24"/>
          <w:szCs w:val="32"/>
        </w:rPr>
        <w:t>(</w:t>
      </w:r>
      <w:r>
        <w:rPr>
          <w:rFonts w:ascii="Arial" w:hAnsi="Arial" w:cs="Arial"/>
          <w:b/>
          <w:bCs/>
          <w:sz w:val="24"/>
          <w:szCs w:val="32"/>
        </w:rPr>
        <w:t>A</w:t>
      </w:r>
      <w:r>
        <w:rPr>
          <w:rFonts w:ascii="Arial" w:hAnsi="Arial" w:cs="Arial"/>
          <w:sz w:val="24"/>
          <w:szCs w:val="32"/>
        </w:rPr>
        <w:t>) Western blot analysis of NET</w:t>
      </w:r>
      <w:r>
        <w:rPr>
          <w:rFonts w:ascii="Cambria Math" w:hAnsi="Cambria Math" w:cs="Cambria Math"/>
          <w:sz w:val="24"/>
          <w:szCs w:val="32"/>
        </w:rPr>
        <w:t>‑</w:t>
      </w:r>
      <w:r>
        <w:rPr>
          <w:rFonts w:ascii="Arial" w:hAnsi="Arial" w:cs="Arial"/>
          <w:sz w:val="24"/>
          <w:szCs w:val="32"/>
        </w:rPr>
        <w:t>associated proteins (PADI4, MPO, CitH3, NE) in paired samples of normal oral mucosa (NOM) and oral squamous cell carcinoma (OSCC) from three patients. Representative blots (left) and densitometric quantification normalized to GAPDH (right) are shown.</w:t>
      </w:r>
      <w:bookmarkStart w:id="7" w:name="OLE_LINK130"/>
      <w:r>
        <w:rPr>
          <w:rFonts w:ascii="Arial" w:hAnsi="Arial" w:cs="Arial"/>
          <w:sz w:val="24"/>
          <w:szCs w:val="32"/>
        </w:rPr>
        <w:t xml:space="preserve"> (</w:t>
      </w:r>
      <w:r>
        <w:rPr>
          <w:rFonts w:ascii="Arial" w:hAnsi="Arial" w:cs="Arial"/>
          <w:b/>
          <w:bCs/>
          <w:sz w:val="24"/>
          <w:szCs w:val="32"/>
        </w:rPr>
        <w:t>B</w:t>
      </w:r>
      <w:r>
        <w:rPr>
          <w:rFonts w:ascii="Arial" w:hAnsi="Arial" w:cs="Arial"/>
          <w:sz w:val="24"/>
          <w:szCs w:val="32"/>
        </w:rPr>
        <w:t>)</w:t>
      </w:r>
      <w:bookmarkEnd w:id="7"/>
      <w:r>
        <w:rPr>
          <w:rFonts w:ascii="Arial" w:hAnsi="Arial" w:cs="Arial" w:hint="eastAsia"/>
          <w:sz w:val="24"/>
          <w:szCs w:val="32"/>
        </w:rPr>
        <w:t xml:space="preserve"> </w:t>
      </w:r>
      <w:r>
        <w:rPr>
          <w:rFonts w:ascii="Arial" w:hAnsi="Arial" w:cs="Arial"/>
          <w:sz w:val="24"/>
          <w:szCs w:val="32"/>
        </w:rPr>
        <w:t>NETs scores in OSCC specimens stratified by clinical grade: early</w:t>
      </w:r>
      <w:r>
        <w:rPr>
          <w:rFonts w:ascii="Cambria Math" w:hAnsi="Cambria Math" w:cs="Cambria Math"/>
          <w:sz w:val="24"/>
          <w:szCs w:val="32"/>
        </w:rPr>
        <w:t>‑</w:t>
      </w:r>
      <w:r>
        <w:rPr>
          <w:rFonts w:ascii="Arial" w:hAnsi="Arial" w:cs="Arial"/>
          <w:sz w:val="24"/>
          <w:szCs w:val="32"/>
        </w:rPr>
        <w:t>stage (GI-GII, n = 15) versus advanced</w:t>
      </w:r>
      <w:r>
        <w:rPr>
          <w:rFonts w:ascii="Cambria Math" w:hAnsi="Cambria Math" w:cs="Cambria Math"/>
          <w:sz w:val="24"/>
          <w:szCs w:val="32"/>
        </w:rPr>
        <w:t>‑</w:t>
      </w:r>
      <w:r>
        <w:rPr>
          <w:rFonts w:ascii="Arial" w:hAnsi="Arial" w:cs="Arial"/>
          <w:sz w:val="24"/>
          <w:szCs w:val="32"/>
        </w:rPr>
        <w:t>stage (GIII-GIV, n = 60). Data are presented as mean ± </w:t>
      </w:r>
      <w:r>
        <w:rPr>
          <w:rFonts w:ascii="Arial" w:hAnsi="Arial" w:cs="Arial"/>
          <w:szCs w:val="32"/>
        </w:rPr>
        <w:t>SD</w:t>
      </w:r>
      <w:r>
        <w:rPr>
          <w:rFonts w:ascii="Arial" w:hAnsi="Arial" w:cs="Arial"/>
          <w:sz w:val="24"/>
          <w:szCs w:val="32"/>
        </w:rPr>
        <w:t xml:space="preserve">. Statistical analysis was performed using two-sided unpaired </w:t>
      </w:r>
      <w:r>
        <w:rPr>
          <w:rFonts w:ascii="Arial" w:hAnsi="Arial" w:cs="Arial"/>
          <w:i/>
          <w:iCs/>
          <w:sz w:val="24"/>
          <w:szCs w:val="32"/>
        </w:rPr>
        <w:t>t</w:t>
      </w:r>
      <w:r>
        <w:rPr>
          <w:rFonts w:ascii="Cambria Math" w:hAnsi="Cambria Math" w:cs="Cambria Math"/>
          <w:sz w:val="24"/>
          <w:szCs w:val="32"/>
        </w:rPr>
        <w:t>‑</w:t>
      </w:r>
      <w:r>
        <w:rPr>
          <w:rFonts w:ascii="Arial" w:hAnsi="Arial" w:cs="Arial"/>
          <w:sz w:val="24"/>
          <w:szCs w:val="32"/>
        </w:rPr>
        <w:t>test (</w:t>
      </w:r>
      <w:r>
        <w:rPr>
          <w:rFonts w:ascii="Arial" w:hAnsi="Arial" w:cs="Arial"/>
          <w:b/>
          <w:bCs/>
          <w:sz w:val="24"/>
          <w:szCs w:val="32"/>
        </w:rPr>
        <w:t>A</w:t>
      </w:r>
      <w:r>
        <w:rPr>
          <w:rFonts w:ascii="Arial" w:hAnsi="Arial" w:cs="Arial"/>
          <w:sz w:val="24"/>
          <w:szCs w:val="32"/>
        </w:rPr>
        <w:t>-</w:t>
      </w:r>
      <w:r>
        <w:rPr>
          <w:rFonts w:ascii="Arial" w:hAnsi="Arial" w:cs="Arial" w:hint="eastAsia"/>
          <w:b/>
          <w:bCs/>
          <w:sz w:val="24"/>
          <w:szCs w:val="32"/>
        </w:rPr>
        <w:t>B</w:t>
      </w:r>
      <w:r>
        <w:rPr>
          <w:rFonts w:ascii="Arial" w:hAnsi="Arial" w:cs="Arial"/>
          <w:sz w:val="24"/>
          <w:szCs w:val="32"/>
        </w:rPr>
        <w:t>).</w:t>
      </w:r>
    </w:p>
    <w:p w14:paraId="3199557A" w14:textId="77777777" w:rsidR="003954C5" w:rsidRDefault="00796541">
      <w:pPr>
        <w:widowControl/>
        <w:jc w:val="left"/>
        <w:rPr>
          <w:rFonts w:ascii="Arial" w:hAnsi="Arial" w:cs="Arial"/>
          <w:sz w:val="24"/>
          <w:szCs w:val="32"/>
        </w:rPr>
      </w:pPr>
      <w:r>
        <w:rPr>
          <w:rFonts w:ascii="Arial" w:hAnsi="Arial" w:cs="Arial"/>
          <w:sz w:val="24"/>
          <w:szCs w:val="32"/>
        </w:rPr>
        <w:br w:type="page"/>
      </w:r>
    </w:p>
    <w:p w14:paraId="6270EDE1" w14:textId="77777777" w:rsidR="003954C5" w:rsidRDefault="00796541">
      <w:pPr>
        <w:jc w:val="center"/>
        <w:rPr>
          <w:rFonts w:ascii="Arial" w:hAnsi="Arial" w:cs="Arial"/>
          <w:sz w:val="24"/>
          <w:szCs w:val="32"/>
        </w:rPr>
      </w:pPr>
      <w:r>
        <w:rPr>
          <w:noProof/>
        </w:rPr>
        <w:lastRenderedPageBreak/>
        <w:drawing>
          <wp:inline distT="0" distB="0" distL="0" distR="0" wp14:anchorId="72CF2383" wp14:editId="0F92598B">
            <wp:extent cx="5274310" cy="5372735"/>
            <wp:effectExtent l="0" t="0" r="2540" b="0"/>
            <wp:docPr id="6364723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72390" name="图片 1"/>
                    <pic:cNvPicPr>
                      <a:picLocks noChangeAspect="1"/>
                    </pic:cNvPicPr>
                  </pic:nvPicPr>
                  <pic:blipFill>
                    <a:blip r:embed="rId8"/>
                    <a:stretch>
                      <a:fillRect/>
                    </a:stretch>
                  </pic:blipFill>
                  <pic:spPr>
                    <a:xfrm>
                      <a:off x="0" y="0"/>
                      <a:ext cx="5274310" cy="5372735"/>
                    </a:xfrm>
                    <a:prstGeom prst="rect">
                      <a:avLst/>
                    </a:prstGeom>
                  </pic:spPr>
                </pic:pic>
              </a:graphicData>
            </a:graphic>
          </wp:inline>
        </w:drawing>
      </w:r>
    </w:p>
    <w:p w14:paraId="2162B24C" w14:textId="18DAA4C3" w:rsidR="003954C5" w:rsidRDefault="00796541">
      <w:pPr>
        <w:pStyle w:val="a7"/>
        <w:widowControl/>
        <w:shd w:val="clear" w:color="auto" w:fill="FFFFFF"/>
        <w:spacing w:before="120" w:after="120" w:line="360" w:lineRule="auto"/>
        <w:rPr>
          <w:rFonts w:ascii="Arial" w:hAnsi="Arial" w:cs="Arial"/>
          <w:b/>
          <w:bCs/>
          <w:szCs w:val="32"/>
        </w:rPr>
      </w:pPr>
      <w:r>
        <w:rPr>
          <w:rFonts w:ascii="Arial" w:hAnsi="Arial" w:cs="Arial"/>
          <w:b/>
          <w:bCs/>
          <w:szCs w:val="32"/>
        </w:rPr>
        <w:t>Supplementary Fig</w:t>
      </w:r>
      <w:r w:rsidR="003F150B">
        <w:rPr>
          <w:rFonts w:ascii="Arial" w:hAnsi="Arial" w:cs="Arial" w:hint="eastAsia"/>
          <w:b/>
          <w:bCs/>
          <w:szCs w:val="32"/>
        </w:rPr>
        <w:t>.</w:t>
      </w:r>
      <w:r>
        <w:rPr>
          <w:rFonts w:ascii="Arial" w:hAnsi="Arial" w:cs="Arial"/>
          <w:b/>
          <w:bCs/>
          <w:szCs w:val="32"/>
        </w:rPr>
        <w:t xml:space="preserve"> 2.  </w:t>
      </w:r>
      <w:r>
        <w:rPr>
          <w:rFonts w:ascii="Arial" w:hAnsi="Arial" w:cs="Arial"/>
          <w:b/>
          <w:bCs/>
          <w:i/>
          <w:iCs/>
          <w:szCs w:val="32"/>
        </w:rPr>
        <w:t>In vitro</w:t>
      </w:r>
      <w:r>
        <w:rPr>
          <w:rFonts w:ascii="Arial" w:hAnsi="Arial" w:cs="Arial"/>
          <w:b/>
          <w:bCs/>
          <w:szCs w:val="32"/>
        </w:rPr>
        <w:t xml:space="preserve"> analysis links OPA1, DRP1, MFN1, and FIS1 to NET formation</w:t>
      </w:r>
    </w:p>
    <w:p w14:paraId="625ED41D" w14:textId="77777777" w:rsidR="003954C5" w:rsidRDefault="00796541">
      <w:pPr>
        <w:pStyle w:val="a7"/>
        <w:widowControl/>
        <w:shd w:val="clear" w:color="auto" w:fill="FFFFFF"/>
        <w:spacing w:before="120" w:after="120" w:line="360" w:lineRule="auto"/>
        <w:rPr>
          <w:rFonts w:ascii="Arial" w:hAnsi="Arial" w:cs="Arial"/>
          <w:szCs w:val="32"/>
        </w:rPr>
      </w:pPr>
      <w:r>
        <w:rPr>
          <w:rFonts w:ascii="Arial" w:hAnsi="Arial" w:cs="Arial"/>
          <w:szCs w:val="32"/>
        </w:rPr>
        <w:t>(</w:t>
      </w:r>
      <w:r>
        <w:rPr>
          <w:rFonts w:ascii="Arial" w:hAnsi="Arial" w:cs="Arial"/>
          <w:b/>
          <w:bCs/>
          <w:szCs w:val="32"/>
        </w:rPr>
        <w:t>A</w:t>
      </w:r>
      <w:r>
        <w:rPr>
          <w:rFonts w:ascii="Arial" w:hAnsi="Arial" w:cs="Arial" w:hint="eastAsia"/>
          <w:b/>
          <w:bCs/>
          <w:szCs w:val="32"/>
        </w:rPr>
        <w:t>-</w:t>
      </w:r>
      <w:r>
        <w:rPr>
          <w:rFonts w:ascii="Arial" w:hAnsi="Arial" w:cs="Arial"/>
          <w:b/>
          <w:bCs/>
          <w:szCs w:val="32"/>
        </w:rPr>
        <w:t>D</w:t>
      </w:r>
      <w:r>
        <w:rPr>
          <w:rFonts w:ascii="Arial" w:hAnsi="Arial" w:cs="Arial"/>
          <w:szCs w:val="32"/>
        </w:rPr>
        <w:t xml:space="preserve">) Knockdown of </w:t>
      </w:r>
      <w:r>
        <w:rPr>
          <w:rFonts w:ascii="Arial" w:hAnsi="Arial" w:cs="Arial"/>
          <w:i/>
          <w:iCs/>
          <w:szCs w:val="32"/>
        </w:rPr>
        <w:t>MFN1</w:t>
      </w:r>
      <w:r>
        <w:rPr>
          <w:rFonts w:ascii="Arial" w:hAnsi="Arial" w:cs="Arial"/>
          <w:szCs w:val="32"/>
        </w:rPr>
        <w:t xml:space="preserve"> and </w:t>
      </w:r>
      <w:r>
        <w:rPr>
          <w:rFonts w:ascii="Arial" w:hAnsi="Arial" w:cs="Arial"/>
          <w:i/>
          <w:iCs/>
          <w:szCs w:val="32"/>
        </w:rPr>
        <w:t>FIS1</w:t>
      </w:r>
      <w:r>
        <w:rPr>
          <w:rFonts w:ascii="Arial" w:hAnsi="Arial" w:cs="Arial"/>
          <w:szCs w:val="32"/>
        </w:rPr>
        <w:t>. (</w:t>
      </w:r>
      <w:r>
        <w:rPr>
          <w:rFonts w:ascii="Arial" w:hAnsi="Arial" w:cs="Arial"/>
          <w:b/>
          <w:bCs/>
          <w:szCs w:val="32"/>
        </w:rPr>
        <w:t>A</w:t>
      </w:r>
      <w:r>
        <w:rPr>
          <w:rFonts w:ascii="Arial" w:hAnsi="Arial" w:cs="Arial"/>
          <w:szCs w:val="32"/>
        </w:rPr>
        <w:t xml:space="preserve">) Immunofluorescence staining for MPO (green) and CitH3 (red) in </w:t>
      </w:r>
      <w:proofErr w:type="spellStart"/>
      <w:r>
        <w:rPr>
          <w:rFonts w:ascii="Arial" w:hAnsi="Arial" w:cs="Arial"/>
          <w:szCs w:val="32"/>
        </w:rPr>
        <w:t>shCTL</w:t>
      </w:r>
      <w:proofErr w:type="spellEnd"/>
      <w:r>
        <w:rPr>
          <w:rFonts w:ascii="Arial" w:hAnsi="Arial" w:cs="Arial"/>
          <w:szCs w:val="32"/>
        </w:rPr>
        <w:t>, sh</w:t>
      </w:r>
      <w:r>
        <w:rPr>
          <w:rFonts w:ascii="Arial" w:hAnsi="Arial" w:cs="Arial"/>
          <w:i/>
          <w:iCs/>
          <w:szCs w:val="32"/>
        </w:rPr>
        <w:t>MFN1</w:t>
      </w:r>
      <w:r>
        <w:rPr>
          <w:rFonts w:ascii="Arial" w:hAnsi="Arial" w:cs="Arial"/>
          <w:szCs w:val="32"/>
        </w:rPr>
        <w:t>#1, and sh</w:t>
      </w:r>
      <w:r>
        <w:rPr>
          <w:rFonts w:ascii="Arial" w:hAnsi="Arial" w:cs="Arial"/>
          <w:i/>
          <w:iCs/>
          <w:szCs w:val="32"/>
        </w:rPr>
        <w:t>MFN1</w:t>
      </w:r>
      <w:r>
        <w:rPr>
          <w:rFonts w:ascii="Arial" w:hAnsi="Arial" w:cs="Arial"/>
          <w:szCs w:val="32"/>
        </w:rPr>
        <w:t>#2 neutrophils. Nuclei were counterstained with DAPI (blue). Scale bar, 50 µm. Quantification of CitH3</w:t>
      </w:r>
      <w:r>
        <w:rPr>
          <w:rFonts w:ascii="Cambria Math" w:hAnsi="Cambria Math" w:cs="Cambria Math"/>
          <w:szCs w:val="32"/>
        </w:rPr>
        <w:t>⁺</w:t>
      </w:r>
      <w:r>
        <w:rPr>
          <w:rFonts w:ascii="Arial" w:hAnsi="Arial" w:cs="Arial"/>
          <w:szCs w:val="32"/>
        </w:rPr>
        <w:t>MPO</w:t>
      </w:r>
      <w:r>
        <w:rPr>
          <w:rFonts w:ascii="Cambria Math" w:hAnsi="Cambria Math" w:cs="Cambria Math"/>
          <w:szCs w:val="32"/>
        </w:rPr>
        <w:t>⁺</w:t>
      </w:r>
      <w:r>
        <w:rPr>
          <w:rFonts w:ascii="Arial" w:hAnsi="Arial" w:cs="Arial"/>
          <w:szCs w:val="32"/>
        </w:rPr>
        <w:t xml:space="preserve"> cells from three independent experiments is shown on the right. (</w:t>
      </w:r>
      <w:r>
        <w:rPr>
          <w:rFonts w:ascii="Arial" w:hAnsi="Arial" w:cs="Arial"/>
          <w:b/>
          <w:bCs/>
          <w:szCs w:val="32"/>
        </w:rPr>
        <w:t>B</w:t>
      </w:r>
      <w:r>
        <w:rPr>
          <w:rFonts w:ascii="Arial" w:hAnsi="Arial" w:cs="Arial"/>
          <w:szCs w:val="32"/>
        </w:rPr>
        <w:t xml:space="preserve">) NET formation assessed by </w:t>
      </w:r>
      <w:proofErr w:type="spellStart"/>
      <w:r>
        <w:rPr>
          <w:rFonts w:ascii="Arial" w:hAnsi="Arial" w:cs="Arial"/>
          <w:szCs w:val="32"/>
        </w:rPr>
        <w:t>Sytox</w:t>
      </w:r>
      <w:proofErr w:type="spellEnd"/>
      <w:r>
        <w:rPr>
          <w:rFonts w:ascii="Arial" w:hAnsi="Arial" w:cs="Arial"/>
          <w:szCs w:val="32"/>
        </w:rPr>
        <w:t xml:space="preserve"> Green staining in the corresponding groups, with representative images (left) and quantitative analysis of fluorescence intensity (right). Scale bar, 50 µm. (</w:t>
      </w:r>
      <w:r>
        <w:rPr>
          <w:rFonts w:ascii="Arial" w:hAnsi="Arial" w:cs="Arial"/>
          <w:b/>
          <w:bCs/>
          <w:szCs w:val="32"/>
        </w:rPr>
        <w:t>C</w:t>
      </w:r>
      <w:r>
        <w:rPr>
          <w:rFonts w:ascii="Arial" w:hAnsi="Arial" w:cs="Arial"/>
          <w:szCs w:val="32"/>
        </w:rPr>
        <w:t>,</w:t>
      </w:r>
      <w:r>
        <w:rPr>
          <w:rFonts w:ascii="Arial" w:hAnsi="Arial" w:cs="Arial" w:hint="eastAsia"/>
          <w:szCs w:val="32"/>
        </w:rPr>
        <w:t xml:space="preserve"> </w:t>
      </w:r>
      <w:r>
        <w:rPr>
          <w:rFonts w:ascii="Arial" w:hAnsi="Arial" w:cs="Arial"/>
          <w:b/>
          <w:bCs/>
          <w:szCs w:val="32"/>
        </w:rPr>
        <w:t>D</w:t>
      </w:r>
      <w:r>
        <w:rPr>
          <w:rFonts w:ascii="Arial" w:hAnsi="Arial" w:cs="Arial"/>
          <w:szCs w:val="32"/>
        </w:rPr>
        <w:t xml:space="preserve">) Corresponding analyses for </w:t>
      </w:r>
      <w:r>
        <w:rPr>
          <w:rFonts w:ascii="Arial" w:hAnsi="Arial" w:cs="Arial"/>
          <w:i/>
          <w:iCs/>
          <w:szCs w:val="32"/>
        </w:rPr>
        <w:t>FIS1</w:t>
      </w:r>
      <w:r>
        <w:rPr>
          <w:rFonts w:ascii="Arial" w:hAnsi="Arial" w:cs="Arial"/>
          <w:szCs w:val="32"/>
        </w:rPr>
        <w:t xml:space="preserve"> knockdown neutrophils (sh</w:t>
      </w:r>
      <w:r>
        <w:rPr>
          <w:rFonts w:ascii="Arial" w:hAnsi="Arial" w:cs="Arial"/>
          <w:i/>
          <w:iCs/>
          <w:szCs w:val="32"/>
        </w:rPr>
        <w:t>FIS1</w:t>
      </w:r>
      <w:r>
        <w:rPr>
          <w:rFonts w:ascii="Arial" w:hAnsi="Arial" w:cs="Arial"/>
          <w:szCs w:val="32"/>
        </w:rPr>
        <w:t>#1 and sh</w:t>
      </w:r>
      <w:r>
        <w:rPr>
          <w:rFonts w:ascii="Arial" w:hAnsi="Arial" w:cs="Arial"/>
          <w:i/>
          <w:iCs/>
          <w:szCs w:val="32"/>
        </w:rPr>
        <w:t>FIS1</w:t>
      </w:r>
      <w:r>
        <w:rPr>
          <w:rFonts w:ascii="Arial" w:hAnsi="Arial" w:cs="Arial"/>
          <w:szCs w:val="32"/>
        </w:rPr>
        <w:t>#2), with immunofluorescence (</w:t>
      </w:r>
      <w:r>
        <w:rPr>
          <w:rFonts w:ascii="Arial" w:hAnsi="Arial" w:cs="Arial"/>
          <w:b/>
          <w:bCs/>
          <w:szCs w:val="32"/>
        </w:rPr>
        <w:t>C</w:t>
      </w:r>
      <w:r>
        <w:rPr>
          <w:rFonts w:ascii="Arial" w:hAnsi="Arial" w:cs="Arial"/>
          <w:szCs w:val="32"/>
        </w:rPr>
        <w:t xml:space="preserve">) and </w:t>
      </w:r>
      <w:proofErr w:type="spellStart"/>
      <w:r>
        <w:rPr>
          <w:rFonts w:ascii="Arial" w:hAnsi="Arial" w:cs="Arial"/>
          <w:szCs w:val="32"/>
        </w:rPr>
        <w:t>Sytox</w:t>
      </w:r>
      <w:proofErr w:type="spellEnd"/>
      <w:r>
        <w:rPr>
          <w:rFonts w:ascii="Arial" w:hAnsi="Arial" w:cs="Arial"/>
          <w:szCs w:val="32"/>
        </w:rPr>
        <w:t xml:space="preserve"> Green staining (</w:t>
      </w:r>
      <w:r>
        <w:rPr>
          <w:rFonts w:ascii="Arial" w:hAnsi="Arial" w:cs="Arial"/>
          <w:b/>
          <w:bCs/>
          <w:szCs w:val="32"/>
        </w:rPr>
        <w:t>D</w:t>
      </w:r>
      <w:r>
        <w:rPr>
          <w:rFonts w:ascii="Arial" w:hAnsi="Arial" w:cs="Arial"/>
          <w:szCs w:val="32"/>
        </w:rPr>
        <w:t>). (</w:t>
      </w:r>
      <w:r>
        <w:rPr>
          <w:rFonts w:ascii="Arial" w:hAnsi="Arial" w:cs="Arial"/>
          <w:b/>
          <w:bCs/>
          <w:szCs w:val="32"/>
        </w:rPr>
        <w:t>E</w:t>
      </w:r>
      <w:r>
        <w:rPr>
          <w:rFonts w:ascii="Arial" w:hAnsi="Arial" w:cs="Arial"/>
          <w:szCs w:val="32"/>
        </w:rPr>
        <w:t xml:space="preserve">, </w:t>
      </w:r>
      <w:r>
        <w:rPr>
          <w:rFonts w:ascii="Arial" w:hAnsi="Arial" w:cs="Arial"/>
          <w:b/>
          <w:bCs/>
          <w:szCs w:val="32"/>
        </w:rPr>
        <w:t>F</w:t>
      </w:r>
      <w:r>
        <w:rPr>
          <w:rFonts w:ascii="Arial" w:hAnsi="Arial" w:cs="Arial"/>
          <w:szCs w:val="32"/>
        </w:rPr>
        <w:t>) Western blot analysis of NET</w:t>
      </w:r>
      <w:r>
        <w:rPr>
          <w:rFonts w:ascii="Cambria Math" w:hAnsi="Cambria Math" w:cs="Cambria Math"/>
          <w:szCs w:val="32"/>
        </w:rPr>
        <w:t>‑</w:t>
      </w:r>
      <w:r>
        <w:rPr>
          <w:rFonts w:ascii="Arial" w:hAnsi="Arial" w:cs="Arial"/>
          <w:szCs w:val="32"/>
        </w:rPr>
        <w:t xml:space="preserve">associated proteins (PADI4, MPO, CitH3, NE) in </w:t>
      </w:r>
      <w:r>
        <w:rPr>
          <w:rFonts w:ascii="Arial" w:hAnsi="Arial" w:cs="Arial"/>
          <w:i/>
          <w:iCs/>
          <w:szCs w:val="32"/>
        </w:rPr>
        <w:t>MFN1</w:t>
      </w:r>
      <w:r>
        <w:rPr>
          <w:rFonts w:ascii="Arial" w:hAnsi="Arial" w:cs="Arial"/>
          <w:szCs w:val="32"/>
        </w:rPr>
        <w:t xml:space="preserve"> (</w:t>
      </w:r>
      <w:r>
        <w:rPr>
          <w:rFonts w:ascii="Arial" w:hAnsi="Arial" w:cs="Arial"/>
          <w:b/>
          <w:bCs/>
          <w:szCs w:val="32"/>
        </w:rPr>
        <w:t>E</w:t>
      </w:r>
      <w:r>
        <w:rPr>
          <w:rFonts w:ascii="Arial" w:hAnsi="Arial" w:cs="Arial"/>
          <w:szCs w:val="32"/>
        </w:rPr>
        <w:t xml:space="preserve">) and </w:t>
      </w:r>
      <w:r>
        <w:rPr>
          <w:rFonts w:ascii="Arial" w:hAnsi="Arial" w:cs="Arial"/>
          <w:i/>
          <w:iCs/>
          <w:szCs w:val="32"/>
        </w:rPr>
        <w:t>FIS1</w:t>
      </w:r>
      <w:r>
        <w:rPr>
          <w:rFonts w:ascii="Arial" w:hAnsi="Arial" w:cs="Arial"/>
          <w:szCs w:val="32"/>
        </w:rPr>
        <w:t xml:space="preserve"> (</w:t>
      </w:r>
      <w:r>
        <w:rPr>
          <w:rFonts w:ascii="Arial" w:hAnsi="Arial" w:cs="Arial"/>
          <w:b/>
          <w:bCs/>
          <w:szCs w:val="32"/>
        </w:rPr>
        <w:t>F</w:t>
      </w:r>
      <w:r>
        <w:rPr>
          <w:rFonts w:ascii="Arial" w:hAnsi="Arial" w:cs="Arial"/>
          <w:szCs w:val="32"/>
        </w:rPr>
        <w:t>) knockdown neutrophils, with representative blots (left) and quantification (right). (</w:t>
      </w:r>
      <w:r>
        <w:rPr>
          <w:rFonts w:ascii="Arial" w:hAnsi="Arial" w:cs="Arial"/>
          <w:b/>
          <w:bCs/>
          <w:szCs w:val="32"/>
        </w:rPr>
        <w:t>G-N</w:t>
      </w:r>
      <w:r>
        <w:rPr>
          <w:rFonts w:ascii="Arial" w:hAnsi="Arial" w:cs="Arial"/>
          <w:szCs w:val="32"/>
        </w:rPr>
        <w:t>) Overexpression of</w:t>
      </w:r>
      <w:r>
        <w:rPr>
          <w:rFonts w:ascii="Arial" w:hAnsi="Arial" w:cs="Arial"/>
          <w:i/>
          <w:iCs/>
          <w:szCs w:val="32"/>
        </w:rPr>
        <w:t xml:space="preserve"> OPA1</w:t>
      </w:r>
      <w:r>
        <w:rPr>
          <w:rFonts w:ascii="Arial" w:hAnsi="Arial" w:cs="Arial"/>
          <w:szCs w:val="32"/>
        </w:rPr>
        <w:t xml:space="preserve"> and </w:t>
      </w:r>
      <w:r>
        <w:rPr>
          <w:rFonts w:ascii="Arial" w:hAnsi="Arial" w:cs="Arial"/>
          <w:i/>
          <w:iCs/>
          <w:szCs w:val="32"/>
        </w:rPr>
        <w:t>DRP1</w:t>
      </w:r>
      <w:r>
        <w:rPr>
          <w:rFonts w:ascii="Arial" w:hAnsi="Arial" w:cs="Arial"/>
          <w:szCs w:val="32"/>
        </w:rPr>
        <w:t>. (</w:t>
      </w:r>
      <w:r>
        <w:rPr>
          <w:rFonts w:ascii="Arial" w:hAnsi="Arial" w:cs="Arial"/>
          <w:b/>
          <w:bCs/>
          <w:szCs w:val="32"/>
        </w:rPr>
        <w:t>G</w:t>
      </w:r>
      <w:r>
        <w:rPr>
          <w:rFonts w:ascii="Arial" w:hAnsi="Arial" w:cs="Arial"/>
          <w:szCs w:val="32"/>
        </w:rPr>
        <w:t>) Immunofluorescence staining for MPO and CitH3 in vector</w:t>
      </w:r>
      <w:r>
        <w:rPr>
          <w:rFonts w:ascii="Arial" w:hAnsi="Arial" w:cs="Arial"/>
          <w:szCs w:val="32"/>
        </w:rPr>
        <w:noBreakHyphen/>
        <w:t xml:space="preserve">control </w:t>
      </w:r>
      <w:r>
        <w:rPr>
          <w:rFonts w:ascii="Arial" w:hAnsi="Arial" w:cs="Arial"/>
          <w:szCs w:val="32"/>
        </w:rPr>
        <w:lastRenderedPageBreak/>
        <w:t>(</w:t>
      </w:r>
      <w:r>
        <w:rPr>
          <w:rFonts w:ascii="Arial" w:hAnsi="Arial" w:cs="Arial"/>
          <w:i/>
          <w:iCs/>
          <w:szCs w:val="32"/>
        </w:rPr>
        <w:t>OPA1</w:t>
      </w:r>
      <w:r>
        <w:rPr>
          <w:rFonts w:ascii="Arial" w:hAnsi="Arial" w:cs="Arial"/>
          <w:szCs w:val="32"/>
        </w:rPr>
        <w:noBreakHyphen/>
        <w:t xml:space="preserve">VE) and </w:t>
      </w:r>
      <w:r>
        <w:rPr>
          <w:rFonts w:ascii="Arial" w:hAnsi="Arial" w:cs="Arial"/>
          <w:i/>
          <w:iCs/>
          <w:szCs w:val="32"/>
        </w:rPr>
        <w:t>OPA1</w:t>
      </w:r>
      <w:r>
        <w:rPr>
          <w:rFonts w:ascii="Arial" w:hAnsi="Arial" w:cs="Arial"/>
          <w:szCs w:val="32"/>
        </w:rPr>
        <w:noBreakHyphen/>
        <w:t>overexpressing (</w:t>
      </w:r>
      <w:r>
        <w:rPr>
          <w:rFonts w:ascii="Arial" w:hAnsi="Arial" w:cs="Arial"/>
          <w:i/>
          <w:iCs/>
          <w:szCs w:val="32"/>
        </w:rPr>
        <w:t>OPA1</w:t>
      </w:r>
      <w:r>
        <w:rPr>
          <w:rFonts w:ascii="Arial" w:hAnsi="Arial" w:cs="Arial"/>
          <w:szCs w:val="32"/>
        </w:rPr>
        <w:noBreakHyphen/>
        <w:t>OE) neutrophils. Representative images (left) and quantification of CitH3</w:t>
      </w:r>
      <w:r>
        <w:rPr>
          <w:rFonts w:ascii="Cambria Math" w:hAnsi="Cambria Math" w:cs="Cambria Math"/>
          <w:szCs w:val="32"/>
        </w:rPr>
        <w:t>⁺</w:t>
      </w:r>
      <w:r>
        <w:rPr>
          <w:rFonts w:ascii="Arial" w:hAnsi="Arial" w:cs="Arial"/>
          <w:szCs w:val="32"/>
        </w:rPr>
        <w:t>MPO</w:t>
      </w:r>
      <w:r>
        <w:rPr>
          <w:rFonts w:ascii="Cambria Math" w:hAnsi="Cambria Math" w:cs="Cambria Math"/>
          <w:szCs w:val="32"/>
        </w:rPr>
        <w:t>⁺</w:t>
      </w:r>
      <w:r>
        <w:rPr>
          <w:rFonts w:ascii="Arial" w:hAnsi="Arial" w:cs="Arial"/>
          <w:szCs w:val="32"/>
        </w:rPr>
        <w:t xml:space="preserve"> cells from three independent experiments (right) are shown. Scale bars, 50 µm. (</w:t>
      </w:r>
      <w:r>
        <w:rPr>
          <w:rFonts w:ascii="Arial" w:hAnsi="Arial" w:cs="Arial"/>
          <w:b/>
          <w:bCs/>
          <w:szCs w:val="32"/>
        </w:rPr>
        <w:t>H</w:t>
      </w:r>
      <w:r>
        <w:rPr>
          <w:rFonts w:ascii="Arial" w:hAnsi="Arial" w:cs="Arial"/>
          <w:szCs w:val="32"/>
        </w:rPr>
        <w:t>) Quantification of mean fluorescence intensity (MFI) for CitH3 and MPO from the experiments in (</w:t>
      </w:r>
      <w:r>
        <w:rPr>
          <w:rFonts w:ascii="Arial" w:hAnsi="Arial" w:cs="Arial"/>
          <w:b/>
          <w:bCs/>
          <w:szCs w:val="32"/>
        </w:rPr>
        <w:t>G</w:t>
      </w:r>
      <w:r>
        <w:rPr>
          <w:rFonts w:ascii="Arial" w:hAnsi="Arial" w:cs="Arial"/>
          <w:szCs w:val="32"/>
        </w:rPr>
        <w:t>). </w:t>
      </w:r>
      <w:r>
        <w:rPr>
          <w:rFonts w:ascii="Arial" w:hAnsi="Arial" w:cs="Arial"/>
          <w:b/>
          <w:bCs/>
          <w:szCs w:val="32"/>
        </w:rPr>
        <w:t>(I)</w:t>
      </w:r>
      <w:r>
        <w:rPr>
          <w:rFonts w:ascii="Arial" w:hAnsi="Arial" w:cs="Arial"/>
          <w:szCs w:val="32"/>
        </w:rPr>
        <w:t> </w:t>
      </w:r>
      <w:proofErr w:type="spellStart"/>
      <w:r>
        <w:rPr>
          <w:rFonts w:ascii="Arial" w:hAnsi="Arial" w:cs="Arial"/>
          <w:szCs w:val="32"/>
        </w:rPr>
        <w:t>Sytox</w:t>
      </w:r>
      <w:proofErr w:type="spellEnd"/>
      <w:r>
        <w:rPr>
          <w:rFonts w:ascii="Arial" w:hAnsi="Arial" w:cs="Arial"/>
          <w:szCs w:val="32"/>
        </w:rPr>
        <w:t xml:space="preserve"> Green staining of NETs in </w:t>
      </w:r>
      <w:r>
        <w:rPr>
          <w:rFonts w:ascii="Arial" w:hAnsi="Arial" w:cs="Arial"/>
          <w:i/>
          <w:iCs/>
          <w:szCs w:val="32"/>
        </w:rPr>
        <w:t>OPA1</w:t>
      </w:r>
      <w:r>
        <w:rPr>
          <w:rFonts w:ascii="Arial" w:hAnsi="Arial" w:cs="Arial"/>
          <w:szCs w:val="32"/>
        </w:rPr>
        <w:noBreakHyphen/>
        <w:t xml:space="preserve">VE and </w:t>
      </w:r>
      <w:r>
        <w:rPr>
          <w:rFonts w:ascii="Arial" w:hAnsi="Arial" w:cs="Arial"/>
          <w:i/>
          <w:iCs/>
          <w:szCs w:val="32"/>
        </w:rPr>
        <w:t>OPA1</w:t>
      </w:r>
      <w:r>
        <w:rPr>
          <w:rFonts w:ascii="Arial" w:hAnsi="Arial" w:cs="Arial"/>
          <w:szCs w:val="32"/>
        </w:rPr>
        <w:noBreakHyphen/>
        <w:t>OE neutrophils, with representative images (left) and fluorescence intensity quantification (right). Scale bar, 50 µm. (</w:t>
      </w:r>
      <w:r>
        <w:rPr>
          <w:rFonts w:ascii="Arial" w:hAnsi="Arial" w:cs="Arial"/>
          <w:b/>
          <w:bCs/>
          <w:szCs w:val="32"/>
        </w:rPr>
        <w:t>J</w:t>
      </w:r>
      <w:r>
        <w:rPr>
          <w:rFonts w:ascii="Arial" w:hAnsi="Arial" w:cs="Arial" w:hint="eastAsia"/>
          <w:b/>
          <w:bCs/>
          <w:szCs w:val="32"/>
        </w:rPr>
        <w:t>-</w:t>
      </w:r>
      <w:r>
        <w:rPr>
          <w:rFonts w:ascii="Arial" w:hAnsi="Arial" w:cs="Arial"/>
          <w:b/>
          <w:bCs/>
          <w:szCs w:val="32"/>
        </w:rPr>
        <w:t>L</w:t>
      </w:r>
      <w:r>
        <w:rPr>
          <w:rFonts w:ascii="Arial" w:hAnsi="Arial" w:cs="Arial"/>
          <w:szCs w:val="32"/>
        </w:rPr>
        <w:t>) Corresponding</w:t>
      </w:r>
      <w:bookmarkStart w:id="8" w:name="OLE_LINK158"/>
      <w:r>
        <w:rPr>
          <w:rFonts w:ascii="Arial" w:hAnsi="Arial" w:cs="Arial"/>
          <w:szCs w:val="32"/>
        </w:rPr>
        <w:t xml:space="preserve"> </w:t>
      </w:r>
      <w:bookmarkEnd w:id="8"/>
      <w:r>
        <w:rPr>
          <w:rFonts w:ascii="Arial" w:hAnsi="Arial" w:cs="Arial"/>
          <w:szCs w:val="32"/>
        </w:rPr>
        <w:t xml:space="preserve">analyses for </w:t>
      </w:r>
      <w:r>
        <w:rPr>
          <w:rFonts w:ascii="Arial" w:hAnsi="Arial" w:cs="Arial"/>
          <w:i/>
          <w:iCs/>
          <w:szCs w:val="32"/>
        </w:rPr>
        <w:t>DRP1</w:t>
      </w:r>
      <w:r>
        <w:rPr>
          <w:rFonts w:ascii="Arial" w:hAnsi="Arial" w:cs="Arial"/>
          <w:szCs w:val="32"/>
        </w:rPr>
        <w:noBreakHyphen/>
        <w:t>overexpressing neutrophils. (</w:t>
      </w:r>
      <w:r>
        <w:rPr>
          <w:rFonts w:ascii="Arial" w:hAnsi="Arial" w:cs="Arial"/>
          <w:b/>
          <w:bCs/>
          <w:szCs w:val="32"/>
        </w:rPr>
        <w:t>J</w:t>
      </w:r>
      <w:r>
        <w:rPr>
          <w:rFonts w:ascii="Arial" w:hAnsi="Arial" w:cs="Arial"/>
          <w:szCs w:val="32"/>
        </w:rPr>
        <w:t xml:space="preserve">) Immunofluorescence staining for MPO and CitH3 in </w:t>
      </w:r>
      <w:r>
        <w:rPr>
          <w:rFonts w:ascii="Arial" w:hAnsi="Arial" w:cs="Arial"/>
          <w:i/>
          <w:iCs/>
          <w:szCs w:val="32"/>
        </w:rPr>
        <w:t>DRP1</w:t>
      </w:r>
      <w:r>
        <w:rPr>
          <w:rFonts w:ascii="Arial" w:hAnsi="Arial" w:cs="Arial"/>
          <w:szCs w:val="32"/>
        </w:rPr>
        <w:noBreakHyphen/>
        <w:t xml:space="preserve">VE and </w:t>
      </w:r>
      <w:r>
        <w:rPr>
          <w:rFonts w:ascii="Arial" w:hAnsi="Arial" w:cs="Arial"/>
          <w:i/>
          <w:iCs/>
          <w:szCs w:val="32"/>
        </w:rPr>
        <w:t>DRP1</w:t>
      </w:r>
      <w:r>
        <w:rPr>
          <w:rFonts w:ascii="Arial" w:hAnsi="Arial" w:cs="Arial"/>
          <w:szCs w:val="32"/>
        </w:rPr>
        <w:noBreakHyphen/>
        <w:t>OE neutrophils, with quantification of CitH3</w:t>
      </w:r>
      <w:r>
        <w:rPr>
          <w:rFonts w:ascii="Cambria Math" w:hAnsi="Cambria Math" w:cs="Cambria Math"/>
          <w:szCs w:val="32"/>
        </w:rPr>
        <w:t>⁺</w:t>
      </w:r>
      <w:r>
        <w:rPr>
          <w:rFonts w:ascii="Arial" w:hAnsi="Arial" w:cs="Arial"/>
          <w:szCs w:val="32"/>
        </w:rPr>
        <w:t>MPO</w:t>
      </w:r>
      <w:r>
        <w:rPr>
          <w:rFonts w:ascii="Cambria Math" w:hAnsi="Cambria Math" w:cs="Cambria Math"/>
          <w:szCs w:val="32"/>
        </w:rPr>
        <w:t>⁺</w:t>
      </w:r>
      <w:r>
        <w:rPr>
          <w:rFonts w:ascii="Arial" w:hAnsi="Arial" w:cs="Arial"/>
          <w:szCs w:val="32"/>
        </w:rPr>
        <w:t xml:space="preserve"> cells (right). Scale bars, 50 µm. (</w:t>
      </w:r>
      <w:r>
        <w:rPr>
          <w:rFonts w:ascii="Arial" w:hAnsi="Arial" w:cs="Arial"/>
          <w:b/>
          <w:bCs/>
          <w:szCs w:val="32"/>
        </w:rPr>
        <w:t>K</w:t>
      </w:r>
      <w:r>
        <w:rPr>
          <w:rFonts w:ascii="Arial" w:hAnsi="Arial" w:cs="Arial"/>
          <w:szCs w:val="32"/>
        </w:rPr>
        <w:t>) Quantification of MFI for CitH3 and MPO from the experiments in (</w:t>
      </w:r>
      <w:r>
        <w:rPr>
          <w:rFonts w:ascii="Arial" w:hAnsi="Arial" w:cs="Arial"/>
          <w:b/>
          <w:bCs/>
          <w:szCs w:val="32"/>
        </w:rPr>
        <w:t>J</w:t>
      </w:r>
      <w:r>
        <w:rPr>
          <w:rFonts w:ascii="Arial" w:hAnsi="Arial" w:cs="Arial"/>
          <w:szCs w:val="32"/>
        </w:rPr>
        <w:t>). (</w:t>
      </w:r>
      <w:r>
        <w:rPr>
          <w:rFonts w:ascii="Arial" w:hAnsi="Arial" w:cs="Arial"/>
          <w:b/>
          <w:bCs/>
          <w:szCs w:val="32"/>
        </w:rPr>
        <w:t>L</w:t>
      </w:r>
      <w:r>
        <w:rPr>
          <w:rFonts w:ascii="Arial" w:hAnsi="Arial" w:cs="Arial"/>
          <w:szCs w:val="32"/>
        </w:rPr>
        <w:t>) </w:t>
      </w:r>
      <w:proofErr w:type="spellStart"/>
      <w:r>
        <w:rPr>
          <w:rFonts w:ascii="Arial" w:hAnsi="Arial" w:cs="Arial"/>
          <w:szCs w:val="32"/>
        </w:rPr>
        <w:t>Sytox</w:t>
      </w:r>
      <w:proofErr w:type="spellEnd"/>
      <w:r>
        <w:rPr>
          <w:rFonts w:ascii="Arial" w:hAnsi="Arial" w:cs="Arial"/>
          <w:szCs w:val="32"/>
        </w:rPr>
        <w:t xml:space="preserve"> Green staining of NETs in </w:t>
      </w:r>
      <w:r>
        <w:rPr>
          <w:rFonts w:ascii="Arial" w:hAnsi="Arial" w:cs="Arial"/>
          <w:i/>
          <w:iCs/>
          <w:szCs w:val="32"/>
        </w:rPr>
        <w:t>DRP1</w:t>
      </w:r>
      <w:r>
        <w:rPr>
          <w:rFonts w:ascii="Arial" w:hAnsi="Arial" w:cs="Arial"/>
          <w:szCs w:val="32"/>
        </w:rPr>
        <w:noBreakHyphen/>
        <w:t xml:space="preserve">VE and </w:t>
      </w:r>
      <w:r>
        <w:rPr>
          <w:rFonts w:ascii="Arial" w:hAnsi="Arial" w:cs="Arial"/>
          <w:i/>
          <w:iCs/>
          <w:szCs w:val="32"/>
        </w:rPr>
        <w:t>DRP1</w:t>
      </w:r>
      <w:r>
        <w:rPr>
          <w:rFonts w:ascii="Arial" w:hAnsi="Arial" w:cs="Arial"/>
          <w:szCs w:val="32"/>
        </w:rPr>
        <w:noBreakHyphen/>
        <w:t xml:space="preserve">OE </w:t>
      </w:r>
      <w:bookmarkStart w:id="9" w:name="OLE_LINK8"/>
      <w:r>
        <w:rPr>
          <w:rFonts w:ascii="Arial" w:hAnsi="Arial" w:cs="Arial"/>
          <w:szCs w:val="32"/>
        </w:rPr>
        <w:t>neutrophils</w:t>
      </w:r>
      <w:bookmarkEnd w:id="9"/>
      <w:r>
        <w:rPr>
          <w:rFonts w:ascii="Arial" w:hAnsi="Arial" w:cs="Arial"/>
          <w:szCs w:val="32"/>
        </w:rPr>
        <w:t>, with fluorescence intensity quantification (right). Scale bar, 50 µm. (</w:t>
      </w:r>
      <w:r>
        <w:rPr>
          <w:rFonts w:ascii="Arial" w:hAnsi="Arial" w:cs="Arial"/>
          <w:b/>
          <w:bCs/>
          <w:szCs w:val="32"/>
        </w:rPr>
        <w:t>M</w:t>
      </w:r>
      <w:r>
        <w:rPr>
          <w:rFonts w:ascii="Arial" w:hAnsi="Arial" w:cs="Arial"/>
          <w:szCs w:val="32"/>
        </w:rPr>
        <w:t>,</w:t>
      </w:r>
      <w:r>
        <w:rPr>
          <w:rFonts w:ascii="Arial" w:hAnsi="Arial" w:cs="Arial"/>
          <w:b/>
          <w:bCs/>
          <w:szCs w:val="32"/>
        </w:rPr>
        <w:t xml:space="preserve"> N</w:t>
      </w:r>
      <w:r>
        <w:rPr>
          <w:rFonts w:ascii="Arial" w:hAnsi="Arial" w:cs="Arial"/>
          <w:szCs w:val="32"/>
        </w:rPr>
        <w:t>) Western blot analysis of NET</w:t>
      </w:r>
      <w:r>
        <w:rPr>
          <w:rFonts w:ascii="Arial" w:hAnsi="Arial" w:cs="Arial"/>
          <w:szCs w:val="32"/>
        </w:rPr>
        <w:noBreakHyphen/>
        <w:t xml:space="preserve">associated proteins in </w:t>
      </w:r>
      <w:r>
        <w:rPr>
          <w:rFonts w:ascii="Arial" w:hAnsi="Arial" w:cs="Arial"/>
          <w:i/>
          <w:iCs/>
          <w:szCs w:val="32"/>
        </w:rPr>
        <w:t>OPA1</w:t>
      </w:r>
      <w:r>
        <w:rPr>
          <w:rFonts w:ascii="Arial" w:hAnsi="Arial" w:cs="Arial"/>
          <w:szCs w:val="32"/>
        </w:rPr>
        <w:t xml:space="preserve"> (</w:t>
      </w:r>
      <w:r>
        <w:rPr>
          <w:rFonts w:ascii="Arial" w:hAnsi="Arial" w:cs="Arial"/>
          <w:b/>
          <w:bCs/>
          <w:szCs w:val="32"/>
        </w:rPr>
        <w:t>M</w:t>
      </w:r>
      <w:r>
        <w:rPr>
          <w:rFonts w:ascii="Arial" w:hAnsi="Arial" w:cs="Arial"/>
          <w:szCs w:val="32"/>
        </w:rPr>
        <w:t xml:space="preserve">) and </w:t>
      </w:r>
      <w:r>
        <w:rPr>
          <w:rFonts w:ascii="Arial" w:hAnsi="Arial" w:cs="Arial"/>
          <w:i/>
          <w:iCs/>
          <w:szCs w:val="32"/>
        </w:rPr>
        <w:t>DRP1</w:t>
      </w:r>
      <w:r>
        <w:rPr>
          <w:rFonts w:ascii="Arial" w:hAnsi="Arial" w:cs="Arial"/>
          <w:szCs w:val="32"/>
        </w:rPr>
        <w:t xml:space="preserve"> (</w:t>
      </w:r>
      <w:r>
        <w:rPr>
          <w:rFonts w:ascii="Arial" w:hAnsi="Arial" w:cs="Arial"/>
          <w:b/>
          <w:bCs/>
          <w:szCs w:val="32"/>
        </w:rPr>
        <w:t>N</w:t>
      </w:r>
      <w:r>
        <w:rPr>
          <w:rFonts w:ascii="Arial" w:hAnsi="Arial" w:cs="Arial"/>
          <w:szCs w:val="32"/>
        </w:rPr>
        <w:t>) overexpression neutrophils, with representative blots (left) and quantification (right). Data represent mean ± SD. Statistical significance was determined by</w:t>
      </w:r>
      <w:r>
        <w:rPr>
          <w:rFonts w:ascii="Arial" w:hAnsi="Arial" w:cs="Arial"/>
        </w:rPr>
        <w:t xml:space="preserve"> </w:t>
      </w:r>
      <w:r>
        <w:rPr>
          <w:rFonts w:ascii="Arial" w:hAnsi="Arial" w:cs="Arial"/>
          <w:szCs w:val="32"/>
        </w:rPr>
        <w:t>two-way ANOVA (</w:t>
      </w:r>
      <w:r>
        <w:rPr>
          <w:rFonts w:ascii="Arial" w:hAnsi="Arial" w:cs="Arial"/>
          <w:b/>
          <w:bCs/>
          <w:szCs w:val="32"/>
        </w:rPr>
        <w:t>E</w:t>
      </w:r>
      <w:r>
        <w:rPr>
          <w:rFonts w:ascii="Arial" w:hAnsi="Arial" w:cs="Arial"/>
          <w:szCs w:val="32"/>
        </w:rPr>
        <w:t>,</w:t>
      </w:r>
      <w:r>
        <w:rPr>
          <w:rFonts w:ascii="Arial" w:hAnsi="Arial" w:cs="Arial"/>
          <w:b/>
          <w:bCs/>
          <w:szCs w:val="32"/>
        </w:rPr>
        <w:t xml:space="preserve"> F</w:t>
      </w:r>
      <w:r>
        <w:rPr>
          <w:rFonts w:ascii="Arial" w:hAnsi="Arial" w:cs="Arial"/>
          <w:szCs w:val="32"/>
        </w:rPr>
        <w:t>,</w:t>
      </w:r>
      <w:r>
        <w:rPr>
          <w:rFonts w:ascii="Arial" w:hAnsi="Arial" w:cs="Arial"/>
          <w:b/>
          <w:bCs/>
          <w:szCs w:val="32"/>
        </w:rPr>
        <w:t xml:space="preserve"> H</w:t>
      </w:r>
      <w:r>
        <w:rPr>
          <w:rFonts w:ascii="Arial" w:hAnsi="Arial" w:cs="Arial"/>
          <w:szCs w:val="32"/>
        </w:rPr>
        <w:t>,</w:t>
      </w:r>
      <w:r>
        <w:rPr>
          <w:rFonts w:ascii="Arial" w:hAnsi="Arial" w:cs="Arial"/>
          <w:b/>
          <w:bCs/>
          <w:szCs w:val="32"/>
        </w:rPr>
        <w:t xml:space="preserve"> K</w:t>
      </w:r>
      <w:r>
        <w:rPr>
          <w:rFonts w:ascii="Arial" w:hAnsi="Arial" w:cs="Arial"/>
          <w:szCs w:val="32"/>
        </w:rPr>
        <w:t>,</w:t>
      </w:r>
      <w:r>
        <w:rPr>
          <w:rFonts w:ascii="Arial" w:hAnsi="Arial" w:cs="Arial"/>
          <w:b/>
          <w:bCs/>
          <w:szCs w:val="32"/>
        </w:rPr>
        <w:t xml:space="preserve"> M</w:t>
      </w:r>
      <w:r>
        <w:rPr>
          <w:rFonts w:ascii="Arial" w:hAnsi="Arial" w:cs="Arial"/>
          <w:szCs w:val="32"/>
        </w:rPr>
        <w:t xml:space="preserve"> and </w:t>
      </w:r>
      <w:r>
        <w:rPr>
          <w:rFonts w:ascii="Arial" w:hAnsi="Arial" w:cs="Arial"/>
          <w:b/>
          <w:bCs/>
          <w:szCs w:val="32"/>
        </w:rPr>
        <w:t>N</w:t>
      </w:r>
      <w:r>
        <w:rPr>
          <w:rFonts w:ascii="Arial" w:hAnsi="Arial" w:cs="Arial"/>
          <w:szCs w:val="32"/>
        </w:rPr>
        <w:t xml:space="preserve">), two-sided unpaired </w:t>
      </w:r>
      <w:r>
        <w:rPr>
          <w:rFonts w:ascii="Arial" w:hAnsi="Arial" w:cs="Arial"/>
          <w:i/>
          <w:iCs/>
          <w:szCs w:val="32"/>
        </w:rPr>
        <w:t>t</w:t>
      </w:r>
      <w:r>
        <w:rPr>
          <w:rFonts w:ascii="Cambria Math" w:hAnsi="Cambria Math" w:cs="Cambria Math"/>
          <w:szCs w:val="32"/>
        </w:rPr>
        <w:t>‑</w:t>
      </w:r>
      <w:r>
        <w:rPr>
          <w:rFonts w:ascii="Arial" w:hAnsi="Arial" w:cs="Arial"/>
          <w:szCs w:val="32"/>
        </w:rPr>
        <w:t>test (</w:t>
      </w:r>
      <w:r>
        <w:rPr>
          <w:rFonts w:ascii="Arial" w:hAnsi="Arial" w:cs="Arial"/>
          <w:b/>
          <w:bCs/>
          <w:szCs w:val="32"/>
        </w:rPr>
        <w:t>A-D</w:t>
      </w:r>
      <w:r>
        <w:rPr>
          <w:rFonts w:ascii="Arial" w:hAnsi="Arial" w:cs="Arial"/>
          <w:szCs w:val="32"/>
        </w:rPr>
        <w:t>,</w:t>
      </w:r>
      <w:r>
        <w:rPr>
          <w:rFonts w:ascii="Arial" w:hAnsi="Arial" w:cs="Arial"/>
          <w:b/>
          <w:bCs/>
          <w:szCs w:val="32"/>
        </w:rPr>
        <w:t xml:space="preserve"> G</w:t>
      </w:r>
      <w:r>
        <w:rPr>
          <w:rFonts w:ascii="Arial" w:hAnsi="Arial" w:cs="Arial"/>
          <w:szCs w:val="32"/>
        </w:rPr>
        <w:t>,</w:t>
      </w:r>
      <w:r>
        <w:rPr>
          <w:rFonts w:ascii="Arial" w:hAnsi="Arial" w:cs="Arial"/>
          <w:b/>
          <w:bCs/>
          <w:szCs w:val="32"/>
        </w:rPr>
        <w:t xml:space="preserve"> I</w:t>
      </w:r>
      <w:r>
        <w:rPr>
          <w:rFonts w:ascii="Arial" w:hAnsi="Arial" w:cs="Arial"/>
          <w:szCs w:val="32"/>
        </w:rPr>
        <w:t xml:space="preserve">, </w:t>
      </w:r>
      <w:r>
        <w:rPr>
          <w:rFonts w:ascii="Arial" w:hAnsi="Arial" w:cs="Arial"/>
          <w:b/>
          <w:bCs/>
          <w:szCs w:val="32"/>
        </w:rPr>
        <w:t xml:space="preserve">J </w:t>
      </w:r>
      <w:r>
        <w:rPr>
          <w:rFonts w:ascii="Arial" w:hAnsi="Arial" w:cs="Arial"/>
          <w:szCs w:val="32"/>
        </w:rPr>
        <w:t xml:space="preserve">and </w:t>
      </w:r>
      <w:r>
        <w:rPr>
          <w:rFonts w:ascii="Arial" w:hAnsi="Arial" w:cs="Arial"/>
          <w:b/>
          <w:bCs/>
          <w:szCs w:val="32"/>
        </w:rPr>
        <w:t>L</w:t>
      </w:r>
      <w:r>
        <w:rPr>
          <w:rFonts w:ascii="Arial" w:hAnsi="Arial" w:cs="Arial"/>
          <w:szCs w:val="32"/>
        </w:rPr>
        <w:t>).</w:t>
      </w:r>
    </w:p>
    <w:p w14:paraId="6AFC59D0" w14:textId="77777777" w:rsidR="003954C5" w:rsidRDefault="00796541">
      <w:pPr>
        <w:widowControl/>
        <w:jc w:val="left"/>
        <w:rPr>
          <w:rFonts w:ascii="Arial" w:hAnsi="Arial" w:cs="Arial"/>
          <w:sz w:val="24"/>
          <w:szCs w:val="32"/>
        </w:rPr>
      </w:pPr>
      <w:r>
        <w:rPr>
          <w:rFonts w:ascii="Arial" w:hAnsi="Arial" w:cs="Arial"/>
          <w:szCs w:val="32"/>
        </w:rPr>
        <w:br w:type="page"/>
      </w:r>
    </w:p>
    <w:p w14:paraId="6E0E7560" w14:textId="77777777" w:rsidR="003954C5" w:rsidRDefault="00796541">
      <w:pPr>
        <w:widowControl/>
        <w:rPr>
          <w:rFonts w:ascii="Arial" w:hAnsi="Arial" w:cs="Arial"/>
          <w:sz w:val="24"/>
          <w:szCs w:val="32"/>
        </w:rPr>
      </w:pPr>
      <w:r>
        <w:rPr>
          <w:noProof/>
        </w:rPr>
        <w:lastRenderedPageBreak/>
        <w:drawing>
          <wp:inline distT="0" distB="0" distL="0" distR="0" wp14:anchorId="7C81F432" wp14:editId="2082260A">
            <wp:extent cx="5510530" cy="2453005"/>
            <wp:effectExtent l="0" t="0" r="0" b="4445"/>
            <wp:docPr id="5604059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05971"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10530" cy="2453005"/>
                    </a:xfrm>
                    <a:prstGeom prst="rect">
                      <a:avLst/>
                    </a:prstGeom>
                    <a:noFill/>
                    <a:ln>
                      <a:noFill/>
                    </a:ln>
                  </pic:spPr>
                </pic:pic>
              </a:graphicData>
            </a:graphic>
          </wp:inline>
        </w:drawing>
      </w:r>
    </w:p>
    <w:p w14:paraId="3BB9C49C" w14:textId="7FB55717" w:rsidR="003954C5" w:rsidRDefault="00796541">
      <w:pPr>
        <w:pStyle w:val="a7"/>
        <w:widowControl/>
        <w:shd w:val="clear" w:color="auto" w:fill="FFFFFF"/>
        <w:spacing w:before="120" w:after="120" w:line="360" w:lineRule="auto"/>
        <w:rPr>
          <w:rFonts w:ascii="Arial" w:hAnsi="Arial" w:cs="Arial"/>
          <w:b/>
          <w:bCs/>
          <w:szCs w:val="32"/>
        </w:rPr>
      </w:pPr>
      <w:r>
        <w:rPr>
          <w:rFonts w:ascii="Arial" w:hAnsi="Arial" w:cs="Arial"/>
          <w:b/>
          <w:bCs/>
          <w:szCs w:val="32"/>
        </w:rPr>
        <w:t>Supplementary Fig</w:t>
      </w:r>
      <w:r w:rsidR="003F150B">
        <w:rPr>
          <w:rFonts w:ascii="Arial" w:hAnsi="Arial" w:cs="Arial" w:hint="eastAsia"/>
          <w:b/>
          <w:bCs/>
          <w:szCs w:val="32"/>
        </w:rPr>
        <w:t>.</w:t>
      </w:r>
      <w:r>
        <w:rPr>
          <w:rFonts w:ascii="Arial" w:hAnsi="Arial" w:cs="Arial"/>
          <w:b/>
          <w:bCs/>
          <w:szCs w:val="32"/>
        </w:rPr>
        <w:t xml:space="preserve"> 3. OPA1 regulates NET formation in primary neutrophils</w:t>
      </w:r>
    </w:p>
    <w:p w14:paraId="60B85B54" w14:textId="77777777" w:rsidR="003954C5" w:rsidRDefault="00796541">
      <w:pPr>
        <w:pStyle w:val="a7"/>
        <w:widowControl/>
        <w:shd w:val="clear" w:color="auto" w:fill="FFFFFF"/>
        <w:spacing w:before="120" w:after="120" w:line="360" w:lineRule="auto"/>
        <w:rPr>
          <w:rFonts w:ascii="Arial" w:hAnsi="Arial" w:cs="Arial"/>
          <w:szCs w:val="32"/>
        </w:rPr>
      </w:pPr>
      <w:bookmarkStart w:id="10" w:name="OLE_LINK67"/>
      <w:r>
        <w:rPr>
          <w:rFonts w:ascii="Arial" w:hAnsi="Arial" w:cs="Arial"/>
          <w:szCs w:val="32"/>
        </w:rPr>
        <w:t>(</w:t>
      </w:r>
      <w:r>
        <w:rPr>
          <w:rFonts w:ascii="Arial" w:hAnsi="Arial" w:cs="Arial"/>
          <w:b/>
          <w:bCs/>
          <w:szCs w:val="32"/>
        </w:rPr>
        <w:t>A</w:t>
      </w:r>
      <w:r>
        <w:rPr>
          <w:rFonts w:ascii="Arial" w:hAnsi="Arial" w:cs="Arial"/>
          <w:szCs w:val="32"/>
        </w:rPr>
        <w:t>) Flow cytometry gating strategy for human primary neutrophils using CD11b and CD66b as surface markers. (</w:t>
      </w:r>
      <w:r>
        <w:rPr>
          <w:rFonts w:ascii="Arial" w:hAnsi="Arial" w:cs="Arial"/>
          <w:b/>
          <w:bCs/>
          <w:szCs w:val="32"/>
        </w:rPr>
        <w:t>B</w:t>
      </w:r>
      <w:r>
        <w:rPr>
          <w:rFonts w:ascii="Arial" w:hAnsi="Arial" w:cs="Arial"/>
          <w:szCs w:val="32"/>
        </w:rPr>
        <w:t>) Representative transmission electron microscopy images (left) and quantification of mean mitochondrial length (right) in control versus NET</w:t>
      </w:r>
      <w:r>
        <w:rPr>
          <w:rFonts w:ascii="Cambria Math" w:hAnsi="Cambria Math" w:cs="Cambria Math"/>
          <w:szCs w:val="32"/>
        </w:rPr>
        <w:t>‑</w:t>
      </w:r>
      <w:r>
        <w:rPr>
          <w:rFonts w:ascii="Arial" w:hAnsi="Arial" w:cs="Arial"/>
          <w:szCs w:val="32"/>
        </w:rPr>
        <w:t>forming neutrophils (n = 10). Scale bars, 1 µm. (</w:t>
      </w:r>
      <w:r>
        <w:rPr>
          <w:rFonts w:ascii="Arial" w:hAnsi="Arial" w:cs="Arial"/>
          <w:b/>
          <w:bCs/>
          <w:szCs w:val="32"/>
        </w:rPr>
        <w:t>C</w:t>
      </w:r>
      <w:r>
        <w:rPr>
          <w:rFonts w:ascii="Arial" w:hAnsi="Arial" w:cs="Arial"/>
          <w:szCs w:val="32"/>
        </w:rPr>
        <w:t>) Live</w:t>
      </w:r>
      <w:r>
        <w:rPr>
          <w:rFonts w:ascii="Cambria Math" w:hAnsi="Cambria Math" w:cs="Cambria Math"/>
          <w:szCs w:val="32"/>
        </w:rPr>
        <w:t>‑</w:t>
      </w:r>
      <w:r>
        <w:rPr>
          <w:rFonts w:ascii="Arial" w:hAnsi="Arial" w:cs="Arial"/>
          <w:szCs w:val="32"/>
        </w:rPr>
        <w:t>cell fluorescence imaging of mitochondrial morphology (left) in control and NET</w:t>
      </w:r>
      <w:r>
        <w:rPr>
          <w:rFonts w:ascii="Cambria Math" w:hAnsi="Cambria Math" w:cs="Cambria Math"/>
          <w:szCs w:val="32"/>
        </w:rPr>
        <w:t>‑</w:t>
      </w:r>
      <w:r>
        <w:rPr>
          <w:rFonts w:ascii="Arial" w:hAnsi="Arial" w:cs="Arial"/>
          <w:szCs w:val="32"/>
        </w:rPr>
        <w:t xml:space="preserve">forming neutrophils stained with </w:t>
      </w:r>
      <w:proofErr w:type="spellStart"/>
      <w:r>
        <w:rPr>
          <w:rFonts w:ascii="Arial" w:hAnsi="Arial" w:cs="Arial"/>
          <w:szCs w:val="32"/>
        </w:rPr>
        <w:t>MitoTracker</w:t>
      </w:r>
      <w:proofErr w:type="spellEnd"/>
      <w:r>
        <w:rPr>
          <w:rFonts w:ascii="Arial" w:hAnsi="Arial" w:cs="Arial"/>
          <w:szCs w:val="32"/>
        </w:rPr>
        <w:t> Red (mitochondria) and DAPI (nuclei). Mitochondria were categorized as fragmented (&lt;</w:t>
      </w:r>
      <w:r>
        <w:rPr>
          <w:rFonts w:ascii="Arial" w:hAnsi="Arial" w:cs="Arial" w:hint="eastAsia"/>
          <w:szCs w:val="32"/>
        </w:rPr>
        <w:t xml:space="preserve"> </w:t>
      </w:r>
      <w:r>
        <w:rPr>
          <w:rFonts w:ascii="Arial" w:hAnsi="Arial" w:cs="Arial"/>
          <w:szCs w:val="32"/>
        </w:rPr>
        <w:t>1 µm), intermediate (1-2 µm), or tubular (&gt;</w:t>
      </w:r>
      <w:r>
        <w:rPr>
          <w:rFonts w:ascii="Arial" w:hAnsi="Arial" w:cs="Arial" w:hint="eastAsia"/>
          <w:szCs w:val="32"/>
        </w:rPr>
        <w:t xml:space="preserve"> </w:t>
      </w:r>
      <w:r>
        <w:rPr>
          <w:rFonts w:ascii="Arial" w:hAnsi="Arial" w:cs="Arial"/>
          <w:szCs w:val="32"/>
        </w:rPr>
        <w:t>2 µm); proportions of each subtype are quantified (n = 10). Scale bars, 1 µm. (</w:t>
      </w:r>
      <w:r>
        <w:rPr>
          <w:rFonts w:ascii="Arial" w:hAnsi="Arial" w:cs="Arial"/>
          <w:b/>
          <w:bCs/>
          <w:szCs w:val="32"/>
        </w:rPr>
        <w:t>D</w:t>
      </w:r>
      <w:r>
        <w:rPr>
          <w:rFonts w:ascii="Arial" w:hAnsi="Arial" w:cs="Arial"/>
          <w:szCs w:val="32"/>
        </w:rPr>
        <w:t>) Western blot (left) and quantification (right) of OPA1 and DRP1 expression in NET</w:t>
      </w:r>
      <w:r>
        <w:rPr>
          <w:rFonts w:ascii="Cambria Math" w:hAnsi="Cambria Math" w:cs="Cambria Math"/>
          <w:szCs w:val="32"/>
        </w:rPr>
        <w:t>‑</w:t>
      </w:r>
      <w:r>
        <w:rPr>
          <w:rFonts w:ascii="Arial" w:hAnsi="Arial" w:cs="Arial"/>
          <w:szCs w:val="32"/>
        </w:rPr>
        <w:t xml:space="preserve">forming neutrophils. Data are presented as mean ± SD. Statistical significance was determined using two-sided unpaired </w:t>
      </w:r>
      <w:r>
        <w:rPr>
          <w:rFonts w:ascii="Arial" w:hAnsi="Arial" w:cs="Arial"/>
          <w:i/>
          <w:iCs/>
          <w:szCs w:val="32"/>
        </w:rPr>
        <w:t>t</w:t>
      </w:r>
      <w:r>
        <w:rPr>
          <w:rFonts w:ascii="Arial" w:hAnsi="Arial" w:cs="Arial"/>
          <w:szCs w:val="32"/>
        </w:rPr>
        <w:t>-test (</w:t>
      </w:r>
      <w:r>
        <w:rPr>
          <w:rFonts w:ascii="Arial" w:hAnsi="Arial" w:cs="Arial"/>
          <w:b/>
          <w:bCs/>
          <w:szCs w:val="32"/>
        </w:rPr>
        <w:t>B</w:t>
      </w:r>
      <w:r>
        <w:rPr>
          <w:rFonts w:ascii="Arial" w:hAnsi="Arial" w:cs="Arial"/>
          <w:szCs w:val="32"/>
        </w:rPr>
        <w:t>), two-way ANOVA (</w:t>
      </w:r>
      <w:r>
        <w:rPr>
          <w:rFonts w:ascii="Arial" w:hAnsi="Arial" w:cs="Arial"/>
          <w:b/>
          <w:bCs/>
          <w:szCs w:val="32"/>
        </w:rPr>
        <w:t>C-D</w:t>
      </w:r>
      <w:r>
        <w:rPr>
          <w:rFonts w:ascii="Arial" w:hAnsi="Arial" w:cs="Arial"/>
          <w:szCs w:val="32"/>
        </w:rPr>
        <w:t>).</w:t>
      </w:r>
    </w:p>
    <w:bookmarkEnd w:id="10"/>
    <w:p w14:paraId="1B948A5F" w14:textId="77777777" w:rsidR="003954C5" w:rsidRDefault="00796541">
      <w:pPr>
        <w:widowControl/>
        <w:jc w:val="left"/>
        <w:rPr>
          <w:rFonts w:ascii="Arial" w:hAnsi="Arial" w:cs="Arial"/>
          <w:sz w:val="24"/>
          <w:szCs w:val="32"/>
        </w:rPr>
      </w:pPr>
      <w:r>
        <w:rPr>
          <w:rFonts w:ascii="Arial" w:hAnsi="Arial" w:cs="Arial"/>
          <w:szCs w:val="32"/>
        </w:rPr>
        <w:br w:type="page"/>
      </w:r>
    </w:p>
    <w:p w14:paraId="2C8D24B9" w14:textId="77777777" w:rsidR="003954C5" w:rsidRDefault="00796541">
      <w:pPr>
        <w:spacing w:line="360" w:lineRule="auto"/>
        <w:jc w:val="center"/>
        <w:rPr>
          <w:rFonts w:ascii="Arial" w:hAnsi="Arial" w:cs="Arial"/>
          <w:sz w:val="24"/>
          <w:szCs w:val="32"/>
        </w:rPr>
      </w:pPr>
      <w:r>
        <w:rPr>
          <w:noProof/>
        </w:rPr>
        <w:lastRenderedPageBreak/>
        <w:drawing>
          <wp:inline distT="0" distB="0" distL="0" distR="0" wp14:anchorId="3BFA1B7C" wp14:editId="04FD3353">
            <wp:extent cx="5274310" cy="1851660"/>
            <wp:effectExtent l="0" t="0" r="2540" b="0"/>
            <wp:docPr id="170865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50994" name="图片 1"/>
                    <pic:cNvPicPr>
                      <a:picLocks noChangeAspect="1"/>
                    </pic:cNvPicPr>
                  </pic:nvPicPr>
                  <pic:blipFill>
                    <a:blip r:embed="rId10"/>
                    <a:stretch>
                      <a:fillRect/>
                    </a:stretch>
                  </pic:blipFill>
                  <pic:spPr>
                    <a:xfrm>
                      <a:off x="0" y="0"/>
                      <a:ext cx="5274310" cy="1851660"/>
                    </a:xfrm>
                    <a:prstGeom prst="rect">
                      <a:avLst/>
                    </a:prstGeom>
                  </pic:spPr>
                </pic:pic>
              </a:graphicData>
            </a:graphic>
          </wp:inline>
        </w:drawing>
      </w:r>
    </w:p>
    <w:p w14:paraId="3DC68840" w14:textId="7105B44C" w:rsidR="003954C5" w:rsidRDefault="00796541">
      <w:pPr>
        <w:spacing w:line="360" w:lineRule="auto"/>
        <w:rPr>
          <w:rFonts w:ascii="Arial" w:hAnsi="Arial" w:cs="Arial"/>
          <w:b/>
          <w:bCs/>
          <w:sz w:val="24"/>
          <w:szCs w:val="32"/>
        </w:rPr>
      </w:pPr>
      <w:r>
        <w:rPr>
          <w:rFonts w:ascii="Arial" w:hAnsi="Arial" w:cs="Arial"/>
          <w:b/>
          <w:bCs/>
          <w:sz w:val="24"/>
          <w:szCs w:val="32"/>
        </w:rPr>
        <w:t>Supplementary Fig</w:t>
      </w:r>
      <w:r w:rsidR="003F150B">
        <w:rPr>
          <w:rFonts w:ascii="Arial" w:hAnsi="Arial" w:cs="Arial" w:hint="eastAsia"/>
          <w:b/>
          <w:bCs/>
          <w:sz w:val="24"/>
          <w:szCs w:val="32"/>
        </w:rPr>
        <w:t>.</w:t>
      </w:r>
      <w:r>
        <w:rPr>
          <w:rFonts w:ascii="Arial" w:hAnsi="Arial" w:cs="Arial"/>
          <w:b/>
          <w:bCs/>
          <w:sz w:val="24"/>
          <w:szCs w:val="32"/>
        </w:rPr>
        <w:t xml:space="preserve"> 4. Neutrophil DRP1 expression is dispensable for NET formation in OSCC</w:t>
      </w:r>
    </w:p>
    <w:p w14:paraId="0465DE30" w14:textId="77777777" w:rsidR="003954C5" w:rsidRDefault="00796541">
      <w:pPr>
        <w:spacing w:line="360" w:lineRule="auto"/>
        <w:rPr>
          <w:rFonts w:ascii="Arial" w:hAnsi="Arial" w:cs="Arial"/>
          <w:sz w:val="24"/>
          <w:szCs w:val="32"/>
        </w:rPr>
      </w:pPr>
      <w:r>
        <w:rPr>
          <w:rFonts w:ascii="Arial" w:hAnsi="Arial" w:cs="Arial"/>
          <w:sz w:val="24"/>
          <w:szCs w:val="32"/>
        </w:rPr>
        <w:t>(</w:t>
      </w:r>
      <w:r>
        <w:rPr>
          <w:rFonts w:ascii="Arial" w:hAnsi="Arial" w:cs="Arial"/>
          <w:b/>
          <w:bCs/>
          <w:sz w:val="24"/>
          <w:szCs w:val="32"/>
        </w:rPr>
        <w:t>A</w:t>
      </w:r>
      <w:r>
        <w:rPr>
          <w:rFonts w:ascii="Arial" w:hAnsi="Arial" w:cs="Arial"/>
          <w:sz w:val="24"/>
          <w:szCs w:val="32"/>
        </w:rPr>
        <w:t>) Representative multiplex immunohistochemistry (</w:t>
      </w:r>
      <w:proofErr w:type="spellStart"/>
      <w:r>
        <w:rPr>
          <w:rFonts w:ascii="Arial" w:hAnsi="Arial" w:cs="Arial"/>
          <w:sz w:val="24"/>
          <w:szCs w:val="32"/>
        </w:rPr>
        <w:t>mIHC</w:t>
      </w:r>
      <w:proofErr w:type="spellEnd"/>
      <w:r>
        <w:rPr>
          <w:rFonts w:ascii="Arial" w:hAnsi="Arial" w:cs="Arial"/>
          <w:sz w:val="24"/>
          <w:szCs w:val="32"/>
        </w:rPr>
        <w:t>) images of human OSCC tissues exhibiting low versus high DRP1 expression. Sections were stained for MPO (green), CitH3 (red), DRP1 (purple), and Pan</w:t>
      </w:r>
      <w:r>
        <w:rPr>
          <w:rFonts w:ascii="Cambria Math" w:hAnsi="Cambria Math" w:cs="Cambria Math"/>
          <w:sz w:val="24"/>
          <w:szCs w:val="32"/>
        </w:rPr>
        <w:t>‑</w:t>
      </w:r>
      <w:r>
        <w:rPr>
          <w:rFonts w:ascii="Arial" w:hAnsi="Arial" w:cs="Arial"/>
          <w:sz w:val="24"/>
          <w:szCs w:val="32"/>
        </w:rPr>
        <w:t>CK (cyan). Scale bars, 100 µm. (</w:t>
      </w:r>
      <w:r>
        <w:rPr>
          <w:rFonts w:ascii="Arial" w:hAnsi="Arial" w:cs="Arial"/>
          <w:b/>
          <w:bCs/>
          <w:sz w:val="24"/>
          <w:szCs w:val="32"/>
        </w:rPr>
        <w:t>B</w:t>
      </w:r>
      <w:r>
        <w:rPr>
          <w:rFonts w:ascii="Arial" w:hAnsi="Arial" w:cs="Arial"/>
          <w:sz w:val="24"/>
          <w:szCs w:val="32"/>
        </w:rPr>
        <w:t>) Spearman correlation analysis between DRP1</w:t>
      </w:r>
      <w:r>
        <w:rPr>
          <w:rFonts w:ascii="Arial" w:hAnsi="Arial" w:cs="Arial"/>
          <w:sz w:val="24"/>
          <w:szCs w:val="32"/>
          <w:vertAlign w:val="superscript"/>
        </w:rPr>
        <w:t>+</w:t>
      </w:r>
      <w:r>
        <w:rPr>
          <w:rFonts w:ascii="Arial" w:hAnsi="Arial" w:cs="Arial"/>
          <w:sz w:val="24"/>
          <w:szCs w:val="32"/>
        </w:rPr>
        <w:t>MPO</w:t>
      </w:r>
      <w:r>
        <w:rPr>
          <w:rFonts w:ascii="Arial" w:hAnsi="Arial" w:cs="Arial"/>
          <w:sz w:val="24"/>
          <w:szCs w:val="32"/>
          <w:vertAlign w:val="superscript"/>
        </w:rPr>
        <w:t>+</w:t>
      </w:r>
      <w:r>
        <w:rPr>
          <w:rFonts w:ascii="Arial" w:hAnsi="Arial" w:cs="Arial"/>
          <w:sz w:val="24"/>
          <w:szCs w:val="32"/>
        </w:rPr>
        <w:t xml:space="preserve"> cell number and </w:t>
      </w:r>
      <w:r>
        <w:rPr>
          <w:rFonts w:ascii="Arial" w:hAnsi="Arial" w:cs="Arial" w:hint="eastAsia"/>
          <w:sz w:val="24"/>
          <w:szCs w:val="32"/>
        </w:rPr>
        <w:t>NET</w:t>
      </w:r>
      <w:r>
        <w:rPr>
          <w:rFonts w:ascii="Arial" w:hAnsi="Arial" w:cs="Arial"/>
          <w:sz w:val="24"/>
          <w:szCs w:val="32"/>
        </w:rPr>
        <w:t xml:space="preserve"> expression level</w:t>
      </w:r>
      <w:r>
        <w:rPr>
          <w:rFonts w:ascii="Arial" w:hAnsi="Arial" w:cs="Arial" w:hint="eastAsia"/>
          <w:sz w:val="24"/>
          <w:szCs w:val="32"/>
        </w:rPr>
        <w:t>s</w:t>
      </w:r>
      <w:r>
        <w:rPr>
          <w:rFonts w:ascii="Arial" w:hAnsi="Arial" w:cs="Arial"/>
          <w:sz w:val="24"/>
          <w:szCs w:val="32"/>
        </w:rPr>
        <w:t xml:space="preserve"> in OSCC specimens (n = 75).</w:t>
      </w:r>
    </w:p>
    <w:p w14:paraId="5309903B" w14:textId="77777777" w:rsidR="003954C5" w:rsidRDefault="00796541">
      <w:pPr>
        <w:widowControl/>
        <w:jc w:val="left"/>
        <w:rPr>
          <w:rFonts w:ascii="Arial" w:hAnsi="Arial" w:cs="Arial"/>
          <w:sz w:val="24"/>
          <w:szCs w:val="32"/>
        </w:rPr>
      </w:pPr>
      <w:r>
        <w:rPr>
          <w:rFonts w:ascii="Arial" w:hAnsi="Arial" w:cs="Arial"/>
          <w:sz w:val="24"/>
          <w:szCs w:val="32"/>
        </w:rPr>
        <w:br w:type="page"/>
      </w:r>
    </w:p>
    <w:p w14:paraId="30EF1B80" w14:textId="77777777" w:rsidR="003954C5" w:rsidRDefault="00796541">
      <w:pPr>
        <w:spacing w:line="360" w:lineRule="auto"/>
        <w:jc w:val="center"/>
        <w:rPr>
          <w:rFonts w:ascii="Arial" w:hAnsi="Arial" w:cs="Arial"/>
          <w:sz w:val="24"/>
          <w:szCs w:val="32"/>
        </w:rPr>
      </w:pPr>
      <w:r>
        <w:rPr>
          <w:noProof/>
        </w:rPr>
        <w:lastRenderedPageBreak/>
        <w:drawing>
          <wp:inline distT="0" distB="0" distL="0" distR="0" wp14:anchorId="00A6B160" wp14:editId="15EF6886">
            <wp:extent cx="5274310" cy="4025265"/>
            <wp:effectExtent l="0" t="0" r="2540" b="0"/>
            <wp:docPr id="624815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5238" name="图片 1"/>
                    <pic:cNvPicPr>
                      <a:picLocks noChangeAspect="1"/>
                    </pic:cNvPicPr>
                  </pic:nvPicPr>
                  <pic:blipFill>
                    <a:blip r:embed="rId11"/>
                    <a:stretch>
                      <a:fillRect/>
                    </a:stretch>
                  </pic:blipFill>
                  <pic:spPr>
                    <a:xfrm>
                      <a:off x="0" y="0"/>
                      <a:ext cx="5274310" cy="4025265"/>
                    </a:xfrm>
                    <a:prstGeom prst="rect">
                      <a:avLst/>
                    </a:prstGeom>
                  </pic:spPr>
                </pic:pic>
              </a:graphicData>
            </a:graphic>
          </wp:inline>
        </w:drawing>
      </w:r>
    </w:p>
    <w:p w14:paraId="5FFEBED6" w14:textId="4E55281F" w:rsidR="003954C5" w:rsidRDefault="00796541">
      <w:pPr>
        <w:spacing w:line="360" w:lineRule="auto"/>
        <w:rPr>
          <w:rFonts w:ascii="Arial" w:hAnsi="Arial" w:cs="Arial"/>
          <w:b/>
          <w:bCs/>
          <w:sz w:val="24"/>
          <w:szCs w:val="32"/>
        </w:rPr>
      </w:pPr>
      <w:r>
        <w:rPr>
          <w:rFonts w:ascii="Arial" w:hAnsi="Arial" w:cs="Arial"/>
          <w:b/>
          <w:bCs/>
          <w:sz w:val="24"/>
          <w:szCs w:val="32"/>
        </w:rPr>
        <w:t>Supplementary Fig</w:t>
      </w:r>
      <w:r w:rsidR="003F150B">
        <w:rPr>
          <w:rFonts w:ascii="Arial" w:hAnsi="Arial" w:cs="Arial" w:hint="eastAsia"/>
          <w:b/>
          <w:bCs/>
          <w:sz w:val="24"/>
          <w:szCs w:val="32"/>
        </w:rPr>
        <w:t>.</w:t>
      </w:r>
      <w:r>
        <w:rPr>
          <w:rFonts w:ascii="Arial" w:hAnsi="Arial" w:cs="Arial"/>
          <w:b/>
          <w:bCs/>
          <w:sz w:val="24"/>
          <w:szCs w:val="32"/>
        </w:rPr>
        <w:t xml:space="preserve"> 5. LNP-si</w:t>
      </w:r>
      <w:r>
        <w:rPr>
          <w:rFonts w:ascii="Arial" w:hAnsi="Arial" w:cs="Arial"/>
          <w:b/>
          <w:bCs/>
          <w:i/>
          <w:iCs/>
          <w:sz w:val="24"/>
          <w:szCs w:val="32"/>
        </w:rPr>
        <w:t>OPA1</w:t>
      </w:r>
      <w:r>
        <w:rPr>
          <w:rFonts w:ascii="Arial" w:hAnsi="Arial" w:cs="Arial"/>
          <w:b/>
          <w:bCs/>
          <w:sz w:val="24"/>
          <w:szCs w:val="32"/>
        </w:rPr>
        <w:t>-Ly6G enables targeted delivery of si</w:t>
      </w:r>
      <w:r>
        <w:rPr>
          <w:rFonts w:ascii="Arial" w:hAnsi="Arial" w:cs="Arial"/>
          <w:b/>
          <w:bCs/>
          <w:i/>
          <w:iCs/>
          <w:sz w:val="24"/>
          <w:szCs w:val="32"/>
        </w:rPr>
        <w:t>OPA1</w:t>
      </w:r>
      <w:r>
        <w:rPr>
          <w:rFonts w:ascii="Arial" w:hAnsi="Arial" w:cs="Arial"/>
          <w:b/>
          <w:bCs/>
          <w:sz w:val="24"/>
          <w:szCs w:val="32"/>
        </w:rPr>
        <w:t xml:space="preserve"> to neutrophils</w:t>
      </w:r>
    </w:p>
    <w:p w14:paraId="4AEC0091" w14:textId="77777777" w:rsidR="003954C5" w:rsidRDefault="00796541">
      <w:pPr>
        <w:spacing w:line="360" w:lineRule="auto"/>
        <w:rPr>
          <w:rFonts w:ascii="Arial" w:hAnsi="Arial" w:cs="Arial"/>
          <w:sz w:val="24"/>
          <w:szCs w:val="32"/>
        </w:rPr>
      </w:pPr>
      <w:r>
        <w:rPr>
          <w:rFonts w:ascii="Arial" w:hAnsi="Arial" w:cs="Arial"/>
          <w:sz w:val="24"/>
          <w:szCs w:val="32"/>
        </w:rPr>
        <w:t>(</w:t>
      </w:r>
      <w:r>
        <w:rPr>
          <w:rFonts w:ascii="Arial" w:hAnsi="Arial" w:cs="Arial"/>
          <w:b/>
          <w:bCs/>
          <w:sz w:val="24"/>
          <w:szCs w:val="32"/>
        </w:rPr>
        <w:t>A</w:t>
      </w:r>
      <w:r>
        <w:rPr>
          <w:rFonts w:ascii="Arial" w:hAnsi="Arial" w:cs="Arial"/>
          <w:sz w:val="24"/>
          <w:szCs w:val="32"/>
        </w:rPr>
        <w:t>) Schematic illustration</w:t>
      </w:r>
      <w:bookmarkStart w:id="11" w:name="OLE_LINK1"/>
      <w:r>
        <w:rPr>
          <w:rFonts w:ascii="Arial" w:hAnsi="Arial" w:cs="Arial"/>
          <w:sz w:val="24"/>
          <w:szCs w:val="32"/>
        </w:rPr>
        <w:t xml:space="preserve"> </w:t>
      </w:r>
      <w:bookmarkEnd w:id="11"/>
      <w:r>
        <w:rPr>
          <w:rFonts w:ascii="Arial" w:hAnsi="Arial" w:cs="Arial"/>
          <w:sz w:val="24"/>
          <w:szCs w:val="32"/>
        </w:rPr>
        <w:t>of</w:t>
      </w:r>
      <w:bookmarkStart w:id="12" w:name="OLE_LINK2"/>
      <w:r>
        <w:rPr>
          <w:rFonts w:ascii="Arial" w:hAnsi="Arial" w:cs="Arial"/>
          <w:sz w:val="24"/>
          <w:szCs w:val="32"/>
        </w:rPr>
        <w:t xml:space="preserve"> </w:t>
      </w:r>
      <w:bookmarkEnd w:id="12"/>
      <w:r>
        <w:rPr>
          <w:rFonts w:ascii="Arial" w:hAnsi="Arial" w:cs="Arial"/>
          <w:sz w:val="24"/>
          <w:szCs w:val="32"/>
        </w:rPr>
        <w:t>LNP</w:t>
      </w:r>
      <w:r>
        <w:rPr>
          <w:rFonts w:ascii="Cambria Math" w:hAnsi="Cambria Math" w:cs="Cambria Math"/>
          <w:sz w:val="24"/>
          <w:szCs w:val="32"/>
        </w:rPr>
        <w:t>‑</w:t>
      </w:r>
      <w:r>
        <w:rPr>
          <w:rFonts w:ascii="Arial" w:hAnsi="Arial" w:cs="Arial"/>
          <w:sz w:val="24"/>
          <w:szCs w:val="32"/>
        </w:rPr>
        <w:t>si</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Ly6G assembly. (</w:t>
      </w:r>
      <w:r>
        <w:rPr>
          <w:rFonts w:ascii="Arial" w:hAnsi="Arial" w:cs="Arial"/>
          <w:b/>
          <w:bCs/>
          <w:sz w:val="24"/>
          <w:szCs w:val="32"/>
        </w:rPr>
        <w:t>B-D</w:t>
      </w:r>
      <w:r>
        <w:rPr>
          <w:rFonts w:ascii="Arial" w:hAnsi="Arial" w:cs="Arial"/>
          <w:sz w:val="24"/>
          <w:szCs w:val="32"/>
        </w:rPr>
        <w:t>) Representative TEM images (</w:t>
      </w:r>
      <w:r>
        <w:rPr>
          <w:rFonts w:ascii="Arial" w:hAnsi="Arial" w:cs="Arial"/>
          <w:b/>
          <w:bCs/>
          <w:sz w:val="24"/>
          <w:szCs w:val="32"/>
        </w:rPr>
        <w:t>B</w:t>
      </w:r>
      <w:r>
        <w:rPr>
          <w:rFonts w:ascii="Arial" w:hAnsi="Arial" w:cs="Arial"/>
          <w:sz w:val="24"/>
          <w:szCs w:val="32"/>
        </w:rPr>
        <w:t>), particle size distribution (</w:t>
      </w:r>
      <w:r>
        <w:rPr>
          <w:rFonts w:ascii="Arial" w:hAnsi="Arial" w:cs="Arial"/>
          <w:b/>
          <w:bCs/>
          <w:sz w:val="24"/>
          <w:szCs w:val="32"/>
        </w:rPr>
        <w:t>C</w:t>
      </w:r>
      <w:r>
        <w:rPr>
          <w:rFonts w:ascii="Arial" w:hAnsi="Arial" w:cs="Arial"/>
          <w:sz w:val="24"/>
          <w:szCs w:val="32"/>
        </w:rPr>
        <w:t>), and zeta potential (</w:t>
      </w:r>
      <w:r>
        <w:rPr>
          <w:rFonts w:ascii="Arial" w:hAnsi="Arial" w:cs="Arial"/>
          <w:b/>
          <w:bCs/>
          <w:sz w:val="24"/>
          <w:szCs w:val="32"/>
        </w:rPr>
        <w:t>D</w:t>
      </w:r>
      <w:r>
        <w:rPr>
          <w:rFonts w:ascii="Arial" w:hAnsi="Arial" w:cs="Arial"/>
          <w:sz w:val="24"/>
          <w:szCs w:val="32"/>
        </w:rPr>
        <w:t>), of LNP, LNP</w:t>
      </w:r>
      <w:r>
        <w:rPr>
          <w:rFonts w:ascii="Cambria Math" w:hAnsi="Cambria Math" w:cs="Cambria Math"/>
          <w:sz w:val="24"/>
          <w:szCs w:val="32"/>
        </w:rPr>
        <w:t>‑</w:t>
      </w:r>
      <w:r>
        <w:rPr>
          <w:rFonts w:ascii="Arial" w:hAnsi="Arial" w:cs="Arial"/>
          <w:sz w:val="24"/>
          <w:szCs w:val="32"/>
        </w:rPr>
        <w:t>siCTL</w:t>
      </w:r>
      <w:r>
        <w:rPr>
          <w:rFonts w:ascii="Cambria Math" w:hAnsi="Cambria Math" w:cs="Cambria Math"/>
          <w:sz w:val="24"/>
          <w:szCs w:val="32"/>
        </w:rPr>
        <w:t>‑</w:t>
      </w:r>
      <w:r>
        <w:rPr>
          <w:rFonts w:ascii="Arial" w:hAnsi="Arial" w:cs="Arial"/>
          <w:sz w:val="24"/>
          <w:szCs w:val="32"/>
        </w:rPr>
        <w:t>Ly6G, and LNP</w:t>
      </w:r>
      <w:r>
        <w:rPr>
          <w:rFonts w:ascii="Cambria Math" w:hAnsi="Cambria Math" w:cs="Cambria Math"/>
          <w:sz w:val="24"/>
          <w:szCs w:val="32"/>
        </w:rPr>
        <w:t>‑</w:t>
      </w:r>
      <w:r>
        <w:rPr>
          <w:rFonts w:ascii="Arial" w:hAnsi="Arial" w:cs="Arial"/>
          <w:sz w:val="24"/>
          <w:szCs w:val="32"/>
        </w:rPr>
        <w:t>si</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Ly6G. (</w:t>
      </w:r>
      <w:r>
        <w:rPr>
          <w:rFonts w:ascii="Arial" w:hAnsi="Arial" w:cs="Arial"/>
          <w:b/>
          <w:bCs/>
          <w:sz w:val="24"/>
          <w:szCs w:val="32"/>
        </w:rPr>
        <w:t>E</w:t>
      </w:r>
      <w:r>
        <w:rPr>
          <w:rFonts w:ascii="Arial" w:hAnsi="Arial" w:cs="Arial"/>
          <w:sz w:val="24"/>
          <w:szCs w:val="32"/>
        </w:rPr>
        <w:t>) siRNA concentration and encapsulation efficiency</w:t>
      </w:r>
      <w:bookmarkStart w:id="13" w:name="OLE_LINK3"/>
      <w:r>
        <w:rPr>
          <w:rFonts w:ascii="Arial" w:hAnsi="Arial" w:cs="Arial"/>
          <w:sz w:val="24"/>
          <w:szCs w:val="32"/>
        </w:rPr>
        <w:t xml:space="preserve"> </w:t>
      </w:r>
      <w:bookmarkEnd w:id="13"/>
      <w:r>
        <w:rPr>
          <w:rFonts w:ascii="Arial" w:hAnsi="Arial" w:cs="Arial"/>
          <w:sz w:val="24"/>
          <w:szCs w:val="32"/>
        </w:rPr>
        <w:t>of LNP</w:t>
      </w:r>
      <w:r>
        <w:rPr>
          <w:rFonts w:ascii="Cambria Math" w:hAnsi="Cambria Math" w:cs="Cambria Math"/>
          <w:sz w:val="24"/>
          <w:szCs w:val="32"/>
        </w:rPr>
        <w:t>‑</w:t>
      </w:r>
      <w:r>
        <w:rPr>
          <w:rFonts w:ascii="Arial" w:hAnsi="Arial" w:cs="Arial"/>
          <w:sz w:val="24"/>
          <w:szCs w:val="32"/>
        </w:rPr>
        <w:t>si</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Ly6G measured using Quant</w:t>
      </w:r>
      <w:r>
        <w:rPr>
          <w:rFonts w:ascii="Cambria Math" w:hAnsi="Cambria Math" w:cs="Cambria Math"/>
          <w:sz w:val="24"/>
          <w:szCs w:val="32"/>
        </w:rPr>
        <w:t>‑</w:t>
      </w:r>
      <w:proofErr w:type="spellStart"/>
      <w:r>
        <w:rPr>
          <w:rFonts w:ascii="Arial" w:hAnsi="Arial" w:cs="Arial"/>
          <w:sz w:val="24"/>
          <w:szCs w:val="32"/>
        </w:rPr>
        <w:t>iT</w:t>
      </w:r>
      <w:proofErr w:type="spellEnd"/>
      <w:r>
        <w:rPr>
          <w:rFonts w:ascii="Arial" w:hAnsi="Arial" w:cs="Arial"/>
          <w:sz w:val="24"/>
          <w:szCs w:val="32"/>
        </w:rPr>
        <w:t xml:space="preserve"> </w:t>
      </w:r>
      <w:proofErr w:type="spellStart"/>
      <w:r>
        <w:rPr>
          <w:rFonts w:ascii="Arial" w:hAnsi="Arial" w:cs="Arial"/>
          <w:sz w:val="24"/>
          <w:szCs w:val="32"/>
        </w:rPr>
        <w:t>RiboGreen</w:t>
      </w:r>
      <w:proofErr w:type="spellEnd"/>
      <w:r>
        <w:rPr>
          <w:rFonts w:ascii="Arial" w:hAnsi="Arial" w:cs="Arial"/>
          <w:sz w:val="24"/>
          <w:szCs w:val="32"/>
        </w:rPr>
        <w:t xml:space="preserve"> assay. (</w:t>
      </w:r>
      <w:r>
        <w:rPr>
          <w:rFonts w:ascii="Arial" w:hAnsi="Arial" w:cs="Arial"/>
          <w:b/>
          <w:bCs/>
          <w:sz w:val="24"/>
          <w:szCs w:val="32"/>
        </w:rPr>
        <w:t>F</w:t>
      </w:r>
      <w:r>
        <w:rPr>
          <w:rFonts w:ascii="Arial" w:hAnsi="Arial" w:cs="Arial"/>
          <w:sz w:val="24"/>
          <w:szCs w:val="32"/>
        </w:rPr>
        <w:t xml:space="preserve">) </w:t>
      </w:r>
      <w:r>
        <w:rPr>
          <w:rFonts w:ascii="Arial" w:hAnsi="Arial" w:cs="Arial"/>
          <w:i/>
          <w:iCs/>
          <w:sz w:val="24"/>
          <w:szCs w:val="32"/>
        </w:rPr>
        <w:t>In vivo</w:t>
      </w:r>
      <w:r>
        <w:rPr>
          <w:rFonts w:ascii="Arial" w:hAnsi="Arial" w:cs="Arial"/>
          <w:sz w:val="24"/>
          <w:szCs w:val="32"/>
        </w:rPr>
        <w:t xml:space="preserve"> fluorescence imaging showing the tumor-targeting capability of LNP</w:t>
      </w:r>
      <w:r>
        <w:rPr>
          <w:rFonts w:ascii="Cambria Math" w:hAnsi="Cambria Math" w:cs="Cambria Math"/>
          <w:sz w:val="24"/>
          <w:szCs w:val="32"/>
        </w:rPr>
        <w:t>‑</w:t>
      </w:r>
      <w:r>
        <w:rPr>
          <w:rFonts w:ascii="Arial" w:hAnsi="Arial" w:cs="Arial"/>
          <w:sz w:val="24"/>
          <w:szCs w:val="32"/>
        </w:rPr>
        <w:t>si</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Ly6G in tumor-bearing mice. (</w:t>
      </w:r>
      <w:r>
        <w:rPr>
          <w:rFonts w:ascii="Arial" w:hAnsi="Arial" w:cs="Arial"/>
          <w:b/>
          <w:bCs/>
          <w:sz w:val="24"/>
          <w:szCs w:val="32"/>
        </w:rPr>
        <w:t>G</w:t>
      </w:r>
      <w:r>
        <w:rPr>
          <w:rFonts w:ascii="Arial" w:hAnsi="Arial" w:cs="Arial"/>
          <w:sz w:val="24"/>
          <w:szCs w:val="32"/>
        </w:rPr>
        <w:t>) Quantification of LNP-si</w:t>
      </w:r>
      <w:r>
        <w:rPr>
          <w:rFonts w:ascii="Arial" w:hAnsi="Arial" w:cs="Arial"/>
          <w:i/>
          <w:iCs/>
          <w:sz w:val="24"/>
          <w:szCs w:val="32"/>
        </w:rPr>
        <w:t>OPA1</w:t>
      </w:r>
      <w:r>
        <w:rPr>
          <w:rFonts w:ascii="Arial" w:hAnsi="Arial" w:cs="Arial"/>
          <w:sz w:val="24"/>
          <w:szCs w:val="32"/>
        </w:rPr>
        <w:t>-Ly6G</w:t>
      </w:r>
      <w:r>
        <w:rPr>
          <w:rFonts w:ascii="Arial" w:hAnsi="Arial" w:cs="Arial"/>
          <w:sz w:val="24"/>
          <w:szCs w:val="32"/>
          <w:vertAlign w:val="superscript"/>
        </w:rPr>
        <w:t>Cy5.5</w:t>
      </w:r>
      <w:r>
        <w:rPr>
          <w:rFonts w:ascii="Arial" w:hAnsi="Arial" w:cs="Arial"/>
          <w:sz w:val="24"/>
          <w:szCs w:val="32"/>
        </w:rPr>
        <w:t xml:space="preserve"> biodistribution in major organs and tumors at 4 h post</w:t>
      </w:r>
      <w:r>
        <w:rPr>
          <w:rFonts w:ascii="Cambria Math" w:hAnsi="Cambria Math" w:cs="Cambria Math"/>
          <w:sz w:val="24"/>
          <w:szCs w:val="32"/>
        </w:rPr>
        <w:t>‑</w:t>
      </w:r>
      <w:r>
        <w:rPr>
          <w:rFonts w:ascii="Arial" w:hAnsi="Arial" w:cs="Arial"/>
          <w:sz w:val="24"/>
          <w:szCs w:val="32"/>
        </w:rPr>
        <w:t>injection in tumor</w:t>
      </w:r>
      <w:r>
        <w:rPr>
          <w:rFonts w:ascii="Cambria Math" w:hAnsi="Cambria Math" w:cs="Cambria Math"/>
          <w:sz w:val="24"/>
          <w:szCs w:val="32"/>
        </w:rPr>
        <w:t>‑</w:t>
      </w:r>
      <w:r>
        <w:rPr>
          <w:rFonts w:ascii="Arial" w:hAnsi="Arial" w:cs="Arial"/>
          <w:sz w:val="24"/>
          <w:szCs w:val="32"/>
        </w:rPr>
        <w:t>bearing mice (n = 3 mice per group). (</w:t>
      </w:r>
      <w:r>
        <w:rPr>
          <w:rFonts w:ascii="Arial" w:hAnsi="Arial" w:cs="Arial" w:hint="eastAsia"/>
          <w:b/>
          <w:bCs/>
          <w:sz w:val="24"/>
          <w:szCs w:val="32"/>
        </w:rPr>
        <w:t>H</w:t>
      </w:r>
      <w:r>
        <w:rPr>
          <w:rFonts w:ascii="Arial" w:hAnsi="Arial" w:cs="Arial"/>
          <w:sz w:val="24"/>
          <w:szCs w:val="32"/>
        </w:rPr>
        <w:t>) Representative immunofluorescence image of MOC1 tumor tissue harvested 4 h</w:t>
      </w:r>
      <w:r>
        <w:rPr>
          <w:rFonts w:ascii="Arial" w:hAnsi="Arial" w:cs="Arial" w:hint="eastAsia"/>
          <w:sz w:val="24"/>
          <w:szCs w:val="32"/>
        </w:rPr>
        <w:t>ours</w:t>
      </w:r>
      <w:r>
        <w:rPr>
          <w:rFonts w:ascii="Arial" w:hAnsi="Arial" w:cs="Arial"/>
          <w:sz w:val="24"/>
          <w:szCs w:val="32"/>
        </w:rPr>
        <w:t xml:space="preserve"> after systemic administration LNP</w:t>
      </w:r>
      <w:r>
        <w:rPr>
          <w:rFonts w:ascii="Cambria Math" w:hAnsi="Cambria Math" w:cs="Cambria Math"/>
          <w:sz w:val="24"/>
          <w:szCs w:val="32"/>
        </w:rPr>
        <w:t>‑</w:t>
      </w:r>
      <w:r>
        <w:rPr>
          <w:rFonts w:ascii="Arial" w:hAnsi="Arial" w:cs="Arial"/>
          <w:sz w:val="24"/>
          <w:szCs w:val="32"/>
        </w:rPr>
        <w:t>si</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Ly6G</w:t>
      </w:r>
      <w:r>
        <w:rPr>
          <w:rFonts w:ascii="Arial" w:hAnsi="Arial" w:cs="Arial"/>
          <w:sz w:val="24"/>
          <w:szCs w:val="32"/>
          <w:vertAlign w:val="superscript"/>
        </w:rPr>
        <w:t>Cy5.5</w:t>
      </w:r>
      <w:r>
        <w:rPr>
          <w:rFonts w:ascii="Arial" w:hAnsi="Arial" w:cs="Arial"/>
          <w:sz w:val="24"/>
          <w:szCs w:val="32"/>
        </w:rPr>
        <w:t xml:space="preserve"> (pseudo</w:t>
      </w:r>
      <w:r>
        <w:rPr>
          <w:rFonts w:ascii="Cambria Math" w:hAnsi="Cambria Math" w:cs="Cambria Math"/>
          <w:sz w:val="24"/>
          <w:szCs w:val="32"/>
        </w:rPr>
        <w:t>‑</w:t>
      </w:r>
      <w:r>
        <w:rPr>
          <w:rFonts w:ascii="Arial" w:hAnsi="Arial" w:cs="Arial"/>
          <w:sz w:val="24"/>
          <w:szCs w:val="32"/>
        </w:rPr>
        <w:t>colored green). Sections were co</w:t>
      </w:r>
      <w:r>
        <w:rPr>
          <w:rFonts w:ascii="Cambria Math" w:hAnsi="Cambria Math" w:cs="Cambria Math"/>
          <w:sz w:val="24"/>
          <w:szCs w:val="32"/>
        </w:rPr>
        <w:t>‑</w:t>
      </w:r>
      <w:r>
        <w:rPr>
          <w:rFonts w:ascii="Arial" w:hAnsi="Arial" w:cs="Arial"/>
          <w:sz w:val="24"/>
          <w:szCs w:val="32"/>
        </w:rPr>
        <w:t>stained for neutrophils (Ly6G, red), tumor cells (Pan</w:t>
      </w:r>
      <w:r>
        <w:rPr>
          <w:rFonts w:ascii="Cambria Math" w:hAnsi="Cambria Math" w:cs="Cambria Math"/>
          <w:sz w:val="24"/>
          <w:szCs w:val="32"/>
        </w:rPr>
        <w:t>‑</w:t>
      </w:r>
      <w:r>
        <w:rPr>
          <w:rFonts w:ascii="Arial" w:hAnsi="Arial" w:cs="Arial"/>
          <w:sz w:val="24"/>
          <w:szCs w:val="32"/>
        </w:rPr>
        <w:t>CK, cyan), and nuclei (DAPI, blue). Colocalization of Cy5.5 and Ly6G signals confirms neutrophil</w:t>
      </w:r>
      <w:r>
        <w:rPr>
          <w:rFonts w:ascii="Cambria Math" w:hAnsi="Cambria Math" w:cs="Cambria Math"/>
          <w:sz w:val="24"/>
          <w:szCs w:val="32"/>
        </w:rPr>
        <w:t>‑</w:t>
      </w:r>
      <w:r>
        <w:rPr>
          <w:rFonts w:ascii="Arial" w:hAnsi="Arial" w:cs="Arial"/>
          <w:sz w:val="24"/>
          <w:szCs w:val="32"/>
        </w:rPr>
        <w:t>specific uptake. Scale bar, 10 µm. (</w:t>
      </w:r>
      <w:r>
        <w:rPr>
          <w:rFonts w:ascii="Arial" w:hAnsi="Arial" w:cs="Arial" w:hint="eastAsia"/>
          <w:b/>
          <w:bCs/>
          <w:sz w:val="24"/>
          <w:szCs w:val="32"/>
        </w:rPr>
        <w:t>I</w:t>
      </w:r>
      <w:r>
        <w:rPr>
          <w:rFonts w:ascii="Arial" w:hAnsi="Arial" w:cs="Arial"/>
          <w:sz w:val="24"/>
          <w:szCs w:val="32"/>
        </w:rPr>
        <w:t xml:space="preserve">) Western blot analysis confirming the knockdown efficiency of two independent siRNAs targeting </w:t>
      </w:r>
      <w:r>
        <w:rPr>
          <w:rFonts w:ascii="Arial" w:hAnsi="Arial" w:cs="Arial"/>
          <w:i/>
          <w:iCs/>
          <w:sz w:val="24"/>
          <w:szCs w:val="32"/>
        </w:rPr>
        <w:t>OPA1</w:t>
      </w:r>
      <w:r>
        <w:rPr>
          <w:rFonts w:ascii="Arial" w:hAnsi="Arial" w:cs="Arial"/>
          <w:sz w:val="24"/>
          <w:szCs w:val="32"/>
        </w:rPr>
        <w:t xml:space="preserve"> (si</w:t>
      </w:r>
      <w:r>
        <w:rPr>
          <w:rFonts w:ascii="Arial" w:hAnsi="Arial" w:cs="Arial"/>
          <w:i/>
          <w:iCs/>
          <w:sz w:val="24"/>
          <w:szCs w:val="32"/>
        </w:rPr>
        <w:t>OPA1</w:t>
      </w:r>
      <w:r>
        <w:rPr>
          <w:rFonts w:ascii="Arial" w:hAnsi="Arial" w:cs="Arial"/>
          <w:sz w:val="24"/>
          <w:szCs w:val="32"/>
        </w:rPr>
        <w:t>#1 and si</w:t>
      </w:r>
      <w:r>
        <w:rPr>
          <w:rFonts w:ascii="Arial" w:hAnsi="Arial" w:cs="Arial"/>
          <w:i/>
          <w:iCs/>
          <w:sz w:val="24"/>
          <w:szCs w:val="32"/>
        </w:rPr>
        <w:t>OPA1</w:t>
      </w:r>
      <w:r>
        <w:rPr>
          <w:rFonts w:ascii="Arial" w:hAnsi="Arial" w:cs="Arial"/>
          <w:sz w:val="24"/>
          <w:szCs w:val="32"/>
        </w:rPr>
        <w:t xml:space="preserve">#2) on NET-associated protein expression in tumor-infiltrating neutrophils. Data are presented as mean ± SD. Statistical significance was determined using two-sided unpaired </w:t>
      </w:r>
      <w:r>
        <w:rPr>
          <w:rFonts w:ascii="Arial" w:hAnsi="Arial" w:cs="Arial"/>
          <w:i/>
          <w:iCs/>
          <w:sz w:val="24"/>
          <w:szCs w:val="32"/>
        </w:rPr>
        <w:t>t</w:t>
      </w:r>
      <w:r>
        <w:rPr>
          <w:rFonts w:ascii="Arial" w:hAnsi="Arial" w:cs="Arial"/>
          <w:sz w:val="24"/>
          <w:szCs w:val="32"/>
        </w:rPr>
        <w:t>-test (</w:t>
      </w:r>
      <w:r>
        <w:rPr>
          <w:rFonts w:ascii="Arial" w:hAnsi="Arial" w:cs="Arial"/>
          <w:b/>
          <w:bCs/>
          <w:sz w:val="24"/>
          <w:szCs w:val="32"/>
        </w:rPr>
        <w:t>D</w:t>
      </w:r>
      <w:r>
        <w:rPr>
          <w:rFonts w:ascii="Arial" w:hAnsi="Arial" w:cs="Arial"/>
          <w:sz w:val="24"/>
          <w:szCs w:val="32"/>
        </w:rPr>
        <w:t>), two-way ANOVA (</w:t>
      </w:r>
      <w:r>
        <w:rPr>
          <w:rFonts w:ascii="Arial" w:hAnsi="Arial" w:cs="Arial"/>
          <w:b/>
          <w:bCs/>
          <w:sz w:val="24"/>
          <w:szCs w:val="32"/>
        </w:rPr>
        <w:t xml:space="preserve">G, </w:t>
      </w:r>
      <w:r>
        <w:rPr>
          <w:rFonts w:ascii="Arial" w:hAnsi="Arial" w:cs="Arial" w:hint="eastAsia"/>
          <w:b/>
          <w:bCs/>
          <w:sz w:val="24"/>
          <w:szCs w:val="32"/>
        </w:rPr>
        <w:t>I</w:t>
      </w:r>
      <w:r>
        <w:rPr>
          <w:rFonts w:ascii="Arial" w:hAnsi="Arial" w:cs="Arial"/>
          <w:sz w:val="24"/>
          <w:szCs w:val="32"/>
        </w:rPr>
        <w:t>).</w:t>
      </w:r>
    </w:p>
    <w:p w14:paraId="5ADE98EF" w14:textId="77777777" w:rsidR="003954C5" w:rsidRDefault="00796541">
      <w:pPr>
        <w:spacing w:line="360" w:lineRule="auto"/>
        <w:jc w:val="center"/>
        <w:rPr>
          <w:rFonts w:ascii="Arial" w:hAnsi="Arial" w:cs="Arial"/>
          <w:sz w:val="24"/>
          <w:szCs w:val="32"/>
        </w:rPr>
      </w:pPr>
      <w:r>
        <w:rPr>
          <w:noProof/>
        </w:rPr>
        <w:lastRenderedPageBreak/>
        <w:drawing>
          <wp:inline distT="0" distB="0" distL="0" distR="0" wp14:anchorId="1C899C73" wp14:editId="6643967E">
            <wp:extent cx="5271770" cy="3810000"/>
            <wp:effectExtent l="0" t="0" r="5080" b="0"/>
            <wp:docPr id="999034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4221" name="图片 1"/>
                    <pic:cNvPicPr>
                      <a:picLocks noChangeAspect="1"/>
                    </pic:cNvPicPr>
                  </pic:nvPicPr>
                  <pic:blipFill>
                    <a:blip r:embed="rId12"/>
                    <a:stretch>
                      <a:fillRect/>
                    </a:stretch>
                  </pic:blipFill>
                  <pic:spPr>
                    <a:xfrm>
                      <a:off x="0" y="0"/>
                      <a:ext cx="5272126" cy="3810028"/>
                    </a:xfrm>
                    <a:prstGeom prst="rect">
                      <a:avLst/>
                    </a:prstGeom>
                  </pic:spPr>
                </pic:pic>
              </a:graphicData>
            </a:graphic>
          </wp:inline>
        </w:drawing>
      </w:r>
    </w:p>
    <w:p w14:paraId="289DF5FF" w14:textId="4A3355FA" w:rsidR="003954C5" w:rsidRDefault="00796541">
      <w:pPr>
        <w:spacing w:line="360" w:lineRule="auto"/>
        <w:rPr>
          <w:rFonts w:ascii="Arial" w:hAnsi="Arial" w:cs="Arial"/>
          <w:sz w:val="24"/>
          <w:szCs w:val="32"/>
        </w:rPr>
      </w:pPr>
      <w:r>
        <w:rPr>
          <w:rFonts w:ascii="Arial" w:hAnsi="Arial" w:cs="Arial"/>
          <w:b/>
          <w:bCs/>
          <w:sz w:val="24"/>
          <w:szCs w:val="32"/>
        </w:rPr>
        <w:t xml:space="preserve">Supplementary </w:t>
      </w:r>
      <w:bookmarkStart w:id="14" w:name="OLE_LINK5"/>
      <w:r>
        <w:rPr>
          <w:rFonts w:ascii="Arial" w:hAnsi="Arial" w:cs="Arial"/>
          <w:b/>
          <w:bCs/>
          <w:sz w:val="24"/>
          <w:szCs w:val="32"/>
        </w:rPr>
        <w:t>Fig</w:t>
      </w:r>
      <w:bookmarkEnd w:id="14"/>
      <w:r w:rsidR="003F150B">
        <w:rPr>
          <w:rFonts w:ascii="Arial" w:hAnsi="Arial" w:cs="Arial" w:hint="eastAsia"/>
          <w:b/>
          <w:bCs/>
          <w:sz w:val="24"/>
          <w:szCs w:val="32"/>
        </w:rPr>
        <w:t>.</w:t>
      </w:r>
      <w:r>
        <w:rPr>
          <w:rFonts w:ascii="Arial" w:hAnsi="Arial" w:cs="Arial"/>
          <w:b/>
          <w:bCs/>
          <w:sz w:val="24"/>
          <w:szCs w:val="32"/>
        </w:rPr>
        <w:t xml:space="preserve"> 6.</w:t>
      </w:r>
      <w:r>
        <w:rPr>
          <w:rFonts w:ascii="Arial" w:hAnsi="Arial" w:cs="Arial"/>
        </w:rPr>
        <w:t xml:space="preserve"> </w:t>
      </w:r>
      <w:r>
        <w:rPr>
          <w:rFonts w:ascii="Arial" w:hAnsi="Arial" w:cs="Arial"/>
          <w:b/>
          <w:bCs/>
          <w:sz w:val="24"/>
          <w:szCs w:val="32"/>
        </w:rPr>
        <w:t xml:space="preserve">Targeting neutrophil </w:t>
      </w:r>
      <w:r>
        <w:rPr>
          <w:rFonts w:ascii="Arial" w:hAnsi="Arial" w:cs="Arial"/>
          <w:b/>
          <w:bCs/>
          <w:i/>
          <w:iCs/>
          <w:sz w:val="24"/>
          <w:szCs w:val="32"/>
        </w:rPr>
        <w:t>OPA1</w:t>
      </w:r>
      <w:r>
        <w:rPr>
          <w:rFonts w:ascii="Arial" w:hAnsi="Arial" w:cs="Arial"/>
          <w:b/>
          <w:bCs/>
          <w:sz w:val="24"/>
          <w:szCs w:val="32"/>
        </w:rPr>
        <w:t xml:space="preserve"> promotes anti-tumor immunity in TME</w:t>
      </w:r>
    </w:p>
    <w:p w14:paraId="4EF30410" w14:textId="77777777" w:rsidR="003954C5" w:rsidRDefault="00796541">
      <w:pPr>
        <w:spacing w:line="360" w:lineRule="auto"/>
        <w:rPr>
          <w:rFonts w:ascii="Arial" w:hAnsi="Arial" w:cs="Arial"/>
          <w:sz w:val="24"/>
          <w:szCs w:val="32"/>
        </w:rPr>
      </w:pPr>
      <w:r>
        <w:rPr>
          <w:rFonts w:ascii="Arial" w:hAnsi="Arial" w:cs="Arial"/>
          <w:sz w:val="24"/>
          <w:szCs w:val="32"/>
        </w:rPr>
        <w:t xml:space="preserve"> (</w:t>
      </w:r>
      <w:r>
        <w:rPr>
          <w:rFonts w:ascii="Arial" w:hAnsi="Arial" w:cs="Arial"/>
          <w:b/>
          <w:bCs/>
          <w:sz w:val="24"/>
          <w:szCs w:val="32"/>
        </w:rPr>
        <w:t>A</w:t>
      </w:r>
      <w:r>
        <w:rPr>
          <w:rFonts w:ascii="Arial" w:hAnsi="Arial" w:cs="Arial"/>
          <w:sz w:val="24"/>
          <w:szCs w:val="32"/>
        </w:rPr>
        <w:t>) Tumor growth curves of MOC1</w:t>
      </w:r>
      <w:r>
        <w:rPr>
          <w:rFonts w:ascii="Cambria Math" w:hAnsi="Cambria Math" w:cs="Cambria Math"/>
          <w:sz w:val="24"/>
          <w:szCs w:val="32"/>
        </w:rPr>
        <w:t>‑</w:t>
      </w:r>
      <w:r>
        <w:rPr>
          <w:rFonts w:ascii="Arial" w:hAnsi="Arial" w:cs="Arial"/>
          <w:sz w:val="24"/>
          <w:szCs w:val="32"/>
        </w:rPr>
        <w:t>bearing C57BL/6 mice receiving the indicated treatments (n = 6 mice per group). (</w:t>
      </w:r>
      <w:r>
        <w:rPr>
          <w:rFonts w:ascii="Arial" w:hAnsi="Arial" w:cs="Arial"/>
          <w:b/>
          <w:bCs/>
          <w:sz w:val="24"/>
          <w:szCs w:val="32"/>
        </w:rPr>
        <w:t>B</w:t>
      </w:r>
      <w:r>
        <w:rPr>
          <w:rFonts w:ascii="Arial" w:hAnsi="Arial" w:cs="Arial"/>
          <w:sz w:val="24"/>
          <w:szCs w:val="32"/>
        </w:rPr>
        <w:t>) Representative images of excised MOC1 tumors (left) and quantification of final tumor weights (right). (</w:t>
      </w:r>
      <w:r>
        <w:rPr>
          <w:rFonts w:ascii="Arial" w:hAnsi="Arial" w:cs="Arial"/>
          <w:b/>
          <w:bCs/>
          <w:sz w:val="24"/>
          <w:szCs w:val="32"/>
        </w:rPr>
        <w:t>C</w:t>
      </w:r>
      <w:r>
        <w:rPr>
          <w:rFonts w:ascii="Arial" w:hAnsi="Arial" w:cs="Arial"/>
          <w:sz w:val="24"/>
          <w:szCs w:val="32"/>
        </w:rPr>
        <w:t xml:space="preserve">) Overall survival for C57BL/6 mice bearing MOC1 tumors with indicated treatments (n = 6 mice per group). </w:t>
      </w:r>
      <w:r>
        <w:rPr>
          <w:rFonts w:ascii="Arial" w:hAnsi="Arial" w:cs="Arial"/>
          <w:b/>
          <w:bCs/>
          <w:sz w:val="24"/>
          <w:szCs w:val="32"/>
        </w:rPr>
        <w:t>(D</w:t>
      </w:r>
      <w:r>
        <w:rPr>
          <w:rFonts w:ascii="Arial" w:hAnsi="Arial" w:cs="Arial"/>
          <w:sz w:val="24"/>
          <w:szCs w:val="32"/>
        </w:rPr>
        <w:t xml:space="preserve">) Representative </w:t>
      </w:r>
      <w:proofErr w:type="spellStart"/>
      <w:r>
        <w:rPr>
          <w:rFonts w:ascii="Arial" w:hAnsi="Arial" w:cs="Arial"/>
          <w:sz w:val="24"/>
          <w:szCs w:val="32"/>
        </w:rPr>
        <w:t>mIHC</w:t>
      </w:r>
      <w:proofErr w:type="spellEnd"/>
      <w:r>
        <w:rPr>
          <w:rFonts w:ascii="Arial" w:hAnsi="Arial" w:cs="Arial"/>
          <w:sz w:val="24"/>
          <w:szCs w:val="32"/>
        </w:rPr>
        <w:t xml:space="preserve"> images of MOC</w:t>
      </w:r>
      <w:r>
        <w:rPr>
          <w:rFonts w:ascii="Arial" w:hAnsi="Arial" w:cs="Arial" w:hint="eastAsia"/>
          <w:sz w:val="24"/>
          <w:szCs w:val="32"/>
        </w:rPr>
        <w:t>1</w:t>
      </w:r>
      <w:r>
        <w:rPr>
          <w:rFonts w:ascii="Arial" w:hAnsi="Arial" w:cs="Arial"/>
          <w:sz w:val="24"/>
          <w:szCs w:val="32"/>
        </w:rPr>
        <w:t xml:space="preserve"> tumors stained for CD8 (yellow), Ly6G (green), and Pan</w:t>
      </w:r>
      <w:r>
        <w:rPr>
          <w:rFonts w:ascii="Cambria Math" w:hAnsi="Cambria Math" w:cs="Cambria Math"/>
          <w:sz w:val="24"/>
          <w:szCs w:val="32"/>
        </w:rPr>
        <w:t>‑</w:t>
      </w:r>
      <w:r>
        <w:rPr>
          <w:rFonts w:ascii="Arial" w:hAnsi="Arial" w:cs="Arial"/>
          <w:sz w:val="24"/>
          <w:szCs w:val="32"/>
        </w:rPr>
        <w:t>CK (cyan). Scale bars, 100 µm. (</w:t>
      </w:r>
      <w:r>
        <w:rPr>
          <w:rFonts w:ascii="Arial" w:hAnsi="Arial" w:cs="Arial"/>
          <w:b/>
          <w:bCs/>
          <w:sz w:val="24"/>
          <w:szCs w:val="32"/>
        </w:rPr>
        <w:t>E</w:t>
      </w:r>
      <w:r>
        <w:rPr>
          <w:rFonts w:ascii="Arial" w:hAnsi="Arial" w:cs="Arial"/>
          <w:sz w:val="24"/>
          <w:szCs w:val="32"/>
        </w:rPr>
        <w:t>) Quantification of immune and tumor cell populations per field, including CD8</w:t>
      </w:r>
      <w:r>
        <w:rPr>
          <w:rFonts w:ascii="Arial" w:hAnsi="Arial" w:cs="Arial"/>
          <w:sz w:val="24"/>
          <w:szCs w:val="32"/>
          <w:vertAlign w:val="superscript"/>
        </w:rPr>
        <w:t xml:space="preserve">+ </w:t>
      </w:r>
      <w:r>
        <w:rPr>
          <w:rFonts w:ascii="Arial" w:hAnsi="Arial" w:cs="Arial"/>
          <w:sz w:val="24"/>
          <w:szCs w:val="32"/>
        </w:rPr>
        <w:t>T cells, and tumor cells (Pan-CK</w:t>
      </w:r>
      <w:r>
        <w:rPr>
          <w:rFonts w:ascii="Arial" w:hAnsi="Arial" w:cs="Arial"/>
          <w:sz w:val="24"/>
          <w:szCs w:val="32"/>
          <w:vertAlign w:val="superscript"/>
        </w:rPr>
        <w:t>+</w:t>
      </w:r>
      <w:r>
        <w:rPr>
          <w:rFonts w:ascii="Arial" w:hAnsi="Arial" w:cs="Arial"/>
          <w:sz w:val="24"/>
          <w:szCs w:val="32"/>
        </w:rPr>
        <w:t>) (n = 6 mice per group). Data are presented as mean ± SD. Statistical significance was determined using two-way ANOVA (</w:t>
      </w:r>
      <w:r>
        <w:rPr>
          <w:rFonts w:ascii="Arial" w:hAnsi="Arial" w:cs="Arial"/>
          <w:b/>
          <w:bCs/>
          <w:sz w:val="24"/>
          <w:szCs w:val="32"/>
        </w:rPr>
        <w:t>A</w:t>
      </w:r>
      <w:r>
        <w:rPr>
          <w:rFonts w:ascii="Arial" w:hAnsi="Arial" w:cs="Arial"/>
          <w:sz w:val="24"/>
          <w:szCs w:val="32"/>
        </w:rPr>
        <w:t xml:space="preserve">), two-sided unpaired </w:t>
      </w:r>
      <w:r>
        <w:rPr>
          <w:rFonts w:ascii="Arial" w:hAnsi="Arial" w:cs="Arial"/>
          <w:i/>
          <w:iCs/>
          <w:sz w:val="24"/>
          <w:szCs w:val="32"/>
        </w:rPr>
        <w:t>t</w:t>
      </w:r>
      <w:r>
        <w:rPr>
          <w:rFonts w:ascii="Arial" w:hAnsi="Arial" w:cs="Arial"/>
          <w:sz w:val="24"/>
          <w:szCs w:val="32"/>
        </w:rPr>
        <w:t>-test (</w:t>
      </w:r>
      <w:r>
        <w:rPr>
          <w:rFonts w:ascii="Arial" w:hAnsi="Arial" w:cs="Arial"/>
          <w:b/>
          <w:bCs/>
          <w:sz w:val="24"/>
          <w:szCs w:val="32"/>
        </w:rPr>
        <w:t>B, E</w:t>
      </w:r>
      <w:r>
        <w:rPr>
          <w:rFonts w:ascii="Arial" w:hAnsi="Arial" w:cs="Arial"/>
          <w:sz w:val="24"/>
          <w:szCs w:val="32"/>
        </w:rPr>
        <w:t>), log-rank test (</w:t>
      </w:r>
      <w:r>
        <w:rPr>
          <w:rFonts w:ascii="Arial" w:hAnsi="Arial" w:cs="Arial"/>
          <w:b/>
          <w:bCs/>
          <w:sz w:val="24"/>
          <w:szCs w:val="32"/>
        </w:rPr>
        <w:t>C</w:t>
      </w:r>
      <w:r>
        <w:rPr>
          <w:rFonts w:ascii="Arial" w:hAnsi="Arial" w:cs="Arial"/>
          <w:sz w:val="24"/>
          <w:szCs w:val="32"/>
        </w:rPr>
        <w:t>).</w:t>
      </w:r>
    </w:p>
    <w:p w14:paraId="5BEFBE24" w14:textId="77777777" w:rsidR="003954C5" w:rsidRDefault="00796541">
      <w:pPr>
        <w:widowControl/>
        <w:jc w:val="left"/>
        <w:rPr>
          <w:rFonts w:ascii="Arial" w:hAnsi="Arial" w:cs="Arial"/>
          <w:sz w:val="24"/>
          <w:szCs w:val="32"/>
        </w:rPr>
      </w:pPr>
      <w:r>
        <w:rPr>
          <w:rFonts w:ascii="Arial" w:hAnsi="Arial" w:cs="Arial"/>
          <w:sz w:val="24"/>
          <w:szCs w:val="32"/>
        </w:rPr>
        <w:br w:type="page"/>
      </w:r>
    </w:p>
    <w:p w14:paraId="175E4D3D" w14:textId="77777777" w:rsidR="003954C5" w:rsidRDefault="00796541">
      <w:pPr>
        <w:spacing w:line="360" w:lineRule="auto"/>
        <w:jc w:val="center"/>
        <w:rPr>
          <w:rFonts w:ascii="Arial" w:hAnsi="Arial" w:cs="Arial"/>
          <w:sz w:val="24"/>
          <w:szCs w:val="32"/>
        </w:rPr>
      </w:pPr>
      <w:r>
        <w:rPr>
          <w:noProof/>
        </w:rPr>
        <w:lastRenderedPageBreak/>
        <w:drawing>
          <wp:inline distT="0" distB="0" distL="0" distR="0" wp14:anchorId="49F1567F" wp14:editId="4A902BE4">
            <wp:extent cx="4362450" cy="3662045"/>
            <wp:effectExtent l="0" t="0" r="0" b="0"/>
            <wp:docPr id="1986166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66056" name="图片 1"/>
                    <pic:cNvPicPr>
                      <a:picLocks noChangeAspect="1"/>
                    </pic:cNvPicPr>
                  </pic:nvPicPr>
                  <pic:blipFill>
                    <a:blip r:embed="rId13"/>
                    <a:stretch>
                      <a:fillRect/>
                    </a:stretch>
                  </pic:blipFill>
                  <pic:spPr>
                    <a:xfrm>
                      <a:off x="0" y="0"/>
                      <a:ext cx="4362482" cy="3662389"/>
                    </a:xfrm>
                    <a:prstGeom prst="rect">
                      <a:avLst/>
                    </a:prstGeom>
                  </pic:spPr>
                </pic:pic>
              </a:graphicData>
            </a:graphic>
          </wp:inline>
        </w:drawing>
      </w:r>
    </w:p>
    <w:p w14:paraId="17C5CEB1" w14:textId="06B53992" w:rsidR="003954C5" w:rsidRDefault="00796541">
      <w:pPr>
        <w:spacing w:line="360" w:lineRule="auto"/>
        <w:rPr>
          <w:rFonts w:ascii="Arial" w:hAnsi="Arial" w:cs="Arial"/>
          <w:b/>
          <w:bCs/>
          <w:sz w:val="24"/>
          <w:szCs w:val="32"/>
        </w:rPr>
      </w:pPr>
      <w:r>
        <w:rPr>
          <w:rFonts w:ascii="Arial" w:hAnsi="Arial" w:cs="Arial"/>
          <w:b/>
          <w:bCs/>
          <w:sz w:val="24"/>
          <w:szCs w:val="32"/>
        </w:rPr>
        <w:t>Supplementary Fig</w:t>
      </w:r>
      <w:r w:rsidR="003F150B">
        <w:rPr>
          <w:rFonts w:ascii="Arial" w:hAnsi="Arial" w:cs="Arial" w:hint="eastAsia"/>
          <w:b/>
          <w:bCs/>
          <w:sz w:val="24"/>
          <w:szCs w:val="32"/>
        </w:rPr>
        <w:t>.</w:t>
      </w:r>
      <w:r>
        <w:rPr>
          <w:rFonts w:ascii="Arial" w:hAnsi="Arial" w:cs="Arial"/>
          <w:b/>
          <w:bCs/>
          <w:sz w:val="24"/>
          <w:szCs w:val="32"/>
        </w:rPr>
        <w:t xml:space="preserve"> </w:t>
      </w:r>
      <w:r>
        <w:rPr>
          <w:rFonts w:ascii="Arial" w:hAnsi="Arial" w:cs="Arial" w:hint="eastAsia"/>
          <w:b/>
          <w:bCs/>
          <w:sz w:val="24"/>
          <w:szCs w:val="32"/>
        </w:rPr>
        <w:t>7</w:t>
      </w:r>
      <w:r>
        <w:rPr>
          <w:rFonts w:ascii="Arial" w:hAnsi="Arial" w:cs="Arial"/>
          <w:b/>
          <w:bCs/>
          <w:sz w:val="24"/>
          <w:szCs w:val="32"/>
        </w:rPr>
        <w:t>. Neutrophil OPA1 promotes ROS production</w:t>
      </w:r>
    </w:p>
    <w:p w14:paraId="1A971240" w14:textId="77777777" w:rsidR="003954C5" w:rsidRDefault="00796541">
      <w:pPr>
        <w:spacing w:line="360" w:lineRule="auto"/>
        <w:rPr>
          <w:rFonts w:ascii="Arial" w:hAnsi="Arial" w:cs="Arial"/>
          <w:sz w:val="24"/>
          <w:szCs w:val="32"/>
        </w:rPr>
      </w:pPr>
      <w:r>
        <w:rPr>
          <w:rFonts w:ascii="Arial" w:hAnsi="Arial" w:cs="Arial"/>
          <w:b/>
          <w:bCs/>
          <w:sz w:val="24"/>
          <w:szCs w:val="32"/>
        </w:rPr>
        <w:t>(A</w:t>
      </w:r>
      <w:r>
        <w:rPr>
          <w:rFonts w:ascii="Arial" w:hAnsi="Arial" w:cs="Arial"/>
          <w:sz w:val="24"/>
          <w:szCs w:val="32"/>
        </w:rPr>
        <w:t xml:space="preserve">) Representative flow cytometry plots (left) and quantification of mean fluorescence intensity (MFI; right) showing intracellular ROS levels in control versus </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overexpressing (</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OE) neutrophil</w:t>
      </w:r>
      <w:r>
        <w:rPr>
          <w:rFonts w:ascii="Arial" w:hAnsi="Arial" w:cs="Arial" w:hint="eastAsia"/>
          <w:sz w:val="24"/>
          <w:szCs w:val="32"/>
        </w:rPr>
        <w:t>s</w:t>
      </w:r>
      <w:r>
        <w:rPr>
          <w:rFonts w:ascii="Arial" w:hAnsi="Arial" w:cs="Arial"/>
          <w:sz w:val="24"/>
          <w:szCs w:val="32"/>
        </w:rPr>
        <w:t>. (</w:t>
      </w:r>
      <w:r>
        <w:rPr>
          <w:rFonts w:ascii="Arial" w:hAnsi="Arial" w:cs="Arial"/>
          <w:b/>
          <w:bCs/>
          <w:sz w:val="24"/>
          <w:szCs w:val="32"/>
        </w:rPr>
        <w:t>B</w:t>
      </w:r>
      <w:r>
        <w:rPr>
          <w:rFonts w:ascii="Arial" w:hAnsi="Arial" w:cs="Arial"/>
          <w:sz w:val="24"/>
          <w:szCs w:val="32"/>
        </w:rPr>
        <w:t>)</w:t>
      </w:r>
      <w:r>
        <w:rPr>
          <w:rFonts w:ascii="Arial" w:hAnsi="Arial" w:cs="Arial"/>
        </w:rPr>
        <w:t xml:space="preserve"> </w:t>
      </w:r>
      <w:r>
        <w:rPr>
          <w:rFonts w:ascii="Arial" w:hAnsi="Arial" w:cs="Arial"/>
          <w:sz w:val="24"/>
          <w:szCs w:val="32"/>
        </w:rPr>
        <w:t xml:space="preserve">Intracellular ROS levels in control versus </w:t>
      </w:r>
      <w:r>
        <w:rPr>
          <w:rFonts w:ascii="Arial" w:hAnsi="Arial" w:cs="Arial"/>
          <w:i/>
          <w:iCs/>
          <w:sz w:val="24"/>
          <w:szCs w:val="32"/>
        </w:rPr>
        <w:t>DRP1</w:t>
      </w:r>
      <w:r>
        <w:rPr>
          <w:rFonts w:ascii="Cambria Math" w:hAnsi="Cambria Math" w:cs="Cambria Math"/>
          <w:sz w:val="24"/>
          <w:szCs w:val="32"/>
        </w:rPr>
        <w:t>‑</w:t>
      </w:r>
      <w:r>
        <w:rPr>
          <w:rFonts w:ascii="Arial" w:hAnsi="Arial" w:cs="Arial"/>
          <w:sz w:val="24"/>
          <w:szCs w:val="32"/>
        </w:rPr>
        <w:t>overexpressing (</w:t>
      </w:r>
      <w:r>
        <w:rPr>
          <w:rFonts w:ascii="Arial" w:hAnsi="Arial" w:cs="Arial"/>
          <w:i/>
          <w:iCs/>
          <w:sz w:val="24"/>
          <w:szCs w:val="32"/>
        </w:rPr>
        <w:t>DRP1</w:t>
      </w:r>
      <w:r>
        <w:rPr>
          <w:rFonts w:ascii="Cambria Math" w:hAnsi="Cambria Math" w:cs="Cambria Math"/>
          <w:sz w:val="24"/>
          <w:szCs w:val="32"/>
        </w:rPr>
        <w:t>‑</w:t>
      </w:r>
      <w:r>
        <w:rPr>
          <w:rFonts w:ascii="Arial" w:hAnsi="Arial" w:cs="Arial"/>
          <w:sz w:val="24"/>
          <w:szCs w:val="32"/>
        </w:rPr>
        <w:t>OE) neutrophil</w:t>
      </w:r>
      <w:r>
        <w:rPr>
          <w:rFonts w:ascii="Arial" w:hAnsi="Arial" w:cs="Arial" w:hint="eastAsia"/>
          <w:sz w:val="24"/>
          <w:szCs w:val="32"/>
        </w:rPr>
        <w:t>s</w:t>
      </w:r>
      <w:r>
        <w:rPr>
          <w:rFonts w:ascii="Arial" w:hAnsi="Arial" w:cs="Arial"/>
          <w:sz w:val="24"/>
          <w:szCs w:val="32"/>
        </w:rPr>
        <w:t>, shown as representative flow plots (left) and MFI quantification (right). (</w:t>
      </w:r>
      <w:r>
        <w:rPr>
          <w:rFonts w:ascii="Arial" w:hAnsi="Arial" w:cs="Arial"/>
          <w:b/>
          <w:bCs/>
          <w:sz w:val="24"/>
          <w:szCs w:val="32"/>
        </w:rPr>
        <w:t>C</w:t>
      </w:r>
      <w:r>
        <w:rPr>
          <w:rFonts w:ascii="Arial" w:hAnsi="Arial" w:cs="Arial"/>
          <w:sz w:val="24"/>
          <w:szCs w:val="32"/>
        </w:rPr>
        <w:t xml:space="preserve">) Intracellular ROS levels in control versus </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knockdown (</w:t>
      </w:r>
      <w:r>
        <w:rPr>
          <w:rFonts w:ascii="Arial" w:hAnsi="Arial" w:cs="Arial"/>
          <w:i/>
          <w:iCs/>
          <w:sz w:val="24"/>
          <w:szCs w:val="32"/>
        </w:rPr>
        <w:t>OPA1</w:t>
      </w:r>
      <w:r>
        <w:rPr>
          <w:rFonts w:ascii="Cambria Math" w:hAnsi="Cambria Math" w:cs="Cambria Math"/>
          <w:sz w:val="24"/>
          <w:szCs w:val="32"/>
        </w:rPr>
        <w:t>‑</w:t>
      </w:r>
      <w:r>
        <w:rPr>
          <w:rFonts w:ascii="Arial" w:hAnsi="Arial" w:cs="Arial"/>
          <w:sz w:val="24"/>
          <w:szCs w:val="32"/>
        </w:rPr>
        <w:t>KD) neutrophil</w:t>
      </w:r>
      <w:r>
        <w:rPr>
          <w:rFonts w:ascii="Arial" w:hAnsi="Arial" w:cs="Arial" w:hint="eastAsia"/>
          <w:sz w:val="24"/>
          <w:szCs w:val="32"/>
        </w:rPr>
        <w:t>s</w:t>
      </w:r>
      <w:r>
        <w:rPr>
          <w:rFonts w:ascii="Arial" w:hAnsi="Arial" w:cs="Arial"/>
          <w:sz w:val="24"/>
          <w:szCs w:val="32"/>
        </w:rPr>
        <w:t>, displayed as flow plots (left) and MFI quantification (right). (</w:t>
      </w:r>
      <w:r>
        <w:rPr>
          <w:rFonts w:ascii="Arial" w:hAnsi="Arial" w:cs="Arial"/>
          <w:b/>
          <w:bCs/>
          <w:sz w:val="24"/>
          <w:szCs w:val="32"/>
        </w:rPr>
        <w:t>D</w:t>
      </w:r>
      <w:r>
        <w:rPr>
          <w:rFonts w:ascii="Arial" w:hAnsi="Arial" w:cs="Arial"/>
          <w:sz w:val="24"/>
          <w:szCs w:val="32"/>
        </w:rPr>
        <w:t xml:space="preserve">) Intracellular ROS levels in control versus </w:t>
      </w:r>
      <w:r>
        <w:rPr>
          <w:rFonts w:ascii="Arial" w:hAnsi="Arial" w:cs="Arial"/>
          <w:i/>
          <w:iCs/>
          <w:sz w:val="24"/>
          <w:szCs w:val="32"/>
        </w:rPr>
        <w:t>DRP1</w:t>
      </w:r>
      <w:r>
        <w:rPr>
          <w:rFonts w:ascii="Cambria Math" w:hAnsi="Cambria Math" w:cs="Cambria Math"/>
          <w:sz w:val="24"/>
          <w:szCs w:val="32"/>
        </w:rPr>
        <w:t>‑</w:t>
      </w:r>
      <w:r>
        <w:rPr>
          <w:rFonts w:ascii="Arial" w:hAnsi="Arial" w:cs="Arial"/>
          <w:sz w:val="24"/>
          <w:szCs w:val="32"/>
        </w:rPr>
        <w:t>knockdown (</w:t>
      </w:r>
      <w:r>
        <w:rPr>
          <w:rFonts w:ascii="Arial" w:hAnsi="Arial" w:cs="Arial"/>
          <w:i/>
          <w:iCs/>
          <w:sz w:val="24"/>
          <w:szCs w:val="32"/>
        </w:rPr>
        <w:t>DRP1</w:t>
      </w:r>
      <w:r>
        <w:rPr>
          <w:rFonts w:ascii="Cambria Math" w:hAnsi="Cambria Math" w:cs="Cambria Math"/>
          <w:sz w:val="24"/>
          <w:szCs w:val="32"/>
        </w:rPr>
        <w:t>‑</w:t>
      </w:r>
      <w:r>
        <w:rPr>
          <w:rFonts w:ascii="Arial" w:hAnsi="Arial" w:cs="Arial"/>
          <w:sz w:val="24"/>
          <w:szCs w:val="32"/>
        </w:rPr>
        <w:t>KD) neutrophil</w:t>
      </w:r>
      <w:r>
        <w:rPr>
          <w:rFonts w:ascii="Arial" w:hAnsi="Arial" w:cs="Arial" w:hint="eastAsia"/>
          <w:sz w:val="24"/>
          <w:szCs w:val="32"/>
        </w:rPr>
        <w:t>s</w:t>
      </w:r>
      <w:r>
        <w:rPr>
          <w:rFonts w:ascii="Arial" w:hAnsi="Arial" w:cs="Arial"/>
          <w:sz w:val="24"/>
          <w:szCs w:val="32"/>
        </w:rPr>
        <w:t>, presented as flow plots (left) and MFI quantification (right). (</w:t>
      </w:r>
      <w:r>
        <w:rPr>
          <w:rFonts w:ascii="Arial" w:hAnsi="Arial" w:cs="Arial"/>
          <w:b/>
          <w:bCs/>
          <w:sz w:val="24"/>
          <w:szCs w:val="32"/>
        </w:rPr>
        <w:t>E</w:t>
      </w:r>
      <w:r>
        <w:rPr>
          <w:rFonts w:ascii="Arial" w:hAnsi="Arial" w:cs="Arial"/>
          <w:sz w:val="24"/>
          <w:szCs w:val="32"/>
        </w:rPr>
        <w:t xml:space="preserve">) Representative flow cytometry plots (left) and MFI quantification (right) of intracellular ROS levels in </w:t>
      </w:r>
      <w:r>
        <w:rPr>
          <w:rFonts w:ascii="Arial" w:eastAsia="微软雅黑" w:hAnsi="Arial" w:cs="Arial"/>
          <w:bCs/>
          <w:color w:val="000000"/>
          <w:sz w:val="24"/>
        </w:rPr>
        <w:t>tumor-infiltrating neutrophils</w:t>
      </w:r>
      <w:r>
        <w:rPr>
          <w:rFonts w:ascii="Arial" w:hAnsi="Arial" w:cs="Arial"/>
          <w:sz w:val="24"/>
          <w:szCs w:val="32"/>
        </w:rPr>
        <w:t xml:space="preserve"> isolated from MOC2</w:t>
      </w:r>
      <w:r>
        <w:rPr>
          <w:rFonts w:ascii="Cambria Math" w:hAnsi="Cambria Math" w:cs="Cambria Math"/>
          <w:sz w:val="24"/>
          <w:szCs w:val="32"/>
        </w:rPr>
        <w:t>‑</w:t>
      </w:r>
      <w:r>
        <w:rPr>
          <w:rFonts w:ascii="Arial" w:hAnsi="Arial" w:cs="Arial"/>
          <w:sz w:val="24"/>
          <w:szCs w:val="32"/>
        </w:rPr>
        <w:t>bearing mice after</w:t>
      </w:r>
      <w:bookmarkStart w:id="15" w:name="OLE_LINK47"/>
      <w:r>
        <w:rPr>
          <w:rFonts w:ascii="Arial" w:hAnsi="Arial" w:cs="Arial"/>
          <w:sz w:val="24"/>
          <w:szCs w:val="32"/>
        </w:rPr>
        <w:t xml:space="preserve"> </w:t>
      </w:r>
      <w:bookmarkEnd w:id="15"/>
      <w:r>
        <w:rPr>
          <w:rFonts w:ascii="Arial" w:hAnsi="Arial" w:cs="Arial"/>
          <w:sz w:val="24"/>
          <w:szCs w:val="32"/>
        </w:rPr>
        <w:t>treatment with control or LNP</w:t>
      </w:r>
      <w:r>
        <w:rPr>
          <w:rFonts w:ascii="Cambria Math" w:hAnsi="Cambria Math" w:cs="Cambria Math"/>
          <w:sz w:val="24"/>
          <w:szCs w:val="32"/>
        </w:rPr>
        <w:t>‑</w:t>
      </w:r>
      <w:r>
        <w:rPr>
          <w:rFonts w:ascii="Arial" w:hAnsi="Arial" w:cs="Arial"/>
          <w:sz w:val="24"/>
          <w:szCs w:val="32"/>
        </w:rPr>
        <w:t>siRNA</w:t>
      </w:r>
      <w:r>
        <w:rPr>
          <w:rFonts w:ascii="Cambria Math" w:hAnsi="Cambria Math" w:cs="Cambria Math"/>
          <w:sz w:val="24"/>
          <w:szCs w:val="32"/>
        </w:rPr>
        <w:t>‑</w:t>
      </w:r>
      <w:r>
        <w:rPr>
          <w:rFonts w:ascii="Arial" w:hAnsi="Arial" w:cs="Arial"/>
          <w:sz w:val="24"/>
          <w:szCs w:val="32"/>
        </w:rPr>
        <w:t xml:space="preserve">Ly6G. Data are presented as mean ± SD. Statistical significance was determined by two-sided unpaired </w:t>
      </w:r>
      <w:r>
        <w:rPr>
          <w:rFonts w:ascii="Arial" w:hAnsi="Arial" w:cs="Arial"/>
          <w:i/>
          <w:iCs/>
          <w:sz w:val="24"/>
          <w:szCs w:val="32"/>
        </w:rPr>
        <w:t>t</w:t>
      </w:r>
      <w:r>
        <w:rPr>
          <w:rFonts w:ascii="Arial" w:hAnsi="Arial" w:cs="Arial"/>
          <w:sz w:val="24"/>
          <w:szCs w:val="32"/>
        </w:rPr>
        <w:t>-test (</w:t>
      </w:r>
      <w:r>
        <w:rPr>
          <w:rFonts w:ascii="Arial" w:hAnsi="Arial" w:cs="Arial"/>
          <w:b/>
          <w:bCs/>
          <w:sz w:val="24"/>
          <w:szCs w:val="32"/>
        </w:rPr>
        <w:t>A-E</w:t>
      </w:r>
      <w:r>
        <w:rPr>
          <w:rFonts w:ascii="Arial" w:hAnsi="Arial" w:cs="Arial"/>
          <w:sz w:val="24"/>
          <w:szCs w:val="32"/>
        </w:rPr>
        <w:t>).</w:t>
      </w:r>
    </w:p>
    <w:p w14:paraId="30A3F2B3" w14:textId="77777777" w:rsidR="003954C5" w:rsidRDefault="003954C5">
      <w:pPr>
        <w:spacing w:line="360" w:lineRule="auto"/>
        <w:rPr>
          <w:rFonts w:ascii="Arial" w:hAnsi="Arial" w:cs="Arial"/>
          <w:sz w:val="24"/>
          <w:szCs w:val="32"/>
        </w:rPr>
      </w:pPr>
    </w:p>
    <w:p w14:paraId="1CA28184" w14:textId="77777777" w:rsidR="003954C5" w:rsidRDefault="003954C5">
      <w:pPr>
        <w:rPr>
          <w:rFonts w:ascii="Arial" w:hAnsi="Arial" w:cs="Arial"/>
        </w:rPr>
      </w:pPr>
    </w:p>
    <w:p w14:paraId="214F592E" w14:textId="77777777" w:rsidR="003954C5" w:rsidRDefault="003954C5">
      <w:pPr>
        <w:spacing w:line="360" w:lineRule="auto"/>
        <w:rPr>
          <w:rFonts w:ascii="Arial" w:hAnsi="Arial" w:cs="Arial"/>
          <w:sz w:val="24"/>
          <w:szCs w:val="32"/>
        </w:rPr>
      </w:pPr>
    </w:p>
    <w:p w14:paraId="7C1D0456" w14:textId="77777777" w:rsidR="003954C5" w:rsidRDefault="00796541">
      <w:pPr>
        <w:spacing w:line="360" w:lineRule="auto"/>
        <w:jc w:val="center"/>
        <w:rPr>
          <w:rFonts w:ascii="Arial" w:hAnsi="Arial" w:cs="Arial"/>
          <w:b/>
          <w:bCs/>
          <w:sz w:val="24"/>
          <w:szCs w:val="32"/>
        </w:rPr>
      </w:pPr>
      <w:r>
        <w:rPr>
          <w:noProof/>
        </w:rPr>
        <w:lastRenderedPageBreak/>
        <w:drawing>
          <wp:inline distT="0" distB="0" distL="0" distR="0" wp14:anchorId="17F096EF" wp14:editId="03DAFEC8">
            <wp:extent cx="5281930" cy="2152650"/>
            <wp:effectExtent l="0" t="0" r="0" b="0"/>
            <wp:docPr id="12490157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15712"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81930" cy="2152650"/>
                    </a:xfrm>
                    <a:prstGeom prst="rect">
                      <a:avLst/>
                    </a:prstGeom>
                    <a:noFill/>
                    <a:ln>
                      <a:noFill/>
                    </a:ln>
                  </pic:spPr>
                </pic:pic>
              </a:graphicData>
            </a:graphic>
          </wp:inline>
        </w:drawing>
      </w:r>
    </w:p>
    <w:p w14:paraId="003C5427" w14:textId="30491024" w:rsidR="003954C5" w:rsidRDefault="00796541">
      <w:pPr>
        <w:spacing w:line="360" w:lineRule="auto"/>
        <w:rPr>
          <w:rFonts w:ascii="Arial" w:hAnsi="Arial" w:cs="Arial"/>
          <w:b/>
          <w:bCs/>
          <w:sz w:val="24"/>
          <w:szCs w:val="32"/>
        </w:rPr>
      </w:pPr>
      <w:r>
        <w:rPr>
          <w:rFonts w:ascii="Arial" w:hAnsi="Arial" w:cs="Arial"/>
          <w:b/>
          <w:bCs/>
          <w:sz w:val="24"/>
          <w:szCs w:val="32"/>
        </w:rPr>
        <w:t>Supplementary Fig</w:t>
      </w:r>
      <w:r w:rsidR="003F150B">
        <w:rPr>
          <w:rFonts w:ascii="Arial" w:hAnsi="Arial" w:cs="Arial" w:hint="eastAsia"/>
          <w:b/>
          <w:bCs/>
          <w:sz w:val="24"/>
          <w:szCs w:val="32"/>
        </w:rPr>
        <w:t>.</w:t>
      </w:r>
      <w:r>
        <w:rPr>
          <w:rFonts w:ascii="Arial" w:hAnsi="Arial" w:cs="Arial"/>
          <w:b/>
          <w:bCs/>
          <w:sz w:val="24"/>
          <w:szCs w:val="32"/>
        </w:rPr>
        <w:t xml:space="preserve"> </w:t>
      </w:r>
      <w:r>
        <w:rPr>
          <w:rFonts w:ascii="Arial" w:hAnsi="Arial" w:cs="Arial" w:hint="eastAsia"/>
          <w:b/>
          <w:bCs/>
          <w:sz w:val="24"/>
          <w:szCs w:val="32"/>
        </w:rPr>
        <w:t>8</w:t>
      </w:r>
      <w:r>
        <w:rPr>
          <w:rFonts w:ascii="Arial" w:hAnsi="Arial" w:cs="Arial"/>
          <w:b/>
          <w:bCs/>
          <w:sz w:val="24"/>
          <w:szCs w:val="32"/>
        </w:rPr>
        <w:t>. Neutrophil p-AKT is inversely correlated with NET formation</w:t>
      </w:r>
    </w:p>
    <w:p w14:paraId="257507DA" w14:textId="77777777" w:rsidR="003954C5" w:rsidRDefault="00796541">
      <w:pPr>
        <w:spacing w:line="360" w:lineRule="auto"/>
        <w:rPr>
          <w:rFonts w:ascii="Arial" w:hAnsi="Arial" w:cs="Arial"/>
          <w:sz w:val="24"/>
          <w:szCs w:val="32"/>
        </w:rPr>
      </w:pPr>
      <w:r>
        <w:rPr>
          <w:rFonts w:ascii="Arial" w:hAnsi="Arial" w:cs="Arial"/>
          <w:sz w:val="24"/>
          <w:szCs w:val="32"/>
        </w:rPr>
        <w:t>(</w:t>
      </w:r>
      <w:r>
        <w:rPr>
          <w:rFonts w:ascii="Arial" w:hAnsi="Arial" w:cs="Arial"/>
          <w:b/>
          <w:bCs/>
          <w:sz w:val="24"/>
          <w:szCs w:val="32"/>
        </w:rPr>
        <w:t>A</w:t>
      </w:r>
      <w:r>
        <w:rPr>
          <w:rFonts w:ascii="Arial" w:hAnsi="Arial" w:cs="Arial"/>
          <w:sz w:val="24"/>
          <w:szCs w:val="32"/>
        </w:rPr>
        <w:t>) Representative multiplex immunohistochemistry (</w:t>
      </w:r>
      <w:proofErr w:type="spellStart"/>
      <w:r>
        <w:rPr>
          <w:rFonts w:ascii="Arial" w:hAnsi="Arial" w:cs="Arial"/>
          <w:sz w:val="24"/>
          <w:szCs w:val="32"/>
        </w:rPr>
        <w:t>mIHC</w:t>
      </w:r>
      <w:proofErr w:type="spellEnd"/>
      <w:r>
        <w:rPr>
          <w:rFonts w:ascii="Arial" w:hAnsi="Arial" w:cs="Arial"/>
          <w:sz w:val="24"/>
          <w:szCs w:val="32"/>
        </w:rPr>
        <w:t>) images of human OSCC tissues exhibiting low versus high p-AKT expression. Sections were stained for MPO (green), CitH3 (red), p-AKT (purple). Scale bars, 100 µm. (</w:t>
      </w:r>
      <w:r>
        <w:rPr>
          <w:rFonts w:ascii="Arial" w:hAnsi="Arial" w:cs="Arial"/>
          <w:b/>
          <w:bCs/>
          <w:sz w:val="24"/>
          <w:szCs w:val="32"/>
        </w:rPr>
        <w:t>B</w:t>
      </w:r>
      <w:r>
        <w:rPr>
          <w:rFonts w:ascii="Arial" w:hAnsi="Arial" w:cs="Arial"/>
          <w:sz w:val="24"/>
          <w:szCs w:val="32"/>
        </w:rPr>
        <w:t>) Spearman correlation analysis between p-AKT</w:t>
      </w:r>
      <w:r>
        <w:rPr>
          <w:rFonts w:ascii="Arial" w:hAnsi="Arial" w:cs="Arial"/>
          <w:sz w:val="24"/>
          <w:szCs w:val="32"/>
          <w:vertAlign w:val="superscript"/>
        </w:rPr>
        <w:t>+</w:t>
      </w:r>
      <w:r>
        <w:rPr>
          <w:rFonts w:ascii="Arial" w:hAnsi="Arial" w:cs="Arial"/>
          <w:sz w:val="24"/>
          <w:szCs w:val="32"/>
        </w:rPr>
        <w:t>MPO</w:t>
      </w:r>
      <w:r>
        <w:rPr>
          <w:rFonts w:ascii="Arial" w:hAnsi="Arial" w:cs="Arial"/>
          <w:sz w:val="24"/>
          <w:szCs w:val="32"/>
          <w:vertAlign w:val="superscript"/>
        </w:rPr>
        <w:t>+</w:t>
      </w:r>
      <w:r>
        <w:rPr>
          <w:rFonts w:ascii="Arial" w:hAnsi="Arial" w:cs="Arial" w:hint="eastAsia"/>
          <w:sz w:val="24"/>
          <w:szCs w:val="32"/>
          <w:vertAlign w:val="superscript"/>
        </w:rPr>
        <w:t xml:space="preserve"> </w:t>
      </w:r>
      <w:r>
        <w:rPr>
          <w:rFonts w:ascii="Arial" w:hAnsi="Arial" w:cs="Arial"/>
          <w:sz w:val="24"/>
          <w:szCs w:val="32"/>
        </w:rPr>
        <w:t xml:space="preserve">cell number and </w:t>
      </w:r>
      <w:r>
        <w:rPr>
          <w:rFonts w:ascii="Arial" w:hAnsi="Arial" w:cs="Arial" w:hint="eastAsia"/>
          <w:sz w:val="24"/>
          <w:szCs w:val="32"/>
        </w:rPr>
        <w:t>NET</w:t>
      </w:r>
      <w:r>
        <w:rPr>
          <w:rFonts w:ascii="Arial" w:hAnsi="Arial" w:cs="Arial"/>
          <w:sz w:val="24"/>
          <w:szCs w:val="32"/>
        </w:rPr>
        <w:t xml:space="preserve"> expression level in OSCC specimens (n = 75).</w:t>
      </w:r>
    </w:p>
    <w:p w14:paraId="15BB0C11" w14:textId="77777777" w:rsidR="003954C5" w:rsidRDefault="00796541">
      <w:pPr>
        <w:widowControl/>
        <w:jc w:val="left"/>
        <w:rPr>
          <w:rFonts w:ascii="Arial" w:hAnsi="Arial" w:cs="Arial"/>
          <w:sz w:val="24"/>
          <w:szCs w:val="32"/>
        </w:rPr>
      </w:pPr>
      <w:r>
        <w:rPr>
          <w:rFonts w:ascii="Arial" w:hAnsi="Arial" w:cs="Arial"/>
          <w:sz w:val="24"/>
          <w:szCs w:val="32"/>
        </w:rPr>
        <w:br w:type="page"/>
      </w:r>
    </w:p>
    <w:p w14:paraId="43CAB02F" w14:textId="42FC51C4" w:rsidR="003954C5" w:rsidRDefault="009C2099">
      <w:pPr>
        <w:spacing w:line="360" w:lineRule="auto"/>
        <w:jc w:val="center"/>
        <w:rPr>
          <w:rFonts w:ascii="Arial" w:hAnsi="Arial" w:cs="Arial"/>
        </w:rPr>
      </w:pPr>
      <w:r>
        <w:rPr>
          <w:rFonts w:ascii="Arial" w:hAnsi="Arial" w:cs="Arial" w:hint="eastAsia"/>
          <w:noProof/>
        </w:rPr>
        <w:lastRenderedPageBreak/>
        <w:drawing>
          <wp:inline distT="0" distB="0" distL="0" distR="0" wp14:anchorId="5D5B1A0C" wp14:editId="64D9B21B">
            <wp:extent cx="5427980" cy="1664970"/>
            <wp:effectExtent l="0" t="0" r="1270" b="0"/>
            <wp:docPr id="20925940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7980" cy="1664970"/>
                    </a:xfrm>
                    <a:prstGeom prst="rect">
                      <a:avLst/>
                    </a:prstGeom>
                    <a:noFill/>
                    <a:ln>
                      <a:noFill/>
                    </a:ln>
                  </pic:spPr>
                </pic:pic>
              </a:graphicData>
            </a:graphic>
          </wp:inline>
        </w:drawing>
      </w:r>
    </w:p>
    <w:p w14:paraId="51D5C3E7" w14:textId="6FF8A1A0" w:rsidR="003954C5" w:rsidRDefault="00796541">
      <w:pPr>
        <w:spacing w:line="360" w:lineRule="auto"/>
        <w:rPr>
          <w:rFonts w:ascii="Arial" w:hAnsi="Arial" w:cs="Arial"/>
          <w:b/>
          <w:bCs/>
          <w:sz w:val="24"/>
          <w:szCs w:val="32"/>
        </w:rPr>
      </w:pPr>
      <w:r>
        <w:rPr>
          <w:rFonts w:ascii="Arial" w:hAnsi="Arial" w:cs="Arial"/>
          <w:b/>
          <w:bCs/>
          <w:sz w:val="24"/>
          <w:szCs w:val="32"/>
        </w:rPr>
        <w:t>Supplementary Fig</w:t>
      </w:r>
      <w:r w:rsidR="003F150B">
        <w:rPr>
          <w:rFonts w:ascii="Arial" w:hAnsi="Arial" w:cs="Arial" w:hint="eastAsia"/>
          <w:b/>
          <w:bCs/>
          <w:sz w:val="24"/>
          <w:szCs w:val="32"/>
        </w:rPr>
        <w:t>.</w:t>
      </w:r>
      <w:r>
        <w:rPr>
          <w:rFonts w:ascii="Arial" w:hAnsi="Arial" w:cs="Arial"/>
          <w:b/>
          <w:bCs/>
          <w:sz w:val="24"/>
          <w:szCs w:val="32"/>
        </w:rPr>
        <w:t xml:space="preserve"> 9. Targeting neutrophil OPA1 enhances anti</w:t>
      </w:r>
      <w:r>
        <w:rPr>
          <w:rFonts w:ascii="Cambria Math" w:hAnsi="Cambria Math" w:cs="Cambria Math"/>
          <w:b/>
          <w:bCs/>
          <w:sz w:val="24"/>
          <w:szCs w:val="32"/>
        </w:rPr>
        <w:t>‑</w:t>
      </w:r>
      <w:r>
        <w:rPr>
          <w:rFonts w:ascii="Arial" w:hAnsi="Arial" w:cs="Arial"/>
          <w:b/>
          <w:bCs/>
          <w:sz w:val="24"/>
          <w:szCs w:val="32"/>
        </w:rPr>
        <w:t>PD</w:t>
      </w:r>
      <w:r>
        <w:rPr>
          <w:rFonts w:ascii="Cambria Math" w:hAnsi="Cambria Math" w:cs="Cambria Math"/>
          <w:b/>
          <w:bCs/>
          <w:sz w:val="24"/>
          <w:szCs w:val="32"/>
        </w:rPr>
        <w:t>‑</w:t>
      </w:r>
      <w:r>
        <w:rPr>
          <w:rFonts w:ascii="Arial" w:hAnsi="Arial" w:cs="Arial"/>
          <w:b/>
          <w:bCs/>
          <w:sz w:val="24"/>
          <w:szCs w:val="32"/>
        </w:rPr>
        <w:t>1 efficacy in multiple tumor models</w:t>
      </w:r>
    </w:p>
    <w:p w14:paraId="10C9640A" w14:textId="383DD263" w:rsidR="003954C5" w:rsidRDefault="00796541">
      <w:pPr>
        <w:spacing w:line="360" w:lineRule="auto"/>
        <w:rPr>
          <w:rFonts w:ascii="Arial" w:hAnsi="Arial" w:cs="Arial"/>
          <w:b/>
          <w:color w:val="000000"/>
          <w:sz w:val="24"/>
        </w:rPr>
      </w:pPr>
      <w:r>
        <w:rPr>
          <w:rFonts w:ascii="Arial" w:hAnsi="Arial" w:cs="Arial"/>
          <w:sz w:val="24"/>
          <w:szCs w:val="32"/>
        </w:rPr>
        <w:t>(</w:t>
      </w:r>
      <w:r>
        <w:rPr>
          <w:rFonts w:ascii="Arial" w:hAnsi="Arial" w:cs="Arial"/>
          <w:b/>
          <w:bCs/>
          <w:sz w:val="24"/>
          <w:szCs w:val="32"/>
        </w:rPr>
        <w:t>A</w:t>
      </w:r>
      <w:r>
        <w:rPr>
          <w:rFonts w:ascii="Arial" w:hAnsi="Arial" w:cs="Arial"/>
          <w:sz w:val="24"/>
          <w:szCs w:val="32"/>
        </w:rPr>
        <w:t>) Representative images of excised MOC2 tumors. (</w:t>
      </w:r>
      <w:r>
        <w:rPr>
          <w:rFonts w:ascii="Arial" w:hAnsi="Arial" w:cs="Arial"/>
          <w:b/>
          <w:bCs/>
          <w:sz w:val="24"/>
          <w:szCs w:val="32"/>
        </w:rPr>
        <w:t>B</w:t>
      </w:r>
      <w:r>
        <w:rPr>
          <w:rFonts w:ascii="Arial" w:hAnsi="Arial" w:cs="Arial"/>
          <w:sz w:val="24"/>
          <w:szCs w:val="32"/>
        </w:rPr>
        <w:t xml:space="preserve">) Representative images of </w:t>
      </w:r>
      <w:r w:rsidR="00395CDA">
        <w:rPr>
          <w:rFonts w:ascii="Arial" w:hAnsi="Arial" w:cs="Arial" w:hint="eastAsia"/>
          <w:sz w:val="24"/>
          <w:szCs w:val="32"/>
        </w:rPr>
        <w:t>r</w:t>
      </w:r>
      <w:r w:rsidR="00395CDA" w:rsidRPr="00395CDA">
        <w:rPr>
          <w:rFonts w:ascii="Arial" w:hAnsi="Arial" w:cs="Arial"/>
          <w:sz w:val="24"/>
          <w:szCs w:val="32"/>
        </w:rPr>
        <w:t>esected</w:t>
      </w:r>
      <w:r w:rsidR="00395CDA">
        <w:rPr>
          <w:rFonts w:ascii="Arial" w:hAnsi="Arial" w:cs="Arial" w:hint="eastAsia"/>
          <w:sz w:val="24"/>
          <w:szCs w:val="32"/>
        </w:rPr>
        <w:t xml:space="preserve"> </w:t>
      </w:r>
      <w:r>
        <w:rPr>
          <w:rFonts w:ascii="Arial" w:hAnsi="Arial" w:cs="Arial"/>
          <w:sz w:val="24"/>
          <w:szCs w:val="32"/>
        </w:rPr>
        <w:t>B16F10 tumors.</w:t>
      </w:r>
    </w:p>
    <w:p w14:paraId="190F956C" w14:textId="77777777" w:rsidR="003954C5" w:rsidRDefault="00796541">
      <w:pPr>
        <w:widowControl/>
        <w:jc w:val="left"/>
        <w:rPr>
          <w:rFonts w:ascii="Arial" w:hAnsi="Arial" w:cs="Arial"/>
          <w:b/>
          <w:color w:val="000000"/>
          <w:sz w:val="24"/>
        </w:rPr>
      </w:pPr>
      <w:r>
        <w:rPr>
          <w:rFonts w:ascii="Arial" w:hAnsi="Arial" w:cs="Arial"/>
          <w:b/>
          <w:color w:val="000000"/>
          <w:sz w:val="24"/>
        </w:rPr>
        <w:br w:type="page"/>
      </w:r>
    </w:p>
    <w:p w14:paraId="05E41625" w14:textId="77777777" w:rsidR="003954C5" w:rsidRDefault="00796541">
      <w:pPr>
        <w:spacing w:before="204" w:line="196" w:lineRule="auto"/>
        <w:rPr>
          <w:sz w:val="24"/>
        </w:rPr>
      </w:pPr>
      <w:r>
        <w:rPr>
          <w:rFonts w:ascii="Arial" w:eastAsia="Arial" w:hAnsi="Arial" w:cs="Arial"/>
          <w:b/>
          <w:bCs/>
          <w:spacing w:val="-1"/>
          <w:sz w:val="24"/>
        </w:rPr>
        <w:lastRenderedPageBreak/>
        <w:t>Supplementary tables</w:t>
      </w:r>
    </w:p>
    <w:p w14:paraId="1A324EFA" w14:textId="77777777" w:rsidR="003954C5" w:rsidRDefault="00796541">
      <w:pPr>
        <w:spacing w:before="101" w:line="196" w:lineRule="auto"/>
        <w:rPr>
          <w:sz w:val="24"/>
        </w:rPr>
      </w:pPr>
      <w:r>
        <w:rPr>
          <w:rFonts w:ascii="Arial" w:eastAsia="Arial" w:hAnsi="Arial" w:cs="Arial"/>
          <w:b/>
          <w:bCs/>
          <w:spacing w:val="-1"/>
          <w:sz w:val="24"/>
        </w:rPr>
        <w:t>Supplementary Table</w:t>
      </w:r>
      <w:r>
        <w:rPr>
          <w:rFonts w:ascii="Arial" w:eastAsia="Arial" w:hAnsi="Arial" w:cs="Arial"/>
          <w:b/>
          <w:bCs/>
          <w:spacing w:val="26"/>
          <w:w w:val="101"/>
          <w:sz w:val="24"/>
        </w:rPr>
        <w:t xml:space="preserve"> </w:t>
      </w:r>
      <w:r>
        <w:rPr>
          <w:rFonts w:ascii="Arial" w:eastAsia="Arial" w:hAnsi="Arial" w:cs="Arial"/>
          <w:b/>
          <w:bCs/>
          <w:spacing w:val="-1"/>
          <w:sz w:val="24"/>
        </w:rPr>
        <w:t>1</w:t>
      </w:r>
    </w:p>
    <w:p w14:paraId="170C95E1" w14:textId="77777777" w:rsidR="003954C5" w:rsidRDefault="00796541">
      <w:pPr>
        <w:spacing w:line="258" w:lineRule="auto"/>
      </w:pPr>
      <w:r>
        <w:rPr>
          <w:noProof/>
        </w:rPr>
        <mc:AlternateContent>
          <mc:Choice Requires="wps">
            <w:drawing>
              <wp:anchor distT="0" distB="0" distL="114300" distR="114300" simplePos="0" relativeHeight="251659264" behindDoc="0" locked="0" layoutInCell="1" allowOverlap="1" wp14:anchorId="69B4B592" wp14:editId="54A6A038">
                <wp:simplePos x="0" y="0"/>
                <wp:positionH relativeFrom="column">
                  <wp:posOffset>0</wp:posOffset>
                </wp:positionH>
                <wp:positionV relativeFrom="paragraph">
                  <wp:posOffset>95250</wp:posOffset>
                </wp:positionV>
                <wp:extent cx="5492750"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5492750" cy="6350"/>
                        </a:xfrm>
                        <a:custGeom>
                          <a:avLst/>
                          <a:gdLst/>
                          <a:ahLst/>
                          <a:cxnLst/>
                          <a:rect l="0" t="0" r="0" b="0"/>
                          <a:pathLst>
                            <a:path w="8650" h="10">
                              <a:moveTo>
                                <a:pt x="0" y="9"/>
                              </a:moveTo>
                              <a:lnTo>
                                <a:pt x="8649" y="9"/>
                              </a:lnTo>
                              <a:lnTo>
                                <a:pt x="8649" y="0"/>
                              </a:lnTo>
                              <a:lnTo>
                                <a:pt x="0" y="0"/>
                              </a:lnTo>
                              <a:lnTo>
                                <a:pt x="0" y="9"/>
                              </a:lnTo>
                              <a:close/>
                            </a:path>
                          </a:pathLst>
                        </a:custGeom>
                        <a:solidFill>
                          <a:srgbClr val="000000"/>
                        </a:solidFill>
                        <a:ln>
                          <a:noFill/>
                        </a:ln>
                      </wps:spPr>
                      <wps:bodyPr upright="1"/>
                    </wps:wsp>
                  </a:graphicData>
                </a:graphic>
              </wp:anchor>
            </w:drawing>
          </mc:Choice>
          <mc:Fallback>
            <w:pict>
              <v:shape w14:anchorId="78935C6F" id="任意多边形 1" o:spid="_x0000_s1026" style="position:absolute;margin-left:0;margin-top:7.5pt;width:432.5pt;height:.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" path="m,9r8649,l8649,,,,,9xe" fillcolor="black" stroked="f">
                <v:path arrowok="t" textboxrect="0,0,8650,10"/>
              </v:shape>
            </w:pict>
          </mc:Fallback>
        </mc:AlternateContent>
      </w:r>
    </w:p>
    <w:p w14:paraId="58DE9009" w14:textId="77777777" w:rsidR="003954C5" w:rsidRDefault="00796541">
      <w:pPr>
        <w:spacing w:before="69" w:line="196" w:lineRule="auto"/>
        <w:ind w:left="1665"/>
        <w:outlineLvl w:val="0"/>
        <w:rPr>
          <w:sz w:val="24"/>
        </w:rPr>
      </w:pPr>
      <w:r>
        <w:rPr>
          <w:noProof/>
        </w:rPr>
        <mc:AlternateContent>
          <mc:Choice Requires="wps">
            <w:drawing>
              <wp:anchor distT="0" distB="0" distL="114300" distR="114300" simplePos="0" relativeHeight="251660288" behindDoc="0" locked="0" layoutInCell="1" allowOverlap="1" wp14:anchorId="175D59B1" wp14:editId="73468A81">
                <wp:simplePos x="0" y="0"/>
                <wp:positionH relativeFrom="column">
                  <wp:posOffset>0</wp:posOffset>
                </wp:positionH>
                <wp:positionV relativeFrom="paragraph">
                  <wp:posOffset>258445</wp:posOffset>
                </wp:positionV>
                <wp:extent cx="5492750" cy="6350"/>
                <wp:effectExtent l="0" t="0" r="0" b="0"/>
                <wp:wrapNone/>
                <wp:docPr id="2" name="任意多边形 2"/>
                <wp:cNvGraphicFramePr/>
                <a:graphic xmlns:a="http://schemas.openxmlformats.org/drawingml/2006/main">
                  <a:graphicData uri="http://schemas.microsoft.com/office/word/2010/wordprocessingShape">
                    <wps:wsp>
                      <wps:cNvSpPr/>
                      <wps:spPr>
                        <a:xfrm>
                          <a:off x="0" y="0"/>
                          <a:ext cx="5492750" cy="6350"/>
                        </a:xfrm>
                        <a:custGeom>
                          <a:avLst/>
                          <a:gdLst/>
                          <a:ahLst/>
                          <a:cxnLst/>
                          <a:rect l="0" t="0" r="0" b="0"/>
                          <a:pathLst>
                            <a:path w="8650" h="10">
                              <a:moveTo>
                                <a:pt x="0" y="9"/>
                              </a:moveTo>
                              <a:lnTo>
                                <a:pt x="996" y="9"/>
                              </a:lnTo>
                              <a:lnTo>
                                <a:pt x="996" y="0"/>
                              </a:lnTo>
                              <a:lnTo>
                                <a:pt x="0" y="0"/>
                              </a:lnTo>
                              <a:lnTo>
                                <a:pt x="0" y="9"/>
                              </a:lnTo>
                              <a:close/>
                            </a:path>
                            <a:path w="8650" h="10">
                              <a:moveTo>
                                <a:pt x="995" y="9"/>
                              </a:moveTo>
                              <a:lnTo>
                                <a:pt x="1005" y="9"/>
                              </a:lnTo>
                              <a:lnTo>
                                <a:pt x="1005" y="0"/>
                              </a:lnTo>
                              <a:lnTo>
                                <a:pt x="995" y="0"/>
                              </a:lnTo>
                              <a:lnTo>
                                <a:pt x="995" y="9"/>
                              </a:lnTo>
                              <a:close/>
                            </a:path>
                            <a:path w="8650" h="10">
                              <a:moveTo>
                                <a:pt x="1005" y="9"/>
                              </a:moveTo>
                              <a:lnTo>
                                <a:pt x="1807" y="9"/>
                              </a:lnTo>
                              <a:lnTo>
                                <a:pt x="1807" y="0"/>
                              </a:lnTo>
                              <a:lnTo>
                                <a:pt x="1005" y="0"/>
                              </a:lnTo>
                              <a:lnTo>
                                <a:pt x="1005" y="9"/>
                              </a:lnTo>
                              <a:close/>
                            </a:path>
                            <a:path w="8650" h="10">
                              <a:moveTo>
                                <a:pt x="1807" y="9"/>
                              </a:moveTo>
                              <a:lnTo>
                                <a:pt x="1817" y="9"/>
                              </a:lnTo>
                              <a:lnTo>
                                <a:pt x="1817" y="0"/>
                              </a:lnTo>
                              <a:lnTo>
                                <a:pt x="1807" y="0"/>
                              </a:lnTo>
                              <a:lnTo>
                                <a:pt x="1807" y="9"/>
                              </a:lnTo>
                              <a:close/>
                            </a:path>
                            <a:path w="8650" h="10">
                              <a:moveTo>
                                <a:pt x="1817" y="9"/>
                              </a:moveTo>
                              <a:lnTo>
                                <a:pt x="3031" y="9"/>
                              </a:lnTo>
                              <a:lnTo>
                                <a:pt x="3031" y="0"/>
                              </a:lnTo>
                              <a:lnTo>
                                <a:pt x="1817" y="0"/>
                              </a:lnTo>
                              <a:lnTo>
                                <a:pt x="1817" y="9"/>
                              </a:lnTo>
                              <a:close/>
                            </a:path>
                            <a:path w="8650" h="10">
                              <a:moveTo>
                                <a:pt x="3031" y="9"/>
                              </a:moveTo>
                              <a:lnTo>
                                <a:pt x="3041" y="9"/>
                              </a:lnTo>
                              <a:lnTo>
                                <a:pt x="3041" y="0"/>
                              </a:lnTo>
                              <a:lnTo>
                                <a:pt x="3031" y="0"/>
                              </a:lnTo>
                              <a:lnTo>
                                <a:pt x="3031" y="9"/>
                              </a:lnTo>
                              <a:close/>
                            </a:path>
                            <a:path w="8650" h="10">
                              <a:moveTo>
                                <a:pt x="3041" y="9"/>
                              </a:moveTo>
                              <a:lnTo>
                                <a:pt x="4028" y="9"/>
                              </a:lnTo>
                              <a:lnTo>
                                <a:pt x="4028" y="0"/>
                              </a:lnTo>
                              <a:lnTo>
                                <a:pt x="3041" y="0"/>
                              </a:lnTo>
                              <a:lnTo>
                                <a:pt x="3041" y="9"/>
                              </a:lnTo>
                              <a:close/>
                            </a:path>
                            <a:path w="8650" h="10">
                              <a:moveTo>
                                <a:pt x="4028" y="9"/>
                              </a:moveTo>
                              <a:lnTo>
                                <a:pt x="4037" y="9"/>
                              </a:lnTo>
                              <a:lnTo>
                                <a:pt x="4037" y="0"/>
                              </a:lnTo>
                              <a:lnTo>
                                <a:pt x="4028" y="0"/>
                              </a:lnTo>
                              <a:lnTo>
                                <a:pt x="4028" y="9"/>
                              </a:lnTo>
                              <a:close/>
                            </a:path>
                            <a:path w="8650" h="10">
                              <a:moveTo>
                                <a:pt x="4037" y="9"/>
                              </a:moveTo>
                              <a:lnTo>
                                <a:pt x="5302" y="9"/>
                              </a:lnTo>
                              <a:lnTo>
                                <a:pt x="5302" y="0"/>
                              </a:lnTo>
                              <a:lnTo>
                                <a:pt x="4037" y="0"/>
                              </a:lnTo>
                              <a:lnTo>
                                <a:pt x="4037" y="9"/>
                              </a:lnTo>
                              <a:close/>
                            </a:path>
                            <a:path w="8650" h="10">
                              <a:moveTo>
                                <a:pt x="5302" y="9"/>
                              </a:moveTo>
                              <a:lnTo>
                                <a:pt x="5312" y="9"/>
                              </a:lnTo>
                              <a:lnTo>
                                <a:pt x="5312" y="0"/>
                              </a:lnTo>
                              <a:lnTo>
                                <a:pt x="5302" y="0"/>
                              </a:lnTo>
                              <a:lnTo>
                                <a:pt x="5302" y="9"/>
                              </a:lnTo>
                              <a:close/>
                            </a:path>
                            <a:path w="8650" h="10">
                              <a:moveTo>
                                <a:pt x="5312" y="9"/>
                              </a:moveTo>
                              <a:lnTo>
                                <a:pt x="6152" y="9"/>
                              </a:lnTo>
                              <a:lnTo>
                                <a:pt x="6152" y="0"/>
                              </a:lnTo>
                              <a:lnTo>
                                <a:pt x="5312" y="0"/>
                              </a:lnTo>
                              <a:lnTo>
                                <a:pt x="5312" y="9"/>
                              </a:lnTo>
                              <a:close/>
                            </a:path>
                            <a:path w="8650" h="10">
                              <a:moveTo>
                                <a:pt x="6152" y="9"/>
                              </a:moveTo>
                              <a:lnTo>
                                <a:pt x="6162" y="9"/>
                              </a:lnTo>
                              <a:lnTo>
                                <a:pt x="6162" y="0"/>
                              </a:lnTo>
                              <a:lnTo>
                                <a:pt x="6152" y="0"/>
                              </a:lnTo>
                              <a:lnTo>
                                <a:pt x="6152" y="9"/>
                              </a:lnTo>
                              <a:close/>
                            </a:path>
                            <a:path w="8650" h="10">
                              <a:moveTo>
                                <a:pt x="6162" y="9"/>
                              </a:moveTo>
                              <a:lnTo>
                                <a:pt x="7371" y="9"/>
                              </a:lnTo>
                              <a:lnTo>
                                <a:pt x="7371" y="0"/>
                              </a:lnTo>
                              <a:lnTo>
                                <a:pt x="6162" y="0"/>
                              </a:lnTo>
                              <a:lnTo>
                                <a:pt x="6162" y="9"/>
                              </a:lnTo>
                              <a:close/>
                            </a:path>
                            <a:path w="8650" h="10">
                              <a:moveTo>
                                <a:pt x="7371" y="9"/>
                              </a:moveTo>
                              <a:lnTo>
                                <a:pt x="7381" y="9"/>
                              </a:lnTo>
                              <a:lnTo>
                                <a:pt x="7381" y="0"/>
                              </a:lnTo>
                              <a:lnTo>
                                <a:pt x="7371" y="0"/>
                              </a:lnTo>
                              <a:lnTo>
                                <a:pt x="7371" y="9"/>
                              </a:lnTo>
                              <a:close/>
                            </a:path>
                            <a:path w="8650" h="10">
                              <a:moveTo>
                                <a:pt x="7381" y="9"/>
                              </a:moveTo>
                              <a:lnTo>
                                <a:pt x="8365" y="9"/>
                              </a:lnTo>
                              <a:lnTo>
                                <a:pt x="8365" y="0"/>
                              </a:lnTo>
                              <a:lnTo>
                                <a:pt x="7381" y="0"/>
                              </a:lnTo>
                              <a:lnTo>
                                <a:pt x="7381" y="9"/>
                              </a:lnTo>
                              <a:close/>
                            </a:path>
                            <a:path w="8650" h="10">
                              <a:moveTo>
                                <a:pt x="8365" y="9"/>
                              </a:moveTo>
                              <a:lnTo>
                                <a:pt x="8375" y="9"/>
                              </a:lnTo>
                              <a:lnTo>
                                <a:pt x="8375" y="0"/>
                              </a:lnTo>
                              <a:lnTo>
                                <a:pt x="8365" y="0"/>
                              </a:lnTo>
                              <a:lnTo>
                                <a:pt x="8365" y="9"/>
                              </a:lnTo>
                              <a:close/>
                            </a:path>
                            <a:path w="8650" h="10">
                              <a:moveTo>
                                <a:pt x="8375" y="9"/>
                              </a:moveTo>
                              <a:lnTo>
                                <a:pt x="8649" y="9"/>
                              </a:lnTo>
                              <a:lnTo>
                                <a:pt x="8649" y="0"/>
                              </a:lnTo>
                              <a:lnTo>
                                <a:pt x="8375" y="0"/>
                              </a:lnTo>
                              <a:lnTo>
                                <a:pt x="8375" y="9"/>
                              </a:lnTo>
                              <a:close/>
                            </a:path>
                          </a:pathLst>
                        </a:custGeom>
                        <a:solidFill>
                          <a:srgbClr val="000000"/>
                        </a:solidFill>
                        <a:ln>
                          <a:noFill/>
                        </a:ln>
                      </wps:spPr>
                      <wps:bodyPr upright="1"/>
                    </wps:wsp>
                  </a:graphicData>
                </a:graphic>
              </wp:anchor>
            </w:drawing>
          </mc:Choice>
          <mc:Fallback>
            <w:pict>
              <v:shape w14:anchorId="4282BBA0" id="任意多边形 2" o:spid="_x0000_s1026" style="position:absolute;margin-left:0;margin-top:20.35pt;width:432.5pt;height:.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" path="m,9r996,l996,,,,,9xem995,9r10,l1005,,995,r,9xem1005,9r802,l1807,,1005,r,9xem1807,9r10,l1817,r-10,l1807,9xem1817,9r1214,l3031,,1817,r,9xem3031,9r10,l3041,r-10,l3031,9xem3041,9r987,l4028,,3041,r,9xem4028,9r9,l4037,r-9,l4028,9xem4037,9r1265,l5302,,4037,r,9xem5302,9r10,l5312,r-10,l5302,9xem5312,9r840,l6152,,5312,r,9xem6152,9r10,l6162,r-10,l6152,9xem6162,9r1209,l7371,,6162,r,9xem7371,9r10,l7381,r-10,l7371,9xem7381,9r984,l8365,,7381,r,9xem8365,9r10,l8375,r-10,l8365,9xem8375,9r274,l8649,,8375,r,9xe" fillcolor="black" stroked="f">
                <v:path arrowok="t" textboxrect="0,0,8650,10"/>
              </v:shape>
            </w:pict>
          </mc:Fallback>
        </mc:AlternateContent>
      </w:r>
      <w:r>
        <w:rPr>
          <w:rFonts w:ascii="Arial" w:eastAsia="Arial" w:hAnsi="Arial" w:cs="Arial"/>
          <w:b/>
          <w:bCs/>
          <w:spacing w:val="-1"/>
          <w:sz w:val="24"/>
        </w:rPr>
        <w:t xml:space="preserve">Summary of clinical features of </w:t>
      </w:r>
      <w:r>
        <w:rPr>
          <w:rFonts w:eastAsia="宋体" w:cs="Arial" w:hint="eastAsia"/>
          <w:b/>
          <w:bCs/>
          <w:spacing w:val="-1"/>
          <w:sz w:val="24"/>
        </w:rPr>
        <w:t>O</w:t>
      </w:r>
      <w:r>
        <w:rPr>
          <w:rFonts w:ascii="Arial" w:eastAsia="Arial" w:hAnsi="Arial" w:cs="Arial"/>
          <w:b/>
          <w:bCs/>
          <w:spacing w:val="-1"/>
          <w:sz w:val="24"/>
        </w:rPr>
        <w:t>SCC</w:t>
      </w:r>
      <w:r>
        <w:rPr>
          <w:rFonts w:ascii="Arial" w:eastAsia="Arial" w:hAnsi="Arial" w:cs="Arial"/>
          <w:b/>
          <w:bCs/>
          <w:spacing w:val="33"/>
          <w:sz w:val="24"/>
        </w:rPr>
        <w:t xml:space="preserve"> </w:t>
      </w:r>
      <w:r>
        <w:rPr>
          <w:rFonts w:ascii="Arial" w:eastAsia="Arial" w:hAnsi="Arial" w:cs="Arial"/>
          <w:b/>
          <w:bCs/>
          <w:spacing w:val="-1"/>
          <w:sz w:val="24"/>
        </w:rPr>
        <w:t>patients</w:t>
      </w:r>
    </w:p>
    <w:p w14:paraId="6D48850E" w14:textId="77777777" w:rsidR="003954C5" w:rsidRDefault="003954C5">
      <w:pPr>
        <w:spacing w:before="10"/>
      </w:pPr>
    </w:p>
    <w:tbl>
      <w:tblPr>
        <w:tblStyle w:val="TableNormal"/>
        <w:tblW w:w="8649"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062"/>
        <w:gridCol w:w="851"/>
        <w:gridCol w:w="1117"/>
        <w:gridCol w:w="1143"/>
        <w:gridCol w:w="1113"/>
        <w:gridCol w:w="985"/>
        <w:gridCol w:w="1071"/>
        <w:gridCol w:w="1307"/>
      </w:tblGrid>
      <w:tr w:rsidR="003954C5" w14:paraId="6477DCB8" w14:textId="77777777">
        <w:trPr>
          <w:trHeight w:val="573"/>
        </w:trPr>
        <w:tc>
          <w:tcPr>
            <w:tcW w:w="1062" w:type="dxa"/>
            <w:tcBorders>
              <w:bottom w:val="single" w:sz="2" w:space="0" w:color="000000"/>
            </w:tcBorders>
          </w:tcPr>
          <w:p w14:paraId="1225577C" w14:textId="77777777" w:rsidR="003954C5" w:rsidRDefault="00796541">
            <w:pPr>
              <w:pStyle w:val="TableText"/>
              <w:spacing w:before="163" w:line="200" w:lineRule="auto"/>
              <w:ind w:left="176"/>
            </w:pPr>
            <w:r>
              <w:rPr>
                <w:b/>
                <w:bCs/>
                <w:spacing w:val="-2"/>
              </w:rPr>
              <w:t>Sample</w:t>
            </w:r>
            <w:r>
              <w:rPr>
                <w:b/>
                <w:bCs/>
                <w:spacing w:val="11"/>
              </w:rPr>
              <w:t xml:space="preserve"> </w:t>
            </w:r>
            <w:r>
              <w:rPr>
                <w:b/>
                <w:bCs/>
                <w:spacing w:val="-2"/>
              </w:rPr>
              <w:t>ID</w:t>
            </w:r>
          </w:p>
        </w:tc>
        <w:tc>
          <w:tcPr>
            <w:tcW w:w="851" w:type="dxa"/>
            <w:tcBorders>
              <w:bottom w:val="single" w:sz="2" w:space="0" w:color="000000"/>
            </w:tcBorders>
          </w:tcPr>
          <w:p w14:paraId="3D99EB04" w14:textId="77777777" w:rsidR="003954C5" w:rsidRDefault="00796541">
            <w:pPr>
              <w:pStyle w:val="TableText"/>
              <w:spacing w:before="162" w:line="197" w:lineRule="auto"/>
              <w:ind w:left="124"/>
            </w:pPr>
            <w:r>
              <w:rPr>
                <w:b/>
                <w:bCs/>
                <w:spacing w:val="-1"/>
              </w:rPr>
              <w:t>Gender</w:t>
            </w:r>
          </w:p>
        </w:tc>
        <w:tc>
          <w:tcPr>
            <w:tcW w:w="1117" w:type="dxa"/>
            <w:tcBorders>
              <w:bottom w:val="single" w:sz="2" w:space="0" w:color="000000"/>
            </w:tcBorders>
          </w:tcPr>
          <w:p w14:paraId="54D9D06B" w14:textId="77777777" w:rsidR="003954C5" w:rsidRDefault="00796541">
            <w:pPr>
              <w:pStyle w:val="TableText"/>
              <w:spacing w:before="165" w:line="194" w:lineRule="auto"/>
              <w:ind w:left="240"/>
            </w:pPr>
            <w:r>
              <w:rPr>
                <w:b/>
                <w:bCs/>
                <w:spacing w:val="-2"/>
              </w:rPr>
              <w:t>Location</w:t>
            </w:r>
          </w:p>
        </w:tc>
        <w:tc>
          <w:tcPr>
            <w:tcW w:w="1143" w:type="dxa"/>
            <w:tcBorders>
              <w:bottom w:val="single" w:sz="2" w:space="0" w:color="000000"/>
            </w:tcBorders>
          </w:tcPr>
          <w:p w14:paraId="431D7C27" w14:textId="77777777" w:rsidR="003954C5" w:rsidRDefault="00796541">
            <w:pPr>
              <w:pStyle w:val="TableText"/>
              <w:spacing w:before="163" w:line="197" w:lineRule="auto"/>
              <w:ind w:left="153"/>
            </w:pPr>
            <w:r>
              <w:rPr>
                <w:b/>
                <w:bCs/>
                <w:spacing w:val="-1"/>
              </w:rPr>
              <w:t>TNM stage</w:t>
            </w:r>
          </w:p>
        </w:tc>
        <w:tc>
          <w:tcPr>
            <w:tcW w:w="1113" w:type="dxa"/>
            <w:tcBorders>
              <w:bottom w:val="single" w:sz="2" w:space="0" w:color="000000"/>
            </w:tcBorders>
          </w:tcPr>
          <w:p w14:paraId="5D30B17E" w14:textId="77777777" w:rsidR="003954C5" w:rsidRDefault="00796541">
            <w:pPr>
              <w:pStyle w:val="TableText"/>
              <w:spacing w:line="199" w:lineRule="auto"/>
              <w:ind w:left="186"/>
            </w:pPr>
            <w:r>
              <w:rPr>
                <w:b/>
                <w:bCs/>
                <w:spacing w:val="-2"/>
              </w:rPr>
              <w:t>Follow</w:t>
            </w:r>
            <w:r>
              <w:rPr>
                <w:b/>
                <w:bCs/>
                <w:spacing w:val="10"/>
              </w:rPr>
              <w:t xml:space="preserve"> </w:t>
            </w:r>
            <w:r>
              <w:rPr>
                <w:b/>
                <w:bCs/>
                <w:spacing w:val="-2"/>
              </w:rPr>
              <w:t>up</w:t>
            </w:r>
          </w:p>
          <w:p w14:paraId="301619FF" w14:textId="77777777" w:rsidR="003954C5" w:rsidRDefault="00796541">
            <w:pPr>
              <w:pStyle w:val="TableText"/>
              <w:spacing w:before="173" w:line="197" w:lineRule="auto"/>
              <w:ind w:left="213"/>
            </w:pPr>
            <w:r>
              <w:rPr>
                <w:b/>
                <w:bCs/>
                <w:spacing w:val="-1"/>
              </w:rPr>
              <w:t>(months)</w:t>
            </w:r>
          </w:p>
        </w:tc>
        <w:tc>
          <w:tcPr>
            <w:tcW w:w="985" w:type="dxa"/>
            <w:tcBorders>
              <w:bottom w:val="single" w:sz="2" w:space="0" w:color="000000"/>
            </w:tcBorders>
          </w:tcPr>
          <w:p w14:paraId="5AF022B4" w14:textId="77777777" w:rsidR="003954C5" w:rsidRDefault="00796541">
            <w:pPr>
              <w:pStyle w:val="TableText"/>
              <w:spacing w:before="163" w:line="197" w:lineRule="auto"/>
              <w:ind w:left="195"/>
            </w:pPr>
            <w:r>
              <w:rPr>
                <w:b/>
                <w:bCs/>
                <w:spacing w:val="-1"/>
              </w:rPr>
              <w:t>Survival</w:t>
            </w:r>
          </w:p>
        </w:tc>
        <w:tc>
          <w:tcPr>
            <w:tcW w:w="1071" w:type="dxa"/>
            <w:tcBorders>
              <w:bottom w:val="single" w:sz="2" w:space="0" w:color="000000"/>
            </w:tcBorders>
          </w:tcPr>
          <w:p w14:paraId="49702FC7" w14:textId="77777777" w:rsidR="003954C5" w:rsidRDefault="00796541">
            <w:pPr>
              <w:pStyle w:val="TableText"/>
              <w:spacing w:line="238" w:lineRule="auto"/>
              <w:ind w:left="184"/>
            </w:pPr>
            <w:r>
              <w:rPr>
                <w:b/>
                <w:bCs/>
                <w:spacing w:val="-2"/>
              </w:rPr>
              <w:t>Anti</w:t>
            </w:r>
            <w:r>
              <w:rPr>
                <w:b/>
                <w:bCs/>
                <w:spacing w:val="24"/>
              </w:rPr>
              <w:t xml:space="preserve"> </w:t>
            </w:r>
            <w:r>
              <w:rPr>
                <w:b/>
                <w:bCs/>
                <w:spacing w:val="-2"/>
              </w:rPr>
              <w:t>PD</w:t>
            </w:r>
            <w:r>
              <w:rPr>
                <w:b/>
                <w:bCs/>
                <w:spacing w:val="20"/>
              </w:rPr>
              <w:t xml:space="preserve"> </w:t>
            </w:r>
            <w:r>
              <w:rPr>
                <w:b/>
                <w:bCs/>
                <w:spacing w:val="-2"/>
              </w:rPr>
              <w:t>1</w:t>
            </w:r>
          </w:p>
          <w:p w14:paraId="6FE5BDB5" w14:textId="77777777" w:rsidR="003954C5" w:rsidRDefault="00796541">
            <w:pPr>
              <w:pStyle w:val="TableText"/>
              <w:spacing w:before="143" w:line="197" w:lineRule="auto"/>
              <w:ind w:left="263"/>
            </w:pPr>
            <w:r>
              <w:rPr>
                <w:b/>
                <w:bCs/>
                <w:spacing w:val="-1"/>
              </w:rPr>
              <w:t>therapy</w:t>
            </w:r>
          </w:p>
        </w:tc>
        <w:tc>
          <w:tcPr>
            <w:tcW w:w="1307" w:type="dxa"/>
            <w:tcBorders>
              <w:bottom w:val="single" w:sz="2" w:space="0" w:color="000000"/>
            </w:tcBorders>
          </w:tcPr>
          <w:p w14:paraId="5BABAF7B" w14:textId="77777777" w:rsidR="003954C5" w:rsidRDefault="00796541">
            <w:pPr>
              <w:pStyle w:val="TableText"/>
              <w:spacing w:before="163" w:line="200" w:lineRule="auto"/>
              <w:ind w:left="183"/>
            </w:pPr>
            <w:r>
              <w:rPr>
                <w:b/>
                <w:bCs/>
                <w:spacing w:val="-2"/>
              </w:rPr>
              <w:t>Response*</w:t>
            </w:r>
          </w:p>
        </w:tc>
      </w:tr>
      <w:tr w:rsidR="003954C5" w14:paraId="069C6390" w14:textId="77777777">
        <w:trPr>
          <w:trHeight w:val="345"/>
        </w:trPr>
        <w:tc>
          <w:tcPr>
            <w:tcW w:w="1062" w:type="dxa"/>
            <w:tcBorders>
              <w:top w:val="single" w:sz="2" w:space="0" w:color="000000"/>
            </w:tcBorders>
          </w:tcPr>
          <w:p w14:paraId="655B7348" w14:textId="77777777" w:rsidR="003954C5" w:rsidRDefault="00796541">
            <w:pPr>
              <w:pStyle w:val="TableText"/>
              <w:spacing w:before="105" w:line="241" w:lineRule="auto"/>
              <w:ind w:left="531"/>
            </w:pPr>
            <w:r>
              <w:t>1</w:t>
            </w:r>
          </w:p>
        </w:tc>
        <w:tc>
          <w:tcPr>
            <w:tcW w:w="851" w:type="dxa"/>
            <w:tcBorders>
              <w:top w:val="single" w:sz="2" w:space="0" w:color="000000"/>
            </w:tcBorders>
          </w:tcPr>
          <w:p w14:paraId="00627557" w14:textId="77777777" w:rsidR="003954C5" w:rsidRDefault="00796541">
            <w:pPr>
              <w:pStyle w:val="TableText"/>
              <w:spacing w:before="108" w:line="194" w:lineRule="auto"/>
              <w:ind w:left="233"/>
            </w:pPr>
            <w:r>
              <w:rPr>
                <w:spacing w:val="-2"/>
              </w:rPr>
              <w:t>Male</w:t>
            </w:r>
          </w:p>
        </w:tc>
        <w:tc>
          <w:tcPr>
            <w:tcW w:w="1117" w:type="dxa"/>
            <w:tcBorders>
              <w:top w:val="single" w:sz="2" w:space="0" w:color="000000"/>
            </w:tcBorders>
          </w:tcPr>
          <w:p w14:paraId="5C3C3876" w14:textId="77777777" w:rsidR="003954C5" w:rsidRDefault="00796541">
            <w:pPr>
              <w:pStyle w:val="TableText"/>
              <w:spacing w:before="106" w:line="197" w:lineRule="auto"/>
              <w:ind w:left="294"/>
            </w:pPr>
            <w:r>
              <w:rPr>
                <w:spacing w:val="-1"/>
              </w:rPr>
              <w:t>Tongue</w:t>
            </w:r>
          </w:p>
        </w:tc>
        <w:tc>
          <w:tcPr>
            <w:tcW w:w="1143" w:type="dxa"/>
            <w:tcBorders>
              <w:top w:val="single" w:sz="2" w:space="0" w:color="000000"/>
            </w:tcBorders>
          </w:tcPr>
          <w:p w14:paraId="0D4EE701" w14:textId="77777777" w:rsidR="003954C5" w:rsidRDefault="00796541">
            <w:pPr>
              <w:pStyle w:val="TableText"/>
              <w:spacing w:before="107" w:line="195" w:lineRule="auto"/>
              <w:ind w:left="252"/>
            </w:pPr>
            <w:r>
              <w:rPr>
                <w:spacing w:val="-1"/>
              </w:rPr>
              <w:t>T2N0M0</w:t>
            </w:r>
          </w:p>
        </w:tc>
        <w:tc>
          <w:tcPr>
            <w:tcW w:w="1113" w:type="dxa"/>
            <w:tcBorders>
              <w:top w:val="single" w:sz="2" w:space="0" w:color="000000"/>
            </w:tcBorders>
          </w:tcPr>
          <w:p w14:paraId="2700D4F3" w14:textId="77777777" w:rsidR="003954C5" w:rsidRDefault="00796541">
            <w:pPr>
              <w:pStyle w:val="TableText"/>
              <w:spacing w:before="106" w:line="238" w:lineRule="auto"/>
              <w:ind w:left="466"/>
            </w:pPr>
            <w:r>
              <w:rPr>
                <w:spacing w:val="-2"/>
              </w:rPr>
              <w:t>37</w:t>
            </w:r>
          </w:p>
        </w:tc>
        <w:tc>
          <w:tcPr>
            <w:tcW w:w="985" w:type="dxa"/>
            <w:tcBorders>
              <w:top w:val="single" w:sz="2" w:space="0" w:color="000000"/>
            </w:tcBorders>
          </w:tcPr>
          <w:p w14:paraId="65F641F8" w14:textId="77777777" w:rsidR="003954C5" w:rsidRDefault="00796541">
            <w:pPr>
              <w:pStyle w:val="TableText"/>
              <w:spacing w:before="105" w:line="241" w:lineRule="auto"/>
              <w:ind w:left="473"/>
            </w:pPr>
            <w:r>
              <w:t>1</w:t>
            </w:r>
          </w:p>
        </w:tc>
        <w:tc>
          <w:tcPr>
            <w:tcW w:w="1071" w:type="dxa"/>
            <w:tcBorders>
              <w:top w:val="single" w:sz="2" w:space="0" w:color="000000"/>
            </w:tcBorders>
          </w:tcPr>
          <w:p w14:paraId="334DC32D" w14:textId="77777777" w:rsidR="003954C5" w:rsidRDefault="00796541">
            <w:pPr>
              <w:pStyle w:val="TableText"/>
              <w:spacing w:before="108" w:line="194" w:lineRule="auto"/>
              <w:ind w:left="460"/>
            </w:pPr>
            <w:r>
              <w:rPr>
                <w:spacing w:val="-4"/>
              </w:rPr>
              <w:t>No</w:t>
            </w:r>
          </w:p>
        </w:tc>
        <w:tc>
          <w:tcPr>
            <w:tcW w:w="1307" w:type="dxa"/>
            <w:tcBorders>
              <w:top w:val="single" w:sz="2" w:space="0" w:color="000000"/>
            </w:tcBorders>
          </w:tcPr>
          <w:p w14:paraId="49456765" w14:textId="77777777" w:rsidR="003954C5" w:rsidRDefault="00796541">
            <w:pPr>
              <w:pStyle w:val="TableText"/>
              <w:spacing w:before="108" w:line="194" w:lineRule="auto"/>
              <w:ind w:left="486"/>
            </w:pPr>
            <w:r>
              <w:rPr>
                <w:spacing w:val="-4"/>
              </w:rPr>
              <w:t>NA</w:t>
            </w:r>
          </w:p>
        </w:tc>
      </w:tr>
      <w:tr w:rsidR="003954C5" w14:paraId="3A4C4CE3" w14:textId="77777777">
        <w:trPr>
          <w:trHeight w:val="326"/>
        </w:trPr>
        <w:tc>
          <w:tcPr>
            <w:tcW w:w="1062" w:type="dxa"/>
          </w:tcPr>
          <w:p w14:paraId="38A444EF" w14:textId="77777777" w:rsidR="003954C5" w:rsidRDefault="00796541">
            <w:pPr>
              <w:pStyle w:val="TableText"/>
              <w:spacing w:before="87" w:line="241" w:lineRule="auto"/>
              <w:ind w:left="518"/>
            </w:pPr>
            <w:r>
              <w:t>2</w:t>
            </w:r>
          </w:p>
        </w:tc>
        <w:tc>
          <w:tcPr>
            <w:tcW w:w="851" w:type="dxa"/>
          </w:tcPr>
          <w:p w14:paraId="10F55274" w14:textId="77777777" w:rsidR="003954C5" w:rsidRDefault="00796541">
            <w:pPr>
              <w:pStyle w:val="TableText"/>
              <w:spacing w:before="89" w:line="194" w:lineRule="auto"/>
              <w:ind w:left="233"/>
            </w:pPr>
            <w:r>
              <w:rPr>
                <w:spacing w:val="-2"/>
              </w:rPr>
              <w:t>Male</w:t>
            </w:r>
          </w:p>
        </w:tc>
        <w:tc>
          <w:tcPr>
            <w:tcW w:w="1117" w:type="dxa"/>
          </w:tcPr>
          <w:p w14:paraId="2E68E683" w14:textId="77777777" w:rsidR="003954C5" w:rsidRDefault="00796541">
            <w:pPr>
              <w:pStyle w:val="TableText"/>
              <w:spacing w:before="87" w:line="197" w:lineRule="auto"/>
              <w:ind w:left="294"/>
            </w:pPr>
            <w:r>
              <w:rPr>
                <w:spacing w:val="-1"/>
              </w:rPr>
              <w:t>Tongue</w:t>
            </w:r>
          </w:p>
        </w:tc>
        <w:tc>
          <w:tcPr>
            <w:tcW w:w="1143" w:type="dxa"/>
          </w:tcPr>
          <w:p w14:paraId="095FF62D" w14:textId="77777777" w:rsidR="003954C5" w:rsidRDefault="00796541">
            <w:pPr>
              <w:pStyle w:val="TableText"/>
              <w:spacing w:before="88" w:line="195" w:lineRule="auto"/>
              <w:ind w:left="252"/>
            </w:pPr>
            <w:r>
              <w:rPr>
                <w:spacing w:val="-1"/>
              </w:rPr>
              <w:t>T3N0M0</w:t>
            </w:r>
          </w:p>
        </w:tc>
        <w:tc>
          <w:tcPr>
            <w:tcW w:w="1113" w:type="dxa"/>
          </w:tcPr>
          <w:p w14:paraId="4173D3DF" w14:textId="77777777" w:rsidR="003954C5" w:rsidRDefault="00796541">
            <w:pPr>
              <w:pStyle w:val="TableText"/>
              <w:spacing w:before="87" w:line="238" w:lineRule="auto"/>
              <w:ind w:left="509"/>
            </w:pPr>
            <w:r>
              <w:t>6</w:t>
            </w:r>
          </w:p>
        </w:tc>
        <w:tc>
          <w:tcPr>
            <w:tcW w:w="985" w:type="dxa"/>
          </w:tcPr>
          <w:p w14:paraId="1393DC58" w14:textId="77777777" w:rsidR="003954C5" w:rsidRDefault="00796541">
            <w:pPr>
              <w:pStyle w:val="TableText"/>
              <w:spacing w:before="87" w:line="238" w:lineRule="auto"/>
              <w:ind w:left="462"/>
            </w:pPr>
            <w:r>
              <w:t>0</w:t>
            </w:r>
          </w:p>
        </w:tc>
        <w:tc>
          <w:tcPr>
            <w:tcW w:w="1071" w:type="dxa"/>
          </w:tcPr>
          <w:p w14:paraId="2A78D6A4" w14:textId="77777777" w:rsidR="003954C5" w:rsidRDefault="00796541">
            <w:pPr>
              <w:pStyle w:val="TableText"/>
              <w:spacing w:before="89" w:line="194" w:lineRule="auto"/>
              <w:ind w:left="460"/>
            </w:pPr>
            <w:r>
              <w:rPr>
                <w:spacing w:val="-4"/>
              </w:rPr>
              <w:t>No</w:t>
            </w:r>
          </w:p>
        </w:tc>
        <w:tc>
          <w:tcPr>
            <w:tcW w:w="1307" w:type="dxa"/>
          </w:tcPr>
          <w:p w14:paraId="78CF0DAB" w14:textId="77777777" w:rsidR="003954C5" w:rsidRDefault="00796541">
            <w:pPr>
              <w:pStyle w:val="TableText"/>
              <w:spacing w:before="89" w:line="194" w:lineRule="auto"/>
              <w:ind w:left="486"/>
            </w:pPr>
            <w:r>
              <w:rPr>
                <w:spacing w:val="-4"/>
              </w:rPr>
              <w:t>NA</w:t>
            </w:r>
          </w:p>
        </w:tc>
      </w:tr>
      <w:tr w:rsidR="003954C5" w14:paraId="2F5B17B1" w14:textId="77777777">
        <w:trPr>
          <w:trHeight w:val="325"/>
        </w:trPr>
        <w:tc>
          <w:tcPr>
            <w:tcW w:w="1062" w:type="dxa"/>
          </w:tcPr>
          <w:p w14:paraId="1C2E6C5F" w14:textId="77777777" w:rsidR="003954C5" w:rsidRDefault="00796541">
            <w:pPr>
              <w:pStyle w:val="TableText"/>
              <w:spacing w:before="88" w:line="238" w:lineRule="auto"/>
              <w:ind w:left="520"/>
            </w:pPr>
            <w:r>
              <w:t>3</w:t>
            </w:r>
          </w:p>
        </w:tc>
        <w:tc>
          <w:tcPr>
            <w:tcW w:w="851" w:type="dxa"/>
          </w:tcPr>
          <w:p w14:paraId="3C002C10" w14:textId="77777777" w:rsidR="003954C5" w:rsidRDefault="00796541">
            <w:pPr>
              <w:pStyle w:val="TableText"/>
              <w:spacing w:before="89" w:line="194" w:lineRule="auto"/>
              <w:ind w:left="233"/>
            </w:pPr>
            <w:r>
              <w:rPr>
                <w:spacing w:val="-2"/>
              </w:rPr>
              <w:t>Male</w:t>
            </w:r>
          </w:p>
        </w:tc>
        <w:tc>
          <w:tcPr>
            <w:tcW w:w="1117" w:type="dxa"/>
          </w:tcPr>
          <w:p w14:paraId="6DA73A73" w14:textId="77777777" w:rsidR="003954C5" w:rsidRDefault="00796541">
            <w:pPr>
              <w:pStyle w:val="TableText"/>
              <w:spacing w:before="87" w:line="197" w:lineRule="auto"/>
              <w:ind w:left="339"/>
            </w:pPr>
            <w:r>
              <w:rPr>
                <w:spacing w:val="-2"/>
              </w:rPr>
              <w:t>Cheek</w:t>
            </w:r>
          </w:p>
        </w:tc>
        <w:tc>
          <w:tcPr>
            <w:tcW w:w="1143" w:type="dxa"/>
          </w:tcPr>
          <w:p w14:paraId="437A4969" w14:textId="77777777" w:rsidR="003954C5" w:rsidRDefault="00796541">
            <w:pPr>
              <w:pStyle w:val="TableText"/>
              <w:spacing w:before="89" w:line="195" w:lineRule="auto"/>
              <w:ind w:left="252"/>
            </w:pPr>
            <w:r>
              <w:rPr>
                <w:spacing w:val="-1"/>
              </w:rPr>
              <w:t>T2N0M0</w:t>
            </w:r>
          </w:p>
        </w:tc>
        <w:tc>
          <w:tcPr>
            <w:tcW w:w="1113" w:type="dxa"/>
          </w:tcPr>
          <w:p w14:paraId="455F0FE5" w14:textId="77777777" w:rsidR="003954C5" w:rsidRDefault="00796541">
            <w:pPr>
              <w:pStyle w:val="TableText"/>
              <w:spacing w:before="87" w:line="241" w:lineRule="auto"/>
              <w:ind w:left="477"/>
            </w:pPr>
            <w:r>
              <w:rPr>
                <w:spacing w:val="-5"/>
              </w:rPr>
              <w:t>12</w:t>
            </w:r>
          </w:p>
        </w:tc>
        <w:tc>
          <w:tcPr>
            <w:tcW w:w="985" w:type="dxa"/>
          </w:tcPr>
          <w:p w14:paraId="6AF19A5B" w14:textId="77777777" w:rsidR="003954C5" w:rsidRDefault="00796541">
            <w:pPr>
              <w:pStyle w:val="TableText"/>
              <w:spacing w:before="88" w:line="238" w:lineRule="auto"/>
              <w:ind w:left="462"/>
            </w:pPr>
            <w:r>
              <w:t>0</w:t>
            </w:r>
          </w:p>
        </w:tc>
        <w:tc>
          <w:tcPr>
            <w:tcW w:w="1071" w:type="dxa"/>
          </w:tcPr>
          <w:p w14:paraId="51BB90EA" w14:textId="77777777" w:rsidR="003954C5" w:rsidRDefault="00796541">
            <w:pPr>
              <w:pStyle w:val="TableText"/>
              <w:spacing w:before="89" w:line="194" w:lineRule="auto"/>
              <w:ind w:left="460"/>
            </w:pPr>
            <w:r>
              <w:rPr>
                <w:spacing w:val="-4"/>
              </w:rPr>
              <w:t>No</w:t>
            </w:r>
          </w:p>
        </w:tc>
        <w:tc>
          <w:tcPr>
            <w:tcW w:w="1307" w:type="dxa"/>
          </w:tcPr>
          <w:p w14:paraId="23B34497" w14:textId="77777777" w:rsidR="003954C5" w:rsidRDefault="00796541">
            <w:pPr>
              <w:pStyle w:val="TableText"/>
              <w:spacing w:before="90" w:line="194" w:lineRule="auto"/>
              <w:ind w:left="486"/>
            </w:pPr>
            <w:r>
              <w:rPr>
                <w:spacing w:val="-4"/>
              </w:rPr>
              <w:t>NA</w:t>
            </w:r>
          </w:p>
        </w:tc>
      </w:tr>
      <w:tr w:rsidR="003954C5" w14:paraId="19ED9BA4" w14:textId="77777777">
        <w:trPr>
          <w:trHeight w:val="326"/>
        </w:trPr>
        <w:tc>
          <w:tcPr>
            <w:tcW w:w="1062" w:type="dxa"/>
          </w:tcPr>
          <w:p w14:paraId="54A8BC0A" w14:textId="77777777" w:rsidR="003954C5" w:rsidRDefault="00796541">
            <w:pPr>
              <w:pStyle w:val="TableText"/>
              <w:spacing w:before="89" w:line="241" w:lineRule="auto"/>
              <w:ind w:left="515"/>
            </w:pPr>
            <w:r>
              <w:t>4</w:t>
            </w:r>
          </w:p>
        </w:tc>
        <w:tc>
          <w:tcPr>
            <w:tcW w:w="851" w:type="dxa"/>
          </w:tcPr>
          <w:p w14:paraId="6842A432" w14:textId="77777777" w:rsidR="003954C5" w:rsidRDefault="00796541">
            <w:pPr>
              <w:pStyle w:val="TableText"/>
              <w:spacing w:before="91" w:line="194" w:lineRule="auto"/>
              <w:ind w:left="233"/>
            </w:pPr>
            <w:r>
              <w:rPr>
                <w:spacing w:val="-2"/>
              </w:rPr>
              <w:t>Male</w:t>
            </w:r>
          </w:p>
        </w:tc>
        <w:tc>
          <w:tcPr>
            <w:tcW w:w="1117" w:type="dxa"/>
          </w:tcPr>
          <w:p w14:paraId="5FA206D3" w14:textId="77777777" w:rsidR="003954C5" w:rsidRDefault="00796541">
            <w:pPr>
              <w:pStyle w:val="TableText"/>
              <w:spacing w:before="88" w:line="197" w:lineRule="auto"/>
              <w:ind w:left="339"/>
            </w:pPr>
            <w:r>
              <w:rPr>
                <w:spacing w:val="-2"/>
              </w:rPr>
              <w:t>Cheek</w:t>
            </w:r>
          </w:p>
        </w:tc>
        <w:tc>
          <w:tcPr>
            <w:tcW w:w="1143" w:type="dxa"/>
          </w:tcPr>
          <w:p w14:paraId="65ECC5BC" w14:textId="77777777" w:rsidR="003954C5" w:rsidRDefault="00796541">
            <w:pPr>
              <w:pStyle w:val="TableText"/>
              <w:spacing w:before="90" w:line="195" w:lineRule="auto"/>
              <w:ind w:left="252"/>
            </w:pPr>
            <w:r>
              <w:rPr>
                <w:spacing w:val="-1"/>
              </w:rPr>
              <w:t>T2N2M0</w:t>
            </w:r>
          </w:p>
        </w:tc>
        <w:tc>
          <w:tcPr>
            <w:tcW w:w="1113" w:type="dxa"/>
          </w:tcPr>
          <w:p w14:paraId="476AAB84" w14:textId="77777777" w:rsidR="003954C5" w:rsidRDefault="00796541">
            <w:pPr>
              <w:pStyle w:val="TableText"/>
              <w:spacing w:before="89" w:line="238" w:lineRule="auto"/>
              <w:ind w:left="477"/>
            </w:pPr>
            <w:r>
              <w:rPr>
                <w:spacing w:val="-5"/>
              </w:rPr>
              <w:t>16</w:t>
            </w:r>
          </w:p>
        </w:tc>
        <w:tc>
          <w:tcPr>
            <w:tcW w:w="985" w:type="dxa"/>
          </w:tcPr>
          <w:p w14:paraId="6242C835" w14:textId="77777777" w:rsidR="003954C5" w:rsidRDefault="00796541">
            <w:pPr>
              <w:pStyle w:val="TableText"/>
              <w:spacing w:before="89" w:line="238" w:lineRule="auto"/>
              <w:ind w:left="462"/>
            </w:pPr>
            <w:r>
              <w:t>0</w:t>
            </w:r>
          </w:p>
        </w:tc>
        <w:tc>
          <w:tcPr>
            <w:tcW w:w="1071" w:type="dxa"/>
          </w:tcPr>
          <w:p w14:paraId="3707909E" w14:textId="77777777" w:rsidR="003954C5" w:rsidRDefault="00796541">
            <w:pPr>
              <w:pStyle w:val="TableText"/>
              <w:spacing w:before="91" w:line="194" w:lineRule="auto"/>
              <w:ind w:left="460"/>
            </w:pPr>
            <w:r>
              <w:rPr>
                <w:spacing w:val="-4"/>
              </w:rPr>
              <w:t>No</w:t>
            </w:r>
          </w:p>
        </w:tc>
        <w:tc>
          <w:tcPr>
            <w:tcW w:w="1307" w:type="dxa"/>
          </w:tcPr>
          <w:p w14:paraId="3843BE70" w14:textId="77777777" w:rsidR="003954C5" w:rsidRDefault="00796541">
            <w:pPr>
              <w:pStyle w:val="TableText"/>
              <w:spacing w:before="91" w:line="194" w:lineRule="auto"/>
              <w:ind w:left="486"/>
            </w:pPr>
            <w:r>
              <w:rPr>
                <w:spacing w:val="-4"/>
              </w:rPr>
              <w:t>NA</w:t>
            </w:r>
          </w:p>
        </w:tc>
      </w:tr>
      <w:tr w:rsidR="003954C5" w14:paraId="1432053B" w14:textId="77777777">
        <w:trPr>
          <w:trHeight w:val="326"/>
        </w:trPr>
        <w:tc>
          <w:tcPr>
            <w:tcW w:w="1062" w:type="dxa"/>
          </w:tcPr>
          <w:p w14:paraId="4B78AAF5" w14:textId="77777777" w:rsidR="003954C5" w:rsidRDefault="00796541">
            <w:pPr>
              <w:pStyle w:val="TableText"/>
              <w:spacing w:before="89" w:line="238" w:lineRule="auto"/>
              <w:ind w:left="520"/>
            </w:pPr>
            <w:r>
              <w:t>5</w:t>
            </w:r>
          </w:p>
        </w:tc>
        <w:tc>
          <w:tcPr>
            <w:tcW w:w="851" w:type="dxa"/>
          </w:tcPr>
          <w:p w14:paraId="6F4364AC" w14:textId="77777777" w:rsidR="003954C5" w:rsidRDefault="00796541">
            <w:pPr>
              <w:pStyle w:val="TableText"/>
              <w:spacing w:before="91" w:line="194" w:lineRule="auto"/>
              <w:ind w:left="233"/>
            </w:pPr>
            <w:r>
              <w:rPr>
                <w:spacing w:val="-2"/>
              </w:rPr>
              <w:t>Male</w:t>
            </w:r>
          </w:p>
        </w:tc>
        <w:tc>
          <w:tcPr>
            <w:tcW w:w="1117" w:type="dxa"/>
          </w:tcPr>
          <w:p w14:paraId="077A1B5D" w14:textId="77777777" w:rsidR="003954C5" w:rsidRDefault="00796541">
            <w:pPr>
              <w:pStyle w:val="TableText"/>
              <w:spacing w:before="89" w:line="197" w:lineRule="auto"/>
              <w:ind w:left="339"/>
            </w:pPr>
            <w:r>
              <w:rPr>
                <w:spacing w:val="-2"/>
              </w:rPr>
              <w:t>Cheek</w:t>
            </w:r>
          </w:p>
        </w:tc>
        <w:tc>
          <w:tcPr>
            <w:tcW w:w="1143" w:type="dxa"/>
          </w:tcPr>
          <w:p w14:paraId="72788271" w14:textId="77777777" w:rsidR="003954C5" w:rsidRDefault="00796541">
            <w:pPr>
              <w:pStyle w:val="TableText"/>
              <w:spacing w:before="90" w:line="195" w:lineRule="auto"/>
              <w:ind w:left="252"/>
            </w:pPr>
            <w:r>
              <w:rPr>
                <w:spacing w:val="-1"/>
              </w:rPr>
              <w:t>T3N0M0</w:t>
            </w:r>
          </w:p>
        </w:tc>
        <w:tc>
          <w:tcPr>
            <w:tcW w:w="1113" w:type="dxa"/>
          </w:tcPr>
          <w:p w14:paraId="14312A15" w14:textId="77777777" w:rsidR="003954C5" w:rsidRDefault="00796541">
            <w:pPr>
              <w:pStyle w:val="TableText"/>
              <w:spacing w:before="89" w:line="241" w:lineRule="auto"/>
              <w:ind w:left="464"/>
            </w:pPr>
            <w:r>
              <w:rPr>
                <w:spacing w:val="-2"/>
              </w:rPr>
              <w:t>24</w:t>
            </w:r>
          </w:p>
        </w:tc>
        <w:tc>
          <w:tcPr>
            <w:tcW w:w="985" w:type="dxa"/>
          </w:tcPr>
          <w:p w14:paraId="3D281303" w14:textId="77777777" w:rsidR="003954C5" w:rsidRDefault="00796541">
            <w:pPr>
              <w:pStyle w:val="TableText"/>
              <w:spacing w:before="89" w:line="238" w:lineRule="auto"/>
              <w:ind w:left="462"/>
            </w:pPr>
            <w:r>
              <w:t>0</w:t>
            </w:r>
          </w:p>
        </w:tc>
        <w:tc>
          <w:tcPr>
            <w:tcW w:w="1071" w:type="dxa"/>
          </w:tcPr>
          <w:p w14:paraId="456E3A73" w14:textId="77777777" w:rsidR="003954C5" w:rsidRDefault="00796541">
            <w:pPr>
              <w:pStyle w:val="TableText"/>
              <w:spacing w:before="91" w:line="194" w:lineRule="auto"/>
              <w:ind w:left="460"/>
            </w:pPr>
            <w:r>
              <w:rPr>
                <w:spacing w:val="-4"/>
              </w:rPr>
              <w:t>No</w:t>
            </w:r>
          </w:p>
        </w:tc>
        <w:tc>
          <w:tcPr>
            <w:tcW w:w="1307" w:type="dxa"/>
          </w:tcPr>
          <w:p w14:paraId="30C517E2" w14:textId="77777777" w:rsidR="003954C5" w:rsidRDefault="00796541">
            <w:pPr>
              <w:pStyle w:val="TableText"/>
              <w:spacing w:before="91" w:line="194" w:lineRule="auto"/>
              <w:ind w:left="486"/>
            </w:pPr>
            <w:r>
              <w:rPr>
                <w:spacing w:val="-4"/>
              </w:rPr>
              <w:t>NA</w:t>
            </w:r>
          </w:p>
        </w:tc>
      </w:tr>
      <w:tr w:rsidR="003954C5" w14:paraId="5518D18E" w14:textId="77777777">
        <w:trPr>
          <w:trHeight w:val="326"/>
        </w:trPr>
        <w:tc>
          <w:tcPr>
            <w:tcW w:w="1062" w:type="dxa"/>
          </w:tcPr>
          <w:p w14:paraId="5DFF70E3" w14:textId="77777777" w:rsidR="003954C5" w:rsidRDefault="00796541">
            <w:pPr>
              <w:pStyle w:val="TableText"/>
              <w:spacing w:before="88" w:line="238" w:lineRule="auto"/>
              <w:ind w:left="519"/>
            </w:pPr>
            <w:r>
              <w:t>6</w:t>
            </w:r>
          </w:p>
        </w:tc>
        <w:tc>
          <w:tcPr>
            <w:tcW w:w="851" w:type="dxa"/>
          </w:tcPr>
          <w:p w14:paraId="2B9AA71B" w14:textId="77777777" w:rsidR="003954C5" w:rsidRDefault="00796541">
            <w:pPr>
              <w:pStyle w:val="TableText"/>
              <w:spacing w:before="90" w:line="194" w:lineRule="auto"/>
              <w:ind w:left="233"/>
            </w:pPr>
            <w:r>
              <w:rPr>
                <w:spacing w:val="-2"/>
              </w:rPr>
              <w:t>Male</w:t>
            </w:r>
          </w:p>
        </w:tc>
        <w:tc>
          <w:tcPr>
            <w:tcW w:w="1117" w:type="dxa"/>
          </w:tcPr>
          <w:p w14:paraId="67098D33" w14:textId="77777777" w:rsidR="003954C5" w:rsidRDefault="00796541">
            <w:pPr>
              <w:pStyle w:val="TableText"/>
              <w:spacing w:before="88" w:line="197" w:lineRule="auto"/>
              <w:ind w:left="294"/>
            </w:pPr>
            <w:r>
              <w:rPr>
                <w:spacing w:val="-1"/>
              </w:rPr>
              <w:t>Tongue</w:t>
            </w:r>
          </w:p>
        </w:tc>
        <w:tc>
          <w:tcPr>
            <w:tcW w:w="1143" w:type="dxa"/>
          </w:tcPr>
          <w:p w14:paraId="747AC7EC" w14:textId="77777777" w:rsidR="003954C5" w:rsidRDefault="00796541">
            <w:pPr>
              <w:pStyle w:val="TableText"/>
              <w:spacing w:before="89" w:line="195" w:lineRule="auto"/>
              <w:ind w:left="252"/>
            </w:pPr>
            <w:r>
              <w:rPr>
                <w:spacing w:val="-1"/>
              </w:rPr>
              <w:t>T3N1M0</w:t>
            </w:r>
          </w:p>
        </w:tc>
        <w:tc>
          <w:tcPr>
            <w:tcW w:w="1113" w:type="dxa"/>
          </w:tcPr>
          <w:p w14:paraId="2554A63E" w14:textId="77777777" w:rsidR="003954C5" w:rsidRDefault="00796541">
            <w:pPr>
              <w:pStyle w:val="TableText"/>
              <w:spacing w:before="88" w:line="238" w:lineRule="auto"/>
              <w:ind w:left="466"/>
            </w:pPr>
            <w:r>
              <w:rPr>
                <w:spacing w:val="-2"/>
              </w:rPr>
              <w:t>30</w:t>
            </w:r>
          </w:p>
        </w:tc>
        <w:tc>
          <w:tcPr>
            <w:tcW w:w="985" w:type="dxa"/>
          </w:tcPr>
          <w:p w14:paraId="3B7A5597" w14:textId="77777777" w:rsidR="003954C5" w:rsidRDefault="00796541">
            <w:pPr>
              <w:pStyle w:val="TableText"/>
              <w:spacing w:before="88" w:line="238" w:lineRule="auto"/>
              <w:ind w:left="462"/>
            </w:pPr>
            <w:r>
              <w:t>0</w:t>
            </w:r>
          </w:p>
        </w:tc>
        <w:tc>
          <w:tcPr>
            <w:tcW w:w="1071" w:type="dxa"/>
          </w:tcPr>
          <w:p w14:paraId="5F325D1E" w14:textId="77777777" w:rsidR="003954C5" w:rsidRDefault="00796541">
            <w:pPr>
              <w:pStyle w:val="TableText"/>
              <w:spacing w:before="90" w:line="194" w:lineRule="auto"/>
              <w:ind w:left="460"/>
            </w:pPr>
            <w:r>
              <w:rPr>
                <w:spacing w:val="-4"/>
              </w:rPr>
              <w:t>No</w:t>
            </w:r>
          </w:p>
        </w:tc>
        <w:tc>
          <w:tcPr>
            <w:tcW w:w="1307" w:type="dxa"/>
          </w:tcPr>
          <w:p w14:paraId="2A2B2AE1" w14:textId="77777777" w:rsidR="003954C5" w:rsidRDefault="00796541">
            <w:pPr>
              <w:pStyle w:val="TableText"/>
              <w:spacing w:before="90" w:line="194" w:lineRule="auto"/>
              <w:ind w:left="486"/>
            </w:pPr>
            <w:r>
              <w:rPr>
                <w:spacing w:val="-4"/>
              </w:rPr>
              <w:t>NA</w:t>
            </w:r>
          </w:p>
        </w:tc>
      </w:tr>
      <w:tr w:rsidR="003954C5" w14:paraId="1FDA5E1D" w14:textId="77777777">
        <w:trPr>
          <w:trHeight w:val="325"/>
        </w:trPr>
        <w:tc>
          <w:tcPr>
            <w:tcW w:w="1062" w:type="dxa"/>
          </w:tcPr>
          <w:p w14:paraId="342C09EE" w14:textId="77777777" w:rsidR="003954C5" w:rsidRDefault="00796541">
            <w:pPr>
              <w:pStyle w:val="TableText"/>
              <w:spacing w:before="88" w:line="241" w:lineRule="auto"/>
              <w:ind w:left="521"/>
            </w:pPr>
            <w:r>
              <w:t>7</w:t>
            </w:r>
          </w:p>
        </w:tc>
        <w:tc>
          <w:tcPr>
            <w:tcW w:w="851" w:type="dxa"/>
          </w:tcPr>
          <w:p w14:paraId="1885C508" w14:textId="77777777" w:rsidR="003954C5" w:rsidRDefault="00796541">
            <w:pPr>
              <w:pStyle w:val="TableText"/>
              <w:spacing w:before="90" w:line="194" w:lineRule="auto"/>
              <w:ind w:left="233"/>
            </w:pPr>
            <w:r>
              <w:rPr>
                <w:spacing w:val="-2"/>
              </w:rPr>
              <w:t>Male</w:t>
            </w:r>
          </w:p>
        </w:tc>
        <w:tc>
          <w:tcPr>
            <w:tcW w:w="1117" w:type="dxa"/>
          </w:tcPr>
          <w:p w14:paraId="5EE48804" w14:textId="77777777" w:rsidR="003954C5" w:rsidRDefault="00796541">
            <w:pPr>
              <w:pStyle w:val="TableText"/>
              <w:spacing w:before="88" w:line="197" w:lineRule="auto"/>
              <w:ind w:left="339"/>
            </w:pPr>
            <w:r>
              <w:rPr>
                <w:spacing w:val="-2"/>
              </w:rPr>
              <w:t>Cheek</w:t>
            </w:r>
          </w:p>
        </w:tc>
        <w:tc>
          <w:tcPr>
            <w:tcW w:w="1143" w:type="dxa"/>
          </w:tcPr>
          <w:p w14:paraId="0042DF91" w14:textId="77777777" w:rsidR="003954C5" w:rsidRDefault="00796541">
            <w:pPr>
              <w:pStyle w:val="TableText"/>
              <w:spacing w:before="89" w:line="195" w:lineRule="auto"/>
              <w:ind w:left="252"/>
            </w:pPr>
            <w:r>
              <w:rPr>
                <w:spacing w:val="-1"/>
              </w:rPr>
              <w:t>T3N0M0</w:t>
            </w:r>
          </w:p>
        </w:tc>
        <w:tc>
          <w:tcPr>
            <w:tcW w:w="1113" w:type="dxa"/>
          </w:tcPr>
          <w:p w14:paraId="2087768C" w14:textId="77777777" w:rsidR="003954C5" w:rsidRDefault="00796541">
            <w:pPr>
              <w:pStyle w:val="TableText"/>
              <w:spacing w:before="88" w:line="238" w:lineRule="auto"/>
              <w:ind w:left="464"/>
            </w:pPr>
            <w:r>
              <w:rPr>
                <w:spacing w:val="-2"/>
              </w:rPr>
              <w:t>26</w:t>
            </w:r>
          </w:p>
        </w:tc>
        <w:tc>
          <w:tcPr>
            <w:tcW w:w="985" w:type="dxa"/>
          </w:tcPr>
          <w:p w14:paraId="07DBAD89" w14:textId="77777777" w:rsidR="003954C5" w:rsidRDefault="00796541">
            <w:pPr>
              <w:pStyle w:val="TableText"/>
              <w:spacing w:before="88" w:line="238" w:lineRule="auto"/>
              <w:ind w:left="462"/>
            </w:pPr>
            <w:r>
              <w:t>0</w:t>
            </w:r>
          </w:p>
        </w:tc>
        <w:tc>
          <w:tcPr>
            <w:tcW w:w="1071" w:type="dxa"/>
          </w:tcPr>
          <w:p w14:paraId="119D0603" w14:textId="77777777" w:rsidR="003954C5" w:rsidRDefault="00796541">
            <w:pPr>
              <w:pStyle w:val="TableText"/>
              <w:spacing w:before="90" w:line="194" w:lineRule="auto"/>
              <w:ind w:left="460"/>
            </w:pPr>
            <w:r>
              <w:rPr>
                <w:spacing w:val="-4"/>
              </w:rPr>
              <w:t>No</w:t>
            </w:r>
          </w:p>
        </w:tc>
        <w:tc>
          <w:tcPr>
            <w:tcW w:w="1307" w:type="dxa"/>
          </w:tcPr>
          <w:p w14:paraId="4FFC5F21" w14:textId="77777777" w:rsidR="003954C5" w:rsidRDefault="00796541">
            <w:pPr>
              <w:pStyle w:val="TableText"/>
              <w:spacing w:before="90" w:line="194" w:lineRule="auto"/>
              <w:ind w:left="486"/>
            </w:pPr>
            <w:r>
              <w:rPr>
                <w:spacing w:val="-4"/>
              </w:rPr>
              <w:t>NA</w:t>
            </w:r>
          </w:p>
        </w:tc>
      </w:tr>
      <w:tr w:rsidR="003954C5" w14:paraId="23C7A32D" w14:textId="77777777">
        <w:trPr>
          <w:trHeight w:val="327"/>
        </w:trPr>
        <w:tc>
          <w:tcPr>
            <w:tcW w:w="1062" w:type="dxa"/>
          </w:tcPr>
          <w:p w14:paraId="1759524F" w14:textId="77777777" w:rsidR="003954C5" w:rsidRDefault="00796541">
            <w:pPr>
              <w:pStyle w:val="TableText"/>
              <w:spacing w:before="90" w:line="238" w:lineRule="auto"/>
              <w:ind w:left="520"/>
            </w:pPr>
            <w:r>
              <w:t>8</w:t>
            </w:r>
          </w:p>
        </w:tc>
        <w:tc>
          <w:tcPr>
            <w:tcW w:w="851" w:type="dxa"/>
          </w:tcPr>
          <w:p w14:paraId="58B75705" w14:textId="77777777" w:rsidR="003954C5" w:rsidRDefault="00796541">
            <w:pPr>
              <w:pStyle w:val="TableText"/>
              <w:spacing w:before="92" w:line="194" w:lineRule="auto"/>
              <w:ind w:left="233"/>
            </w:pPr>
            <w:r>
              <w:rPr>
                <w:spacing w:val="-2"/>
              </w:rPr>
              <w:t>Male</w:t>
            </w:r>
          </w:p>
        </w:tc>
        <w:tc>
          <w:tcPr>
            <w:tcW w:w="1117" w:type="dxa"/>
          </w:tcPr>
          <w:p w14:paraId="0C924F1C" w14:textId="77777777" w:rsidR="003954C5" w:rsidRDefault="00796541">
            <w:pPr>
              <w:pStyle w:val="TableText"/>
              <w:spacing w:before="90" w:line="197" w:lineRule="auto"/>
              <w:ind w:left="294"/>
            </w:pPr>
            <w:r>
              <w:rPr>
                <w:spacing w:val="-1"/>
              </w:rPr>
              <w:t>Tongue</w:t>
            </w:r>
          </w:p>
        </w:tc>
        <w:tc>
          <w:tcPr>
            <w:tcW w:w="1143" w:type="dxa"/>
          </w:tcPr>
          <w:p w14:paraId="63F1950D" w14:textId="77777777" w:rsidR="003954C5" w:rsidRDefault="00796541">
            <w:pPr>
              <w:pStyle w:val="TableText"/>
              <w:spacing w:before="91" w:line="195" w:lineRule="auto"/>
              <w:ind w:left="252"/>
            </w:pPr>
            <w:r>
              <w:rPr>
                <w:spacing w:val="-1"/>
              </w:rPr>
              <w:t>T3N0M0</w:t>
            </w:r>
          </w:p>
        </w:tc>
        <w:tc>
          <w:tcPr>
            <w:tcW w:w="1113" w:type="dxa"/>
          </w:tcPr>
          <w:p w14:paraId="45EFF02F" w14:textId="77777777" w:rsidR="003954C5" w:rsidRDefault="00796541">
            <w:pPr>
              <w:pStyle w:val="TableText"/>
              <w:spacing w:before="90" w:line="238" w:lineRule="auto"/>
              <w:ind w:left="466"/>
            </w:pPr>
            <w:r>
              <w:rPr>
                <w:spacing w:val="-2"/>
              </w:rPr>
              <w:t>32</w:t>
            </w:r>
          </w:p>
        </w:tc>
        <w:tc>
          <w:tcPr>
            <w:tcW w:w="985" w:type="dxa"/>
          </w:tcPr>
          <w:p w14:paraId="20DE1A76" w14:textId="77777777" w:rsidR="003954C5" w:rsidRDefault="00796541">
            <w:pPr>
              <w:pStyle w:val="TableText"/>
              <w:spacing w:before="90" w:line="238" w:lineRule="auto"/>
              <w:ind w:left="462"/>
            </w:pPr>
            <w:r>
              <w:t>0</w:t>
            </w:r>
          </w:p>
        </w:tc>
        <w:tc>
          <w:tcPr>
            <w:tcW w:w="1071" w:type="dxa"/>
          </w:tcPr>
          <w:p w14:paraId="03A9DD1D" w14:textId="77777777" w:rsidR="003954C5" w:rsidRDefault="00796541">
            <w:pPr>
              <w:pStyle w:val="TableText"/>
              <w:spacing w:before="92" w:line="194" w:lineRule="auto"/>
              <w:ind w:left="460"/>
            </w:pPr>
            <w:r>
              <w:rPr>
                <w:spacing w:val="-4"/>
              </w:rPr>
              <w:t>No</w:t>
            </w:r>
          </w:p>
        </w:tc>
        <w:tc>
          <w:tcPr>
            <w:tcW w:w="1307" w:type="dxa"/>
          </w:tcPr>
          <w:p w14:paraId="26945683" w14:textId="77777777" w:rsidR="003954C5" w:rsidRDefault="00796541">
            <w:pPr>
              <w:pStyle w:val="TableText"/>
              <w:spacing w:before="92" w:line="194" w:lineRule="auto"/>
              <w:ind w:left="486"/>
            </w:pPr>
            <w:r>
              <w:rPr>
                <w:spacing w:val="-4"/>
              </w:rPr>
              <w:t>NA</w:t>
            </w:r>
          </w:p>
        </w:tc>
      </w:tr>
      <w:tr w:rsidR="003954C5" w14:paraId="735D3918" w14:textId="77777777">
        <w:trPr>
          <w:trHeight w:val="325"/>
        </w:trPr>
        <w:tc>
          <w:tcPr>
            <w:tcW w:w="1062" w:type="dxa"/>
          </w:tcPr>
          <w:p w14:paraId="3CCBC90B" w14:textId="77777777" w:rsidR="003954C5" w:rsidRDefault="00796541">
            <w:pPr>
              <w:pStyle w:val="TableText"/>
              <w:spacing w:before="89" w:line="238" w:lineRule="auto"/>
              <w:ind w:left="520"/>
            </w:pPr>
            <w:r>
              <w:t>9</w:t>
            </w:r>
          </w:p>
        </w:tc>
        <w:tc>
          <w:tcPr>
            <w:tcW w:w="851" w:type="dxa"/>
          </w:tcPr>
          <w:p w14:paraId="70EC80B6" w14:textId="77777777" w:rsidR="003954C5" w:rsidRDefault="00796541">
            <w:pPr>
              <w:pStyle w:val="TableText"/>
              <w:spacing w:before="91" w:line="194" w:lineRule="auto"/>
              <w:ind w:left="233"/>
            </w:pPr>
            <w:r>
              <w:rPr>
                <w:spacing w:val="-2"/>
              </w:rPr>
              <w:t>Male</w:t>
            </w:r>
          </w:p>
        </w:tc>
        <w:tc>
          <w:tcPr>
            <w:tcW w:w="1117" w:type="dxa"/>
          </w:tcPr>
          <w:p w14:paraId="3C12BE87" w14:textId="77777777" w:rsidR="003954C5" w:rsidRDefault="00796541">
            <w:pPr>
              <w:pStyle w:val="TableText"/>
              <w:spacing w:before="89" w:line="239" w:lineRule="auto"/>
              <w:ind w:left="173"/>
            </w:pPr>
            <w:r>
              <w:rPr>
                <w:spacing w:val="-1"/>
              </w:rPr>
              <w:t>Mouth floor</w:t>
            </w:r>
          </w:p>
        </w:tc>
        <w:tc>
          <w:tcPr>
            <w:tcW w:w="1143" w:type="dxa"/>
          </w:tcPr>
          <w:p w14:paraId="362416FD" w14:textId="77777777" w:rsidR="003954C5" w:rsidRDefault="00796541">
            <w:pPr>
              <w:pStyle w:val="TableText"/>
              <w:spacing w:before="90" w:line="195" w:lineRule="auto"/>
              <w:ind w:left="252"/>
            </w:pPr>
            <w:r>
              <w:rPr>
                <w:spacing w:val="-1"/>
              </w:rPr>
              <w:t>T2N0M0</w:t>
            </w:r>
          </w:p>
        </w:tc>
        <w:tc>
          <w:tcPr>
            <w:tcW w:w="1113" w:type="dxa"/>
          </w:tcPr>
          <w:p w14:paraId="2192A880" w14:textId="77777777" w:rsidR="003954C5" w:rsidRDefault="00796541">
            <w:pPr>
              <w:pStyle w:val="TableText"/>
              <w:spacing w:before="89" w:line="238" w:lineRule="auto"/>
              <w:ind w:left="477"/>
            </w:pPr>
            <w:r>
              <w:rPr>
                <w:spacing w:val="-5"/>
              </w:rPr>
              <w:t>18</w:t>
            </w:r>
          </w:p>
        </w:tc>
        <w:tc>
          <w:tcPr>
            <w:tcW w:w="985" w:type="dxa"/>
          </w:tcPr>
          <w:p w14:paraId="12570002" w14:textId="77777777" w:rsidR="003954C5" w:rsidRDefault="00796541">
            <w:pPr>
              <w:pStyle w:val="TableText"/>
              <w:spacing w:before="89" w:line="238" w:lineRule="auto"/>
              <w:ind w:left="462"/>
            </w:pPr>
            <w:r>
              <w:t>0</w:t>
            </w:r>
          </w:p>
        </w:tc>
        <w:tc>
          <w:tcPr>
            <w:tcW w:w="1071" w:type="dxa"/>
          </w:tcPr>
          <w:p w14:paraId="2EA80779" w14:textId="77777777" w:rsidR="003954C5" w:rsidRDefault="00796541">
            <w:pPr>
              <w:pStyle w:val="TableText"/>
              <w:spacing w:before="91" w:line="194" w:lineRule="auto"/>
              <w:ind w:left="460"/>
            </w:pPr>
            <w:r>
              <w:rPr>
                <w:spacing w:val="-4"/>
              </w:rPr>
              <w:t>No</w:t>
            </w:r>
          </w:p>
        </w:tc>
        <w:tc>
          <w:tcPr>
            <w:tcW w:w="1307" w:type="dxa"/>
          </w:tcPr>
          <w:p w14:paraId="7F337004" w14:textId="77777777" w:rsidR="003954C5" w:rsidRDefault="00796541">
            <w:pPr>
              <w:pStyle w:val="TableText"/>
              <w:spacing w:before="91" w:line="194" w:lineRule="auto"/>
              <w:ind w:left="486"/>
            </w:pPr>
            <w:r>
              <w:rPr>
                <w:spacing w:val="-4"/>
              </w:rPr>
              <w:t>NA</w:t>
            </w:r>
          </w:p>
        </w:tc>
      </w:tr>
      <w:tr w:rsidR="003954C5" w14:paraId="2BEF690D" w14:textId="77777777">
        <w:trPr>
          <w:trHeight w:val="328"/>
        </w:trPr>
        <w:tc>
          <w:tcPr>
            <w:tcW w:w="1062" w:type="dxa"/>
          </w:tcPr>
          <w:p w14:paraId="5A64406F" w14:textId="77777777" w:rsidR="003954C5" w:rsidRDefault="00796541">
            <w:pPr>
              <w:pStyle w:val="TableText"/>
              <w:spacing w:before="91" w:line="238" w:lineRule="auto"/>
              <w:ind w:left="485"/>
            </w:pPr>
            <w:r>
              <w:rPr>
                <w:spacing w:val="-5"/>
              </w:rPr>
              <w:t>10</w:t>
            </w:r>
          </w:p>
        </w:tc>
        <w:tc>
          <w:tcPr>
            <w:tcW w:w="851" w:type="dxa"/>
          </w:tcPr>
          <w:p w14:paraId="5308BFC2" w14:textId="77777777" w:rsidR="003954C5" w:rsidRDefault="00796541">
            <w:pPr>
              <w:pStyle w:val="TableText"/>
              <w:spacing w:before="92" w:line="194" w:lineRule="auto"/>
              <w:ind w:left="143"/>
            </w:pPr>
            <w:r>
              <w:rPr>
                <w:spacing w:val="-2"/>
              </w:rPr>
              <w:t>Female</w:t>
            </w:r>
          </w:p>
        </w:tc>
        <w:tc>
          <w:tcPr>
            <w:tcW w:w="1117" w:type="dxa"/>
          </w:tcPr>
          <w:p w14:paraId="11B162BA" w14:textId="77777777" w:rsidR="003954C5" w:rsidRDefault="00796541">
            <w:pPr>
              <w:pStyle w:val="TableText"/>
              <w:spacing w:before="90" w:line="197" w:lineRule="auto"/>
              <w:ind w:left="299"/>
            </w:pPr>
            <w:r>
              <w:rPr>
                <w:spacing w:val="-1"/>
              </w:rPr>
              <w:t>Gingiva</w:t>
            </w:r>
          </w:p>
        </w:tc>
        <w:tc>
          <w:tcPr>
            <w:tcW w:w="1143" w:type="dxa"/>
          </w:tcPr>
          <w:p w14:paraId="5D25269A" w14:textId="77777777" w:rsidR="003954C5" w:rsidRDefault="00796541">
            <w:pPr>
              <w:pStyle w:val="TableText"/>
              <w:spacing w:before="92" w:line="195" w:lineRule="auto"/>
              <w:ind w:left="207"/>
            </w:pPr>
            <w:r>
              <w:rPr>
                <w:spacing w:val="-1"/>
              </w:rPr>
              <w:t>T4N2bM0</w:t>
            </w:r>
          </w:p>
        </w:tc>
        <w:tc>
          <w:tcPr>
            <w:tcW w:w="1113" w:type="dxa"/>
          </w:tcPr>
          <w:p w14:paraId="7546C226" w14:textId="77777777" w:rsidR="003954C5" w:rsidRDefault="00796541">
            <w:pPr>
              <w:pStyle w:val="TableText"/>
              <w:spacing w:before="91" w:line="238" w:lineRule="auto"/>
              <w:ind w:left="509"/>
            </w:pPr>
            <w:r>
              <w:t>5</w:t>
            </w:r>
          </w:p>
        </w:tc>
        <w:tc>
          <w:tcPr>
            <w:tcW w:w="985" w:type="dxa"/>
          </w:tcPr>
          <w:p w14:paraId="369334B3" w14:textId="77777777" w:rsidR="003954C5" w:rsidRDefault="00796541">
            <w:pPr>
              <w:pStyle w:val="TableText"/>
              <w:spacing w:before="90" w:line="241" w:lineRule="auto"/>
              <w:ind w:left="473"/>
            </w:pPr>
            <w:r>
              <w:t>1</w:t>
            </w:r>
          </w:p>
        </w:tc>
        <w:tc>
          <w:tcPr>
            <w:tcW w:w="1071" w:type="dxa"/>
          </w:tcPr>
          <w:p w14:paraId="48598B79" w14:textId="77777777" w:rsidR="003954C5" w:rsidRDefault="00796541">
            <w:pPr>
              <w:pStyle w:val="TableText"/>
              <w:spacing w:before="92" w:line="194" w:lineRule="auto"/>
              <w:ind w:left="460"/>
            </w:pPr>
            <w:r>
              <w:rPr>
                <w:spacing w:val="-4"/>
              </w:rPr>
              <w:t>No</w:t>
            </w:r>
          </w:p>
        </w:tc>
        <w:tc>
          <w:tcPr>
            <w:tcW w:w="1307" w:type="dxa"/>
          </w:tcPr>
          <w:p w14:paraId="2E486FA2" w14:textId="77777777" w:rsidR="003954C5" w:rsidRDefault="00796541">
            <w:pPr>
              <w:pStyle w:val="TableText"/>
              <w:spacing w:before="93" w:line="194" w:lineRule="auto"/>
              <w:ind w:left="486"/>
            </w:pPr>
            <w:r>
              <w:rPr>
                <w:spacing w:val="-4"/>
              </w:rPr>
              <w:t>NA</w:t>
            </w:r>
          </w:p>
        </w:tc>
      </w:tr>
      <w:tr w:rsidR="003954C5" w14:paraId="112A7E99" w14:textId="77777777">
        <w:trPr>
          <w:trHeight w:val="325"/>
        </w:trPr>
        <w:tc>
          <w:tcPr>
            <w:tcW w:w="1062" w:type="dxa"/>
          </w:tcPr>
          <w:p w14:paraId="1A9DF157" w14:textId="77777777" w:rsidR="003954C5" w:rsidRDefault="00796541">
            <w:pPr>
              <w:pStyle w:val="TableText"/>
              <w:spacing w:before="89" w:line="241" w:lineRule="auto"/>
              <w:ind w:left="485"/>
            </w:pPr>
            <w:r>
              <w:rPr>
                <w:spacing w:val="-5"/>
              </w:rPr>
              <w:t>11</w:t>
            </w:r>
          </w:p>
        </w:tc>
        <w:tc>
          <w:tcPr>
            <w:tcW w:w="851" w:type="dxa"/>
          </w:tcPr>
          <w:p w14:paraId="38405360" w14:textId="77777777" w:rsidR="003954C5" w:rsidRDefault="00796541">
            <w:pPr>
              <w:pStyle w:val="TableText"/>
              <w:spacing w:before="91" w:line="194" w:lineRule="auto"/>
              <w:ind w:left="233"/>
            </w:pPr>
            <w:r>
              <w:rPr>
                <w:spacing w:val="-2"/>
              </w:rPr>
              <w:t>Male</w:t>
            </w:r>
          </w:p>
        </w:tc>
        <w:tc>
          <w:tcPr>
            <w:tcW w:w="1117" w:type="dxa"/>
          </w:tcPr>
          <w:p w14:paraId="16CB4944" w14:textId="77777777" w:rsidR="003954C5" w:rsidRDefault="00796541">
            <w:pPr>
              <w:pStyle w:val="TableText"/>
              <w:spacing w:before="89" w:line="197" w:lineRule="auto"/>
              <w:ind w:left="294"/>
            </w:pPr>
            <w:r>
              <w:rPr>
                <w:spacing w:val="-1"/>
              </w:rPr>
              <w:t>Tongue</w:t>
            </w:r>
          </w:p>
        </w:tc>
        <w:tc>
          <w:tcPr>
            <w:tcW w:w="1143" w:type="dxa"/>
          </w:tcPr>
          <w:p w14:paraId="0FC682CF" w14:textId="77777777" w:rsidR="003954C5" w:rsidRDefault="00796541">
            <w:pPr>
              <w:pStyle w:val="TableText"/>
              <w:spacing w:before="90" w:line="195" w:lineRule="auto"/>
              <w:ind w:left="252"/>
            </w:pPr>
            <w:r>
              <w:rPr>
                <w:spacing w:val="-1"/>
              </w:rPr>
              <w:t>T2N0M0</w:t>
            </w:r>
          </w:p>
        </w:tc>
        <w:tc>
          <w:tcPr>
            <w:tcW w:w="1113" w:type="dxa"/>
          </w:tcPr>
          <w:p w14:paraId="4D94EF27" w14:textId="77777777" w:rsidR="003954C5" w:rsidRDefault="00796541">
            <w:pPr>
              <w:pStyle w:val="TableText"/>
              <w:spacing w:before="89" w:line="238" w:lineRule="auto"/>
              <w:ind w:left="464"/>
            </w:pPr>
            <w:r>
              <w:rPr>
                <w:spacing w:val="-2"/>
              </w:rPr>
              <w:t>28</w:t>
            </w:r>
          </w:p>
        </w:tc>
        <w:tc>
          <w:tcPr>
            <w:tcW w:w="985" w:type="dxa"/>
          </w:tcPr>
          <w:p w14:paraId="65A78E99" w14:textId="77777777" w:rsidR="003954C5" w:rsidRDefault="00796541">
            <w:pPr>
              <w:pStyle w:val="TableText"/>
              <w:spacing w:before="89" w:line="238" w:lineRule="auto"/>
              <w:ind w:left="462"/>
            </w:pPr>
            <w:r>
              <w:t>0</w:t>
            </w:r>
          </w:p>
        </w:tc>
        <w:tc>
          <w:tcPr>
            <w:tcW w:w="1071" w:type="dxa"/>
          </w:tcPr>
          <w:p w14:paraId="68165ED8" w14:textId="77777777" w:rsidR="003954C5" w:rsidRDefault="00796541">
            <w:pPr>
              <w:pStyle w:val="TableText"/>
              <w:spacing w:before="91" w:line="194" w:lineRule="auto"/>
              <w:ind w:left="460"/>
            </w:pPr>
            <w:r>
              <w:rPr>
                <w:spacing w:val="-4"/>
              </w:rPr>
              <w:t>No</w:t>
            </w:r>
          </w:p>
        </w:tc>
        <w:tc>
          <w:tcPr>
            <w:tcW w:w="1307" w:type="dxa"/>
          </w:tcPr>
          <w:p w14:paraId="3D416773" w14:textId="77777777" w:rsidR="003954C5" w:rsidRDefault="00796541">
            <w:pPr>
              <w:pStyle w:val="TableText"/>
              <w:spacing w:before="91" w:line="194" w:lineRule="auto"/>
              <w:ind w:left="486"/>
            </w:pPr>
            <w:r>
              <w:rPr>
                <w:spacing w:val="-4"/>
              </w:rPr>
              <w:t>NA</w:t>
            </w:r>
          </w:p>
        </w:tc>
      </w:tr>
      <w:tr w:rsidR="003954C5" w14:paraId="2F5860FD" w14:textId="77777777">
        <w:trPr>
          <w:trHeight w:val="324"/>
        </w:trPr>
        <w:tc>
          <w:tcPr>
            <w:tcW w:w="1062" w:type="dxa"/>
          </w:tcPr>
          <w:p w14:paraId="26476290" w14:textId="77777777" w:rsidR="003954C5" w:rsidRDefault="00796541">
            <w:pPr>
              <w:pStyle w:val="TableText"/>
              <w:spacing w:before="88" w:line="241" w:lineRule="auto"/>
              <w:ind w:left="485"/>
            </w:pPr>
            <w:r>
              <w:rPr>
                <w:spacing w:val="-5"/>
              </w:rPr>
              <w:t>12</w:t>
            </w:r>
          </w:p>
        </w:tc>
        <w:tc>
          <w:tcPr>
            <w:tcW w:w="851" w:type="dxa"/>
          </w:tcPr>
          <w:p w14:paraId="1B9D03E2" w14:textId="77777777" w:rsidR="003954C5" w:rsidRDefault="00796541">
            <w:pPr>
              <w:pStyle w:val="TableText"/>
              <w:spacing w:before="90" w:line="194" w:lineRule="auto"/>
              <w:ind w:left="233"/>
            </w:pPr>
            <w:r>
              <w:rPr>
                <w:spacing w:val="-2"/>
              </w:rPr>
              <w:t>Male</w:t>
            </w:r>
          </w:p>
        </w:tc>
        <w:tc>
          <w:tcPr>
            <w:tcW w:w="1117" w:type="dxa"/>
          </w:tcPr>
          <w:p w14:paraId="71AAB935" w14:textId="77777777" w:rsidR="003954C5" w:rsidRDefault="00796541">
            <w:pPr>
              <w:pStyle w:val="TableText"/>
              <w:spacing w:before="87" w:line="197" w:lineRule="auto"/>
              <w:ind w:left="339"/>
            </w:pPr>
            <w:r>
              <w:rPr>
                <w:spacing w:val="-2"/>
              </w:rPr>
              <w:t>Cheek</w:t>
            </w:r>
          </w:p>
        </w:tc>
        <w:tc>
          <w:tcPr>
            <w:tcW w:w="1143" w:type="dxa"/>
          </w:tcPr>
          <w:p w14:paraId="3D902ABA" w14:textId="77777777" w:rsidR="003954C5" w:rsidRDefault="00796541">
            <w:pPr>
              <w:pStyle w:val="TableText"/>
              <w:spacing w:before="89" w:line="195" w:lineRule="auto"/>
              <w:ind w:left="252"/>
            </w:pPr>
            <w:r>
              <w:rPr>
                <w:spacing w:val="-1"/>
              </w:rPr>
              <w:t>T2N2M0</w:t>
            </w:r>
          </w:p>
        </w:tc>
        <w:tc>
          <w:tcPr>
            <w:tcW w:w="1113" w:type="dxa"/>
          </w:tcPr>
          <w:p w14:paraId="5EC400CD" w14:textId="77777777" w:rsidR="003954C5" w:rsidRDefault="00796541">
            <w:pPr>
              <w:pStyle w:val="TableText"/>
              <w:spacing w:before="88" w:line="238" w:lineRule="auto"/>
              <w:ind w:left="477"/>
            </w:pPr>
            <w:r>
              <w:rPr>
                <w:spacing w:val="-5"/>
              </w:rPr>
              <w:t>18</w:t>
            </w:r>
          </w:p>
        </w:tc>
        <w:tc>
          <w:tcPr>
            <w:tcW w:w="985" w:type="dxa"/>
          </w:tcPr>
          <w:p w14:paraId="205FB382" w14:textId="77777777" w:rsidR="003954C5" w:rsidRDefault="00796541">
            <w:pPr>
              <w:pStyle w:val="TableText"/>
              <w:spacing w:before="88" w:line="241" w:lineRule="auto"/>
              <w:ind w:left="473"/>
            </w:pPr>
            <w:r>
              <w:t>1</w:t>
            </w:r>
          </w:p>
        </w:tc>
        <w:tc>
          <w:tcPr>
            <w:tcW w:w="1071" w:type="dxa"/>
          </w:tcPr>
          <w:p w14:paraId="12763F72" w14:textId="77777777" w:rsidR="003954C5" w:rsidRDefault="00796541">
            <w:pPr>
              <w:pStyle w:val="TableText"/>
              <w:spacing w:before="90" w:line="194" w:lineRule="auto"/>
              <w:ind w:left="460"/>
            </w:pPr>
            <w:r>
              <w:rPr>
                <w:spacing w:val="-4"/>
              </w:rPr>
              <w:t>No</w:t>
            </w:r>
          </w:p>
        </w:tc>
        <w:tc>
          <w:tcPr>
            <w:tcW w:w="1307" w:type="dxa"/>
          </w:tcPr>
          <w:p w14:paraId="5D6CBB40" w14:textId="77777777" w:rsidR="003954C5" w:rsidRDefault="00796541">
            <w:pPr>
              <w:pStyle w:val="TableText"/>
              <w:spacing w:before="90" w:line="194" w:lineRule="auto"/>
              <w:ind w:left="486"/>
            </w:pPr>
            <w:r>
              <w:rPr>
                <w:spacing w:val="-4"/>
              </w:rPr>
              <w:t>NA</w:t>
            </w:r>
          </w:p>
        </w:tc>
      </w:tr>
      <w:tr w:rsidR="003954C5" w14:paraId="3FF23DC4" w14:textId="77777777">
        <w:trPr>
          <w:trHeight w:val="326"/>
        </w:trPr>
        <w:tc>
          <w:tcPr>
            <w:tcW w:w="1062" w:type="dxa"/>
          </w:tcPr>
          <w:p w14:paraId="6C8DA279" w14:textId="77777777" w:rsidR="003954C5" w:rsidRDefault="00796541">
            <w:pPr>
              <w:pStyle w:val="TableText"/>
              <w:spacing w:before="90" w:line="238" w:lineRule="auto"/>
              <w:ind w:left="485"/>
            </w:pPr>
            <w:r>
              <w:rPr>
                <w:spacing w:val="-5"/>
              </w:rPr>
              <w:t>13</w:t>
            </w:r>
          </w:p>
        </w:tc>
        <w:tc>
          <w:tcPr>
            <w:tcW w:w="851" w:type="dxa"/>
          </w:tcPr>
          <w:p w14:paraId="109EF0A0" w14:textId="77777777" w:rsidR="003954C5" w:rsidRDefault="00796541">
            <w:pPr>
              <w:pStyle w:val="TableText"/>
              <w:spacing w:before="92" w:line="194" w:lineRule="auto"/>
              <w:ind w:left="233"/>
            </w:pPr>
            <w:r>
              <w:rPr>
                <w:spacing w:val="-2"/>
              </w:rPr>
              <w:t>Male</w:t>
            </w:r>
          </w:p>
        </w:tc>
        <w:tc>
          <w:tcPr>
            <w:tcW w:w="1117" w:type="dxa"/>
          </w:tcPr>
          <w:p w14:paraId="3C81D68F" w14:textId="77777777" w:rsidR="003954C5" w:rsidRDefault="00796541">
            <w:pPr>
              <w:pStyle w:val="TableText"/>
              <w:spacing w:before="92" w:line="194" w:lineRule="auto"/>
              <w:ind w:left="348"/>
            </w:pPr>
            <w:r>
              <w:rPr>
                <w:spacing w:val="-2"/>
              </w:rPr>
              <w:t>Palate</w:t>
            </w:r>
          </w:p>
        </w:tc>
        <w:tc>
          <w:tcPr>
            <w:tcW w:w="1143" w:type="dxa"/>
          </w:tcPr>
          <w:p w14:paraId="5C10FAC6" w14:textId="77777777" w:rsidR="003954C5" w:rsidRDefault="00796541">
            <w:pPr>
              <w:pStyle w:val="TableText"/>
              <w:spacing w:before="91" w:line="195" w:lineRule="auto"/>
              <w:ind w:left="207"/>
            </w:pPr>
            <w:r>
              <w:rPr>
                <w:spacing w:val="-1"/>
              </w:rPr>
              <w:t>T2N2bM0</w:t>
            </w:r>
          </w:p>
        </w:tc>
        <w:tc>
          <w:tcPr>
            <w:tcW w:w="1113" w:type="dxa"/>
          </w:tcPr>
          <w:p w14:paraId="12715B12" w14:textId="77777777" w:rsidR="003954C5" w:rsidRDefault="00796541">
            <w:pPr>
              <w:pStyle w:val="TableText"/>
              <w:spacing w:before="90" w:line="241" w:lineRule="auto"/>
              <w:ind w:left="477"/>
            </w:pPr>
            <w:r>
              <w:rPr>
                <w:spacing w:val="-5"/>
              </w:rPr>
              <w:t>17</w:t>
            </w:r>
          </w:p>
        </w:tc>
        <w:tc>
          <w:tcPr>
            <w:tcW w:w="985" w:type="dxa"/>
          </w:tcPr>
          <w:p w14:paraId="21BF6C8D" w14:textId="77777777" w:rsidR="003954C5" w:rsidRDefault="00796541">
            <w:pPr>
              <w:pStyle w:val="TableText"/>
              <w:spacing w:before="90" w:line="241" w:lineRule="auto"/>
              <w:ind w:left="473"/>
            </w:pPr>
            <w:r>
              <w:t>1</w:t>
            </w:r>
          </w:p>
        </w:tc>
        <w:tc>
          <w:tcPr>
            <w:tcW w:w="1071" w:type="dxa"/>
          </w:tcPr>
          <w:p w14:paraId="47B41ABD" w14:textId="77777777" w:rsidR="003954C5" w:rsidRDefault="00796541">
            <w:pPr>
              <w:pStyle w:val="TableText"/>
              <w:spacing w:before="92" w:line="194" w:lineRule="auto"/>
              <w:ind w:left="460"/>
            </w:pPr>
            <w:r>
              <w:rPr>
                <w:spacing w:val="-4"/>
              </w:rPr>
              <w:t>No</w:t>
            </w:r>
          </w:p>
        </w:tc>
        <w:tc>
          <w:tcPr>
            <w:tcW w:w="1307" w:type="dxa"/>
          </w:tcPr>
          <w:p w14:paraId="6372A35E" w14:textId="77777777" w:rsidR="003954C5" w:rsidRDefault="00796541">
            <w:pPr>
              <w:pStyle w:val="TableText"/>
              <w:spacing w:before="92" w:line="194" w:lineRule="auto"/>
              <w:ind w:left="486"/>
            </w:pPr>
            <w:r>
              <w:rPr>
                <w:spacing w:val="-4"/>
              </w:rPr>
              <w:t>NA</w:t>
            </w:r>
          </w:p>
        </w:tc>
      </w:tr>
      <w:tr w:rsidR="003954C5" w14:paraId="032366D1" w14:textId="77777777">
        <w:trPr>
          <w:trHeight w:val="327"/>
        </w:trPr>
        <w:tc>
          <w:tcPr>
            <w:tcW w:w="1062" w:type="dxa"/>
          </w:tcPr>
          <w:p w14:paraId="4B386244" w14:textId="77777777" w:rsidR="003954C5" w:rsidRDefault="00796541">
            <w:pPr>
              <w:pStyle w:val="TableText"/>
              <w:spacing w:before="90" w:line="241" w:lineRule="auto"/>
              <w:ind w:left="485"/>
            </w:pPr>
            <w:r>
              <w:rPr>
                <w:spacing w:val="-5"/>
              </w:rPr>
              <w:t>14</w:t>
            </w:r>
          </w:p>
        </w:tc>
        <w:tc>
          <w:tcPr>
            <w:tcW w:w="851" w:type="dxa"/>
          </w:tcPr>
          <w:p w14:paraId="4D1EB148" w14:textId="77777777" w:rsidR="003954C5" w:rsidRDefault="00796541">
            <w:pPr>
              <w:pStyle w:val="TableText"/>
              <w:spacing w:before="93" w:line="194" w:lineRule="auto"/>
              <w:ind w:left="143"/>
            </w:pPr>
            <w:r>
              <w:rPr>
                <w:spacing w:val="-2"/>
              </w:rPr>
              <w:t>Female</w:t>
            </w:r>
          </w:p>
        </w:tc>
        <w:tc>
          <w:tcPr>
            <w:tcW w:w="1117" w:type="dxa"/>
          </w:tcPr>
          <w:p w14:paraId="2D83E42F" w14:textId="77777777" w:rsidR="003954C5" w:rsidRDefault="00796541">
            <w:pPr>
              <w:pStyle w:val="TableText"/>
              <w:spacing w:before="90" w:line="239" w:lineRule="auto"/>
              <w:ind w:left="173"/>
            </w:pPr>
            <w:r>
              <w:rPr>
                <w:spacing w:val="-1"/>
              </w:rPr>
              <w:t>Mouth floor</w:t>
            </w:r>
          </w:p>
        </w:tc>
        <w:tc>
          <w:tcPr>
            <w:tcW w:w="1143" w:type="dxa"/>
          </w:tcPr>
          <w:p w14:paraId="37D5AE6D" w14:textId="77777777" w:rsidR="003954C5" w:rsidRDefault="00796541">
            <w:pPr>
              <w:pStyle w:val="TableText"/>
              <w:spacing w:before="92" w:line="195" w:lineRule="auto"/>
              <w:ind w:left="252"/>
            </w:pPr>
            <w:r>
              <w:rPr>
                <w:spacing w:val="-1"/>
              </w:rPr>
              <w:t>T4N1M0</w:t>
            </w:r>
          </w:p>
        </w:tc>
        <w:tc>
          <w:tcPr>
            <w:tcW w:w="1113" w:type="dxa"/>
          </w:tcPr>
          <w:p w14:paraId="1B914CCA" w14:textId="77777777" w:rsidR="003954C5" w:rsidRDefault="00796541">
            <w:pPr>
              <w:pStyle w:val="TableText"/>
              <w:spacing w:before="91" w:line="238" w:lineRule="auto"/>
              <w:ind w:left="509"/>
            </w:pPr>
            <w:r>
              <w:t>8</w:t>
            </w:r>
          </w:p>
        </w:tc>
        <w:tc>
          <w:tcPr>
            <w:tcW w:w="985" w:type="dxa"/>
          </w:tcPr>
          <w:p w14:paraId="303B95E9" w14:textId="77777777" w:rsidR="003954C5" w:rsidRDefault="00796541">
            <w:pPr>
              <w:pStyle w:val="TableText"/>
              <w:spacing w:before="90" w:line="241" w:lineRule="auto"/>
              <w:ind w:left="473"/>
            </w:pPr>
            <w:r>
              <w:t>1</w:t>
            </w:r>
          </w:p>
        </w:tc>
        <w:tc>
          <w:tcPr>
            <w:tcW w:w="1071" w:type="dxa"/>
          </w:tcPr>
          <w:p w14:paraId="78F2CBC8" w14:textId="77777777" w:rsidR="003954C5" w:rsidRDefault="00796541">
            <w:pPr>
              <w:pStyle w:val="TableText"/>
              <w:spacing w:before="93" w:line="194" w:lineRule="auto"/>
              <w:ind w:left="460"/>
            </w:pPr>
            <w:r>
              <w:rPr>
                <w:spacing w:val="-4"/>
              </w:rPr>
              <w:t>No</w:t>
            </w:r>
          </w:p>
        </w:tc>
        <w:tc>
          <w:tcPr>
            <w:tcW w:w="1307" w:type="dxa"/>
          </w:tcPr>
          <w:p w14:paraId="1580A415" w14:textId="77777777" w:rsidR="003954C5" w:rsidRDefault="00796541">
            <w:pPr>
              <w:pStyle w:val="TableText"/>
              <w:spacing w:before="93" w:line="194" w:lineRule="auto"/>
              <w:ind w:left="486"/>
            </w:pPr>
            <w:r>
              <w:rPr>
                <w:spacing w:val="-4"/>
              </w:rPr>
              <w:t>NA</w:t>
            </w:r>
          </w:p>
        </w:tc>
      </w:tr>
      <w:tr w:rsidR="003954C5" w14:paraId="593FC848" w14:textId="77777777">
        <w:trPr>
          <w:trHeight w:val="328"/>
        </w:trPr>
        <w:tc>
          <w:tcPr>
            <w:tcW w:w="1062" w:type="dxa"/>
          </w:tcPr>
          <w:p w14:paraId="002C0159" w14:textId="77777777" w:rsidR="003954C5" w:rsidRDefault="00796541">
            <w:pPr>
              <w:pStyle w:val="TableText"/>
              <w:spacing w:before="90" w:line="238" w:lineRule="auto"/>
              <w:ind w:left="485"/>
            </w:pPr>
            <w:r>
              <w:rPr>
                <w:spacing w:val="-5"/>
              </w:rPr>
              <w:t>15</w:t>
            </w:r>
          </w:p>
        </w:tc>
        <w:tc>
          <w:tcPr>
            <w:tcW w:w="851" w:type="dxa"/>
          </w:tcPr>
          <w:p w14:paraId="333C6743" w14:textId="77777777" w:rsidR="003954C5" w:rsidRDefault="00796541">
            <w:pPr>
              <w:pStyle w:val="TableText"/>
              <w:spacing w:before="92" w:line="194" w:lineRule="auto"/>
              <w:ind w:left="233"/>
            </w:pPr>
            <w:r>
              <w:rPr>
                <w:spacing w:val="-2"/>
              </w:rPr>
              <w:t>Male</w:t>
            </w:r>
          </w:p>
        </w:tc>
        <w:tc>
          <w:tcPr>
            <w:tcW w:w="1117" w:type="dxa"/>
          </w:tcPr>
          <w:p w14:paraId="2F523B18" w14:textId="77777777" w:rsidR="003954C5" w:rsidRDefault="00796541">
            <w:pPr>
              <w:pStyle w:val="TableText"/>
              <w:spacing w:before="90" w:line="197" w:lineRule="auto"/>
              <w:ind w:left="294"/>
            </w:pPr>
            <w:r>
              <w:rPr>
                <w:spacing w:val="-1"/>
              </w:rPr>
              <w:t>Tongue</w:t>
            </w:r>
          </w:p>
        </w:tc>
        <w:tc>
          <w:tcPr>
            <w:tcW w:w="1143" w:type="dxa"/>
          </w:tcPr>
          <w:p w14:paraId="00B1D56C" w14:textId="77777777" w:rsidR="003954C5" w:rsidRDefault="00796541">
            <w:pPr>
              <w:pStyle w:val="TableText"/>
              <w:spacing w:before="91" w:line="195" w:lineRule="auto"/>
              <w:ind w:left="252"/>
            </w:pPr>
            <w:r>
              <w:rPr>
                <w:spacing w:val="-1"/>
              </w:rPr>
              <w:t>T4N0M0</w:t>
            </w:r>
          </w:p>
        </w:tc>
        <w:tc>
          <w:tcPr>
            <w:tcW w:w="1113" w:type="dxa"/>
          </w:tcPr>
          <w:p w14:paraId="41555192" w14:textId="77777777" w:rsidR="003954C5" w:rsidRDefault="00796541">
            <w:pPr>
              <w:pStyle w:val="TableText"/>
              <w:spacing w:before="90" w:line="241" w:lineRule="auto"/>
              <w:ind w:left="464"/>
            </w:pPr>
            <w:r>
              <w:rPr>
                <w:spacing w:val="-2"/>
              </w:rPr>
              <w:t>24</w:t>
            </w:r>
          </w:p>
        </w:tc>
        <w:tc>
          <w:tcPr>
            <w:tcW w:w="985" w:type="dxa"/>
          </w:tcPr>
          <w:p w14:paraId="012736DE" w14:textId="77777777" w:rsidR="003954C5" w:rsidRDefault="00796541">
            <w:pPr>
              <w:pStyle w:val="TableText"/>
              <w:spacing w:before="90" w:line="241" w:lineRule="auto"/>
              <w:ind w:left="473"/>
            </w:pPr>
            <w:r>
              <w:t>1</w:t>
            </w:r>
          </w:p>
        </w:tc>
        <w:tc>
          <w:tcPr>
            <w:tcW w:w="1071" w:type="dxa"/>
          </w:tcPr>
          <w:p w14:paraId="5870A602" w14:textId="77777777" w:rsidR="003954C5" w:rsidRDefault="00796541">
            <w:pPr>
              <w:pStyle w:val="TableText"/>
              <w:spacing w:before="92" w:line="194" w:lineRule="auto"/>
              <w:ind w:left="460"/>
            </w:pPr>
            <w:r>
              <w:rPr>
                <w:spacing w:val="-4"/>
              </w:rPr>
              <w:t>No</w:t>
            </w:r>
          </w:p>
        </w:tc>
        <w:tc>
          <w:tcPr>
            <w:tcW w:w="1307" w:type="dxa"/>
          </w:tcPr>
          <w:p w14:paraId="749D7FE1" w14:textId="77777777" w:rsidR="003954C5" w:rsidRDefault="00796541">
            <w:pPr>
              <w:pStyle w:val="TableText"/>
              <w:spacing w:before="92" w:line="194" w:lineRule="auto"/>
              <w:ind w:left="486"/>
            </w:pPr>
            <w:r>
              <w:rPr>
                <w:spacing w:val="-4"/>
              </w:rPr>
              <w:t>NA</w:t>
            </w:r>
          </w:p>
        </w:tc>
      </w:tr>
      <w:tr w:rsidR="003954C5" w14:paraId="38829DD3" w14:textId="77777777">
        <w:trPr>
          <w:trHeight w:val="327"/>
        </w:trPr>
        <w:tc>
          <w:tcPr>
            <w:tcW w:w="1062" w:type="dxa"/>
          </w:tcPr>
          <w:p w14:paraId="7EF36192" w14:textId="77777777" w:rsidR="003954C5" w:rsidRDefault="00796541">
            <w:pPr>
              <w:pStyle w:val="TableText"/>
              <w:spacing w:before="89" w:line="238" w:lineRule="auto"/>
              <w:ind w:left="485"/>
            </w:pPr>
            <w:r>
              <w:rPr>
                <w:spacing w:val="-5"/>
              </w:rPr>
              <w:t>16</w:t>
            </w:r>
          </w:p>
        </w:tc>
        <w:tc>
          <w:tcPr>
            <w:tcW w:w="851" w:type="dxa"/>
          </w:tcPr>
          <w:p w14:paraId="59F32210" w14:textId="77777777" w:rsidR="003954C5" w:rsidRDefault="00796541">
            <w:pPr>
              <w:pStyle w:val="TableText"/>
              <w:spacing w:before="91" w:line="194" w:lineRule="auto"/>
              <w:ind w:left="233"/>
            </w:pPr>
            <w:r>
              <w:rPr>
                <w:spacing w:val="-2"/>
              </w:rPr>
              <w:t>Male</w:t>
            </w:r>
          </w:p>
        </w:tc>
        <w:tc>
          <w:tcPr>
            <w:tcW w:w="1117" w:type="dxa"/>
          </w:tcPr>
          <w:p w14:paraId="5F6E9BBF" w14:textId="77777777" w:rsidR="003954C5" w:rsidRDefault="00796541">
            <w:pPr>
              <w:pStyle w:val="TableText"/>
              <w:spacing w:before="89" w:line="197" w:lineRule="auto"/>
              <w:ind w:left="299"/>
            </w:pPr>
            <w:r>
              <w:rPr>
                <w:spacing w:val="-1"/>
              </w:rPr>
              <w:t>Gingiva</w:t>
            </w:r>
          </w:p>
        </w:tc>
        <w:tc>
          <w:tcPr>
            <w:tcW w:w="1143" w:type="dxa"/>
          </w:tcPr>
          <w:p w14:paraId="3159E9B8" w14:textId="77777777" w:rsidR="003954C5" w:rsidRDefault="00796541">
            <w:pPr>
              <w:pStyle w:val="TableText"/>
              <w:spacing w:before="90" w:line="195" w:lineRule="auto"/>
              <w:ind w:left="252"/>
            </w:pPr>
            <w:r>
              <w:rPr>
                <w:spacing w:val="-1"/>
              </w:rPr>
              <w:t>T1N0M0</w:t>
            </w:r>
          </w:p>
        </w:tc>
        <w:tc>
          <w:tcPr>
            <w:tcW w:w="1113" w:type="dxa"/>
          </w:tcPr>
          <w:p w14:paraId="616810EF" w14:textId="77777777" w:rsidR="003954C5" w:rsidRDefault="00796541">
            <w:pPr>
              <w:pStyle w:val="TableText"/>
              <w:spacing w:before="89" w:line="238" w:lineRule="auto"/>
              <w:ind w:left="466"/>
            </w:pPr>
            <w:r>
              <w:rPr>
                <w:spacing w:val="-2"/>
              </w:rPr>
              <w:t>32</w:t>
            </w:r>
          </w:p>
        </w:tc>
        <w:tc>
          <w:tcPr>
            <w:tcW w:w="985" w:type="dxa"/>
          </w:tcPr>
          <w:p w14:paraId="705E7989" w14:textId="77777777" w:rsidR="003954C5" w:rsidRDefault="00796541">
            <w:pPr>
              <w:pStyle w:val="TableText"/>
              <w:spacing w:before="89" w:line="238" w:lineRule="auto"/>
              <w:ind w:left="462"/>
            </w:pPr>
            <w:r>
              <w:t>0</w:t>
            </w:r>
          </w:p>
        </w:tc>
        <w:tc>
          <w:tcPr>
            <w:tcW w:w="1071" w:type="dxa"/>
          </w:tcPr>
          <w:p w14:paraId="73697F5E" w14:textId="77777777" w:rsidR="003954C5" w:rsidRDefault="00796541">
            <w:pPr>
              <w:pStyle w:val="TableText"/>
              <w:spacing w:before="91" w:line="194" w:lineRule="auto"/>
              <w:ind w:left="460"/>
            </w:pPr>
            <w:r>
              <w:rPr>
                <w:spacing w:val="-4"/>
              </w:rPr>
              <w:t>No</w:t>
            </w:r>
          </w:p>
        </w:tc>
        <w:tc>
          <w:tcPr>
            <w:tcW w:w="1307" w:type="dxa"/>
          </w:tcPr>
          <w:p w14:paraId="31482A11" w14:textId="77777777" w:rsidR="003954C5" w:rsidRDefault="00796541">
            <w:pPr>
              <w:pStyle w:val="TableText"/>
              <w:spacing w:before="91" w:line="194" w:lineRule="auto"/>
              <w:ind w:left="486"/>
            </w:pPr>
            <w:r>
              <w:rPr>
                <w:spacing w:val="-4"/>
              </w:rPr>
              <w:t>NA</w:t>
            </w:r>
          </w:p>
        </w:tc>
      </w:tr>
      <w:tr w:rsidR="003954C5" w14:paraId="72B7D536" w14:textId="77777777">
        <w:trPr>
          <w:trHeight w:val="325"/>
        </w:trPr>
        <w:tc>
          <w:tcPr>
            <w:tcW w:w="1062" w:type="dxa"/>
          </w:tcPr>
          <w:p w14:paraId="05ED84B8" w14:textId="77777777" w:rsidR="003954C5" w:rsidRDefault="00796541">
            <w:pPr>
              <w:pStyle w:val="TableText"/>
              <w:spacing w:before="88" w:line="241" w:lineRule="auto"/>
              <w:ind w:left="485"/>
            </w:pPr>
            <w:r>
              <w:rPr>
                <w:spacing w:val="-5"/>
              </w:rPr>
              <w:t>17</w:t>
            </w:r>
          </w:p>
        </w:tc>
        <w:tc>
          <w:tcPr>
            <w:tcW w:w="851" w:type="dxa"/>
          </w:tcPr>
          <w:p w14:paraId="04092AE3" w14:textId="77777777" w:rsidR="003954C5" w:rsidRDefault="00796541">
            <w:pPr>
              <w:pStyle w:val="TableText"/>
              <w:spacing w:before="90" w:line="194" w:lineRule="auto"/>
              <w:ind w:left="233"/>
            </w:pPr>
            <w:r>
              <w:rPr>
                <w:spacing w:val="-2"/>
              </w:rPr>
              <w:t>Male</w:t>
            </w:r>
          </w:p>
        </w:tc>
        <w:tc>
          <w:tcPr>
            <w:tcW w:w="1117" w:type="dxa"/>
          </w:tcPr>
          <w:p w14:paraId="6EBF0819" w14:textId="77777777" w:rsidR="003954C5" w:rsidRDefault="00796541">
            <w:pPr>
              <w:pStyle w:val="TableText"/>
              <w:spacing w:before="88" w:line="197" w:lineRule="auto"/>
              <w:ind w:left="294"/>
            </w:pPr>
            <w:r>
              <w:rPr>
                <w:spacing w:val="-1"/>
              </w:rPr>
              <w:t>Tongue</w:t>
            </w:r>
          </w:p>
        </w:tc>
        <w:tc>
          <w:tcPr>
            <w:tcW w:w="1143" w:type="dxa"/>
          </w:tcPr>
          <w:p w14:paraId="31A6ABC8" w14:textId="77777777" w:rsidR="003954C5" w:rsidRDefault="00796541">
            <w:pPr>
              <w:pStyle w:val="TableText"/>
              <w:spacing w:before="89" w:line="195" w:lineRule="auto"/>
              <w:ind w:left="252"/>
            </w:pPr>
            <w:r>
              <w:rPr>
                <w:spacing w:val="-1"/>
              </w:rPr>
              <w:t>T2N1M0</w:t>
            </w:r>
          </w:p>
        </w:tc>
        <w:tc>
          <w:tcPr>
            <w:tcW w:w="1113" w:type="dxa"/>
          </w:tcPr>
          <w:p w14:paraId="6218E581" w14:textId="77777777" w:rsidR="003954C5" w:rsidRDefault="00796541">
            <w:pPr>
              <w:pStyle w:val="TableText"/>
              <w:spacing w:before="88" w:line="238" w:lineRule="auto"/>
              <w:ind w:left="466"/>
            </w:pPr>
            <w:r>
              <w:rPr>
                <w:spacing w:val="-2"/>
              </w:rPr>
              <w:t>32</w:t>
            </w:r>
          </w:p>
        </w:tc>
        <w:tc>
          <w:tcPr>
            <w:tcW w:w="985" w:type="dxa"/>
          </w:tcPr>
          <w:p w14:paraId="70297B80" w14:textId="77777777" w:rsidR="003954C5" w:rsidRDefault="00796541">
            <w:pPr>
              <w:pStyle w:val="TableText"/>
              <w:spacing w:before="88" w:line="238" w:lineRule="auto"/>
              <w:ind w:left="462"/>
            </w:pPr>
            <w:r>
              <w:t>0</w:t>
            </w:r>
          </w:p>
        </w:tc>
        <w:tc>
          <w:tcPr>
            <w:tcW w:w="1071" w:type="dxa"/>
          </w:tcPr>
          <w:p w14:paraId="0273BE16" w14:textId="77777777" w:rsidR="003954C5" w:rsidRDefault="00796541">
            <w:pPr>
              <w:pStyle w:val="TableText"/>
              <w:spacing w:before="90" w:line="194" w:lineRule="auto"/>
              <w:ind w:left="460"/>
            </w:pPr>
            <w:r>
              <w:rPr>
                <w:spacing w:val="-4"/>
              </w:rPr>
              <w:t>No</w:t>
            </w:r>
          </w:p>
        </w:tc>
        <w:tc>
          <w:tcPr>
            <w:tcW w:w="1307" w:type="dxa"/>
          </w:tcPr>
          <w:p w14:paraId="2D500AB7" w14:textId="77777777" w:rsidR="003954C5" w:rsidRDefault="00796541">
            <w:pPr>
              <w:pStyle w:val="TableText"/>
              <w:spacing w:before="90" w:line="194" w:lineRule="auto"/>
              <w:ind w:left="486"/>
            </w:pPr>
            <w:r>
              <w:rPr>
                <w:spacing w:val="-4"/>
              </w:rPr>
              <w:t>NA</w:t>
            </w:r>
          </w:p>
        </w:tc>
      </w:tr>
      <w:tr w:rsidR="003954C5" w14:paraId="7477B543" w14:textId="77777777">
        <w:trPr>
          <w:trHeight w:val="324"/>
        </w:trPr>
        <w:tc>
          <w:tcPr>
            <w:tcW w:w="1062" w:type="dxa"/>
          </w:tcPr>
          <w:p w14:paraId="117B7B72" w14:textId="77777777" w:rsidR="003954C5" w:rsidRDefault="00796541">
            <w:pPr>
              <w:pStyle w:val="TableText"/>
              <w:spacing w:before="87" w:line="238" w:lineRule="auto"/>
              <w:ind w:left="485"/>
            </w:pPr>
            <w:r>
              <w:rPr>
                <w:spacing w:val="-5"/>
              </w:rPr>
              <w:t>18</w:t>
            </w:r>
          </w:p>
        </w:tc>
        <w:tc>
          <w:tcPr>
            <w:tcW w:w="851" w:type="dxa"/>
          </w:tcPr>
          <w:p w14:paraId="493B7D96" w14:textId="77777777" w:rsidR="003954C5" w:rsidRDefault="00796541">
            <w:pPr>
              <w:pStyle w:val="TableText"/>
              <w:spacing w:before="89" w:line="194" w:lineRule="auto"/>
              <w:ind w:left="233"/>
            </w:pPr>
            <w:r>
              <w:rPr>
                <w:spacing w:val="-2"/>
              </w:rPr>
              <w:t>Male</w:t>
            </w:r>
          </w:p>
        </w:tc>
        <w:tc>
          <w:tcPr>
            <w:tcW w:w="1117" w:type="dxa"/>
          </w:tcPr>
          <w:p w14:paraId="0A4DADAD" w14:textId="77777777" w:rsidR="003954C5" w:rsidRDefault="00796541">
            <w:pPr>
              <w:pStyle w:val="TableText"/>
              <w:spacing w:before="87" w:line="197" w:lineRule="auto"/>
              <w:ind w:left="339"/>
            </w:pPr>
            <w:r>
              <w:rPr>
                <w:spacing w:val="-2"/>
              </w:rPr>
              <w:t>Cheek</w:t>
            </w:r>
          </w:p>
        </w:tc>
        <w:tc>
          <w:tcPr>
            <w:tcW w:w="1143" w:type="dxa"/>
          </w:tcPr>
          <w:p w14:paraId="610C7294" w14:textId="77777777" w:rsidR="003954C5" w:rsidRDefault="00796541">
            <w:pPr>
              <w:pStyle w:val="TableText"/>
              <w:spacing w:before="88" w:line="195" w:lineRule="auto"/>
              <w:ind w:left="252"/>
            </w:pPr>
            <w:r>
              <w:rPr>
                <w:spacing w:val="-1"/>
              </w:rPr>
              <w:t>T3N1M0</w:t>
            </w:r>
          </w:p>
        </w:tc>
        <w:tc>
          <w:tcPr>
            <w:tcW w:w="1113" w:type="dxa"/>
          </w:tcPr>
          <w:p w14:paraId="35948277" w14:textId="77777777" w:rsidR="003954C5" w:rsidRDefault="00796541">
            <w:pPr>
              <w:pStyle w:val="TableText"/>
              <w:spacing w:before="87" w:line="241" w:lineRule="auto"/>
              <w:ind w:left="464"/>
            </w:pPr>
            <w:r>
              <w:rPr>
                <w:spacing w:val="-2"/>
              </w:rPr>
              <w:t>24</w:t>
            </w:r>
          </w:p>
        </w:tc>
        <w:tc>
          <w:tcPr>
            <w:tcW w:w="985" w:type="dxa"/>
          </w:tcPr>
          <w:p w14:paraId="1D5DDBE2" w14:textId="77777777" w:rsidR="003954C5" w:rsidRDefault="00796541">
            <w:pPr>
              <w:pStyle w:val="TableText"/>
              <w:spacing w:before="87" w:line="241" w:lineRule="auto"/>
              <w:ind w:left="473"/>
            </w:pPr>
            <w:r>
              <w:t>1</w:t>
            </w:r>
          </w:p>
        </w:tc>
        <w:tc>
          <w:tcPr>
            <w:tcW w:w="1071" w:type="dxa"/>
          </w:tcPr>
          <w:p w14:paraId="34C93FF9" w14:textId="77777777" w:rsidR="003954C5" w:rsidRDefault="00796541">
            <w:pPr>
              <w:pStyle w:val="TableText"/>
              <w:spacing w:before="89" w:line="194" w:lineRule="auto"/>
              <w:ind w:left="460"/>
            </w:pPr>
            <w:r>
              <w:rPr>
                <w:spacing w:val="-4"/>
              </w:rPr>
              <w:t>No</w:t>
            </w:r>
          </w:p>
        </w:tc>
        <w:tc>
          <w:tcPr>
            <w:tcW w:w="1307" w:type="dxa"/>
          </w:tcPr>
          <w:p w14:paraId="27A80940" w14:textId="77777777" w:rsidR="003954C5" w:rsidRDefault="00796541">
            <w:pPr>
              <w:pStyle w:val="TableText"/>
              <w:spacing w:before="89" w:line="194" w:lineRule="auto"/>
              <w:ind w:left="486"/>
            </w:pPr>
            <w:r>
              <w:rPr>
                <w:spacing w:val="-4"/>
              </w:rPr>
              <w:t>NA</w:t>
            </w:r>
          </w:p>
        </w:tc>
      </w:tr>
      <w:tr w:rsidR="003954C5" w14:paraId="64908957" w14:textId="77777777">
        <w:trPr>
          <w:trHeight w:val="327"/>
        </w:trPr>
        <w:tc>
          <w:tcPr>
            <w:tcW w:w="1062" w:type="dxa"/>
          </w:tcPr>
          <w:p w14:paraId="2F71C374" w14:textId="77777777" w:rsidR="003954C5" w:rsidRDefault="00796541">
            <w:pPr>
              <w:pStyle w:val="TableText"/>
              <w:spacing w:before="90" w:line="238" w:lineRule="auto"/>
              <w:ind w:left="485"/>
            </w:pPr>
            <w:r>
              <w:rPr>
                <w:spacing w:val="-5"/>
              </w:rPr>
              <w:t>19</w:t>
            </w:r>
          </w:p>
        </w:tc>
        <w:tc>
          <w:tcPr>
            <w:tcW w:w="851" w:type="dxa"/>
          </w:tcPr>
          <w:p w14:paraId="3A63F336" w14:textId="77777777" w:rsidR="003954C5" w:rsidRDefault="00796541">
            <w:pPr>
              <w:pStyle w:val="TableText"/>
              <w:spacing w:before="92" w:line="194" w:lineRule="auto"/>
              <w:ind w:left="143"/>
            </w:pPr>
            <w:r>
              <w:rPr>
                <w:spacing w:val="-2"/>
              </w:rPr>
              <w:t>Female</w:t>
            </w:r>
          </w:p>
        </w:tc>
        <w:tc>
          <w:tcPr>
            <w:tcW w:w="1117" w:type="dxa"/>
          </w:tcPr>
          <w:p w14:paraId="27762FB1" w14:textId="77777777" w:rsidR="003954C5" w:rsidRDefault="00796541">
            <w:pPr>
              <w:pStyle w:val="TableText"/>
              <w:spacing w:before="89" w:line="200" w:lineRule="auto"/>
              <w:ind w:left="468"/>
            </w:pPr>
            <w:r>
              <w:rPr>
                <w:spacing w:val="-4"/>
              </w:rPr>
              <w:t>Lip</w:t>
            </w:r>
          </w:p>
        </w:tc>
        <w:tc>
          <w:tcPr>
            <w:tcW w:w="1143" w:type="dxa"/>
          </w:tcPr>
          <w:p w14:paraId="7C10614E" w14:textId="77777777" w:rsidR="003954C5" w:rsidRDefault="00796541">
            <w:pPr>
              <w:pStyle w:val="TableText"/>
              <w:spacing w:before="91" w:line="195" w:lineRule="auto"/>
              <w:ind w:left="252"/>
            </w:pPr>
            <w:r>
              <w:rPr>
                <w:spacing w:val="-1"/>
              </w:rPr>
              <w:t>T2N0M0</w:t>
            </w:r>
          </w:p>
        </w:tc>
        <w:tc>
          <w:tcPr>
            <w:tcW w:w="1113" w:type="dxa"/>
          </w:tcPr>
          <w:p w14:paraId="1B71DC88" w14:textId="77777777" w:rsidR="003954C5" w:rsidRDefault="00796541">
            <w:pPr>
              <w:pStyle w:val="TableText"/>
              <w:spacing w:before="90" w:line="238" w:lineRule="auto"/>
              <w:ind w:left="466"/>
            </w:pPr>
            <w:r>
              <w:rPr>
                <w:spacing w:val="-2"/>
              </w:rPr>
              <w:t>32</w:t>
            </w:r>
          </w:p>
        </w:tc>
        <w:tc>
          <w:tcPr>
            <w:tcW w:w="985" w:type="dxa"/>
          </w:tcPr>
          <w:p w14:paraId="7A261629" w14:textId="77777777" w:rsidR="003954C5" w:rsidRDefault="00796541">
            <w:pPr>
              <w:pStyle w:val="TableText"/>
              <w:spacing w:before="90" w:line="238" w:lineRule="auto"/>
              <w:ind w:left="462"/>
            </w:pPr>
            <w:r>
              <w:t>0</w:t>
            </w:r>
          </w:p>
        </w:tc>
        <w:tc>
          <w:tcPr>
            <w:tcW w:w="1071" w:type="dxa"/>
          </w:tcPr>
          <w:p w14:paraId="222D0B0C" w14:textId="77777777" w:rsidR="003954C5" w:rsidRDefault="00796541">
            <w:pPr>
              <w:pStyle w:val="TableText"/>
              <w:spacing w:before="92" w:line="194" w:lineRule="auto"/>
              <w:ind w:left="460"/>
            </w:pPr>
            <w:r>
              <w:rPr>
                <w:spacing w:val="-4"/>
              </w:rPr>
              <w:t>No</w:t>
            </w:r>
          </w:p>
        </w:tc>
        <w:tc>
          <w:tcPr>
            <w:tcW w:w="1307" w:type="dxa"/>
          </w:tcPr>
          <w:p w14:paraId="350D916B" w14:textId="77777777" w:rsidR="003954C5" w:rsidRDefault="00796541">
            <w:pPr>
              <w:pStyle w:val="TableText"/>
              <w:spacing w:before="92" w:line="194" w:lineRule="auto"/>
              <w:ind w:left="486"/>
            </w:pPr>
            <w:r>
              <w:rPr>
                <w:spacing w:val="-4"/>
              </w:rPr>
              <w:t>NA</w:t>
            </w:r>
          </w:p>
        </w:tc>
      </w:tr>
      <w:tr w:rsidR="003954C5" w14:paraId="315FAC22" w14:textId="77777777">
        <w:trPr>
          <w:trHeight w:val="327"/>
        </w:trPr>
        <w:tc>
          <w:tcPr>
            <w:tcW w:w="1062" w:type="dxa"/>
          </w:tcPr>
          <w:p w14:paraId="17F1B5C9" w14:textId="77777777" w:rsidR="003954C5" w:rsidRDefault="00796541">
            <w:pPr>
              <w:pStyle w:val="TableText"/>
              <w:spacing w:before="89" w:line="238" w:lineRule="auto"/>
              <w:ind w:left="472"/>
            </w:pPr>
            <w:r>
              <w:rPr>
                <w:spacing w:val="-2"/>
              </w:rPr>
              <w:t>20</w:t>
            </w:r>
          </w:p>
        </w:tc>
        <w:tc>
          <w:tcPr>
            <w:tcW w:w="851" w:type="dxa"/>
          </w:tcPr>
          <w:p w14:paraId="2ED79811" w14:textId="77777777" w:rsidR="003954C5" w:rsidRDefault="00796541">
            <w:pPr>
              <w:pStyle w:val="TableText"/>
              <w:spacing w:before="91" w:line="194" w:lineRule="auto"/>
              <w:ind w:left="233"/>
            </w:pPr>
            <w:r>
              <w:rPr>
                <w:spacing w:val="-2"/>
              </w:rPr>
              <w:t>Male</w:t>
            </w:r>
          </w:p>
        </w:tc>
        <w:tc>
          <w:tcPr>
            <w:tcW w:w="1117" w:type="dxa"/>
          </w:tcPr>
          <w:p w14:paraId="1FF198EC" w14:textId="77777777" w:rsidR="003954C5" w:rsidRDefault="00796541">
            <w:pPr>
              <w:pStyle w:val="TableText"/>
              <w:spacing w:before="89" w:line="197" w:lineRule="auto"/>
              <w:ind w:left="294"/>
            </w:pPr>
            <w:r>
              <w:rPr>
                <w:spacing w:val="-1"/>
              </w:rPr>
              <w:t>Tongue</w:t>
            </w:r>
          </w:p>
        </w:tc>
        <w:tc>
          <w:tcPr>
            <w:tcW w:w="1143" w:type="dxa"/>
          </w:tcPr>
          <w:p w14:paraId="128459EC" w14:textId="77777777" w:rsidR="003954C5" w:rsidRDefault="00796541">
            <w:pPr>
              <w:pStyle w:val="TableText"/>
              <w:spacing w:before="90" w:line="195" w:lineRule="auto"/>
              <w:ind w:left="252"/>
            </w:pPr>
            <w:r>
              <w:rPr>
                <w:spacing w:val="-1"/>
              </w:rPr>
              <w:t>T3N0M0</w:t>
            </w:r>
          </w:p>
        </w:tc>
        <w:tc>
          <w:tcPr>
            <w:tcW w:w="1113" w:type="dxa"/>
          </w:tcPr>
          <w:p w14:paraId="7A7A7172" w14:textId="77777777" w:rsidR="003954C5" w:rsidRDefault="00796541">
            <w:pPr>
              <w:pStyle w:val="TableText"/>
              <w:spacing w:before="89" w:line="238" w:lineRule="auto"/>
              <w:ind w:left="466"/>
            </w:pPr>
            <w:r>
              <w:rPr>
                <w:spacing w:val="-2"/>
              </w:rPr>
              <w:t>32</w:t>
            </w:r>
          </w:p>
        </w:tc>
        <w:tc>
          <w:tcPr>
            <w:tcW w:w="985" w:type="dxa"/>
          </w:tcPr>
          <w:p w14:paraId="465F23E4" w14:textId="77777777" w:rsidR="003954C5" w:rsidRDefault="00796541">
            <w:pPr>
              <w:pStyle w:val="TableText"/>
              <w:spacing w:before="89" w:line="238" w:lineRule="auto"/>
              <w:ind w:left="462"/>
            </w:pPr>
            <w:r>
              <w:t>0</w:t>
            </w:r>
          </w:p>
        </w:tc>
        <w:tc>
          <w:tcPr>
            <w:tcW w:w="1071" w:type="dxa"/>
          </w:tcPr>
          <w:p w14:paraId="4AF0B6DF" w14:textId="77777777" w:rsidR="003954C5" w:rsidRDefault="00796541">
            <w:pPr>
              <w:pStyle w:val="TableText"/>
              <w:spacing w:before="91" w:line="194" w:lineRule="auto"/>
              <w:ind w:left="460"/>
            </w:pPr>
            <w:r>
              <w:rPr>
                <w:spacing w:val="-4"/>
              </w:rPr>
              <w:t>No</w:t>
            </w:r>
          </w:p>
        </w:tc>
        <w:tc>
          <w:tcPr>
            <w:tcW w:w="1307" w:type="dxa"/>
          </w:tcPr>
          <w:p w14:paraId="0FA46913" w14:textId="77777777" w:rsidR="003954C5" w:rsidRDefault="00796541">
            <w:pPr>
              <w:pStyle w:val="TableText"/>
              <w:spacing w:before="91" w:line="194" w:lineRule="auto"/>
              <w:ind w:left="486"/>
            </w:pPr>
            <w:r>
              <w:rPr>
                <w:spacing w:val="-4"/>
              </w:rPr>
              <w:t>NA</w:t>
            </w:r>
          </w:p>
        </w:tc>
      </w:tr>
      <w:tr w:rsidR="003954C5" w14:paraId="0DFA9FC4" w14:textId="77777777">
        <w:trPr>
          <w:trHeight w:val="326"/>
        </w:trPr>
        <w:tc>
          <w:tcPr>
            <w:tcW w:w="1062" w:type="dxa"/>
          </w:tcPr>
          <w:p w14:paraId="3E5B70F7" w14:textId="77777777" w:rsidR="003954C5" w:rsidRDefault="00796541">
            <w:pPr>
              <w:pStyle w:val="TableText"/>
              <w:spacing w:before="88" w:line="241" w:lineRule="auto"/>
              <w:ind w:left="472"/>
            </w:pPr>
            <w:r>
              <w:rPr>
                <w:spacing w:val="-2"/>
              </w:rPr>
              <w:t>21</w:t>
            </w:r>
          </w:p>
        </w:tc>
        <w:tc>
          <w:tcPr>
            <w:tcW w:w="851" w:type="dxa"/>
          </w:tcPr>
          <w:p w14:paraId="55097AB0" w14:textId="77777777" w:rsidR="003954C5" w:rsidRDefault="00796541">
            <w:pPr>
              <w:pStyle w:val="TableText"/>
              <w:spacing w:before="90" w:line="194" w:lineRule="auto"/>
              <w:ind w:left="233"/>
            </w:pPr>
            <w:r>
              <w:rPr>
                <w:spacing w:val="-2"/>
              </w:rPr>
              <w:t>Male</w:t>
            </w:r>
          </w:p>
        </w:tc>
        <w:tc>
          <w:tcPr>
            <w:tcW w:w="1117" w:type="dxa"/>
          </w:tcPr>
          <w:p w14:paraId="67B48C4D" w14:textId="77777777" w:rsidR="003954C5" w:rsidRDefault="00796541">
            <w:pPr>
              <w:pStyle w:val="TableText"/>
              <w:spacing w:before="88" w:line="197" w:lineRule="auto"/>
              <w:ind w:left="294"/>
            </w:pPr>
            <w:r>
              <w:rPr>
                <w:spacing w:val="-1"/>
              </w:rPr>
              <w:t>Tongue</w:t>
            </w:r>
          </w:p>
        </w:tc>
        <w:tc>
          <w:tcPr>
            <w:tcW w:w="1143" w:type="dxa"/>
          </w:tcPr>
          <w:p w14:paraId="14774210" w14:textId="77777777" w:rsidR="003954C5" w:rsidRDefault="00796541">
            <w:pPr>
              <w:pStyle w:val="TableText"/>
              <w:spacing w:before="90" w:line="195" w:lineRule="auto"/>
              <w:ind w:left="252"/>
            </w:pPr>
            <w:r>
              <w:rPr>
                <w:spacing w:val="-1"/>
              </w:rPr>
              <w:t>T3N1M0</w:t>
            </w:r>
          </w:p>
        </w:tc>
        <w:tc>
          <w:tcPr>
            <w:tcW w:w="1113" w:type="dxa"/>
          </w:tcPr>
          <w:p w14:paraId="3E2E1C5B" w14:textId="77777777" w:rsidR="003954C5" w:rsidRDefault="00796541">
            <w:pPr>
              <w:pStyle w:val="TableText"/>
              <w:spacing w:before="89" w:line="238" w:lineRule="auto"/>
              <w:ind w:left="477"/>
            </w:pPr>
            <w:r>
              <w:rPr>
                <w:spacing w:val="-5"/>
              </w:rPr>
              <w:t>16</w:t>
            </w:r>
          </w:p>
        </w:tc>
        <w:tc>
          <w:tcPr>
            <w:tcW w:w="985" w:type="dxa"/>
          </w:tcPr>
          <w:p w14:paraId="0A029FE9" w14:textId="77777777" w:rsidR="003954C5" w:rsidRDefault="00796541">
            <w:pPr>
              <w:pStyle w:val="TableText"/>
              <w:spacing w:before="88" w:line="241" w:lineRule="auto"/>
              <w:ind w:left="473"/>
            </w:pPr>
            <w:r>
              <w:t>1</w:t>
            </w:r>
          </w:p>
        </w:tc>
        <w:tc>
          <w:tcPr>
            <w:tcW w:w="1071" w:type="dxa"/>
          </w:tcPr>
          <w:p w14:paraId="21BD60BF" w14:textId="77777777" w:rsidR="003954C5" w:rsidRDefault="00796541">
            <w:pPr>
              <w:pStyle w:val="TableText"/>
              <w:spacing w:before="90" w:line="194" w:lineRule="auto"/>
              <w:ind w:left="460"/>
            </w:pPr>
            <w:r>
              <w:rPr>
                <w:spacing w:val="-4"/>
              </w:rPr>
              <w:t>No</w:t>
            </w:r>
          </w:p>
        </w:tc>
        <w:tc>
          <w:tcPr>
            <w:tcW w:w="1307" w:type="dxa"/>
          </w:tcPr>
          <w:p w14:paraId="79355494" w14:textId="77777777" w:rsidR="003954C5" w:rsidRDefault="00796541">
            <w:pPr>
              <w:pStyle w:val="TableText"/>
              <w:spacing w:before="91" w:line="194" w:lineRule="auto"/>
              <w:ind w:left="486"/>
            </w:pPr>
            <w:r>
              <w:rPr>
                <w:spacing w:val="-4"/>
              </w:rPr>
              <w:t>NA</w:t>
            </w:r>
          </w:p>
        </w:tc>
      </w:tr>
      <w:tr w:rsidR="003954C5" w14:paraId="293A431E" w14:textId="77777777">
        <w:trPr>
          <w:trHeight w:val="326"/>
        </w:trPr>
        <w:tc>
          <w:tcPr>
            <w:tcW w:w="1062" w:type="dxa"/>
          </w:tcPr>
          <w:p w14:paraId="62CFC831" w14:textId="77777777" w:rsidR="003954C5" w:rsidRDefault="00796541">
            <w:pPr>
              <w:pStyle w:val="TableText"/>
              <w:spacing w:before="89" w:line="241" w:lineRule="auto"/>
              <w:ind w:left="472"/>
            </w:pPr>
            <w:r>
              <w:rPr>
                <w:spacing w:val="-2"/>
              </w:rPr>
              <w:t>22</w:t>
            </w:r>
          </w:p>
        </w:tc>
        <w:tc>
          <w:tcPr>
            <w:tcW w:w="851" w:type="dxa"/>
          </w:tcPr>
          <w:p w14:paraId="583FDD29" w14:textId="77777777" w:rsidR="003954C5" w:rsidRDefault="00796541">
            <w:pPr>
              <w:pStyle w:val="TableText"/>
              <w:spacing w:before="91" w:line="194" w:lineRule="auto"/>
              <w:ind w:left="143"/>
            </w:pPr>
            <w:r>
              <w:rPr>
                <w:spacing w:val="-2"/>
              </w:rPr>
              <w:t>Female</w:t>
            </w:r>
          </w:p>
        </w:tc>
        <w:tc>
          <w:tcPr>
            <w:tcW w:w="1117" w:type="dxa"/>
          </w:tcPr>
          <w:p w14:paraId="2514542C" w14:textId="77777777" w:rsidR="003954C5" w:rsidRDefault="00796541">
            <w:pPr>
              <w:pStyle w:val="TableText"/>
              <w:spacing w:before="89" w:line="197" w:lineRule="auto"/>
              <w:ind w:left="294"/>
            </w:pPr>
            <w:r>
              <w:rPr>
                <w:spacing w:val="-1"/>
              </w:rPr>
              <w:t>Tongue</w:t>
            </w:r>
          </w:p>
        </w:tc>
        <w:tc>
          <w:tcPr>
            <w:tcW w:w="1143" w:type="dxa"/>
          </w:tcPr>
          <w:p w14:paraId="17EDF381" w14:textId="77777777" w:rsidR="003954C5" w:rsidRDefault="00796541">
            <w:pPr>
              <w:pStyle w:val="TableText"/>
              <w:spacing w:before="90" w:line="195" w:lineRule="auto"/>
              <w:ind w:left="252"/>
            </w:pPr>
            <w:r>
              <w:rPr>
                <w:spacing w:val="-1"/>
              </w:rPr>
              <w:t>T2N2M0</w:t>
            </w:r>
          </w:p>
        </w:tc>
        <w:tc>
          <w:tcPr>
            <w:tcW w:w="1113" w:type="dxa"/>
          </w:tcPr>
          <w:p w14:paraId="1EA35556" w14:textId="77777777" w:rsidR="003954C5" w:rsidRDefault="00796541">
            <w:pPr>
              <w:pStyle w:val="TableText"/>
              <w:spacing w:before="89" w:line="238" w:lineRule="auto"/>
              <w:ind w:left="466"/>
            </w:pPr>
            <w:r>
              <w:rPr>
                <w:spacing w:val="-2"/>
              </w:rPr>
              <w:t>33</w:t>
            </w:r>
          </w:p>
        </w:tc>
        <w:tc>
          <w:tcPr>
            <w:tcW w:w="985" w:type="dxa"/>
          </w:tcPr>
          <w:p w14:paraId="7B0D83EE" w14:textId="77777777" w:rsidR="003954C5" w:rsidRDefault="00796541">
            <w:pPr>
              <w:pStyle w:val="TableText"/>
              <w:spacing w:before="89" w:line="238" w:lineRule="auto"/>
              <w:ind w:left="462"/>
            </w:pPr>
            <w:r>
              <w:t>0</w:t>
            </w:r>
          </w:p>
        </w:tc>
        <w:tc>
          <w:tcPr>
            <w:tcW w:w="1071" w:type="dxa"/>
          </w:tcPr>
          <w:p w14:paraId="508B2A6F" w14:textId="77777777" w:rsidR="003954C5" w:rsidRDefault="00796541">
            <w:pPr>
              <w:pStyle w:val="TableText"/>
              <w:spacing w:before="91" w:line="194" w:lineRule="auto"/>
              <w:ind w:left="460"/>
            </w:pPr>
            <w:r>
              <w:rPr>
                <w:spacing w:val="-4"/>
              </w:rPr>
              <w:t>No</w:t>
            </w:r>
          </w:p>
        </w:tc>
        <w:tc>
          <w:tcPr>
            <w:tcW w:w="1307" w:type="dxa"/>
          </w:tcPr>
          <w:p w14:paraId="05E7D099" w14:textId="77777777" w:rsidR="003954C5" w:rsidRDefault="00796541">
            <w:pPr>
              <w:pStyle w:val="TableText"/>
              <w:spacing w:before="91" w:line="194" w:lineRule="auto"/>
              <w:ind w:left="486"/>
            </w:pPr>
            <w:r>
              <w:rPr>
                <w:spacing w:val="-4"/>
              </w:rPr>
              <w:t>NA</w:t>
            </w:r>
          </w:p>
        </w:tc>
      </w:tr>
      <w:tr w:rsidR="003954C5" w14:paraId="7BB39DB9" w14:textId="77777777">
        <w:trPr>
          <w:trHeight w:val="326"/>
        </w:trPr>
        <w:tc>
          <w:tcPr>
            <w:tcW w:w="1062" w:type="dxa"/>
          </w:tcPr>
          <w:p w14:paraId="3B2D9EF4" w14:textId="77777777" w:rsidR="003954C5" w:rsidRDefault="00796541">
            <w:pPr>
              <w:pStyle w:val="TableText"/>
              <w:spacing w:before="89" w:line="238" w:lineRule="auto"/>
              <w:ind w:left="472"/>
            </w:pPr>
            <w:r>
              <w:rPr>
                <w:spacing w:val="-2"/>
              </w:rPr>
              <w:t>23</w:t>
            </w:r>
          </w:p>
        </w:tc>
        <w:tc>
          <w:tcPr>
            <w:tcW w:w="851" w:type="dxa"/>
          </w:tcPr>
          <w:p w14:paraId="6037D44D" w14:textId="77777777" w:rsidR="003954C5" w:rsidRDefault="00796541">
            <w:pPr>
              <w:pStyle w:val="TableText"/>
              <w:spacing w:before="91" w:line="194" w:lineRule="auto"/>
              <w:ind w:left="143"/>
            </w:pPr>
            <w:r>
              <w:rPr>
                <w:spacing w:val="-2"/>
              </w:rPr>
              <w:t>Female</w:t>
            </w:r>
          </w:p>
        </w:tc>
        <w:tc>
          <w:tcPr>
            <w:tcW w:w="1117" w:type="dxa"/>
          </w:tcPr>
          <w:p w14:paraId="58D869C2" w14:textId="77777777" w:rsidR="003954C5" w:rsidRDefault="00796541">
            <w:pPr>
              <w:pStyle w:val="TableText"/>
              <w:spacing w:before="89" w:line="197" w:lineRule="auto"/>
              <w:ind w:left="299"/>
            </w:pPr>
            <w:r>
              <w:rPr>
                <w:spacing w:val="-1"/>
              </w:rPr>
              <w:t>Gingiva</w:t>
            </w:r>
          </w:p>
        </w:tc>
        <w:tc>
          <w:tcPr>
            <w:tcW w:w="1143" w:type="dxa"/>
          </w:tcPr>
          <w:p w14:paraId="015E24E0" w14:textId="77777777" w:rsidR="003954C5" w:rsidRDefault="00796541">
            <w:pPr>
              <w:pStyle w:val="TableText"/>
              <w:spacing w:before="90" w:line="195" w:lineRule="auto"/>
              <w:ind w:left="252"/>
            </w:pPr>
            <w:r>
              <w:rPr>
                <w:spacing w:val="-1"/>
              </w:rPr>
              <w:t>T3N2M0</w:t>
            </w:r>
          </w:p>
        </w:tc>
        <w:tc>
          <w:tcPr>
            <w:tcW w:w="1113" w:type="dxa"/>
          </w:tcPr>
          <w:p w14:paraId="13B96059" w14:textId="77777777" w:rsidR="003954C5" w:rsidRDefault="00796541">
            <w:pPr>
              <w:pStyle w:val="TableText"/>
              <w:spacing w:before="89" w:line="238" w:lineRule="auto"/>
              <w:ind w:left="466"/>
            </w:pPr>
            <w:r>
              <w:rPr>
                <w:spacing w:val="-2"/>
              </w:rPr>
              <w:t>32</w:t>
            </w:r>
          </w:p>
        </w:tc>
        <w:tc>
          <w:tcPr>
            <w:tcW w:w="985" w:type="dxa"/>
          </w:tcPr>
          <w:p w14:paraId="49B1E7EF" w14:textId="77777777" w:rsidR="003954C5" w:rsidRDefault="00796541">
            <w:pPr>
              <w:pStyle w:val="TableText"/>
              <w:spacing w:before="89" w:line="238" w:lineRule="auto"/>
              <w:ind w:left="462"/>
            </w:pPr>
            <w:r>
              <w:t>0</w:t>
            </w:r>
          </w:p>
        </w:tc>
        <w:tc>
          <w:tcPr>
            <w:tcW w:w="1071" w:type="dxa"/>
          </w:tcPr>
          <w:p w14:paraId="491BAA9B" w14:textId="77777777" w:rsidR="003954C5" w:rsidRDefault="00796541">
            <w:pPr>
              <w:pStyle w:val="TableText"/>
              <w:spacing w:before="91" w:line="194" w:lineRule="auto"/>
              <w:ind w:left="460"/>
            </w:pPr>
            <w:r>
              <w:rPr>
                <w:spacing w:val="-4"/>
              </w:rPr>
              <w:t>No</w:t>
            </w:r>
          </w:p>
        </w:tc>
        <w:tc>
          <w:tcPr>
            <w:tcW w:w="1307" w:type="dxa"/>
          </w:tcPr>
          <w:p w14:paraId="456CD852" w14:textId="77777777" w:rsidR="003954C5" w:rsidRDefault="00796541">
            <w:pPr>
              <w:pStyle w:val="TableText"/>
              <w:spacing w:before="91" w:line="194" w:lineRule="auto"/>
              <w:ind w:left="486"/>
            </w:pPr>
            <w:r>
              <w:rPr>
                <w:spacing w:val="-4"/>
              </w:rPr>
              <w:t>NA</w:t>
            </w:r>
          </w:p>
        </w:tc>
      </w:tr>
      <w:tr w:rsidR="003954C5" w14:paraId="7D0DA172" w14:textId="77777777">
        <w:trPr>
          <w:trHeight w:val="325"/>
        </w:trPr>
        <w:tc>
          <w:tcPr>
            <w:tcW w:w="1062" w:type="dxa"/>
          </w:tcPr>
          <w:p w14:paraId="34B6BD8A" w14:textId="77777777" w:rsidR="003954C5" w:rsidRDefault="00796541">
            <w:pPr>
              <w:pStyle w:val="TableText"/>
              <w:spacing w:before="87" w:line="241" w:lineRule="auto"/>
              <w:ind w:left="472"/>
            </w:pPr>
            <w:r>
              <w:rPr>
                <w:spacing w:val="-2"/>
              </w:rPr>
              <w:t>24</w:t>
            </w:r>
          </w:p>
        </w:tc>
        <w:tc>
          <w:tcPr>
            <w:tcW w:w="851" w:type="dxa"/>
          </w:tcPr>
          <w:p w14:paraId="6192305F" w14:textId="77777777" w:rsidR="003954C5" w:rsidRDefault="00796541">
            <w:pPr>
              <w:pStyle w:val="TableText"/>
              <w:spacing w:before="89" w:line="194" w:lineRule="auto"/>
              <w:ind w:left="233"/>
            </w:pPr>
            <w:r>
              <w:rPr>
                <w:spacing w:val="-2"/>
              </w:rPr>
              <w:t>Male</w:t>
            </w:r>
          </w:p>
        </w:tc>
        <w:tc>
          <w:tcPr>
            <w:tcW w:w="1117" w:type="dxa"/>
          </w:tcPr>
          <w:p w14:paraId="4056932A" w14:textId="77777777" w:rsidR="003954C5" w:rsidRDefault="00796541">
            <w:pPr>
              <w:pStyle w:val="TableText"/>
              <w:spacing w:before="87" w:line="197" w:lineRule="auto"/>
              <w:ind w:left="294"/>
            </w:pPr>
            <w:r>
              <w:rPr>
                <w:spacing w:val="-1"/>
              </w:rPr>
              <w:t>Tongue</w:t>
            </w:r>
          </w:p>
        </w:tc>
        <w:tc>
          <w:tcPr>
            <w:tcW w:w="1143" w:type="dxa"/>
          </w:tcPr>
          <w:p w14:paraId="54588640" w14:textId="77777777" w:rsidR="003954C5" w:rsidRDefault="00796541">
            <w:pPr>
              <w:pStyle w:val="TableText"/>
              <w:spacing w:before="88" w:line="195" w:lineRule="auto"/>
              <w:ind w:left="252"/>
            </w:pPr>
            <w:r>
              <w:rPr>
                <w:spacing w:val="-1"/>
              </w:rPr>
              <w:t>T4N1M0</w:t>
            </w:r>
          </w:p>
        </w:tc>
        <w:tc>
          <w:tcPr>
            <w:tcW w:w="1113" w:type="dxa"/>
          </w:tcPr>
          <w:p w14:paraId="632336D7" w14:textId="77777777" w:rsidR="003954C5" w:rsidRDefault="00796541">
            <w:pPr>
              <w:pStyle w:val="TableText"/>
              <w:spacing w:before="87" w:line="238" w:lineRule="auto"/>
              <w:ind w:left="477"/>
            </w:pPr>
            <w:r>
              <w:rPr>
                <w:spacing w:val="-5"/>
              </w:rPr>
              <w:t>16</w:t>
            </w:r>
          </w:p>
        </w:tc>
        <w:tc>
          <w:tcPr>
            <w:tcW w:w="985" w:type="dxa"/>
          </w:tcPr>
          <w:p w14:paraId="58FBBE08" w14:textId="77777777" w:rsidR="003954C5" w:rsidRDefault="00796541">
            <w:pPr>
              <w:pStyle w:val="TableText"/>
              <w:spacing w:before="87" w:line="241" w:lineRule="auto"/>
              <w:ind w:left="473"/>
            </w:pPr>
            <w:r>
              <w:t>1</w:t>
            </w:r>
          </w:p>
        </w:tc>
        <w:tc>
          <w:tcPr>
            <w:tcW w:w="1071" w:type="dxa"/>
          </w:tcPr>
          <w:p w14:paraId="4CB61046" w14:textId="77777777" w:rsidR="003954C5" w:rsidRDefault="00796541">
            <w:pPr>
              <w:pStyle w:val="TableText"/>
              <w:spacing w:before="89" w:line="194" w:lineRule="auto"/>
              <w:ind w:left="460"/>
            </w:pPr>
            <w:r>
              <w:rPr>
                <w:spacing w:val="-4"/>
              </w:rPr>
              <w:t>No</w:t>
            </w:r>
          </w:p>
        </w:tc>
        <w:tc>
          <w:tcPr>
            <w:tcW w:w="1307" w:type="dxa"/>
          </w:tcPr>
          <w:p w14:paraId="7F9B1F53" w14:textId="77777777" w:rsidR="003954C5" w:rsidRDefault="00796541">
            <w:pPr>
              <w:pStyle w:val="TableText"/>
              <w:spacing w:before="89" w:line="194" w:lineRule="auto"/>
              <w:ind w:left="486"/>
            </w:pPr>
            <w:r>
              <w:rPr>
                <w:spacing w:val="-4"/>
              </w:rPr>
              <w:t>NA</w:t>
            </w:r>
          </w:p>
        </w:tc>
      </w:tr>
      <w:tr w:rsidR="003954C5" w14:paraId="33F28EC8" w14:textId="77777777">
        <w:trPr>
          <w:trHeight w:val="325"/>
        </w:trPr>
        <w:tc>
          <w:tcPr>
            <w:tcW w:w="1062" w:type="dxa"/>
          </w:tcPr>
          <w:p w14:paraId="0EF77AA5" w14:textId="77777777" w:rsidR="003954C5" w:rsidRDefault="00796541">
            <w:pPr>
              <w:pStyle w:val="TableText"/>
              <w:spacing w:before="89" w:line="238" w:lineRule="auto"/>
              <w:ind w:left="472"/>
            </w:pPr>
            <w:r>
              <w:rPr>
                <w:spacing w:val="-2"/>
              </w:rPr>
              <w:t>25</w:t>
            </w:r>
          </w:p>
        </w:tc>
        <w:tc>
          <w:tcPr>
            <w:tcW w:w="851" w:type="dxa"/>
          </w:tcPr>
          <w:p w14:paraId="4728B288" w14:textId="77777777" w:rsidR="003954C5" w:rsidRDefault="00796541">
            <w:pPr>
              <w:pStyle w:val="TableText"/>
              <w:spacing w:before="91" w:line="194" w:lineRule="auto"/>
              <w:ind w:left="233"/>
            </w:pPr>
            <w:r>
              <w:rPr>
                <w:spacing w:val="-2"/>
              </w:rPr>
              <w:t>Male</w:t>
            </w:r>
          </w:p>
        </w:tc>
        <w:tc>
          <w:tcPr>
            <w:tcW w:w="1117" w:type="dxa"/>
          </w:tcPr>
          <w:p w14:paraId="7F55D3C9" w14:textId="77777777" w:rsidR="003954C5" w:rsidRDefault="00796541">
            <w:pPr>
              <w:pStyle w:val="TableText"/>
              <w:spacing w:before="88" w:line="239" w:lineRule="auto"/>
              <w:ind w:left="173"/>
            </w:pPr>
            <w:r>
              <w:rPr>
                <w:spacing w:val="-1"/>
              </w:rPr>
              <w:t>Mouth floor</w:t>
            </w:r>
          </w:p>
        </w:tc>
        <w:tc>
          <w:tcPr>
            <w:tcW w:w="1143" w:type="dxa"/>
          </w:tcPr>
          <w:p w14:paraId="1AAAB1B2" w14:textId="77777777" w:rsidR="003954C5" w:rsidRDefault="00796541">
            <w:pPr>
              <w:pStyle w:val="TableText"/>
              <w:spacing w:before="90" w:line="195" w:lineRule="auto"/>
              <w:ind w:left="252"/>
            </w:pPr>
            <w:r>
              <w:rPr>
                <w:spacing w:val="-1"/>
              </w:rPr>
              <w:t>T3N0M0</w:t>
            </w:r>
          </w:p>
        </w:tc>
        <w:tc>
          <w:tcPr>
            <w:tcW w:w="1113" w:type="dxa"/>
          </w:tcPr>
          <w:p w14:paraId="216FADE4" w14:textId="77777777" w:rsidR="003954C5" w:rsidRDefault="00796541">
            <w:pPr>
              <w:pStyle w:val="TableText"/>
              <w:spacing w:before="89" w:line="238" w:lineRule="auto"/>
              <w:ind w:left="466"/>
            </w:pPr>
            <w:r>
              <w:rPr>
                <w:spacing w:val="-2"/>
              </w:rPr>
              <w:t>34</w:t>
            </w:r>
          </w:p>
        </w:tc>
        <w:tc>
          <w:tcPr>
            <w:tcW w:w="985" w:type="dxa"/>
          </w:tcPr>
          <w:p w14:paraId="546ECE75" w14:textId="77777777" w:rsidR="003954C5" w:rsidRDefault="00796541">
            <w:pPr>
              <w:pStyle w:val="TableText"/>
              <w:spacing w:before="89" w:line="238" w:lineRule="auto"/>
              <w:ind w:left="462"/>
            </w:pPr>
            <w:r>
              <w:t>0</w:t>
            </w:r>
          </w:p>
        </w:tc>
        <w:tc>
          <w:tcPr>
            <w:tcW w:w="1071" w:type="dxa"/>
          </w:tcPr>
          <w:p w14:paraId="39F3350C" w14:textId="77777777" w:rsidR="003954C5" w:rsidRDefault="00796541">
            <w:pPr>
              <w:pStyle w:val="TableText"/>
              <w:spacing w:before="91" w:line="194" w:lineRule="auto"/>
              <w:ind w:left="460"/>
            </w:pPr>
            <w:r>
              <w:rPr>
                <w:spacing w:val="-4"/>
              </w:rPr>
              <w:t>No</w:t>
            </w:r>
          </w:p>
        </w:tc>
        <w:tc>
          <w:tcPr>
            <w:tcW w:w="1307" w:type="dxa"/>
          </w:tcPr>
          <w:p w14:paraId="4246DF55" w14:textId="77777777" w:rsidR="003954C5" w:rsidRDefault="00796541">
            <w:pPr>
              <w:pStyle w:val="TableText"/>
              <w:spacing w:before="91" w:line="194" w:lineRule="auto"/>
              <w:ind w:left="486"/>
            </w:pPr>
            <w:r>
              <w:rPr>
                <w:spacing w:val="-4"/>
              </w:rPr>
              <w:t>NA</w:t>
            </w:r>
          </w:p>
        </w:tc>
      </w:tr>
      <w:tr w:rsidR="003954C5" w14:paraId="7B7AC643" w14:textId="77777777">
        <w:trPr>
          <w:trHeight w:val="328"/>
        </w:trPr>
        <w:tc>
          <w:tcPr>
            <w:tcW w:w="1062" w:type="dxa"/>
          </w:tcPr>
          <w:p w14:paraId="7B5C4C65" w14:textId="77777777" w:rsidR="003954C5" w:rsidRDefault="00796541">
            <w:pPr>
              <w:pStyle w:val="TableText"/>
              <w:spacing w:before="90" w:line="238" w:lineRule="auto"/>
              <w:ind w:left="472"/>
            </w:pPr>
            <w:r>
              <w:rPr>
                <w:spacing w:val="-2"/>
              </w:rPr>
              <w:t>26</w:t>
            </w:r>
          </w:p>
        </w:tc>
        <w:tc>
          <w:tcPr>
            <w:tcW w:w="851" w:type="dxa"/>
          </w:tcPr>
          <w:p w14:paraId="1EEBB24F" w14:textId="77777777" w:rsidR="003954C5" w:rsidRDefault="00796541">
            <w:pPr>
              <w:pStyle w:val="TableText"/>
              <w:spacing w:before="92" w:line="194" w:lineRule="auto"/>
              <w:ind w:left="143"/>
            </w:pPr>
            <w:r>
              <w:rPr>
                <w:spacing w:val="-2"/>
              </w:rPr>
              <w:t>Female</w:t>
            </w:r>
          </w:p>
        </w:tc>
        <w:tc>
          <w:tcPr>
            <w:tcW w:w="1117" w:type="dxa"/>
          </w:tcPr>
          <w:p w14:paraId="53243EAA" w14:textId="77777777" w:rsidR="003954C5" w:rsidRDefault="00796541">
            <w:pPr>
              <w:pStyle w:val="TableText"/>
              <w:spacing w:before="90" w:line="197" w:lineRule="auto"/>
              <w:ind w:left="294"/>
            </w:pPr>
            <w:r>
              <w:rPr>
                <w:spacing w:val="-1"/>
              </w:rPr>
              <w:t>Tongue</w:t>
            </w:r>
          </w:p>
        </w:tc>
        <w:tc>
          <w:tcPr>
            <w:tcW w:w="1143" w:type="dxa"/>
          </w:tcPr>
          <w:p w14:paraId="3084E1EA" w14:textId="77777777" w:rsidR="003954C5" w:rsidRDefault="00796541">
            <w:pPr>
              <w:pStyle w:val="TableText"/>
              <w:spacing w:before="91" w:line="195" w:lineRule="auto"/>
              <w:ind w:left="252"/>
            </w:pPr>
            <w:r>
              <w:rPr>
                <w:spacing w:val="-1"/>
              </w:rPr>
              <w:t>T2N0M0</w:t>
            </w:r>
          </w:p>
        </w:tc>
        <w:tc>
          <w:tcPr>
            <w:tcW w:w="1113" w:type="dxa"/>
          </w:tcPr>
          <w:p w14:paraId="74DBA5E5" w14:textId="77777777" w:rsidR="003954C5" w:rsidRDefault="00796541">
            <w:pPr>
              <w:pStyle w:val="TableText"/>
              <w:spacing w:before="90" w:line="238" w:lineRule="auto"/>
              <w:ind w:left="466"/>
            </w:pPr>
            <w:r>
              <w:rPr>
                <w:spacing w:val="-2"/>
              </w:rPr>
              <w:t>34</w:t>
            </w:r>
          </w:p>
        </w:tc>
        <w:tc>
          <w:tcPr>
            <w:tcW w:w="985" w:type="dxa"/>
          </w:tcPr>
          <w:p w14:paraId="297844DE" w14:textId="77777777" w:rsidR="003954C5" w:rsidRDefault="00796541">
            <w:pPr>
              <w:pStyle w:val="TableText"/>
              <w:spacing w:before="90" w:line="238" w:lineRule="auto"/>
              <w:ind w:left="462"/>
            </w:pPr>
            <w:r>
              <w:t>0</w:t>
            </w:r>
          </w:p>
        </w:tc>
        <w:tc>
          <w:tcPr>
            <w:tcW w:w="1071" w:type="dxa"/>
          </w:tcPr>
          <w:p w14:paraId="05F6CA19" w14:textId="77777777" w:rsidR="003954C5" w:rsidRDefault="00796541">
            <w:pPr>
              <w:pStyle w:val="TableText"/>
              <w:spacing w:before="92" w:line="194" w:lineRule="auto"/>
              <w:ind w:left="460"/>
            </w:pPr>
            <w:r>
              <w:rPr>
                <w:spacing w:val="-4"/>
              </w:rPr>
              <w:t>No</w:t>
            </w:r>
          </w:p>
        </w:tc>
        <w:tc>
          <w:tcPr>
            <w:tcW w:w="1307" w:type="dxa"/>
          </w:tcPr>
          <w:p w14:paraId="67B3E590" w14:textId="77777777" w:rsidR="003954C5" w:rsidRDefault="00796541">
            <w:pPr>
              <w:pStyle w:val="TableText"/>
              <w:spacing w:before="92" w:line="194" w:lineRule="auto"/>
              <w:ind w:left="486"/>
            </w:pPr>
            <w:r>
              <w:rPr>
                <w:spacing w:val="-4"/>
              </w:rPr>
              <w:t>NA</w:t>
            </w:r>
          </w:p>
        </w:tc>
      </w:tr>
      <w:tr w:rsidR="003954C5" w14:paraId="36DF8CC6" w14:textId="77777777">
        <w:trPr>
          <w:trHeight w:val="327"/>
        </w:trPr>
        <w:tc>
          <w:tcPr>
            <w:tcW w:w="1062" w:type="dxa"/>
          </w:tcPr>
          <w:p w14:paraId="3014E955" w14:textId="77777777" w:rsidR="003954C5" w:rsidRDefault="00796541">
            <w:pPr>
              <w:pStyle w:val="TableText"/>
              <w:spacing w:before="89" w:line="241" w:lineRule="auto"/>
              <w:ind w:left="472"/>
            </w:pPr>
            <w:r>
              <w:rPr>
                <w:spacing w:val="-2"/>
              </w:rPr>
              <w:t>27</w:t>
            </w:r>
          </w:p>
        </w:tc>
        <w:tc>
          <w:tcPr>
            <w:tcW w:w="851" w:type="dxa"/>
          </w:tcPr>
          <w:p w14:paraId="2D48386C" w14:textId="77777777" w:rsidR="003954C5" w:rsidRDefault="00796541">
            <w:pPr>
              <w:pStyle w:val="TableText"/>
              <w:spacing w:before="91" w:line="194" w:lineRule="auto"/>
              <w:ind w:left="233"/>
            </w:pPr>
            <w:r>
              <w:rPr>
                <w:spacing w:val="-2"/>
              </w:rPr>
              <w:t>Male</w:t>
            </w:r>
          </w:p>
        </w:tc>
        <w:tc>
          <w:tcPr>
            <w:tcW w:w="1117" w:type="dxa"/>
          </w:tcPr>
          <w:p w14:paraId="46A95935" w14:textId="77777777" w:rsidR="003954C5" w:rsidRDefault="00796541">
            <w:pPr>
              <w:pStyle w:val="TableText"/>
              <w:spacing w:before="89" w:line="197" w:lineRule="auto"/>
              <w:ind w:left="299"/>
            </w:pPr>
            <w:r>
              <w:rPr>
                <w:spacing w:val="-1"/>
              </w:rPr>
              <w:t>Gingiva</w:t>
            </w:r>
          </w:p>
        </w:tc>
        <w:tc>
          <w:tcPr>
            <w:tcW w:w="1143" w:type="dxa"/>
          </w:tcPr>
          <w:p w14:paraId="69D01527" w14:textId="77777777" w:rsidR="003954C5" w:rsidRDefault="00796541">
            <w:pPr>
              <w:pStyle w:val="TableText"/>
              <w:spacing w:before="90" w:line="195" w:lineRule="auto"/>
              <w:ind w:left="252"/>
            </w:pPr>
            <w:r>
              <w:rPr>
                <w:spacing w:val="-1"/>
              </w:rPr>
              <w:t>T4N0M0</w:t>
            </w:r>
          </w:p>
        </w:tc>
        <w:tc>
          <w:tcPr>
            <w:tcW w:w="1113" w:type="dxa"/>
          </w:tcPr>
          <w:p w14:paraId="6EC85D45" w14:textId="77777777" w:rsidR="003954C5" w:rsidRDefault="00796541">
            <w:pPr>
              <w:pStyle w:val="TableText"/>
              <w:spacing w:before="89" w:line="241" w:lineRule="auto"/>
              <w:ind w:left="464"/>
            </w:pPr>
            <w:r>
              <w:rPr>
                <w:spacing w:val="-2"/>
              </w:rPr>
              <w:t>21</w:t>
            </w:r>
          </w:p>
        </w:tc>
        <w:tc>
          <w:tcPr>
            <w:tcW w:w="985" w:type="dxa"/>
          </w:tcPr>
          <w:p w14:paraId="17AF13AF" w14:textId="77777777" w:rsidR="003954C5" w:rsidRDefault="00796541">
            <w:pPr>
              <w:pStyle w:val="TableText"/>
              <w:spacing w:before="89" w:line="241" w:lineRule="auto"/>
              <w:ind w:left="473"/>
            </w:pPr>
            <w:r>
              <w:t>1</w:t>
            </w:r>
          </w:p>
        </w:tc>
        <w:tc>
          <w:tcPr>
            <w:tcW w:w="1071" w:type="dxa"/>
          </w:tcPr>
          <w:p w14:paraId="3292DE8B" w14:textId="77777777" w:rsidR="003954C5" w:rsidRDefault="00796541">
            <w:pPr>
              <w:pStyle w:val="TableText"/>
              <w:spacing w:before="91" w:line="194" w:lineRule="auto"/>
              <w:ind w:left="460"/>
            </w:pPr>
            <w:r>
              <w:rPr>
                <w:spacing w:val="-4"/>
              </w:rPr>
              <w:t>No</w:t>
            </w:r>
          </w:p>
        </w:tc>
        <w:tc>
          <w:tcPr>
            <w:tcW w:w="1307" w:type="dxa"/>
          </w:tcPr>
          <w:p w14:paraId="4770364A" w14:textId="77777777" w:rsidR="003954C5" w:rsidRDefault="00796541">
            <w:pPr>
              <w:pStyle w:val="TableText"/>
              <w:spacing w:before="91" w:line="194" w:lineRule="auto"/>
              <w:ind w:left="486"/>
            </w:pPr>
            <w:r>
              <w:rPr>
                <w:spacing w:val="-4"/>
              </w:rPr>
              <w:t>NA</w:t>
            </w:r>
          </w:p>
        </w:tc>
      </w:tr>
      <w:tr w:rsidR="003954C5" w14:paraId="5DAB8289" w14:textId="77777777">
        <w:trPr>
          <w:trHeight w:val="325"/>
        </w:trPr>
        <w:tc>
          <w:tcPr>
            <w:tcW w:w="1062" w:type="dxa"/>
          </w:tcPr>
          <w:p w14:paraId="3928643E" w14:textId="77777777" w:rsidR="003954C5" w:rsidRDefault="00796541">
            <w:pPr>
              <w:pStyle w:val="TableText"/>
              <w:spacing w:before="89" w:line="238" w:lineRule="auto"/>
              <w:ind w:left="472"/>
            </w:pPr>
            <w:r>
              <w:rPr>
                <w:spacing w:val="-2"/>
              </w:rPr>
              <w:t>28</w:t>
            </w:r>
          </w:p>
        </w:tc>
        <w:tc>
          <w:tcPr>
            <w:tcW w:w="851" w:type="dxa"/>
          </w:tcPr>
          <w:p w14:paraId="5D9A6FF8" w14:textId="77777777" w:rsidR="003954C5" w:rsidRDefault="00796541">
            <w:pPr>
              <w:pStyle w:val="TableText"/>
              <w:spacing w:before="90" w:line="194" w:lineRule="auto"/>
              <w:ind w:left="233"/>
            </w:pPr>
            <w:r>
              <w:rPr>
                <w:spacing w:val="-2"/>
              </w:rPr>
              <w:t>Male</w:t>
            </w:r>
          </w:p>
        </w:tc>
        <w:tc>
          <w:tcPr>
            <w:tcW w:w="1117" w:type="dxa"/>
          </w:tcPr>
          <w:p w14:paraId="08C667F2" w14:textId="77777777" w:rsidR="003954C5" w:rsidRDefault="00796541">
            <w:pPr>
              <w:pStyle w:val="TableText"/>
              <w:spacing w:before="88" w:line="239" w:lineRule="auto"/>
              <w:ind w:left="173"/>
            </w:pPr>
            <w:r>
              <w:rPr>
                <w:spacing w:val="-1"/>
              </w:rPr>
              <w:t>Mouth floor</w:t>
            </w:r>
          </w:p>
        </w:tc>
        <w:tc>
          <w:tcPr>
            <w:tcW w:w="1143" w:type="dxa"/>
          </w:tcPr>
          <w:p w14:paraId="3E8E6324" w14:textId="77777777" w:rsidR="003954C5" w:rsidRDefault="00796541">
            <w:pPr>
              <w:pStyle w:val="TableText"/>
              <w:spacing w:before="90" w:line="195" w:lineRule="auto"/>
              <w:ind w:left="252"/>
            </w:pPr>
            <w:r>
              <w:rPr>
                <w:spacing w:val="-1"/>
              </w:rPr>
              <w:t>T2N1M0</w:t>
            </w:r>
          </w:p>
        </w:tc>
        <w:tc>
          <w:tcPr>
            <w:tcW w:w="1113" w:type="dxa"/>
          </w:tcPr>
          <w:p w14:paraId="777E26B4" w14:textId="77777777" w:rsidR="003954C5" w:rsidRDefault="00796541">
            <w:pPr>
              <w:pStyle w:val="TableText"/>
              <w:spacing w:before="89" w:line="238" w:lineRule="auto"/>
              <w:ind w:left="466"/>
            </w:pPr>
            <w:r>
              <w:rPr>
                <w:spacing w:val="-2"/>
              </w:rPr>
              <w:t>35</w:t>
            </w:r>
          </w:p>
        </w:tc>
        <w:tc>
          <w:tcPr>
            <w:tcW w:w="985" w:type="dxa"/>
          </w:tcPr>
          <w:p w14:paraId="3D9FC44C" w14:textId="77777777" w:rsidR="003954C5" w:rsidRDefault="00796541">
            <w:pPr>
              <w:pStyle w:val="TableText"/>
              <w:spacing w:before="89" w:line="238" w:lineRule="auto"/>
              <w:ind w:left="462"/>
            </w:pPr>
            <w:r>
              <w:t>0</w:t>
            </w:r>
          </w:p>
        </w:tc>
        <w:tc>
          <w:tcPr>
            <w:tcW w:w="1071" w:type="dxa"/>
          </w:tcPr>
          <w:p w14:paraId="353A69A8" w14:textId="77777777" w:rsidR="003954C5" w:rsidRDefault="00796541">
            <w:pPr>
              <w:pStyle w:val="TableText"/>
              <w:spacing w:before="90" w:line="194" w:lineRule="auto"/>
              <w:ind w:left="460"/>
            </w:pPr>
            <w:r>
              <w:rPr>
                <w:spacing w:val="-4"/>
              </w:rPr>
              <w:t>No</w:t>
            </w:r>
          </w:p>
        </w:tc>
        <w:tc>
          <w:tcPr>
            <w:tcW w:w="1307" w:type="dxa"/>
          </w:tcPr>
          <w:p w14:paraId="1CF427E7" w14:textId="77777777" w:rsidR="003954C5" w:rsidRDefault="00796541">
            <w:pPr>
              <w:pStyle w:val="TableText"/>
              <w:spacing w:before="91" w:line="194" w:lineRule="auto"/>
              <w:ind w:left="486"/>
            </w:pPr>
            <w:r>
              <w:rPr>
                <w:spacing w:val="-4"/>
              </w:rPr>
              <w:t>NA</w:t>
            </w:r>
          </w:p>
        </w:tc>
      </w:tr>
      <w:tr w:rsidR="003954C5" w14:paraId="6421B08C" w14:textId="77777777">
        <w:trPr>
          <w:trHeight w:val="326"/>
        </w:trPr>
        <w:tc>
          <w:tcPr>
            <w:tcW w:w="1062" w:type="dxa"/>
          </w:tcPr>
          <w:p w14:paraId="17BBB5C3" w14:textId="77777777" w:rsidR="003954C5" w:rsidRDefault="00796541">
            <w:pPr>
              <w:pStyle w:val="TableText"/>
              <w:spacing w:before="90" w:line="238" w:lineRule="auto"/>
              <w:ind w:left="472"/>
            </w:pPr>
            <w:r>
              <w:rPr>
                <w:spacing w:val="-2"/>
              </w:rPr>
              <w:t>29</w:t>
            </w:r>
          </w:p>
        </w:tc>
        <w:tc>
          <w:tcPr>
            <w:tcW w:w="851" w:type="dxa"/>
          </w:tcPr>
          <w:p w14:paraId="1738B436" w14:textId="77777777" w:rsidR="003954C5" w:rsidRDefault="00796541">
            <w:pPr>
              <w:pStyle w:val="TableText"/>
              <w:spacing w:before="92" w:line="194" w:lineRule="auto"/>
              <w:ind w:left="233"/>
            </w:pPr>
            <w:r>
              <w:rPr>
                <w:spacing w:val="-2"/>
              </w:rPr>
              <w:t>Male</w:t>
            </w:r>
          </w:p>
        </w:tc>
        <w:tc>
          <w:tcPr>
            <w:tcW w:w="1117" w:type="dxa"/>
          </w:tcPr>
          <w:p w14:paraId="75664232" w14:textId="77777777" w:rsidR="003954C5" w:rsidRDefault="00796541">
            <w:pPr>
              <w:pStyle w:val="TableText"/>
              <w:spacing w:before="89" w:line="197" w:lineRule="auto"/>
              <w:ind w:left="339"/>
            </w:pPr>
            <w:r>
              <w:rPr>
                <w:spacing w:val="-2"/>
              </w:rPr>
              <w:t>Cheek</w:t>
            </w:r>
          </w:p>
        </w:tc>
        <w:tc>
          <w:tcPr>
            <w:tcW w:w="1143" w:type="dxa"/>
          </w:tcPr>
          <w:p w14:paraId="6F067C69" w14:textId="77777777" w:rsidR="003954C5" w:rsidRDefault="00796541">
            <w:pPr>
              <w:pStyle w:val="TableText"/>
              <w:spacing w:before="91" w:line="195" w:lineRule="auto"/>
              <w:ind w:left="252"/>
            </w:pPr>
            <w:r>
              <w:rPr>
                <w:spacing w:val="-1"/>
              </w:rPr>
              <w:t>T2N0M0</w:t>
            </w:r>
          </w:p>
        </w:tc>
        <w:tc>
          <w:tcPr>
            <w:tcW w:w="1113" w:type="dxa"/>
          </w:tcPr>
          <w:p w14:paraId="66DFB8E9" w14:textId="77777777" w:rsidR="003954C5" w:rsidRDefault="00796541">
            <w:pPr>
              <w:pStyle w:val="TableText"/>
              <w:spacing w:before="90" w:line="238" w:lineRule="auto"/>
              <w:ind w:left="466"/>
            </w:pPr>
            <w:r>
              <w:rPr>
                <w:spacing w:val="-2"/>
              </w:rPr>
              <w:t>35</w:t>
            </w:r>
          </w:p>
        </w:tc>
        <w:tc>
          <w:tcPr>
            <w:tcW w:w="985" w:type="dxa"/>
          </w:tcPr>
          <w:p w14:paraId="2FC5AAB9" w14:textId="77777777" w:rsidR="003954C5" w:rsidRDefault="00796541">
            <w:pPr>
              <w:pStyle w:val="TableText"/>
              <w:spacing w:before="90" w:line="238" w:lineRule="auto"/>
              <w:ind w:left="462"/>
            </w:pPr>
            <w:r>
              <w:t>0</w:t>
            </w:r>
          </w:p>
        </w:tc>
        <w:tc>
          <w:tcPr>
            <w:tcW w:w="1071" w:type="dxa"/>
          </w:tcPr>
          <w:p w14:paraId="4D333A25" w14:textId="77777777" w:rsidR="003954C5" w:rsidRDefault="00796541">
            <w:pPr>
              <w:pStyle w:val="TableText"/>
              <w:spacing w:before="92" w:line="194" w:lineRule="auto"/>
              <w:ind w:left="460"/>
            </w:pPr>
            <w:r>
              <w:rPr>
                <w:spacing w:val="-4"/>
              </w:rPr>
              <w:t>No</w:t>
            </w:r>
          </w:p>
        </w:tc>
        <w:tc>
          <w:tcPr>
            <w:tcW w:w="1307" w:type="dxa"/>
          </w:tcPr>
          <w:p w14:paraId="414A8D76" w14:textId="77777777" w:rsidR="003954C5" w:rsidRDefault="00796541">
            <w:pPr>
              <w:pStyle w:val="TableText"/>
              <w:spacing w:before="92" w:line="194" w:lineRule="auto"/>
              <w:ind w:left="486"/>
            </w:pPr>
            <w:r>
              <w:rPr>
                <w:spacing w:val="-4"/>
              </w:rPr>
              <w:t>NA</w:t>
            </w:r>
          </w:p>
        </w:tc>
      </w:tr>
      <w:tr w:rsidR="003954C5" w14:paraId="7186792F" w14:textId="77777777">
        <w:trPr>
          <w:trHeight w:val="327"/>
        </w:trPr>
        <w:tc>
          <w:tcPr>
            <w:tcW w:w="1062" w:type="dxa"/>
          </w:tcPr>
          <w:p w14:paraId="7B7ECC0A" w14:textId="77777777" w:rsidR="003954C5" w:rsidRDefault="00796541">
            <w:pPr>
              <w:pStyle w:val="TableText"/>
              <w:spacing w:before="88" w:line="238" w:lineRule="auto"/>
              <w:ind w:left="474"/>
            </w:pPr>
            <w:r>
              <w:rPr>
                <w:spacing w:val="-2"/>
              </w:rPr>
              <w:t>30</w:t>
            </w:r>
          </w:p>
        </w:tc>
        <w:tc>
          <w:tcPr>
            <w:tcW w:w="851" w:type="dxa"/>
          </w:tcPr>
          <w:p w14:paraId="4A668C06" w14:textId="77777777" w:rsidR="003954C5" w:rsidRDefault="00796541">
            <w:pPr>
              <w:pStyle w:val="TableText"/>
              <w:spacing w:before="90" w:line="194" w:lineRule="auto"/>
              <w:ind w:left="233"/>
            </w:pPr>
            <w:r>
              <w:rPr>
                <w:spacing w:val="-2"/>
              </w:rPr>
              <w:t>Male</w:t>
            </w:r>
          </w:p>
        </w:tc>
        <w:tc>
          <w:tcPr>
            <w:tcW w:w="1117" w:type="dxa"/>
          </w:tcPr>
          <w:p w14:paraId="5B16ADB3" w14:textId="77777777" w:rsidR="003954C5" w:rsidRDefault="00796541">
            <w:pPr>
              <w:pStyle w:val="TableText"/>
              <w:spacing w:before="88" w:line="197" w:lineRule="auto"/>
              <w:ind w:left="294"/>
            </w:pPr>
            <w:r>
              <w:rPr>
                <w:spacing w:val="-1"/>
              </w:rPr>
              <w:t>Tongue</w:t>
            </w:r>
          </w:p>
        </w:tc>
        <w:tc>
          <w:tcPr>
            <w:tcW w:w="1143" w:type="dxa"/>
          </w:tcPr>
          <w:p w14:paraId="10129EF8" w14:textId="77777777" w:rsidR="003954C5" w:rsidRDefault="00796541">
            <w:pPr>
              <w:pStyle w:val="TableText"/>
              <w:spacing w:before="89" w:line="195" w:lineRule="auto"/>
              <w:ind w:left="252"/>
            </w:pPr>
            <w:r>
              <w:rPr>
                <w:spacing w:val="-1"/>
              </w:rPr>
              <w:t>T3N1M0</w:t>
            </w:r>
          </w:p>
        </w:tc>
        <w:tc>
          <w:tcPr>
            <w:tcW w:w="1113" w:type="dxa"/>
          </w:tcPr>
          <w:p w14:paraId="35695BFF" w14:textId="77777777" w:rsidR="003954C5" w:rsidRDefault="00796541">
            <w:pPr>
              <w:pStyle w:val="TableText"/>
              <w:spacing w:before="88" w:line="238" w:lineRule="auto"/>
              <w:ind w:left="466"/>
            </w:pPr>
            <w:r>
              <w:rPr>
                <w:spacing w:val="-2"/>
              </w:rPr>
              <w:t>37</w:t>
            </w:r>
          </w:p>
        </w:tc>
        <w:tc>
          <w:tcPr>
            <w:tcW w:w="985" w:type="dxa"/>
          </w:tcPr>
          <w:p w14:paraId="25FB1F8D" w14:textId="77777777" w:rsidR="003954C5" w:rsidRDefault="00796541">
            <w:pPr>
              <w:pStyle w:val="TableText"/>
              <w:spacing w:before="88" w:line="238" w:lineRule="auto"/>
              <w:ind w:left="462"/>
            </w:pPr>
            <w:r>
              <w:t>0</w:t>
            </w:r>
          </w:p>
        </w:tc>
        <w:tc>
          <w:tcPr>
            <w:tcW w:w="1071" w:type="dxa"/>
          </w:tcPr>
          <w:p w14:paraId="2DF63CDD" w14:textId="77777777" w:rsidR="003954C5" w:rsidRDefault="00796541">
            <w:pPr>
              <w:pStyle w:val="TableText"/>
              <w:spacing w:before="90" w:line="194" w:lineRule="auto"/>
              <w:ind w:left="460"/>
            </w:pPr>
            <w:r>
              <w:rPr>
                <w:spacing w:val="-4"/>
              </w:rPr>
              <w:t>No</w:t>
            </w:r>
          </w:p>
        </w:tc>
        <w:tc>
          <w:tcPr>
            <w:tcW w:w="1307" w:type="dxa"/>
          </w:tcPr>
          <w:p w14:paraId="5A89BF8D" w14:textId="77777777" w:rsidR="003954C5" w:rsidRDefault="00796541">
            <w:pPr>
              <w:pStyle w:val="TableText"/>
              <w:spacing w:before="90" w:line="194" w:lineRule="auto"/>
              <w:ind w:left="486"/>
            </w:pPr>
            <w:r>
              <w:rPr>
                <w:spacing w:val="-4"/>
              </w:rPr>
              <w:t>NA</w:t>
            </w:r>
          </w:p>
        </w:tc>
      </w:tr>
      <w:tr w:rsidR="003954C5" w14:paraId="4A263641" w14:textId="77777777">
        <w:trPr>
          <w:trHeight w:val="326"/>
        </w:trPr>
        <w:tc>
          <w:tcPr>
            <w:tcW w:w="1062" w:type="dxa"/>
          </w:tcPr>
          <w:p w14:paraId="4EE3EEAB" w14:textId="77777777" w:rsidR="003954C5" w:rsidRDefault="00796541">
            <w:pPr>
              <w:pStyle w:val="TableText"/>
              <w:spacing w:before="87" w:line="238" w:lineRule="auto"/>
              <w:ind w:left="474"/>
            </w:pPr>
            <w:r>
              <w:rPr>
                <w:spacing w:val="-2"/>
              </w:rPr>
              <w:t>31</w:t>
            </w:r>
          </w:p>
        </w:tc>
        <w:tc>
          <w:tcPr>
            <w:tcW w:w="851" w:type="dxa"/>
          </w:tcPr>
          <w:p w14:paraId="1947F3DC" w14:textId="77777777" w:rsidR="003954C5" w:rsidRDefault="00796541">
            <w:pPr>
              <w:pStyle w:val="TableText"/>
              <w:spacing w:before="89" w:line="194" w:lineRule="auto"/>
              <w:ind w:left="233"/>
            </w:pPr>
            <w:r>
              <w:rPr>
                <w:spacing w:val="-2"/>
              </w:rPr>
              <w:t>Male</w:t>
            </w:r>
          </w:p>
        </w:tc>
        <w:tc>
          <w:tcPr>
            <w:tcW w:w="1117" w:type="dxa"/>
          </w:tcPr>
          <w:p w14:paraId="7862FB50" w14:textId="77777777" w:rsidR="003954C5" w:rsidRDefault="00796541">
            <w:pPr>
              <w:pStyle w:val="TableText"/>
              <w:spacing w:before="87" w:line="197" w:lineRule="auto"/>
              <w:ind w:left="294"/>
            </w:pPr>
            <w:r>
              <w:rPr>
                <w:spacing w:val="-1"/>
              </w:rPr>
              <w:t>Tongue</w:t>
            </w:r>
          </w:p>
        </w:tc>
        <w:tc>
          <w:tcPr>
            <w:tcW w:w="1143" w:type="dxa"/>
          </w:tcPr>
          <w:p w14:paraId="08501557" w14:textId="77777777" w:rsidR="003954C5" w:rsidRDefault="00796541">
            <w:pPr>
              <w:pStyle w:val="TableText"/>
              <w:spacing w:before="88" w:line="195" w:lineRule="auto"/>
              <w:ind w:left="252"/>
            </w:pPr>
            <w:r>
              <w:rPr>
                <w:spacing w:val="-1"/>
              </w:rPr>
              <w:t>T4N2M0</w:t>
            </w:r>
          </w:p>
        </w:tc>
        <w:tc>
          <w:tcPr>
            <w:tcW w:w="1113" w:type="dxa"/>
          </w:tcPr>
          <w:p w14:paraId="034F6607" w14:textId="77777777" w:rsidR="003954C5" w:rsidRDefault="00796541">
            <w:pPr>
              <w:pStyle w:val="TableText"/>
              <w:spacing w:before="87" w:line="238" w:lineRule="auto"/>
              <w:ind w:left="509"/>
            </w:pPr>
            <w:r>
              <w:t>6</w:t>
            </w:r>
          </w:p>
        </w:tc>
        <w:tc>
          <w:tcPr>
            <w:tcW w:w="985" w:type="dxa"/>
          </w:tcPr>
          <w:p w14:paraId="1809CF98" w14:textId="77777777" w:rsidR="003954C5" w:rsidRDefault="00796541">
            <w:pPr>
              <w:pStyle w:val="TableText"/>
              <w:spacing w:before="87" w:line="241" w:lineRule="auto"/>
              <w:ind w:left="473"/>
            </w:pPr>
            <w:r>
              <w:t>1</w:t>
            </w:r>
          </w:p>
        </w:tc>
        <w:tc>
          <w:tcPr>
            <w:tcW w:w="1071" w:type="dxa"/>
          </w:tcPr>
          <w:p w14:paraId="4B6DC4C6" w14:textId="77777777" w:rsidR="003954C5" w:rsidRDefault="00796541">
            <w:pPr>
              <w:pStyle w:val="TableText"/>
              <w:spacing w:before="89" w:line="194" w:lineRule="auto"/>
              <w:ind w:left="460"/>
            </w:pPr>
            <w:r>
              <w:rPr>
                <w:spacing w:val="-4"/>
              </w:rPr>
              <w:t>No</w:t>
            </w:r>
          </w:p>
        </w:tc>
        <w:tc>
          <w:tcPr>
            <w:tcW w:w="1307" w:type="dxa"/>
          </w:tcPr>
          <w:p w14:paraId="4D22C682" w14:textId="77777777" w:rsidR="003954C5" w:rsidRDefault="00796541">
            <w:pPr>
              <w:pStyle w:val="TableText"/>
              <w:spacing w:before="89" w:line="194" w:lineRule="auto"/>
              <w:ind w:left="486"/>
            </w:pPr>
            <w:r>
              <w:rPr>
                <w:spacing w:val="-4"/>
              </w:rPr>
              <w:t>NA</w:t>
            </w:r>
          </w:p>
        </w:tc>
      </w:tr>
      <w:tr w:rsidR="003954C5" w14:paraId="00C04C12" w14:textId="77777777">
        <w:trPr>
          <w:trHeight w:val="326"/>
        </w:trPr>
        <w:tc>
          <w:tcPr>
            <w:tcW w:w="1062" w:type="dxa"/>
          </w:tcPr>
          <w:p w14:paraId="36FC2AF7" w14:textId="77777777" w:rsidR="003954C5" w:rsidRDefault="00796541">
            <w:pPr>
              <w:pStyle w:val="TableText"/>
              <w:spacing w:before="88" w:line="238" w:lineRule="auto"/>
              <w:ind w:left="474"/>
            </w:pPr>
            <w:r>
              <w:rPr>
                <w:spacing w:val="-2"/>
              </w:rPr>
              <w:t>32</w:t>
            </w:r>
          </w:p>
        </w:tc>
        <w:tc>
          <w:tcPr>
            <w:tcW w:w="851" w:type="dxa"/>
          </w:tcPr>
          <w:p w14:paraId="030906EC" w14:textId="77777777" w:rsidR="003954C5" w:rsidRDefault="00796541">
            <w:pPr>
              <w:pStyle w:val="TableText"/>
              <w:spacing w:before="90" w:line="194" w:lineRule="auto"/>
              <w:ind w:left="233"/>
            </w:pPr>
            <w:r>
              <w:rPr>
                <w:spacing w:val="-2"/>
              </w:rPr>
              <w:t>Male</w:t>
            </w:r>
          </w:p>
        </w:tc>
        <w:tc>
          <w:tcPr>
            <w:tcW w:w="1117" w:type="dxa"/>
          </w:tcPr>
          <w:p w14:paraId="0C5B4043" w14:textId="77777777" w:rsidR="003954C5" w:rsidRDefault="00796541">
            <w:pPr>
              <w:pStyle w:val="TableText"/>
              <w:spacing w:before="88" w:line="197" w:lineRule="auto"/>
              <w:ind w:left="294"/>
            </w:pPr>
            <w:r>
              <w:rPr>
                <w:spacing w:val="-1"/>
              </w:rPr>
              <w:t>Tongue</w:t>
            </w:r>
          </w:p>
        </w:tc>
        <w:tc>
          <w:tcPr>
            <w:tcW w:w="1143" w:type="dxa"/>
          </w:tcPr>
          <w:p w14:paraId="23BD0A7C" w14:textId="77777777" w:rsidR="003954C5" w:rsidRDefault="00796541">
            <w:pPr>
              <w:pStyle w:val="TableText"/>
              <w:spacing w:before="89" w:line="195" w:lineRule="auto"/>
              <w:ind w:left="252"/>
            </w:pPr>
            <w:r>
              <w:rPr>
                <w:spacing w:val="-1"/>
              </w:rPr>
              <w:t>T2N0M0</w:t>
            </w:r>
          </w:p>
        </w:tc>
        <w:tc>
          <w:tcPr>
            <w:tcW w:w="1113" w:type="dxa"/>
          </w:tcPr>
          <w:p w14:paraId="2647EDBD" w14:textId="77777777" w:rsidR="003954C5" w:rsidRDefault="00796541">
            <w:pPr>
              <w:pStyle w:val="TableText"/>
              <w:spacing w:before="88" w:line="238" w:lineRule="auto"/>
              <w:ind w:left="466"/>
            </w:pPr>
            <w:r>
              <w:rPr>
                <w:spacing w:val="-2"/>
              </w:rPr>
              <w:t>38</w:t>
            </w:r>
          </w:p>
        </w:tc>
        <w:tc>
          <w:tcPr>
            <w:tcW w:w="985" w:type="dxa"/>
          </w:tcPr>
          <w:p w14:paraId="307826D1" w14:textId="77777777" w:rsidR="003954C5" w:rsidRDefault="00796541">
            <w:pPr>
              <w:pStyle w:val="TableText"/>
              <w:spacing w:before="88" w:line="238" w:lineRule="auto"/>
              <w:ind w:left="462"/>
            </w:pPr>
            <w:r>
              <w:t>0</w:t>
            </w:r>
          </w:p>
        </w:tc>
        <w:tc>
          <w:tcPr>
            <w:tcW w:w="1071" w:type="dxa"/>
          </w:tcPr>
          <w:p w14:paraId="0C75F622" w14:textId="77777777" w:rsidR="003954C5" w:rsidRDefault="00796541">
            <w:pPr>
              <w:pStyle w:val="TableText"/>
              <w:spacing w:before="90" w:line="194" w:lineRule="auto"/>
              <w:ind w:left="460"/>
            </w:pPr>
            <w:r>
              <w:rPr>
                <w:spacing w:val="-4"/>
              </w:rPr>
              <w:t>No</w:t>
            </w:r>
          </w:p>
        </w:tc>
        <w:tc>
          <w:tcPr>
            <w:tcW w:w="1307" w:type="dxa"/>
          </w:tcPr>
          <w:p w14:paraId="24703C26" w14:textId="77777777" w:rsidR="003954C5" w:rsidRDefault="00796541">
            <w:pPr>
              <w:pStyle w:val="TableText"/>
              <w:spacing w:before="90" w:line="194" w:lineRule="auto"/>
              <w:ind w:left="486"/>
            </w:pPr>
            <w:r>
              <w:rPr>
                <w:spacing w:val="-4"/>
              </w:rPr>
              <w:t>NA</w:t>
            </w:r>
          </w:p>
        </w:tc>
      </w:tr>
      <w:tr w:rsidR="003954C5" w14:paraId="2E206B39" w14:textId="77777777">
        <w:trPr>
          <w:trHeight w:val="326"/>
        </w:trPr>
        <w:tc>
          <w:tcPr>
            <w:tcW w:w="1062" w:type="dxa"/>
          </w:tcPr>
          <w:p w14:paraId="6C330A97" w14:textId="77777777" w:rsidR="003954C5" w:rsidRDefault="00796541">
            <w:pPr>
              <w:pStyle w:val="TableText"/>
              <w:spacing w:before="88" w:line="238" w:lineRule="auto"/>
              <w:ind w:left="474"/>
            </w:pPr>
            <w:r>
              <w:rPr>
                <w:spacing w:val="-2"/>
              </w:rPr>
              <w:t>33</w:t>
            </w:r>
          </w:p>
        </w:tc>
        <w:tc>
          <w:tcPr>
            <w:tcW w:w="851" w:type="dxa"/>
          </w:tcPr>
          <w:p w14:paraId="7D2A4651" w14:textId="77777777" w:rsidR="003954C5" w:rsidRDefault="00796541">
            <w:pPr>
              <w:pStyle w:val="TableText"/>
              <w:spacing w:before="90" w:line="194" w:lineRule="auto"/>
              <w:ind w:left="233"/>
            </w:pPr>
            <w:r>
              <w:rPr>
                <w:spacing w:val="-2"/>
              </w:rPr>
              <w:t>Male</w:t>
            </w:r>
          </w:p>
        </w:tc>
        <w:tc>
          <w:tcPr>
            <w:tcW w:w="1117" w:type="dxa"/>
          </w:tcPr>
          <w:p w14:paraId="59D87DFF" w14:textId="77777777" w:rsidR="003954C5" w:rsidRDefault="00796541">
            <w:pPr>
              <w:pStyle w:val="TableText"/>
              <w:spacing w:before="88" w:line="197" w:lineRule="auto"/>
              <w:ind w:left="299"/>
            </w:pPr>
            <w:r>
              <w:rPr>
                <w:spacing w:val="-1"/>
              </w:rPr>
              <w:t>Gingiva</w:t>
            </w:r>
          </w:p>
        </w:tc>
        <w:tc>
          <w:tcPr>
            <w:tcW w:w="1143" w:type="dxa"/>
          </w:tcPr>
          <w:p w14:paraId="6166811E" w14:textId="77777777" w:rsidR="003954C5" w:rsidRDefault="00796541">
            <w:pPr>
              <w:pStyle w:val="TableText"/>
              <w:spacing w:before="89" w:line="195" w:lineRule="auto"/>
              <w:ind w:left="252"/>
            </w:pPr>
            <w:r>
              <w:rPr>
                <w:spacing w:val="-1"/>
              </w:rPr>
              <w:t>T4N2M0</w:t>
            </w:r>
          </w:p>
        </w:tc>
        <w:tc>
          <w:tcPr>
            <w:tcW w:w="1113" w:type="dxa"/>
          </w:tcPr>
          <w:p w14:paraId="347441CD" w14:textId="77777777" w:rsidR="003954C5" w:rsidRDefault="00796541">
            <w:pPr>
              <w:pStyle w:val="TableText"/>
              <w:spacing w:before="88" w:line="238" w:lineRule="auto"/>
              <w:ind w:left="509"/>
            </w:pPr>
            <w:r>
              <w:t>8</w:t>
            </w:r>
          </w:p>
        </w:tc>
        <w:tc>
          <w:tcPr>
            <w:tcW w:w="985" w:type="dxa"/>
          </w:tcPr>
          <w:p w14:paraId="6B0D3082" w14:textId="77777777" w:rsidR="003954C5" w:rsidRDefault="00796541">
            <w:pPr>
              <w:pStyle w:val="TableText"/>
              <w:spacing w:before="88" w:line="241" w:lineRule="auto"/>
              <w:ind w:left="473"/>
            </w:pPr>
            <w:r>
              <w:t>1</w:t>
            </w:r>
          </w:p>
        </w:tc>
        <w:tc>
          <w:tcPr>
            <w:tcW w:w="1071" w:type="dxa"/>
          </w:tcPr>
          <w:p w14:paraId="740ADFAA" w14:textId="77777777" w:rsidR="003954C5" w:rsidRDefault="00796541">
            <w:pPr>
              <w:pStyle w:val="TableText"/>
              <w:spacing w:before="90" w:line="194" w:lineRule="auto"/>
              <w:ind w:left="460"/>
            </w:pPr>
            <w:r>
              <w:rPr>
                <w:spacing w:val="-4"/>
              </w:rPr>
              <w:t>No</w:t>
            </w:r>
          </w:p>
        </w:tc>
        <w:tc>
          <w:tcPr>
            <w:tcW w:w="1307" w:type="dxa"/>
          </w:tcPr>
          <w:p w14:paraId="60336116" w14:textId="77777777" w:rsidR="003954C5" w:rsidRDefault="00796541">
            <w:pPr>
              <w:pStyle w:val="TableText"/>
              <w:spacing w:before="90" w:line="194" w:lineRule="auto"/>
              <w:ind w:left="486"/>
            </w:pPr>
            <w:r>
              <w:rPr>
                <w:spacing w:val="-4"/>
              </w:rPr>
              <w:t>NA</w:t>
            </w:r>
          </w:p>
        </w:tc>
      </w:tr>
      <w:tr w:rsidR="003954C5" w14:paraId="74A06B50" w14:textId="77777777">
        <w:trPr>
          <w:trHeight w:val="325"/>
        </w:trPr>
        <w:tc>
          <w:tcPr>
            <w:tcW w:w="1062" w:type="dxa"/>
          </w:tcPr>
          <w:p w14:paraId="2CBE4891" w14:textId="77777777" w:rsidR="003954C5" w:rsidRDefault="00796541">
            <w:pPr>
              <w:pStyle w:val="TableText"/>
              <w:spacing w:before="89" w:line="238" w:lineRule="auto"/>
              <w:ind w:left="474"/>
            </w:pPr>
            <w:r>
              <w:rPr>
                <w:spacing w:val="-2"/>
              </w:rPr>
              <w:t>34</w:t>
            </w:r>
          </w:p>
        </w:tc>
        <w:tc>
          <w:tcPr>
            <w:tcW w:w="851" w:type="dxa"/>
          </w:tcPr>
          <w:p w14:paraId="1AF2BADE" w14:textId="77777777" w:rsidR="003954C5" w:rsidRDefault="00796541">
            <w:pPr>
              <w:pStyle w:val="TableText"/>
              <w:spacing w:before="90" w:line="194" w:lineRule="auto"/>
              <w:ind w:left="233"/>
            </w:pPr>
            <w:r>
              <w:rPr>
                <w:spacing w:val="-2"/>
              </w:rPr>
              <w:t>Male</w:t>
            </w:r>
          </w:p>
        </w:tc>
        <w:tc>
          <w:tcPr>
            <w:tcW w:w="1117" w:type="dxa"/>
          </w:tcPr>
          <w:p w14:paraId="6CF7A878" w14:textId="77777777" w:rsidR="003954C5" w:rsidRDefault="00796541">
            <w:pPr>
              <w:pStyle w:val="TableText"/>
              <w:spacing w:before="88" w:line="239" w:lineRule="auto"/>
              <w:ind w:left="173"/>
            </w:pPr>
            <w:r>
              <w:rPr>
                <w:spacing w:val="-1"/>
              </w:rPr>
              <w:t>Mouth floor</w:t>
            </w:r>
          </w:p>
        </w:tc>
        <w:tc>
          <w:tcPr>
            <w:tcW w:w="1143" w:type="dxa"/>
          </w:tcPr>
          <w:p w14:paraId="7406EAEB" w14:textId="77777777" w:rsidR="003954C5" w:rsidRDefault="00796541">
            <w:pPr>
              <w:pStyle w:val="TableText"/>
              <w:spacing w:before="90" w:line="195" w:lineRule="auto"/>
              <w:ind w:left="252"/>
            </w:pPr>
            <w:r>
              <w:rPr>
                <w:spacing w:val="-1"/>
              </w:rPr>
              <w:t>T3N1M0</w:t>
            </w:r>
          </w:p>
        </w:tc>
        <w:tc>
          <w:tcPr>
            <w:tcW w:w="1113" w:type="dxa"/>
          </w:tcPr>
          <w:p w14:paraId="486F25CB" w14:textId="77777777" w:rsidR="003954C5" w:rsidRDefault="00796541">
            <w:pPr>
              <w:pStyle w:val="TableText"/>
              <w:spacing w:before="89" w:line="238" w:lineRule="auto"/>
              <w:ind w:left="477"/>
            </w:pPr>
            <w:r>
              <w:rPr>
                <w:spacing w:val="-5"/>
              </w:rPr>
              <w:t>10</w:t>
            </w:r>
          </w:p>
        </w:tc>
        <w:tc>
          <w:tcPr>
            <w:tcW w:w="985" w:type="dxa"/>
          </w:tcPr>
          <w:p w14:paraId="6B09B04A" w14:textId="77777777" w:rsidR="003954C5" w:rsidRDefault="00796541">
            <w:pPr>
              <w:pStyle w:val="TableText"/>
              <w:spacing w:before="88" w:line="241" w:lineRule="auto"/>
              <w:ind w:left="473"/>
            </w:pPr>
            <w:r>
              <w:t>1</w:t>
            </w:r>
          </w:p>
        </w:tc>
        <w:tc>
          <w:tcPr>
            <w:tcW w:w="1071" w:type="dxa"/>
          </w:tcPr>
          <w:p w14:paraId="6DBCF506" w14:textId="77777777" w:rsidR="003954C5" w:rsidRDefault="00796541">
            <w:pPr>
              <w:pStyle w:val="TableText"/>
              <w:spacing w:before="90" w:line="194" w:lineRule="auto"/>
              <w:ind w:left="460"/>
            </w:pPr>
            <w:r>
              <w:rPr>
                <w:spacing w:val="-4"/>
              </w:rPr>
              <w:t>No</w:t>
            </w:r>
          </w:p>
        </w:tc>
        <w:tc>
          <w:tcPr>
            <w:tcW w:w="1307" w:type="dxa"/>
          </w:tcPr>
          <w:p w14:paraId="0510E7FC" w14:textId="77777777" w:rsidR="003954C5" w:rsidRDefault="00796541">
            <w:pPr>
              <w:pStyle w:val="TableText"/>
              <w:spacing w:before="91" w:line="194" w:lineRule="auto"/>
              <w:ind w:left="486"/>
            </w:pPr>
            <w:r>
              <w:rPr>
                <w:spacing w:val="-4"/>
              </w:rPr>
              <w:t>NA</w:t>
            </w:r>
          </w:p>
        </w:tc>
      </w:tr>
      <w:tr w:rsidR="003954C5" w14:paraId="70C6AC36" w14:textId="77777777">
        <w:trPr>
          <w:trHeight w:val="327"/>
        </w:trPr>
        <w:tc>
          <w:tcPr>
            <w:tcW w:w="1062" w:type="dxa"/>
          </w:tcPr>
          <w:p w14:paraId="4941C1D1" w14:textId="77777777" w:rsidR="003954C5" w:rsidRDefault="00796541">
            <w:pPr>
              <w:pStyle w:val="TableText"/>
              <w:spacing w:before="90" w:line="238" w:lineRule="auto"/>
              <w:ind w:left="474"/>
            </w:pPr>
            <w:r>
              <w:rPr>
                <w:spacing w:val="-2"/>
              </w:rPr>
              <w:t>35</w:t>
            </w:r>
          </w:p>
        </w:tc>
        <w:tc>
          <w:tcPr>
            <w:tcW w:w="851" w:type="dxa"/>
          </w:tcPr>
          <w:p w14:paraId="7AB53C2C" w14:textId="77777777" w:rsidR="003954C5" w:rsidRDefault="00796541">
            <w:pPr>
              <w:pStyle w:val="TableText"/>
              <w:spacing w:before="92" w:line="194" w:lineRule="auto"/>
              <w:ind w:left="233"/>
            </w:pPr>
            <w:r>
              <w:rPr>
                <w:spacing w:val="-2"/>
              </w:rPr>
              <w:t>Male</w:t>
            </w:r>
          </w:p>
        </w:tc>
        <w:tc>
          <w:tcPr>
            <w:tcW w:w="1117" w:type="dxa"/>
          </w:tcPr>
          <w:p w14:paraId="15D26E9B" w14:textId="77777777" w:rsidR="003954C5" w:rsidRDefault="00796541">
            <w:pPr>
              <w:pStyle w:val="TableText"/>
              <w:spacing w:before="90" w:line="197" w:lineRule="auto"/>
              <w:ind w:left="294"/>
            </w:pPr>
            <w:r>
              <w:rPr>
                <w:spacing w:val="-1"/>
              </w:rPr>
              <w:t>Tongue</w:t>
            </w:r>
          </w:p>
        </w:tc>
        <w:tc>
          <w:tcPr>
            <w:tcW w:w="1143" w:type="dxa"/>
          </w:tcPr>
          <w:p w14:paraId="44E9E548" w14:textId="77777777" w:rsidR="003954C5" w:rsidRDefault="00796541">
            <w:pPr>
              <w:pStyle w:val="TableText"/>
              <w:spacing w:before="91" w:line="195" w:lineRule="auto"/>
              <w:ind w:left="252"/>
            </w:pPr>
            <w:r>
              <w:rPr>
                <w:spacing w:val="-1"/>
              </w:rPr>
              <w:t>T1N1M0</w:t>
            </w:r>
          </w:p>
        </w:tc>
        <w:tc>
          <w:tcPr>
            <w:tcW w:w="1113" w:type="dxa"/>
          </w:tcPr>
          <w:p w14:paraId="5C0DE51A" w14:textId="77777777" w:rsidR="003954C5" w:rsidRDefault="00796541">
            <w:pPr>
              <w:pStyle w:val="TableText"/>
              <w:spacing w:before="90" w:line="238" w:lineRule="auto"/>
              <w:ind w:left="466"/>
            </w:pPr>
            <w:r>
              <w:rPr>
                <w:spacing w:val="-2"/>
              </w:rPr>
              <w:t>38</w:t>
            </w:r>
          </w:p>
        </w:tc>
        <w:tc>
          <w:tcPr>
            <w:tcW w:w="985" w:type="dxa"/>
          </w:tcPr>
          <w:p w14:paraId="1C1B1082" w14:textId="77777777" w:rsidR="003954C5" w:rsidRDefault="00796541">
            <w:pPr>
              <w:pStyle w:val="TableText"/>
              <w:spacing w:before="90" w:line="238" w:lineRule="auto"/>
              <w:ind w:left="462"/>
            </w:pPr>
            <w:r>
              <w:t>0</w:t>
            </w:r>
          </w:p>
        </w:tc>
        <w:tc>
          <w:tcPr>
            <w:tcW w:w="1071" w:type="dxa"/>
          </w:tcPr>
          <w:p w14:paraId="5554FA95" w14:textId="77777777" w:rsidR="003954C5" w:rsidRDefault="00796541">
            <w:pPr>
              <w:pStyle w:val="TableText"/>
              <w:spacing w:before="92" w:line="194" w:lineRule="auto"/>
              <w:ind w:left="460"/>
            </w:pPr>
            <w:r>
              <w:rPr>
                <w:spacing w:val="-4"/>
              </w:rPr>
              <w:t>No</w:t>
            </w:r>
          </w:p>
        </w:tc>
        <w:tc>
          <w:tcPr>
            <w:tcW w:w="1307" w:type="dxa"/>
          </w:tcPr>
          <w:p w14:paraId="381DF82D" w14:textId="77777777" w:rsidR="003954C5" w:rsidRDefault="00796541">
            <w:pPr>
              <w:pStyle w:val="TableText"/>
              <w:spacing w:before="92" w:line="194" w:lineRule="auto"/>
              <w:ind w:left="486"/>
            </w:pPr>
            <w:r>
              <w:rPr>
                <w:spacing w:val="-4"/>
              </w:rPr>
              <w:t>NA</w:t>
            </w:r>
          </w:p>
        </w:tc>
      </w:tr>
      <w:tr w:rsidR="003954C5" w14:paraId="7C5D33E9" w14:textId="77777777">
        <w:trPr>
          <w:trHeight w:val="237"/>
        </w:trPr>
        <w:tc>
          <w:tcPr>
            <w:tcW w:w="1062" w:type="dxa"/>
          </w:tcPr>
          <w:p w14:paraId="10C999F8" w14:textId="77777777" w:rsidR="003954C5" w:rsidRDefault="00796541">
            <w:pPr>
              <w:pStyle w:val="TableText"/>
              <w:spacing w:before="87" w:line="182" w:lineRule="auto"/>
              <w:ind w:left="474"/>
            </w:pPr>
            <w:r>
              <w:rPr>
                <w:spacing w:val="-2"/>
              </w:rPr>
              <w:t>36</w:t>
            </w:r>
          </w:p>
        </w:tc>
        <w:tc>
          <w:tcPr>
            <w:tcW w:w="851" w:type="dxa"/>
          </w:tcPr>
          <w:p w14:paraId="2124666F" w14:textId="77777777" w:rsidR="003954C5" w:rsidRDefault="00796541">
            <w:pPr>
              <w:pStyle w:val="TableText"/>
              <w:spacing w:before="89" w:line="180" w:lineRule="auto"/>
              <w:ind w:left="233"/>
            </w:pPr>
            <w:r>
              <w:rPr>
                <w:spacing w:val="-2"/>
              </w:rPr>
              <w:t>Male</w:t>
            </w:r>
          </w:p>
        </w:tc>
        <w:tc>
          <w:tcPr>
            <w:tcW w:w="1117" w:type="dxa"/>
          </w:tcPr>
          <w:p w14:paraId="0C7A71AA" w14:textId="77777777" w:rsidR="003954C5" w:rsidRDefault="00796541">
            <w:pPr>
              <w:pStyle w:val="TableText"/>
              <w:spacing w:before="87" w:line="182" w:lineRule="auto"/>
              <w:ind w:left="294"/>
            </w:pPr>
            <w:r>
              <w:rPr>
                <w:spacing w:val="-1"/>
              </w:rPr>
              <w:t>Tongue</w:t>
            </w:r>
          </w:p>
        </w:tc>
        <w:tc>
          <w:tcPr>
            <w:tcW w:w="1143" w:type="dxa"/>
          </w:tcPr>
          <w:p w14:paraId="50674938" w14:textId="77777777" w:rsidR="003954C5" w:rsidRDefault="00796541">
            <w:pPr>
              <w:pStyle w:val="TableText"/>
              <w:spacing w:before="88" w:line="181" w:lineRule="auto"/>
              <w:ind w:left="252"/>
            </w:pPr>
            <w:r>
              <w:rPr>
                <w:spacing w:val="-1"/>
              </w:rPr>
              <w:t>T2N0M0</w:t>
            </w:r>
          </w:p>
        </w:tc>
        <w:tc>
          <w:tcPr>
            <w:tcW w:w="1113" w:type="dxa"/>
          </w:tcPr>
          <w:p w14:paraId="2570C79B" w14:textId="77777777" w:rsidR="003954C5" w:rsidRDefault="00796541">
            <w:pPr>
              <w:pStyle w:val="TableText"/>
              <w:spacing w:before="87" w:line="182" w:lineRule="auto"/>
              <w:ind w:left="466"/>
            </w:pPr>
            <w:r>
              <w:rPr>
                <w:spacing w:val="-2"/>
              </w:rPr>
              <w:t>38</w:t>
            </w:r>
          </w:p>
        </w:tc>
        <w:tc>
          <w:tcPr>
            <w:tcW w:w="985" w:type="dxa"/>
          </w:tcPr>
          <w:p w14:paraId="72A64C1D" w14:textId="77777777" w:rsidR="003954C5" w:rsidRDefault="00796541">
            <w:pPr>
              <w:pStyle w:val="TableText"/>
              <w:spacing w:before="87" w:line="182" w:lineRule="auto"/>
              <w:ind w:left="462"/>
            </w:pPr>
            <w:r>
              <w:t>0</w:t>
            </w:r>
          </w:p>
        </w:tc>
        <w:tc>
          <w:tcPr>
            <w:tcW w:w="1071" w:type="dxa"/>
          </w:tcPr>
          <w:p w14:paraId="70C2E753" w14:textId="77777777" w:rsidR="003954C5" w:rsidRDefault="00796541">
            <w:pPr>
              <w:pStyle w:val="TableText"/>
              <w:spacing w:before="89" w:line="180" w:lineRule="auto"/>
              <w:ind w:left="460"/>
            </w:pPr>
            <w:r>
              <w:rPr>
                <w:spacing w:val="-4"/>
              </w:rPr>
              <w:t>No</w:t>
            </w:r>
          </w:p>
        </w:tc>
        <w:tc>
          <w:tcPr>
            <w:tcW w:w="1307" w:type="dxa"/>
          </w:tcPr>
          <w:p w14:paraId="00313F7C" w14:textId="77777777" w:rsidR="003954C5" w:rsidRDefault="00796541">
            <w:pPr>
              <w:pStyle w:val="TableText"/>
              <w:spacing w:before="89" w:line="180" w:lineRule="auto"/>
              <w:ind w:left="486"/>
            </w:pPr>
            <w:r>
              <w:rPr>
                <w:spacing w:val="-4"/>
              </w:rPr>
              <w:t>NA</w:t>
            </w:r>
          </w:p>
        </w:tc>
      </w:tr>
    </w:tbl>
    <w:p w14:paraId="1E9D76DF" w14:textId="77777777" w:rsidR="003954C5" w:rsidRDefault="003954C5"/>
    <w:p w14:paraId="19E6093A" w14:textId="77777777" w:rsidR="003954C5" w:rsidRDefault="003954C5">
      <w:pPr>
        <w:sectPr w:rsidR="003954C5">
          <w:footerReference w:type="default" r:id="rId16"/>
          <w:pgSz w:w="11907" w:h="16839"/>
          <w:pgMar w:top="1431" w:right="1634" w:bottom="973" w:left="1622" w:header="0" w:footer="700" w:gutter="0"/>
          <w:cols w:space="720"/>
        </w:sectPr>
      </w:pPr>
    </w:p>
    <w:p w14:paraId="28FCC319" w14:textId="77777777" w:rsidR="003954C5" w:rsidRDefault="003954C5">
      <w:pPr>
        <w:spacing w:line="115" w:lineRule="exact"/>
      </w:pPr>
    </w:p>
    <w:tbl>
      <w:tblPr>
        <w:tblStyle w:val="TableNormal"/>
        <w:tblW w:w="8649" w:type="dxa"/>
        <w:tblInd w:w="1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923"/>
        <w:gridCol w:w="946"/>
        <w:gridCol w:w="1201"/>
        <w:gridCol w:w="1234"/>
        <w:gridCol w:w="971"/>
        <w:gridCol w:w="977"/>
        <w:gridCol w:w="1134"/>
        <w:gridCol w:w="1263"/>
      </w:tblGrid>
      <w:tr w:rsidR="003954C5" w14:paraId="17F39C27" w14:textId="77777777">
        <w:trPr>
          <w:trHeight w:val="238"/>
        </w:trPr>
        <w:tc>
          <w:tcPr>
            <w:tcW w:w="923" w:type="dxa"/>
          </w:tcPr>
          <w:p w14:paraId="03D5656F" w14:textId="77777777" w:rsidR="003954C5" w:rsidRDefault="00796541">
            <w:pPr>
              <w:pStyle w:val="TableText"/>
              <w:spacing w:line="238" w:lineRule="auto"/>
              <w:ind w:left="474"/>
            </w:pPr>
            <w:r>
              <w:rPr>
                <w:spacing w:val="-2"/>
              </w:rPr>
              <w:t>37</w:t>
            </w:r>
          </w:p>
        </w:tc>
        <w:tc>
          <w:tcPr>
            <w:tcW w:w="946" w:type="dxa"/>
          </w:tcPr>
          <w:p w14:paraId="2CA11483" w14:textId="77777777" w:rsidR="003954C5" w:rsidRDefault="00796541">
            <w:pPr>
              <w:pStyle w:val="TableText"/>
              <w:spacing w:before="2" w:line="194" w:lineRule="auto"/>
              <w:ind w:left="372"/>
            </w:pPr>
            <w:r>
              <w:rPr>
                <w:spacing w:val="-2"/>
              </w:rPr>
              <w:t>Male</w:t>
            </w:r>
          </w:p>
        </w:tc>
        <w:tc>
          <w:tcPr>
            <w:tcW w:w="1201" w:type="dxa"/>
          </w:tcPr>
          <w:p w14:paraId="3A9CC07B" w14:textId="77777777" w:rsidR="003954C5" w:rsidRDefault="00796541">
            <w:pPr>
              <w:pStyle w:val="TableText"/>
              <w:spacing w:line="197" w:lineRule="auto"/>
              <w:ind w:left="338"/>
              <w:jc w:val="center"/>
            </w:pPr>
            <w:r>
              <w:rPr>
                <w:spacing w:val="-1"/>
              </w:rPr>
              <w:t>Tongue</w:t>
            </w:r>
          </w:p>
        </w:tc>
        <w:tc>
          <w:tcPr>
            <w:tcW w:w="1234" w:type="dxa"/>
          </w:tcPr>
          <w:p w14:paraId="2A90EED3" w14:textId="77777777" w:rsidR="003954C5" w:rsidRDefault="00796541">
            <w:pPr>
              <w:pStyle w:val="TableText"/>
              <w:spacing w:before="1" w:line="195" w:lineRule="auto"/>
              <w:ind w:left="167"/>
            </w:pPr>
            <w:r>
              <w:rPr>
                <w:spacing w:val="-1"/>
              </w:rPr>
              <w:t>T3N3bM0</w:t>
            </w:r>
          </w:p>
        </w:tc>
        <w:tc>
          <w:tcPr>
            <w:tcW w:w="971" w:type="dxa"/>
          </w:tcPr>
          <w:p w14:paraId="1526DAB7" w14:textId="77777777" w:rsidR="003954C5" w:rsidRDefault="00796541">
            <w:pPr>
              <w:pStyle w:val="TableText"/>
              <w:spacing w:line="238" w:lineRule="auto"/>
              <w:ind w:left="378"/>
            </w:pPr>
            <w:r>
              <w:t>8</w:t>
            </w:r>
          </w:p>
        </w:tc>
        <w:tc>
          <w:tcPr>
            <w:tcW w:w="977" w:type="dxa"/>
          </w:tcPr>
          <w:p w14:paraId="0EA14B97" w14:textId="77777777" w:rsidR="003954C5" w:rsidRDefault="00796541">
            <w:pPr>
              <w:pStyle w:val="TableText"/>
              <w:ind w:left="484"/>
            </w:pPr>
            <w:r>
              <w:t>1</w:t>
            </w:r>
          </w:p>
        </w:tc>
        <w:tc>
          <w:tcPr>
            <w:tcW w:w="1134" w:type="dxa"/>
          </w:tcPr>
          <w:p w14:paraId="5CDDA0AB" w14:textId="77777777" w:rsidR="003954C5" w:rsidRDefault="00796541">
            <w:pPr>
              <w:pStyle w:val="TableText"/>
              <w:spacing w:before="2" w:line="194" w:lineRule="auto"/>
              <w:ind w:left="479"/>
            </w:pPr>
            <w:r>
              <w:rPr>
                <w:spacing w:val="-4"/>
              </w:rPr>
              <w:t>No</w:t>
            </w:r>
          </w:p>
        </w:tc>
        <w:tc>
          <w:tcPr>
            <w:tcW w:w="1263" w:type="dxa"/>
          </w:tcPr>
          <w:p w14:paraId="3D699E88" w14:textId="77777777" w:rsidR="003954C5" w:rsidRDefault="00796541">
            <w:pPr>
              <w:pStyle w:val="TableText"/>
              <w:spacing w:before="2" w:line="194" w:lineRule="auto"/>
              <w:ind w:left="442"/>
            </w:pPr>
            <w:r>
              <w:rPr>
                <w:spacing w:val="-4"/>
              </w:rPr>
              <w:t>NA</w:t>
            </w:r>
          </w:p>
        </w:tc>
      </w:tr>
      <w:tr w:rsidR="003954C5" w14:paraId="6078E843" w14:textId="77777777">
        <w:trPr>
          <w:trHeight w:val="325"/>
        </w:trPr>
        <w:tc>
          <w:tcPr>
            <w:tcW w:w="923" w:type="dxa"/>
          </w:tcPr>
          <w:p w14:paraId="77BA485A" w14:textId="77777777" w:rsidR="003954C5" w:rsidRDefault="00796541">
            <w:pPr>
              <w:pStyle w:val="TableText"/>
              <w:spacing w:before="88" w:line="238" w:lineRule="auto"/>
              <w:ind w:left="474"/>
            </w:pPr>
            <w:r>
              <w:rPr>
                <w:spacing w:val="-2"/>
              </w:rPr>
              <w:t>38</w:t>
            </w:r>
          </w:p>
        </w:tc>
        <w:tc>
          <w:tcPr>
            <w:tcW w:w="946" w:type="dxa"/>
          </w:tcPr>
          <w:p w14:paraId="407689C6" w14:textId="77777777" w:rsidR="003954C5" w:rsidRDefault="00796541">
            <w:pPr>
              <w:pStyle w:val="TableText"/>
              <w:spacing w:before="90" w:line="194" w:lineRule="auto"/>
              <w:ind w:left="372"/>
            </w:pPr>
            <w:r>
              <w:rPr>
                <w:spacing w:val="-2"/>
              </w:rPr>
              <w:t>Male</w:t>
            </w:r>
          </w:p>
        </w:tc>
        <w:tc>
          <w:tcPr>
            <w:tcW w:w="1201" w:type="dxa"/>
          </w:tcPr>
          <w:p w14:paraId="1E904C1F" w14:textId="77777777" w:rsidR="003954C5" w:rsidRDefault="00796541">
            <w:pPr>
              <w:pStyle w:val="TableText"/>
              <w:spacing w:before="88" w:line="197" w:lineRule="auto"/>
              <w:ind w:left="383"/>
              <w:jc w:val="center"/>
            </w:pPr>
            <w:r>
              <w:rPr>
                <w:spacing w:val="-2"/>
              </w:rPr>
              <w:t>Cheek</w:t>
            </w:r>
          </w:p>
        </w:tc>
        <w:tc>
          <w:tcPr>
            <w:tcW w:w="1234" w:type="dxa"/>
          </w:tcPr>
          <w:p w14:paraId="20C4F6EA" w14:textId="77777777" w:rsidR="003954C5" w:rsidRDefault="00796541">
            <w:pPr>
              <w:pStyle w:val="TableText"/>
              <w:spacing w:before="89" w:line="195" w:lineRule="auto"/>
              <w:ind w:left="167"/>
            </w:pPr>
            <w:r>
              <w:rPr>
                <w:spacing w:val="-1"/>
              </w:rPr>
              <w:t>T4aN0M0</w:t>
            </w:r>
          </w:p>
        </w:tc>
        <w:tc>
          <w:tcPr>
            <w:tcW w:w="971" w:type="dxa"/>
          </w:tcPr>
          <w:p w14:paraId="3F412495" w14:textId="77777777" w:rsidR="003954C5" w:rsidRDefault="00796541">
            <w:pPr>
              <w:pStyle w:val="TableText"/>
              <w:spacing w:before="88" w:line="241" w:lineRule="auto"/>
              <w:ind w:left="346"/>
            </w:pPr>
            <w:r>
              <w:rPr>
                <w:spacing w:val="-5"/>
              </w:rPr>
              <w:t>12</w:t>
            </w:r>
          </w:p>
        </w:tc>
        <w:tc>
          <w:tcPr>
            <w:tcW w:w="977" w:type="dxa"/>
          </w:tcPr>
          <w:p w14:paraId="41253D19" w14:textId="77777777" w:rsidR="003954C5" w:rsidRDefault="00796541">
            <w:pPr>
              <w:pStyle w:val="TableText"/>
              <w:spacing w:before="88" w:line="241" w:lineRule="auto"/>
              <w:ind w:left="484"/>
            </w:pPr>
            <w:r>
              <w:t>1</w:t>
            </w:r>
          </w:p>
        </w:tc>
        <w:tc>
          <w:tcPr>
            <w:tcW w:w="1134" w:type="dxa"/>
          </w:tcPr>
          <w:p w14:paraId="4CA5C12C" w14:textId="77777777" w:rsidR="003954C5" w:rsidRDefault="00796541">
            <w:pPr>
              <w:pStyle w:val="TableText"/>
              <w:spacing w:before="90" w:line="194" w:lineRule="auto"/>
              <w:ind w:left="479"/>
            </w:pPr>
            <w:r>
              <w:rPr>
                <w:spacing w:val="-4"/>
              </w:rPr>
              <w:t>No</w:t>
            </w:r>
          </w:p>
        </w:tc>
        <w:tc>
          <w:tcPr>
            <w:tcW w:w="1263" w:type="dxa"/>
          </w:tcPr>
          <w:p w14:paraId="0DF08DB4" w14:textId="77777777" w:rsidR="003954C5" w:rsidRDefault="00796541">
            <w:pPr>
              <w:pStyle w:val="TableText"/>
              <w:spacing w:before="90" w:line="194" w:lineRule="auto"/>
              <w:ind w:left="442"/>
            </w:pPr>
            <w:r>
              <w:rPr>
                <w:spacing w:val="-4"/>
              </w:rPr>
              <w:t>NA</w:t>
            </w:r>
          </w:p>
        </w:tc>
      </w:tr>
      <w:tr w:rsidR="003954C5" w14:paraId="48C6C8A8" w14:textId="77777777">
        <w:trPr>
          <w:trHeight w:val="326"/>
        </w:trPr>
        <w:tc>
          <w:tcPr>
            <w:tcW w:w="923" w:type="dxa"/>
          </w:tcPr>
          <w:p w14:paraId="1973432F" w14:textId="77777777" w:rsidR="003954C5" w:rsidRDefault="00796541">
            <w:pPr>
              <w:pStyle w:val="TableText"/>
              <w:spacing w:before="90" w:line="238" w:lineRule="auto"/>
              <w:ind w:left="474"/>
            </w:pPr>
            <w:r>
              <w:rPr>
                <w:spacing w:val="-2"/>
              </w:rPr>
              <w:t>39</w:t>
            </w:r>
          </w:p>
        </w:tc>
        <w:tc>
          <w:tcPr>
            <w:tcW w:w="946" w:type="dxa"/>
          </w:tcPr>
          <w:p w14:paraId="75E52AAD" w14:textId="77777777" w:rsidR="003954C5" w:rsidRDefault="00796541">
            <w:pPr>
              <w:pStyle w:val="TableText"/>
              <w:spacing w:before="91" w:line="194" w:lineRule="auto"/>
              <w:ind w:left="372"/>
            </w:pPr>
            <w:r>
              <w:rPr>
                <w:spacing w:val="-2"/>
              </w:rPr>
              <w:t>Male</w:t>
            </w:r>
          </w:p>
        </w:tc>
        <w:tc>
          <w:tcPr>
            <w:tcW w:w="1201" w:type="dxa"/>
          </w:tcPr>
          <w:p w14:paraId="73A32F6C" w14:textId="77777777" w:rsidR="003954C5" w:rsidRDefault="00796541">
            <w:pPr>
              <w:pStyle w:val="TableText"/>
              <w:spacing w:before="89" w:line="197" w:lineRule="auto"/>
              <w:ind w:left="338"/>
              <w:jc w:val="center"/>
            </w:pPr>
            <w:r>
              <w:rPr>
                <w:spacing w:val="-1"/>
              </w:rPr>
              <w:t>Tongue</w:t>
            </w:r>
          </w:p>
        </w:tc>
        <w:tc>
          <w:tcPr>
            <w:tcW w:w="1234" w:type="dxa"/>
          </w:tcPr>
          <w:p w14:paraId="565F36BF" w14:textId="77777777" w:rsidR="003954C5" w:rsidRDefault="00796541">
            <w:pPr>
              <w:pStyle w:val="TableText"/>
              <w:spacing w:before="91" w:line="195" w:lineRule="auto"/>
              <w:ind w:left="167"/>
            </w:pPr>
            <w:r>
              <w:rPr>
                <w:spacing w:val="-1"/>
              </w:rPr>
              <w:t>T3N2bM0</w:t>
            </w:r>
          </w:p>
        </w:tc>
        <w:tc>
          <w:tcPr>
            <w:tcW w:w="971" w:type="dxa"/>
          </w:tcPr>
          <w:p w14:paraId="1DC4289D" w14:textId="77777777" w:rsidR="003954C5" w:rsidRDefault="00796541">
            <w:pPr>
              <w:pStyle w:val="TableText"/>
              <w:spacing w:before="89" w:line="241" w:lineRule="auto"/>
              <w:ind w:left="333"/>
            </w:pPr>
            <w:r>
              <w:rPr>
                <w:spacing w:val="-2"/>
              </w:rPr>
              <w:t>24</w:t>
            </w:r>
          </w:p>
        </w:tc>
        <w:tc>
          <w:tcPr>
            <w:tcW w:w="977" w:type="dxa"/>
          </w:tcPr>
          <w:p w14:paraId="0956BFBE" w14:textId="77777777" w:rsidR="003954C5" w:rsidRDefault="00796541">
            <w:pPr>
              <w:pStyle w:val="TableText"/>
              <w:spacing w:before="89" w:line="241" w:lineRule="auto"/>
              <w:ind w:left="484"/>
            </w:pPr>
            <w:r>
              <w:t>1</w:t>
            </w:r>
          </w:p>
        </w:tc>
        <w:tc>
          <w:tcPr>
            <w:tcW w:w="1134" w:type="dxa"/>
          </w:tcPr>
          <w:p w14:paraId="6006920C" w14:textId="77777777" w:rsidR="003954C5" w:rsidRDefault="00796541">
            <w:pPr>
              <w:pStyle w:val="TableText"/>
              <w:spacing w:before="91" w:line="194" w:lineRule="auto"/>
              <w:ind w:left="479"/>
            </w:pPr>
            <w:r>
              <w:rPr>
                <w:spacing w:val="-4"/>
              </w:rPr>
              <w:t>No</w:t>
            </w:r>
          </w:p>
        </w:tc>
        <w:tc>
          <w:tcPr>
            <w:tcW w:w="1263" w:type="dxa"/>
          </w:tcPr>
          <w:p w14:paraId="771DAEC6" w14:textId="77777777" w:rsidR="003954C5" w:rsidRDefault="00796541">
            <w:pPr>
              <w:pStyle w:val="TableText"/>
              <w:spacing w:before="92" w:line="194" w:lineRule="auto"/>
              <w:ind w:left="442"/>
            </w:pPr>
            <w:r>
              <w:rPr>
                <w:spacing w:val="-4"/>
              </w:rPr>
              <w:t>NA</w:t>
            </w:r>
          </w:p>
        </w:tc>
      </w:tr>
      <w:tr w:rsidR="003954C5" w14:paraId="0573175F" w14:textId="77777777">
        <w:trPr>
          <w:trHeight w:val="326"/>
        </w:trPr>
        <w:tc>
          <w:tcPr>
            <w:tcW w:w="923" w:type="dxa"/>
          </w:tcPr>
          <w:p w14:paraId="0D0CB013" w14:textId="77777777" w:rsidR="003954C5" w:rsidRDefault="00796541">
            <w:pPr>
              <w:pStyle w:val="TableText"/>
              <w:spacing w:before="88" w:line="238" w:lineRule="auto"/>
              <w:ind w:left="470"/>
            </w:pPr>
            <w:r>
              <w:rPr>
                <w:spacing w:val="-1"/>
              </w:rPr>
              <w:t>40</w:t>
            </w:r>
          </w:p>
        </w:tc>
        <w:tc>
          <w:tcPr>
            <w:tcW w:w="946" w:type="dxa"/>
          </w:tcPr>
          <w:p w14:paraId="3ACB709D" w14:textId="77777777" w:rsidR="003954C5" w:rsidRDefault="00796541">
            <w:pPr>
              <w:pStyle w:val="TableText"/>
              <w:spacing w:before="89" w:line="194" w:lineRule="auto"/>
              <w:ind w:left="372"/>
            </w:pPr>
            <w:r>
              <w:rPr>
                <w:spacing w:val="-2"/>
              </w:rPr>
              <w:t>Male</w:t>
            </w:r>
          </w:p>
        </w:tc>
        <w:tc>
          <w:tcPr>
            <w:tcW w:w="1201" w:type="dxa"/>
          </w:tcPr>
          <w:p w14:paraId="29AC1B37" w14:textId="77777777" w:rsidR="003954C5" w:rsidRDefault="00796541">
            <w:pPr>
              <w:pStyle w:val="TableText"/>
              <w:spacing w:before="87" w:line="197" w:lineRule="auto"/>
              <w:ind w:left="343"/>
              <w:jc w:val="center"/>
            </w:pPr>
            <w:r>
              <w:rPr>
                <w:spacing w:val="-1"/>
              </w:rPr>
              <w:t>Gingiva</w:t>
            </w:r>
          </w:p>
        </w:tc>
        <w:tc>
          <w:tcPr>
            <w:tcW w:w="1234" w:type="dxa"/>
          </w:tcPr>
          <w:p w14:paraId="4A9CE133" w14:textId="77777777" w:rsidR="003954C5" w:rsidRDefault="00796541">
            <w:pPr>
              <w:pStyle w:val="TableText"/>
              <w:spacing w:before="89" w:line="195" w:lineRule="auto"/>
              <w:ind w:left="123"/>
            </w:pPr>
            <w:r>
              <w:rPr>
                <w:spacing w:val="-1"/>
              </w:rPr>
              <w:t>T4aN2bM0</w:t>
            </w:r>
          </w:p>
        </w:tc>
        <w:tc>
          <w:tcPr>
            <w:tcW w:w="971" w:type="dxa"/>
          </w:tcPr>
          <w:p w14:paraId="7F7841A8" w14:textId="77777777" w:rsidR="003954C5" w:rsidRDefault="00796541">
            <w:pPr>
              <w:pStyle w:val="TableText"/>
              <w:spacing w:before="88" w:line="238" w:lineRule="auto"/>
              <w:ind w:left="335"/>
            </w:pPr>
            <w:r>
              <w:rPr>
                <w:spacing w:val="-2"/>
              </w:rPr>
              <w:t>32</w:t>
            </w:r>
          </w:p>
        </w:tc>
        <w:tc>
          <w:tcPr>
            <w:tcW w:w="977" w:type="dxa"/>
          </w:tcPr>
          <w:p w14:paraId="437BCBF5" w14:textId="77777777" w:rsidR="003954C5" w:rsidRDefault="00796541">
            <w:pPr>
              <w:pStyle w:val="TableText"/>
              <w:spacing w:before="87" w:line="241" w:lineRule="auto"/>
              <w:ind w:left="484"/>
            </w:pPr>
            <w:r>
              <w:t>1</w:t>
            </w:r>
          </w:p>
        </w:tc>
        <w:tc>
          <w:tcPr>
            <w:tcW w:w="1134" w:type="dxa"/>
          </w:tcPr>
          <w:p w14:paraId="7F4C4EA4" w14:textId="77777777" w:rsidR="003954C5" w:rsidRDefault="00796541">
            <w:pPr>
              <w:pStyle w:val="TableText"/>
              <w:spacing w:before="89" w:line="194" w:lineRule="auto"/>
              <w:ind w:left="479"/>
            </w:pPr>
            <w:r>
              <w:rPr>
                <w:spacing w:val="-4"/>
              </w:rPr>
              <w:t>No</w:t>
            </w:r>
          </w:p>
        </w:tc>
        <w:tc>
          <w:tcPr>
            <w:tcW w:w="1263" w:type="dxa"/>
          </w:tcPr>
          <w:p w14:paraId="2D71E536" w14:textId="77777777" w:rsidR="003954C5" w:rsidRDefault="00796541">
            <w:pPr>
              <w:pStyle w:val="TableText"/>
              <w:spacing w:before="90" w:line="194" w:lineRule="auto"/>
              <w:ind w:left="442"/>
            </w:pPr>
            <w:r>
              <w:rPr>
                <w:spacing w:val="-4"/>
              </w:rPr>
              <w:t>NA</w:t>
            </w:r>
          </w:p>
        </w:tc>
      </w:tr>
      <w:tr w:rsidR="003954C5" w14:paraId="58806971" w14:textId="77777777">
        <w:trPr>
          <w:trHeight w:val="326"/>
        </w:trPr>
        <w:tc>
          <w:tcPr>
            <w:tcW w:w="923" w:type="dxa"/>
          </w:tcPr>
          <w:p w14:paraId="2B544751" w14:textId="77777777" w:rsidR="003954C5" w:rsidRDefault="00796541">
            <w:pPr>
              <w:pStyle w:val="TableText"/>
              <w:spacing w:before="88" w:line="241" w:lineRule="auto"/>
              <w:ind w:left="470"/>
            </w:pPr>
            <w:r>
              <w:rPr>
                <w:spacing w:val="-1"/>
              </w:rPr>
              <w:t>41</w:t>
            </w:r>
          </w:p>
        </w:tc>
        <w:tc>
          <w:tcPr>
            <w:tcW w:w="946" w:type="dxa"/>
          </w:tcPr>
          <w:p w14:paraId="5B40C3EB" w14:textId="77777777" w:rsidR="003954C5" w:rsidRDefault="00796541">
            <w:pPr>
              <w:pStyle w:val="TableText"/>
              <w:spacing w:before="90" w:line="194" w:lineRule="auto"/>
              <w:ind w:left="282"/>
            </w:pPr>
            <w:r>
              <w:rPr>
                <w:spacing w:val="-2"/>
              </w:rPr>
              <w:t>Female</w:t>
            </w:r>
          </w:p>
        </w:tc>
        <w:tc>
          <w:tcPr>
            <w:tcW w:w="1201" w:type="dxa"/>
          </w:tcPr>
          <w:p w14:paraId="5EA8F1E0" w14:textId="77777777" w:rsidR="003954C5" w:rsidRDefault="00796541">
            <w:pPr>
              <w:pStyle w:val="TableText"/>
              <w:spacing w:before="88" w:line="197" w:lineRule="auto"/>
              <w:ind w:left="338"/>
              <w:jc w:val="center"/>
            </w:pPr>
            <w:r>
              <w:rPr>
                <w:spacing w:val="-1"/>
              </w:rPr>
              <w:t>Tongue</w:t>
            </w:r>
          </w:p>
        </w:tc>
        <w:tc>
          <w:tcPr>
            <w:tcW w:w="1234" w:type="dxa"/>
          </w:tcPr>
          <w:p w14:paraId="1254009C" w14:textId="77777777" w:rsidR="003954C5" w:rsidRDefault="00796541">
            <w:pPr>
              <w:pStyle w:val="TableText"/>
              <w:spacing w:before="89" w:line="195" w:lineRule="auto"/>
              <w:ind w:left="212"/>
            </w:pPr>
            <w:r>
              <w:rPr>
                <w:spacing w:val="-1"/>
              </w:rPr>
              <w:t>T1N0M0</w:t>
            </w:r>
          </w:p>
        </w:tc>
        <w:tc>
          <w:tcPr>
            <w:tcW w:w="971" w:type="dxa"/>
          </w:tcPr>
          <w:p w14:paraId="3BA8192B" w14:textId="77777777" w:rsidR="003954C5" w:rsidRDefault="00796541">
            <w:pPr>
              <w:pStyle w:val="TableText"/>
              <w:spacing w:before="88" w:line="238" w:lineRule="auto"/>
              <w:ind w:left="331"/>
            </w:pPr>
            <w:r>
              <w:rPr>
                <w:spacing w:val="-1"/>
              </w:rPr>
              <w:t>43</w:t>
            </w:r>
          </w:p>
        </w:tc>
        <w:tc>
          <w:tcPr>
            <w:tcW w:w="977" w:type="dxa"/>
          </w:tcPr>
          <w:p w14:paraId="3ADA5ED0" w14:textId="77777777" w:rsidR="003954C5" w:rsidRDefault="00796541">
            <w:pPr>
              <w:pStyle w:val="TableText"/>
              <w:spacing w:before="88" w:line="238" w:lineRule="auto"/>
              <w:ind w:left="473"/>
            </w:pPr>
            <w:r>
              <w:t>0</w:t>
            </w:r>
          </w:p>
        </w:tc>
        <w:tc>
          <w:tcPr>
            <w:tcW w:w="1134" w:type="dxa"/>
          </w:tcPr>
          <w:p w14:paraId="66742362" w14:textId="77777777" w:rsidR="003954C5" w:rsidRDefault="00796541">
            <w:pPr>
              <w:pStyle w:val="TableText"/>
              <w:spacing w:before="90" w:line="194" w:lineRule="auto"/>
              <w:ind w:left="479"/>
            </w:pPr>
            <w:r>
              <w:rPr>
                <w:spacing w:val="-4"/>
              </w:rPr>
              <w:t>No</w:t>
            </w:r>
          </w:p>
        </w:tc>
        <w:tc>
          <w:tcPr>
            <w:tcW w:w="1263" w:type="dxa"/>
          </w:tcPr>
          <w:p w14:paraId="107E4DEE" w14:textId="77777777" w:rsidR="003954C5" w:rsidRDefault="00796541">
            <w:pPr>
              <w:pStyle w:val="TableText"/>
              <w:spacing w:before="90" w:line="194" w:lineRule="auto"/>
              <w:ind w:left="442"/>
            </w:pPr>
            <w:r>
              <w:rPr>
                <w:spacing w:val="-4"/>
              </w:rPr>
              <w:t>NA</w:t>
            </w:r>
          </w:p>
        </w:tc>
      </w:tr>
      <w:tr w:rsidR="003954C5" w14:paraId="7B9813CE" w14:textId="77777777">
        <w:trPr>
          <w:trHeight w:val="326"/>
        </w:trPr>
        <w:tc>
          <w:tcPr>
            <w:tcW w:w="923" w:type="dxa"/>
          </w:tcPr>
          <w:p w14:paraId="515A06EA" w14:textId="77777777" w:rsidR="003954C5" w:rsidRDefault="00796541">
            <w:pPr>
              <w:pStyle w:val="TableText"/>
              <w:spacing w:before="88" w:line="241" w:lineRule="auto"/>
              <w:ind w:left="470"/>
            </w:pPr>
            <w:r>
              <w:rPr>
                <w:spacing w:val="-1"/>
              </w:rPr>
              <w:t>42</w:t>
            </w:r>
          </w:p>
        </w:tc>
        <w:tc>
          <w:tcPr>
            <w:tcW w:w="946" w:type="dxa"/>
          </w:tcPr>
          <w:p w14:paraId="05C82A4F" w14:textId="77777777" w:rsidR="003954C5" w:rsidRDefault="00796541">
            <w:pPr>
              <w:pStyle w:val="TableText"/>
              <w:spacing w:before="90" w:line="194" w:lineRule="auto"/>
              <w:ind w:left="282"/>
            </w:pPr>
            <w:r>
              <w:rPr>
                <w:spacing w:val="-2"/>
              </w:rPr>
              <w:t>Female</w:t>
            </w:r>
          </w:p>
        </w:tc>
        <w:tc>
          <w:tcPr>
            <w:tcW w:w="1201" w:type="dxa"/>
          </w:tcPr>
          <w:p w14:paraId="6B0BD05E" w14:textId="77777777" w:rsidR="003954C5" w:rsidRDefault="00796541">
            <w:pPr>
              <w:pStyle w:val="TableText"/>
              <w:spacing w:before="88" w:line="197" w:lineRule="auto"/>
              <w:ind w:left="338"/>
              <w:jc w:val="center"/>
            </w:pPr>
            <w:r>
              <w:rPr>
                <w:spacing w:val="-1"/>
              </w:rPr>
              <w:t>Tongue</w:t>
            </w:r>
          </w:p>
        </w:tc>
        <w:tc>
          <w:tcPr>
            <w:tcW w:w="1234" w:type="dxa"/>
          </w:tcPr>
          <w:p w14:paraId="3F45A4C7" w14:textId="77777777" w:rsidR="003954C5" w:rsidRDefault="00796541">
            <w:pPr>
              <w:pStyle w:val="TableText"/>
              <w:spacing w:before="89" w:line="195" w:lineRule="auto"/>
              <w:ind w:left="212"/>
            </w:pPr>
            <w:r>
              <w:rPr>
                <w:spacing w:val="-1"/>
              </w:rPr>
              <w:t>T2N1M0</w:t>
            </w:r>
          </w:p>
        </w:tc>
        <w:tc>
          <w:tcPr>
            <w:tcW w:w="971" w:type="dxa"/>
          </w:tcPr>
          <w:p w14:paraId="6DCF3F3B" w14:textId="77777777" w:rsidR="003954C5" w:rsidRDefault="00796541">
            <w:pPr>
              <w:pStyle w:val="TableText"/>
              <w:spacing w:before="88" w:line="241" w:lineRule="auto"/>
              <w:ind w:left="346"/>
            </w:pPr>
            <w:r>
              <w:rPr>
                <w:spacing w:val="-5"/>
              </w:rPr>
              <w:t>14</w:t>
            </w:r>
          </w:p>
        </w:tc>
        <w:tc>
          <w:tcPr>
            <w:tcW w:w="977" w:type="dxa"/>
          </w:tcPr>
          <w:p w14:paraId="42B9AB93" w14:textId="77777777" w:rsidR="003954C5" w:rsidRDefault="00796541">
            <w:pPr>
              <w:pStyle w:val="TableText"/>
              <w:spacing w:before="88" w:line="241" w:lineRule="auto"/>
              <w:ind w:left="484"/>
            </w:pPr>
            <w:r>
              <w:t>1</w:t>
            </w:r>
          </w:p>
        </w:tc>
        <w:tc>
          <w:tcPr>
            <w:tcW w:w="1134" w:type="dxa"/>
          </w:tcPr>
          <w:p w14:paraId="67F80B07" w14:textId="77777777" w:rsidR="003954C5" w:rsidRDefault="00796541">
            <w:pPr>
              <w:pStyle w:val="TableText"/>
              <w:spacing w:before="90" w:line="194" w:lineRule="auto"/>
              <w:ind w:left="479"/>
            </w:pPr>
            <w:r>
              <w:rPr>
                <w:spacing w:val="-4"/>
              </w:rPr>
              <w:t>No</w:t>
            </w:r>
          </w:p>
        </w:tc>
        <w:tc>
          <w:tcPr>
            <w:tcW w:w="1263" w:type="dxa"/>
          </w:tcPr>
          <w:p w14:paraId="31CC0993" w14:textId="77777777" w:rsidR="003954C5" w:rsidRDefault="00796541">
            <w:pPr>
              <w:pStyle w:val="TableText"/>
              <w:spacing w:before="90" w:line="194" w:lineRule="auto"/>
              <w:ind w:left="442"/>
            </w:pPr>
            <w:r>
              <w:rPr>
                <w:spacing w:val="-4"/>
              </w:rPr>
              <w:t>NA</w:t>
            </w:r>
          </w:p>
        </w:tc>
      </w:tr>
      <w:tr w:rsidR="003954C5" w14:paraId="1ADDD9D0" w14:textId="77777777">
        <w:trPr>
          <w:trHeight w:val="326"/>
        </w:trPr>
        <w:tc>
          <w:tcPr>
            <w:tcW w:w="923" w:type="dxa"/>
          </w:tcPr>
          <w:p w14:paraId="143CCA03" w14:textId="77777777" w:rsidR="003954C5" w:rsidRDefault="00796541">
            <w:pPr>
              <w:pStyle w:val="TableText"/>
              <w:spacing w:before="89" w:line="238" w:lineRule="auto"/>
              <w:ind w:left="470"/>
            </w:pPr>
            <w:r>
              <w:rPr>
                <w:spacing w:val="-1"/>
              </w:rPr>
              <w:t>43</w:t>
            </w:r>
          </w:p>
        </w:tc>
        <w:tc>
          <w:tcPr>
            <w:tcW w:w="946" w:type="dxa"/>
          </w:tcPr>
          <w:p w14:paraId="7B1E9872" w14:textId="77777777" w:rsidR="003954C5" w:rsidRDefault="00796541">
            <w:pPr>
              <w:pStyle w:val="TableText"/>
              <w:spacing w:before="91" w:line="194" w:lineRule="auto"/>
              <w:ind w:left="372"/>
            </w:pPr>
            <w:r>
              <w:rPr>
                <w:spacing w:val="-2"/>
              </w:rPr>
              <w:t>Male</w:t>
            </w:r>
          </w:p>
        </w:tc>
        <w:tc>
          <w:tcPr>
            <w:tcW w:w="1201" w:type="dxa"/>
          </w:tcPr>
          <w:p w14:paraId="5FCB58EE" w14:textId="77777777" w:rsidR="003954C5" w:rsidRDefault="00796541">
            <w:pPr>
              <w:pStyle w:val="TableText"/>
              <w:spacing w:before="89" w:line="197" w:lineRule="auto"/>
              <w:ind w:left="338"/>
              <w:jc w:val="center"/>
            </w:pPr>
            <w:r>
              <w:rPr>
                <w:spacing w:val="-1"/>
              </w:rPr>
              <w:t>Tongue</w:t>
            </w:r>
          </w:p>
        </w:tc>
        <w:tc>
          <w:tcPr>
            <w:tcW w:w="1234" w:type="dxa"/>
          </w:tcPr>
          <w:p w14:paraId="171F84B2" w14:textId="77777777" w:rsidR="003954C5" w:rsidRDefault="00796541">
            <w:pPr>
              <w:pStyle w:val="TableText"/>
              <w:spacing w:before="90" w:line="195" w:lineRule="auto"/>
              <w:ind w:left="167"/>
            </w:pPr>
            <w:r>
              <w:rPr>
                <w:spacing w:val="-1"/>
              </w:rPr>
              <w:t>T2N2bM0</w:t>
            </w:r>
          </w:p>
        </w:tc>
        <w:tc>
          <w:tcPr>
            <w:tcW w:w="971" w:type="dxa"/>
          </w:tcPr>
          <w:p w14:paraId="2F325929" w14:textId="77777777" w:rsidR="003954C5" w:rsidRDefault="00796541">
            <w:pPr>
              <w:pStyle w:val="TableText"/>
              <w:spacing w:before="89" w:line="238" w:lineRule="auto"/>
              <w:ind w:left="346"/>
            </w:pPr>
            <w:r>
              <w:rPr>
                <w:spacing w:val="-5"/>
              </w:rPr>
              <w:t>15</w:t>
            </w:r>
          </w:p>
        </w:tc>
        <w:tc>
          <w:tcPr>
            <w:tcW w:w="977" w:type="dxa"/>
          </w:tcPr>
          <w:p w14:paraId="39935216" w14:textId="77777777" w:rsidR="003954C5" w:rsidRDefault="00796541">
            <w:pPr>
              <w:pStyle w:val="TableText"/>
              <w:spacing w:before="88" w:line="241" w:lineRule="auto"/>
              <w:ind w:left="484"/>
            </w:pPr>
            <w:r>
              <w:t>1</w:t>
            </w:r>
          </w:p>
        </w:tc>
        <w:tc>
          <w:tcPr>
            <w:tcW w:w="1134" w:type="dxa"/>
          </w:tcPr>
          <w:p w14:paraId="63C0E7D0" w14:textId="77777777" w:rsidR="003954C5" w:rsidRDefault="00796541">
            <w:pPr>
              <w:pStyle w:val="TableText"/>
              <w:spacing w:before="91" w:line="194" w:lineRule="auto"/>
              <w:ind w:left="479"/>
            </w:pPr>
            <w:r>
              <w:rPr>
                <w:spacing w:val="-4"/>
              </w:rPr>
              <w:t>No</w:t>
            </w:r>
          </w:p>
        </w:tc>
        <w:tc>
          <w:tcPr>
            <w:tcW w:w="1263" w:type="dxa"/>
          </w:tcPr>
          <w:p w14:paraId="7A89FDE3" w14:textId="77777777" w:rsidR="003954C5" w:rsidRDefault="00796541">
            <w:pPr>
              <w:pStyle w:val="TableText"/>
              <w:spacing w:before="91" w:line="194" w:lineRule="auto"/>
              <w:ind w:left="442"/>
            </w:pPr>
            <w:r>
              <w:rPr>
                <w:spacing w:val="-4"/>
              </w:rPr>
              <w:t>NA</w:t>
            </w:r>
          </w:p>
        </w:tc>
      </w:tr>
      <w:tr w:rsidR="003954C5" w14:paraId="2D6521C7" w14:textId="77777777">
        <w:trPr>
          <w:trHeight w:val="325"/>
        </w:trPr>
        <w:tc>
          <w:tcPr>
            <w:tcW w:w="923" w:type="dxa"/>
          </w:tcPr>
          <w:p w14:paraId="4BF9CD37" w14:textId="77777777" w:rsidR="003954C5" w:rsidRDefault="00796541">
            <w:pPr>
              <w:pStyle w:val="TableText"/>
              <w:spacing w:before="89" w:line="241" w:lineRule="auto"/>
              <w:ind w:left="470"/>
            </w:pPr>
            <w:r>
              <w:rPr>
                <w:spacing w:val="-1"/>
              </w:rPr>
              <w:t>44</w:t>
            </w:r>
          </w:p>
        </w:tc>
        <w:tc>
          <w:tcPr>
            <w:tcW w:w="946" w:type="dxa"/>
          </w:tcPr>
          <w:p w14:paraId="494289DA" w14:textId="77777777" w:rsidR="003954C5" w:rsidRDefault="00796541">
            <w:pPr>
              <w:pStyle w:val="TableText"/>
              <w:spacing w:before="91" w:line="194" w:lineRule="auto"/>
              <w:ind w:left="372"/>
            </w:pPr>
            <w:r>
              <w:rPr>
                <w:spacing w:val="-2"/>
              </w:rPr>
              <w:t>Male</w:t>
            </w:r>
          </w:p>
        </w:tc>
        <w:tc>
          <w:tcPr>
            <w:tcW w:w="1201" w:type="dxa"/>
          </w:tcPr>
          <w:p w14:paraId="18AF45FE" w14:textId="77777777" w:rsidR="003954C5" w:rsidRDefault="00796541">
            <w:pPr>
              <w:pStyle w:val="TableText"/>
              <w:spacing w:before="89" w:line="197" w:lineRule="auto"/>
              <w:ind w:left="383"/>
              <w:jc w:val="center"/>
            </w:pPr>
            <w:r>
              <w:rPr>
                <w:spacing w:val="-2"/>
              </w:rPr>
              <w:t>Cheek</w:t>
            </w:r>
          </w:p>
        </w:tc>
        <w:tc>
          <w:tcPr>
            <w:tcW w:w="1234" w:type="dxa"/>
          </w:tcPr>
          <w:p w14:paraId="171CD3EE" w14:textId="77777777" w:rsidR="003954C5" w:rsidRDefault="00796541">
            <w:pPr>
              <w:pStyle w:val="TableText"/>
              <w:spacing w:before="90" w:line="195" w:lineRule="auto"/>
              <w:ind w:left="212"/>
            </w:pPr>
            <w:r>
              <w:rPr>
                <w:spacing w:val="-1"/>
              </w:rPr>
              <w:t>T2N1M0</w:t>
            </w:r>
          </w:p>
        </w:tc>
        <w:tc>
          <w:tcPr>
            <w:tcW w:w="971" w:type="dxa"/>
          </w:tcPr>
          <w:p w14:paraId="47FAFCD8" w14:textId="77777777" w:rsidR="003954C5" w:rsidRDefault="00796541">
            <w:pPr>
              <w:pStyle w:val="TableText"/>
              <w:spacing w:before="89" w:line="238" w:lineRule="auto"/>
              <w:ind w:left="335"/>
            </w:pPr>
            <w:r>
              <w:rPr>
                <w:spacing w:val="-2"/>
              </w:rPr>
              <w:t>38</w:t>
            </w:r>
          </w:p>
        </w:tc>
        <w:tc>
          <w:tcPr>
            <w:tcW w:w="977" w:type="dxa"/>
          </w:tcPr>
          <w:p w14:paraId="02C2CAD5" w14:textId="77777777" w:rsidR="003954C5" w:rsidRDefault="00796541">
            <w:pPr>
              <w:pStyle w:val="TableText"/>
              <w:spacing w:before="89" w:line="241" w:lineRule="auto"/>
              <w:ind w:left="484"/>
            </w:pPr>
            <w:r>
              <w:t>1</w:t>
            </w:r>
          </w:p>
        </w:tc>
        <w:tc>
          <w:tcPr>
            <w:tcW w:w="1134" w:type="dxa"/>
          </w:tcPr>
          <w:p w14:paraId="05EBF120" w14:textId="77777777" w:rsidR="003954C5" w:rsidRDefault="00796541">
            <w:pPr>
              <w:pStyle w:val="TableText"/>
              <w:spacing w:before="91" w:line="194" w:lineRule="auto"/>
              <w:ind w:left="479"/>
            </w:pPr>
            <w:r>
              <w:rPr>
                <w:spacing w:val="-4"/>
              </w:rPr>
              <w:t>No</w:t>
            </w:r>
          </w:p>
        </w:tc>
        <w:tc>
          <w:tcPr>
            <w:tcW w:w="1263" w:type="dxa"/>
          </w:tcPr>
          <w:p w14:paraId="478DFE64" w14:textId="77777777" w:rsidR="003954C5" w:rsidRDefault="00796541">
            <w:pPr>
              <w:pStyle w:val="TableText"/>
              <w:spacing w:before="91" w:line="194" w:lineRule="auto"/>
              <w:ind w:left="442"/>
            </w:pPr>
            <w:r>
              <w:rPr>
                <w:spacing w:val="-4"/>
              </w:rPr>
              <w:t>NA</w:t>
            </w:r>
          </w:p>
        </w:tc>
      </w:tr>
      <w:tr w:rsidR="003954C5" w14:paraId="7B5AC433" w14:textId="77777777">
        <w:trPr>
          <w:trHeight w:val="327"/>
        </w:trPr>
        <w:tc>
          <w:tcPr>
            <w:tcW w:w="923" w:type="dxa"/>
          </w:tcPr>
          <w:p w14:paraId="1BCDA996" w14:textId="77777777" w:rsidR="003954C5" w:rsidRDefault="00796541">
            <w:pPr>
              <w:pStyle w:val="TableText"/>
              <w:spacing w:before="91" w:line="238" w:lineRule="auto"/>
              <w:ind w:left="470"/>
            </w:pPr>
            <w:r>
              <w:rPr>
                <w:spacing w:val="-1"/>
              </w:rPr>
              <w:t>45</w:t>
            </w:r>
          </w:p>
        </w:tc>
        <w:tc>
          <w:tcPr>
            <w:tcW w:w="946" w:type="dxa"/>
          </w:tcPr>
          <w:p w14:paraId="3BEF8E3F" w14:textId="77777777" w:rsidR="003954C5" w:rsidRDefault="00796541">
            <w:pPr>
              <w:pStyle w:val="TableText"/>
              <w:spacing w:before="92" w:line="194" w:lineRule="auto"/>
              <w:ind w:left="372"/>
            </w:pPr>
            <w:r>
              <w:rPr>
                <w:spacing w:val="-2"/>
              </w:rPr>
              <w:t>Male</w:t>
            </w:r>
          </w:p>
        </w:tc>
        <w:tc>
          <w:tcPr>
            <w:tcW w:w="1201" w:type="dxa"/>
          </w:tcPr>
          <w:p w14:paraId="7030EDE9" w14:textId="77777777" w:rsidR="003954C5" w:rsidRDefault="00796541">
            <w:pPr>
              <w:pStyle w:val="TableText"/>
              <w:spacing w:before="90" w:line="197" w:lineRule="auto"/>
              <w:ind w:left="338"/>
              <w:jc w:val="center"/>
            </w:pPr>
            <w:r>
              <w:rPr>
                <w:spacing w:val="-1"/>
              </w:rPr>
              <w:t>Tongue</w:t>
            </w:r>
          </w:p>
        </w:tc>
        <w:tc>
          <w:tcPr>
            <w:tcW w:w="1234" w:type="dxa"/>
          </w:tcPr>
          <w:p w14:paraId="2023FA7C" w14:textId="77777777" w:rsidR="003954C5" w:rsidRDefault="00796541">
            <w:pPr>
              <w:pStyle w:val="TableText"/>
              <w:spacing w:before="92" w:line="195" w:lineRule="auto"/>
              <w:ind w:left="212"/>
            </w:pPr>
            <w:r>
              <w:rPr>
                <w:spacing w:val="-1"/>
              </w:rPr>
              <w:t>T2N1M0</w:t>
            </w:r>
          </w:p>
        </w:tc>
        <w:tc>
          <w:tcPr>
            <w:tcW w:w="971" w:type="dxa"/>
          </w:tcPr>
          <w:p w14:paraId="1F4D1DD2" w14:textId="77777777" w:rsidR="003954C5" w:rsidRDefault="00796541">
            <w:pPr>
              <w:pStyle w:val="TableText"/>
              <w:spacing w:before="91" w:line="238" w:lineRule="auto"/>
              <w:ind w:left="331"/>
            </w:pPr>
            <w:r>
              <w:rPr>
                <w:spacing w:val="-1"/>
              </w:rPr>
              <w:t>46</w:t>
            </w:r>
          </w:p>
        </w:tc>
        <w:tc>
          <w:tcPr>
            <w:tcW w:w="977" w:type="dxa"/>
          </w:tcPr>
          <w:p w14:paraId="6C7DD2A9" w14:textId="77777777" w:rsidR="003954C5" w:rsidRDefault="00796541">
            <w:pPr>
              <w:pStyle w:val="TableText"/>
              <w:spacing w:before="90" w:line="241" w:lineRule="auto"/>
              <w:ind w:left="484"/>
            </w:pPr>
            <w:r>
              <w:t>1</w:t>
            </w:r>
          </w:p>
        </w:tc>
        <w:tc>
          <w:tcPr>
            <w:tcW w:w="1134" w:type="dxa"/>
          </w:tcPr>
          <w:p w14:paraId="32078146" w14:textId="77777777" w:rsidR="003954C5" w:rsidRDefault="00796541">
            <w:pPr>
              <w:pStyle w:val="TableText"/>
              <w:spacing w:before="92" w:line="194" w:lineRule="auto"/>
              <w:ind w:left="479"/>
            </w:pPr>
            <w:r>
              <w:rPr>
                <w:spacing w:val="-4"/>
              </w:rPr>
              <w:t>No</w:t>
            </w:r>
          </w:p>
        </w:tc>
        <w:tc>
          <w:tcPr>
            <w:tcW w:w="1263" w:type="dxa"/>
          </w:tcPr>
          <w:p w14:paraId="64F73936" w14:textId="77777777" w:rsidR="003954C5" w:rsidRDefault="00796541">
            <w:pPr>
              <w:pStyle w:val="TableText"/>
              <w:spacing w:before="93" w:line="194" w:lineRule="auto"/>
              <w:ind w:left="442"/>
            </w:pPr>
            <w:r>
              <w:rPr>
                <w:spacing w:val="-4"/>
              </w:rPr>
              <w:t>NA</w:t>
            </w:r>
          </w:p>
        </w:tc>
      </w:tr>
      <w:tr w:rsidR="003954C5" w14:paraId="2EEF9935" w14:textId="77777777">
        <w:trPr>
          <w:trHeight w:val="324"/>
        </w:trPr>
        <w:tc>
          <w:tcPr>
            <w:tcW w:w="923" w:type="dxa"/>
          </w:tcPr>
          <w:p w14:paraId="6425D4D5" w14:textId="77777777" w:rsidR="003954C5" w:rsidRDefault="00796541">
            <w:pPr>
              <w:pStyle w:val="TableText"/>
              <w:spacing w:before="88" w:line="238" w:lineRule="auto"/>
              <w:ind w:left="470"/>
            </w:pPr>
            <w:r>
              <w:rPr>
                <w:spacing w:val="-1"/>
              </w:rPr>
              <w:t>46</w:t>
            </w:r>
          </w:p>
        </w:tc>
        <w:tc>
          <w:tcPr>
            <w:tcW w:w="946" w:type="dxa"/>
          </w:tcPr>
          <w:p w14:paraId="1A62D668" w14:textId="77777777" w:rsidR="003954C5" w:rsidRDefault="00796541">
            <w:pPr>
              <w:pStyle w:val="TableText"/>
              <w:spacing w:before="89" w:line="194" w:lineRule="auto"/>
              <w:ind w:left="372"/>
            </w:pPr>
            <w:r>
              <w:rPr>
                <w:spacing w:val="-2"/>
              </w:rPr>
              <w:t>Male</w:t>
            </w:r>
          </w:p>
        </w:tc>
        <w:tc>
          <w:tcPr>
            <w:tcW w:w="1201" w:type="dxa"/>
          </w:tcPr>
          <w:p w14:paraId="5CC82441" w14:textId="77777777" w:rsidR="003954C5" w:rsidRDefault="00796541">
            <w:pPr>
              <w:pStyle w:val="TableText"/>
              <w:spacing w:before="87" w:line="197" w:lineRule="auto"/>
              <w:ind w:left="338"/>
              <w:jc w:val="center"/>
            </w:pPr>
            <w:r>
              <w:rPr>
                <w:spacing w:val="-1"/>
              </w:rPr>
              <w:t>Tongue</w:t>
            </w:r>
          </w:p>
        </w:tc>
        <w:tc>
          <w:tcPr>
            <w:tcW w:w="1234" w:type="dxa"/>
          </w:tcPr>
          <w:p w14:paraId="0523AE9A" w14:textId="77777777" w:rsidR="003954C5" w:rsidRDefault="00796541">
            <w:pPr>
              <w:pStyle w:val="TableText"/>
              <w:spacing w:before="89" w:line="195" w:lineRule="auto"/>
              <w:ind w:left="212"/>
            </w:pPr>
            <w:r>
              <w:rPr>
                <w:spacing w:val="-1"/>
              </w:rPr>
              <w:t>T2N0M0</w:t>
            </w:r>
          </w:p>
        </w:tc>
        <w:tc>
          <w:tcPr>
            <w:tcW w:w="971" w:type="dxa"/>
          </w:tcPr>
          <w:p w14:paraId="44EE0D61" w14:textId="77777777" w:rsidR="003954C5" w:rsidRDefault="00796541">
            <w:pPr>
              <w:pStyle w:val="TableText"/>
              <w:spacing w:before="88" w:line="238" w:lineRule="auto"/>
              <w:ind w:left="331"/>
            </w:pPr>
            <w:r>
              <w:rPr>
                <w:spacing w:val="-1"/>
              </w:rPr>
              <w:t>48</w:t>
            </w:r>
          </w:p>
        </w:tc>
        <w:tc>
          <w:tcPr>
            <w:tcW w:w="977" w:type="dxa"/>
          </w:tcPr>
          <w:p w14:paraId="7B842E5B" w14:textId="77777777" w:rsidR="003954C5" w:rsidRDefault="00796541">
            <w:pPr>
              <w:pStyle w:val="TableText"/>
              <w:spacing w:before="88" w:line="238" w:lineRule="auto"/>
              <w:ind w:left="473"/>
            </w:pPr>
            <w:r>
              <w:t>0</w:t>
            </w:r>
          </w:p>
        </w:tc>
        <w:tc>
          <w:tcPr>
            <w:tcW w:w="1134" w:type="dxa"/>
          </w:tcPr>
          <w:p w14:paraId="18F35D62" w14:textId="77777777" w:rsidR="003954C5" w:rsidRDefault="00796541">
            <w:pPr>
              <w:pStyle w:val="TableText"/>
              <w:spacing w:before="89" w:line="194" w:lineRule="auto"/>
              <w:ind w:left="479"/>
            </w:pPr>
            <w:r>
              <w:rPr>
                <w:spacing w:val="-4"/>
              </w:rPr>
              <w:t>No</w:t>
            </w:r>
          </w:p>
        </w:tc>
        <w:tc>
          <w:tcPr>
            <w:tcW w:w="1263" w:type="dxa"/>
          </w:tcPr>
          <w:p w14:paraId="4B524A0C" w14:textId="77777777" w:rsidR="003954C5" w:rsidRDefault="00796541">
            <w:pPr>
              <w:pStyle w:val="TableText"/>
              <w:spacing w:before="90" w:line="194" w:lineRule="auto"/>
              <w:ind w:left="442"/>
            </w:pPr>
            <w:r>
              <w:rPr>
                <w:spacing w:val="-4"/>
              </w:rPr>
              <w:t>NA</w:t>
            </w:r>
          </w:p>
        </w:tc>
      </w:tr>
      <w:tr w:rsidR="003954C5" w14:paraId="24DD5B8E" w14:textId="77777777">
        <w:trPr>
          <w:trHeight w:val="327"/>
        </w:trPr>
        <w:tc>
          <w:tcPr>
            <w:tcW w:w="923" w:type="dxa"/>
          </w:tcPr>
          <w:p w14:paraId="38D560D8" w14:textId="77777777" w:rsidR="003954C5" w:rsidRDefault="00796541">
            <w:pPr>
              <w:pStyle w:val="TableText"/>
              <w:spacing w:before="90" w:line="241" w:lineRule="auto"/>
              <w:ind w:left="470"/>
            </w:pPr>
            <w:r>
              <w:rPr>
                <w:spacing w:val="-1"/>
              </w:rPr>
              <w:t>47</w:t>
            </w:r>
          </w:p>
        </w:tc>
        <w:tc>
          <w:tcPr>
            <w:tcW w:w="946" w:type="dxa"/>
          </w:tcPr>
          <w:p w14:paraId="6CF10918" w14:textId="77777777" w:rsidR="003954C5" w:rsidRDefault="00796541">
            <w:pPr>
              <w:pStyle w:val="TableText"/>
              <w:spacing w:before="92" w:line="194" w:lineRule="auto"/>
              <w:ind w:left="372"/>
            </w:pPr>
            <w:r>
              <w:rPr>
                <w:spacing w:val="-2"/>
              </w:rPr>
              <w:t>Male</w:t>
            </w:r>
          </w:p>
        </w:tc>
        <w:tc>
          <w:tcPr>
            <w:tcW w:w="1201" w:type="dxa"/>
          </w:tcPr>
          <w:p w14:paraId="75F6DA9F" w14:textId="77777777" w:rsidR="003954C5" w:rsidRDefault="00796541">
            <w:pPr>
              <w:pStyle w:val="TableText"/>
              <w:spacing w:before="90" w:line="197" w:lineRule="auto"/>
              <w:ind w:left="343"/>
              <w:jc w:val="center"/>
            </w:pPr>
            <w:r>
              <w:rPr>
                <w:spacing w:val="-1"/>
              </w:rPr>
              <w:t>Gingiva</w:t>
            </w:r>
          </w:p>
        </w:tc>
        <w:tc>
          <w:tcPr>
            <w:tcW w:w="1234" w:type="dxa"/>
          </w:tcPr>
          <w:p w14:paraId="1A2DFE2D" w14:textId="77777777" w:rsidR="003954C5" w:rsidRDefault="00796541">
            <w:pPr>
              <w:pStyle w:val="TableText"/>
              <w:spacing w:before="91" w:line="195" w:lineRule="auto"/>
              <w:ind w:left="212"/>
            </w:pPr>
            <w:r>
              <w:rPr>
                <w:spacing w:val="-1"/>
              </w:rPr>
              <w:t>T1N0M0</w:t>
            </w:r>
          </w:p>
        </w:tc>
        <w:tc>
          <w:tcPr>
            <w:tcW w:w="971" w:type="dxa"/>
          </w:tcPr>
          <w:p w14:paraId="717CB3ED" w14:textId="77777777" w:rsidR="003954C5" w:rsidRDefault="00796541">
            <w:pPr>
              <w:pStyle w:val="TableText"/>
              <w:spacing w:before="90" w:line="238" w:lineRule="auto"/>
              <w:ind w:left="335"/>
            </w:pPr>
            <w:r>
              <w:rPr>
                <w:spacing w:val="-2"/>
              </w:rPr>
              <w:t>36</w:t>
            </w:r>
          </w:p>
        </w:tc>
        <w:tc>
          <w:tcPr>
            <w:tcW w:w="977" w:type="dxa"/>
          </w:tcPr>
          <w:p w14:paraId="580F720C" w14:textId="77777777" w:rsidR="003954C5" w:rsidRDefault="00796541">
            <w:pPr>
              <w:pStyle w:val="TableText"/>
              <w:spacing w:before="90" w:line="238" w:lineRule="auto"/>
              <w:ind w:left="473"/>
            </w:pPr>
            <w:r>
              <w:t>0</w:t>
            </w:r>
          </w:p>
        </w:tc>
        <w:tc>
          <w:tcPr>
            <w:tcW w:w="1134" w:type="dxa"/>
          </w:tcPr>
          <w:p w14:paraId="63972660" w14:textId="77777777" w:rsidR="003954C5" w:rsidRDefault="00796541">
            <w:pPr>
              <w:pStyle w:val="TableText"/>
              <w:spacing w:before="92" w:line="194" w:lineRule="auto"/>
              <w:ind w:left="479"/>
            </w:pPr>
            <w:r>
              <w:rPr>
                <w:spacing w:val="-4"/>
              </w:rPr>
              <w:t>No</w:t>
            </w:r>
          </w:p>
        </w:tc>
        <w:tc>
          <w:tcPr>
            <w:tcW w:w="1263" w:type="dxa"/>
          </w:tcPr>
          <w:p w14:paraId="38A81FEB" w14:textId="77777777" w:rsidR="003954C5" w:rsidRDefault="00796541">
            <w:pPr>
              <w:pStyle w:val="TableText"/>
              <w:spacing w:before="92" w:line="194" w:lineRule="auto"/>
              <w:ind w:left="442"/>
            </w:pPr>
            <w:r>
              <w:rPr>
                <w:spacing w:val="-4"/>
              </w:rPr>
              <w:t>NA</w:t>
            </w:r>
          </w:p>
        </w:tc>
      </w:tr>
      <w:tr w:rsidR="003954C5" w14:paraId="3E60B7C9" w14:textId="77777777">
        <w:trPr>
          <w:trHeight w:val="326"/>
        </w:trPr>
        <w:tc>
          <w:tcPr>
            <w:tcW w:w="923" w:type="dxa"/>
          </w:tcPr>
          <w:p w14:paraId="5B0E209D" w14:textId="77777777" w:rsidR="003954C5" w:rsidRDefault="00796541">
            <w:pPr>
              <w:pStyle w:val="TableText"/>
              <w:spacing w:before="90" w:line="238" w:lineRule="auto"/>
              <w:ind w:left="470"/>
            </w:pPr>
            <w:r>
              <w:rPr>
                <w:spacing w:val="-1"/>
              </w:rPr>
              <w:t>48</w:t>
            </w:r>
          </w:p>
        </w:tc>
        <w:tc>
          <w:tcPr>
            <w:tcW w:w="946" w:type="dxa"/>
          </w:tcPr>
          <w:p w14:paraId="4806128F" w14:textId="77777777" w:rsidR="003954C5" w:rsidRDefault="00796541">
            <w:pPr>
              <w:pStyle w:val="TableText"/>
              <w:spacing w:before="92" w:line="194" w:lineRule="auto"/>
              <w:ind w:left="372"/>
            </w:pPr>
            <w:r>
              <w:rPr>
                <w:spacing w:val="-2"/>
              </w:rPr>
              <w:t>Male</w:t>
            </w:r>
          </w:p>
        </w:tc>
        <w:tc>
          <w:tcPr>
            <w:tcW w:w="1201" w:type="dxa"/>
          </w:tcPr>
          <w:p w14:paraId="2C02C487" w14:textId="77777777" w:rsidR="003954C5" w:rsidRDefault="00796541">
            <w:pPr>
              <w:pStyle w:val="TableText"/>
              <w:spacing w:before="90" w:line="197" w:lineRule="auto"/>
              <w:ind w:left="338"/>
              <w:jc w:val="center"/>
            </w:pPr>
            <w:r>
              <w:rPr>
                <w:spacing w:val="-1"/>
              </w:rPr>
              <w:t>Tongue</w:t>
            </w:r>
          </w:p>
        </w:tc>
        <w:tc>
          <w:tcPr>
            <w:tcW w:w="1234" w:type="dxa"/>
          </w:tcPr>
          <w:p w14:paraId="013A3AF3" w14:textId="77777777" w:rsidR="003954C5" w:rsidRDefault="00796541">
            <w:pPr>
              <w:pStyle w:val="TableText"/>
              <w:spacing w:before="91" w:line="195" w:lineRule="auto"/>
              <w:ind w:left="212"/>
            </w:pPr>
            <w:r>
              <w:rPr>
                <w:spacing w:val="-1"/>
              </w:rPr>
              <w:t>T2N0M0</w:t>
            </w:r>
          </w:p>
        </w:tc>
        <w:tc>
          <w:tcPr>
            <w:tcW w:w="971" w:type="dxa"/>
          </w:tcPr>
          <w:p w14:paraId="31F42FD4" w14:textId="77777777" w:rsidR="003954C5" w:rsidRDefault="00796541">
            <w:pPr>
              <w:pStyle w:val="TableText"/>
              <w:spacing w:before="90" w:line="238" w:lineRule="auto"/>
              <w:ind w:left="335"/>
            </w:pPr>
            <w:r>
              <w:rPr>
                <w:spacing w:val="-2"/>
              </w:rPr>
              <w:t>38</w:t>
            </w:r>
          </w:p>
        </w:tc>
        <w:tc>
          <w:tcPr>
            <w:tcW w:w="977" w:type="dxa"/>
          </w:tcPr>
          <w:p w14:paraId="7FDBB0A7" w14:textId="77777777" w:rsidR="003954C5" w:rsidRDefault="00796541">
            <w:pPr>
              <w:pStyle w:val="TableText"/>
              <w:spacing w:before="90" w:line="241" w:lineRule="auto"/>
              <w:ind w:left="484"/>
            </w:pPr>
            <w:r>
              <w:t>1</w:t>
            </w:r>
          </w:p>
        </w:tc>
        <w:tc>
          <w:tcPr>
            <w:tcW w:w="1134" w:type="dxa"/>
          </w:tcPr>
          <w:p w14:paraId="2A14FDCE" w14:textId="77777777" w:rsidR="003954C5" w:rsidRDefault="00796541">
            <w:pPr>
              <w:pStyle w:val="TableText"/>
              <w:spacing w:before="92" w:line="194" w:lineRule="auto"/>
              <w:ind w:left="479"/>
            </w:pPr>
            <w:r>
              <w:rPr>
                <w:spacing w:val="-4"/>
              </w:rPr>
              <w:t>No</w:t>
            </w:r>
          </w:p>
        </w:tc>
        <w:tc>
          <w:tcPr>
            <w:tcW w:w="1263" w:type="dxa"/>
          </w:tcPr>
          <w:p w14:paraId="02597EC3" w14:textId="77777777" w:rsidR="003954C5" w:rsidRDefault="00796541">
            <w:pPr>
              <w:pStyle w:val="TableText"/>
              <w:spacing w:before="92" w:line="194" w:lineRule="auto"/>
              <w:ind w:left="442"/>
            </w:pPr>
            <w:r>
              <w:rPr>
                <w:spacing w:val="-4"/>
              </w:rPr>
              <w:t>NA</w:t>
            </w:r>
          </w:p>
        </w:tc>
      </w:tr>
      <w:tr w:rsidR="003954C5" w14:paraId="28309637" w14:textId="77777777">
        <w:trPr>
          <w:trHeight w:val="327"/>
        </w:trPr>
        <w:tc>
          <w:tcPr>
            <w:tcW w:w="923" w:type="dxa"/>
          </w:tcPr>
          <w:p w14:paraId="1F7775A9" w14:textId="77777777" w:rsidR="003954C5" w:rsidRDefault="00796541">
            <w:pPr>
              <w:pStyle w:val="TableText"/>
              <w:spacing w:before="90" w:line="238" w:lineRule="auto"/>
              <w:ind w:left="470"/>
            </w:pPr>
            <w:r>
              <w:rPr>
                <w:spacing w:val="-1"/>
              </w:rPr>
              <w:t>49</w:t>
            </w:r>
          </w:p>
        </w:tc>
        <w:tc>
          <w:tcPr>
            <w:tcW w:w="946" w:type="dxa"/>
          </w:tcPr>
          <w:p w14:paraId="44E9A47E" w14:textId="77777777" w:rsidR="003954C5" w:rsidRDefault="00796541">
            <w:pPr>
              <w:pStyle w:val="TableText"/>
              <w:spacing w:before="92" w:line="194" w:lineRule="auto"/>
              <w:ind w:left="372"/>
            </w:pPr>
            <w:r>
              <w:rPr>
                <w:spacing w:val="-2"/>
              </w:rPr>
              <w:t>Male</w:t>
            </w:r>
          </w:p>
        </w:tc>
        <w:tc>
          <w:tcPr>
            <w:tcW w:w="1201" w:type="dxa"/>
          </w:tcPr>
          <w:p w14:paraId="52585648" w14:textId="77777777" w:rsidR="003954C5" w:rsidRDefault="00796541">
            <w:pPr>
              <w:pStyle w:val="TableText"/>
              <w:spacing w:before="90" w:line="197" w:lineRule="auto"/>
              <w:ind w:left="343"/>
              <w:jc w:val="center"/>
            </w:pPr>
            <w:r>
              <w:rPr>
                <w:spacing w:val="-1"/>
              </w:rPr>
              <w:t>Gingiva</w:t>
            </w:r>
          </w:p>
        </w:tc>
        <w:tc>
          <w:tcPr>
            <w:tcW w:w="1234" w:type="dxa"/>
          </w:tcPr>
          <w:p w14:paraId="21F2E033" w14:textId="77777777" w:rsidR="003954C5" w:rsidRDefault="00796541">
            <w:pPr>
              <w:pStyle w:val="TableText"/>
              <w:spacing w:before="91" w:line="195" w:lineRule="auto"/>
              <w:ind w:left="167"/>
            </w:pPr>
            <w:r>
              <w:rPr>
                <w:spacing w:val="-1"/>
              </w:rPr>
              <w:t>T4aN1M0</w:t>
            </w:r>
          </w:p>
        </w:tc>
        <w:tc>
          <w:tcPr>
            <w:tcW w:w="971" w:type="dxa"/>
          </w:tcPr>
          <w:p w14:paraId="7D8FC869" w14:textId="77777777" w:rsidR="003954C5" w:rsidRDefault="00796541">
            <w:pPr>
              <w:pStyle w:val="TableText"/>
              <w:spacing w:before="90" w:line="241" w:lineRule="auto"/>
              <w:ind w:left="346"/>
            </w:pPr>
            <w:r>
              <w:rPr>
                <w:spacing w:val="-5"/>
              </w:rPr>
              <w:t>14</w:t>
            </w:r>
          </w:p>
        </w:tc>
        <w:tc>
          <w:tcPr>
            <w:tcW w:w="977" w:type="dxa"/>
          </w:tcPr>
          <w:p w14:paraId="100853B7" w14:textId="77777777" w:rsidR="003954C5" w:rsidRDefault="00796541">
            <w:pPr>
              <w:pStyle w:val="TableText"/>
              <w:spacing w:before="90" w:line="241" w:lineRule="auto"/>
              <w:ind w:left="484"/>
            </w:pPr>
            <w:r>
              <w:t>1</w:t>
            </w:r>
          </w:p>
        </w:tc>
        <w:tc>
          <w:tcPr>
            <w:tcW w:w="1134" w:type="dxa"/>
          </w:tcPr>
          <w:p w14:paraId="2A8058CA" w14:textId="77777777" w:rsidR="003954C5" w:rsidRDefault="00796541">
            <w:pPr>
              <w:pStyle w:val="TableText"/>
              <w:spacing w:before="92" w:line="194" w:lineRule="auto"/>
              <w:ind w:left="479"/>
            </w:pPr>
            <w:r>
              <w:rPr>
                <w:spacing w:val="-4"/>
              </w:rPr>
              <w:t>No</w:t>
            </w:r>
          </w:p>
        </w:tc>
        <w:tc>
          <w:tcPr>
            <w:tcW w:w="1263" w:type="dxa"/>
          </w:tcPr>
          <w:p w14:paraId="18DB17E6" w14:textId="77777777" w:rsidR="003954C5" w:rsidRDefault="00796541">
            <w:pPr>
              <w:pStyle w:val="TableText"/>
              <w:spacing w:before="92" w:line="194" w:lineRule="auto"/>
              <w:ind w:left="442"/>
            </w:pPr>
            <w:r>
              <w:rPr>
                <w:spacing w:val="-4"/>
              </w:rPr>
              <w:t>NA</w:t>
            </w:r>
          </w:p>
        </w:tc>
      </w:tr>
      <w:tr w:rsidR="003954C5" w14:paraId="6A45CD6C" w14:textId="77777777">
        <w:trPr>
          <w:trHeight w:val="326"/>
        </w:trPr>
        <w:tc>
          <w:tcPr>
            <w:tcW w:w="923" w:type="dxa"/>
          </w:tcPr>
          <w:p w14:paraId="6AFF96A4" w14:textId="77777777" w:rsidR="003954C5" w:rsidRDefault="00796541">
            <w:pPr>
              <w:pStyle w:val="TableText"/>
              <w:spacing w:before="90" w:line="238" w:lineRule="auto"/>
              <w:ind w:left="474"/>
            </w:pPr>
            <w:r>
              <w:rPr>
                <w:spacing w:val="-2"/>
              </w:rPr>
              <w:t>50</w:t>
            </w:r>
          </w:p>
        </w:tc>
        <w:tc>
          <w:tcPr>
            <w:tcW w:w="946" w:type="dxa"/>
          </w:tcPr>
          <w:p w14:paraId="6A430989" w14:textId="77777777" w:rsidR="003954C5" w:rsidRDefault="00796541">
            <w:pPr>
              <w:pStyle w:val="TableText"/>
              <w:spacing w:before="92" w:line="194" w:lineRule="auto"/>
              <w:ind w:left="372"/>
            </w:pPr>
            <w:r>
              <w:rPr>
                <w:spacing w:val="-2"/>
              </w:rPr>
              <w:t>Male</w:t>
            </w:r>
          </w:p>
        </w:tc>
        <w:tc>
          <w:tcPr>
            <w:tcW w:w="1201" w:type="dxa"/>
          </w:tcPr>
          <w:p w14:paraId="28D1C5A1" w14:textId="77777777" w:rsidR="003954C5" w:rsidRDefault="00796541">
            <w:pPr>
              <w:pStyle w:val="TableText"/>
              <w:spacing w:before="90" w:line="197" w:lineRule="auto"/>
              <w:ind w:left="338"/>
              <w:jc w:val="center"/>
            </w:pPr>
            <w:r>
              <w:rPr>
                <w:spacing w:val="-1"/>
              </w:rPr>
              <w:t>Tongue</w:t>
            </w:r>
          </w:p>
        </w:tc>
        <w:tc>
          <w:tcPr>
            <w:tcW w:w="1234" w:type="dxa"/>
          </w:tcPr>
          <w:p w14:paraId="12978ACE" w14:textId="77777777" w:rsidR="003954C5" w:rsidRDefault="00796541">
            <w:pPr>
              <w:pStyle w:val="TableText"/>
              <w:spacing w:before="91" w:line="195" w:lineRule="auto"/>
              <w:ind w:left="167"/>
            </w:pPr>
            <w:r>
              <w:rPr>
                <w:spacing w:val="-1"/>
              </w:rPr>
              <w:t>T3N2bM0</w:t>
            </w:r>
          </w:p>
        </w:tc>
        <w:tc>
          <w:tcPr>
            <w:tcW w:w="971" w:type="dxa"/>
          </w:tcPr>
          <w:p w14:paraId="5AB4C817" w14:textId="77777777" w:rsidR="003954C5" w:rsidRDefault="00796541">
            <w:pPr>
              <w:pStyle w:val="TableText"/>
              <w:spacing w:before="90" w:line="238" w:lineRule="auto"/>
              <w:ind w:left="346"/>
            </w:pPr>
            <w:r>
              <w:rPr>
                <w:spacing w:val="-5"/>
              </w:rPr>
              <w:t>15</w:t>
            </w:r>
          </w:p>
        </w:tc>
        <w:tc>
          <w:tcPr>
            <w:tcW w:w="977" w:type="dxa"/>
          </w:tcPr>
          <w:p w14:paraId="646D1097" w14:textId="77777777" w:rsidR="003954C5" w:rsidRDefault="00796541">
            <w:pPr>
              <w:pStyle w:val="TableText"/>
              <w:spacing w:before="89" w:line="241" w:lineRule="auto"/>
              <w:ind w:left="484"/>
            </w:pPr>
            <w:r>
              <w:t>1</w:t>
            </w:r>
          </w:p>
        </w:tc>
        <w:tc>
          <w:tcPr>
            <w:tcW w:w="1134" w:type="dxa"/>
          </w:tcPr>
          <w:p w14:paraId="472262D2" w14:textId="77777777" w:rsidR="003954C5" w:rsidRDefault="00796541">
            <w:pPr>
              <w:pStyle w:val="TableText"/>
              <w:spacing w:before="92" w:line="194" w:lineRule="auto"/>
              <w:ind w:left="479"/>
            </w:pPr>
            <w:r>
              <w:rPr>
                <w:spacing w:val="-4"/>
              </w:rPr>
              <w:t>No</w:t>
            </w:r>
          </w:p>
        </w:tc>
        <w:tc>
          <w:tcPr>
            <w:tcW w:w="1263" w:type="dxa"/>
          </w:tcPr>
          <w:p w14:paraId="0D35F6B2" w14:textId="77777777" w:rsidR="003954C5" w:rsidRDefault="00796541">
            <w:pPr>
              <w:pStyle w:val="TableText"/>
              <w:spacing w:before="92" w:line="194" w:lineRule="auto"/>
              <w:ind w:left="442"/>
            </w:pPr>
            <w:r>
              <w:rPr>
                <w:spacing w:val="-4"/>
              </w:rPr>
              <w:t>NA</w:t>
            </w:r>
          </w:p>
        </w:tc>
      </w:tr>
      <w:tr w:rsidR="003954C5" w14:paraId="62B1A4CF" w14:textId="77777777">
        <w:trPr>
          <w:trHeight w:val="325"/>
        </w:trPr>
        <w:tc>
          <w:tcPr>
            <w:tcW w:w="923" w:type="dxa"/>
          </w:tcPr>
          <w:p w14:paraId="12E6A25F" w14:textId="77777777" w:rsidR="003954C5" w:rsidRDefault="00796541">
            <w:pPr>
              <w:pStyle w:val="TableText"/>
              <w:spacing w:before="90" w:line="238" w:lineRule="auto"/>
              <w:ind w:left="474"/>
            </w:pPr>
            <w:r>
              <w:rPr>
                <w:spacing w:val="-2"/>
              </w:rPr>
              <w:t>51</w:t>
            </w:r>
          </w:p>
        </w:tc>
        <w:tc>
          <w:tcPr>
            <w:tcW w:w="946" w:type="dxa"/>
          </w:tcPr>
          <w:p w14:paraId="34EFCCD6" w14:textId="77777777" w:rsidR="003954C5" w:rsidRDefault="00796541">
            <w:pPr>
              <w:pStyle w:val="TableText"/>
              <w:spacing w:before="92" w:line="194" w:lineRule="auto"/>
              <w:ind w:left="372"/>
            </w:pPr>
            <w:r>
              <w:rPr>
                <w:spacing w:val="-2"/>
              </w:rPr>
              <w:t>Male</w:t>
            </w:r>
          </w:p>
        </w:tc>
        <w:tc>
          <w:tcPr>
            <w:tcW w:w="1201" w:type="dxa"/>
          </w:tcPr>
          <w:p w14:paraId="6E91FBAA" w14:textId="77777777" w:rsidR="003954C5" w:rsidRDefault="00796541">
            <w:pPr>
              <w:pStyle w:val="TableText"/>
              <w:spacing w:before="90" w:line="197" w:lineRule="auto"/>
              <w:ind w:left="338"/>
              <w:jc w:val="center"/>
            </w:pPr>
            <w:r>
              <w:rPr>
                <w:spacing w:val="-1"/>
              </w:rPr>
              <w:t>Tongue</w:t>
            </w:r>
          </w:p>
        </w:tc>
        <w:tc>
          <w:tcPr>
            <w:tcW w:w="1234" w:type="dxa"/>
          </w:tcPr>
          <w:p w14:paraId="7170A55C" w14:textId="77777777" w:rsidR="003954C5" w:rsidRDefault="00796541">
            <w:pPr>
              <w:pStyle w:val="TableText"/>
              <w:spacing w:before="91" w:line="195" w:lineRule="auto"/>
              <w:ind w:left="167"/>
            </w:pPr>
            <w:r>
              <w:rPr>
                <w:spacing w:val="-1"/>
              </w:rPr>
              <w:t>T3N3bM0</w:t>
            </w:r>
          </w:p>
        </w:tc>
        <w:tc>
          <w:tcPr>
            <w:tcW w:w="971" w:type="dxa"/>
          </w:tcPr>
          <w:p w14:paraId="0984BD53" w14:textId="77777777" w:rsidR="003954C5" w:rsidRDefault="00796541">
            <w:pPr>
              <w:pStyle w:val="TableText"/>
              <w:spacing w:before="90" w:line="241" w:lineRule="auto"/>
              <w:ind w:left="333"/>
            </w:pPr>
            <w:r>
              <w:rPr>
                <w:spacing w:val="-2"/>
              </w:rPr>
              <w:t>24</w:t>
            </w:r>
          </w:p>
        </w:tc>
        <w:tc>
          <w:tcPr>
            <w:tcW w:w="977" w:type="dxa"/>
          </w:tcPr>
          <w:p w14:paraId="445FD937" w14:textId="77777777" w:rsidR="003954C5" w:rsidRDefault="00796541">
            <w:pPr>
              <w:pStyle w:val="TableText"/>
              <w:spacing w:before="90" w:line="241" w:lineRule="auto"/>
              <w:ind w:left="484"/>
            </w:pPr>
            <w:r>
              <w:t>1</w:t>
            </w:r>
          </w:p>
        </w:tc>
        <w:tc>
          <w:tcPr>
            <w:tcW w:w="1134" w:type="dxa"/>
          </w:tcPr>
          <w:p w14:paraId="2C1CF86F" w14:textId="77777777" w:rsidR="003954C5" w:rsidRDefault="00796541">
            <w:pPr>
              <w:pStyle w:val="TableText"/>
              <w:spacing w:before="92" w:line="194" w:lineRule="auto"/>
              <w:ind w:left="479"/>
            </w:pPr>
            <w:r>
              <w:rPr>
                <w:spacing w:val="-4"/>
              </w:rPr>
              <w:t>No</w:t>
            </w:r>
          </w:p>
        </w:tc>
        <w:tc>
          <w:tcPr>
            <w:tcW w:w="1263" w:type="dxa"/>
          </w:tcPr>
          <w:p w14:paraId="6E7391EA" w14:textId="77777777" w:rsidR="003954C5" w:rsidRDefault="00796541">
            <w:pPr>
              <w:pStyle w:val="TableText"/>
              <w:spacing w:before="92" w:line="194" w:lineRule="auto"/>
              <w:ind w:left="442"/>
            </w:pPr>
            <w:r>
              <w:rPr>
                <w:spacing w:val="-4"/>
              </w:rPr>
              <w:t>NA</w:t>
            </w:r>
          </w:p>
        </w:tc>
      </w:tr>
      <w:tr w:rsidR="003954C5" w14:paraId="0F00C2CA" w14:textId="77777777">
        <w:trPr>
          <w:trHeight w:val="325"/>
        </w:trPr>
        <w:tc>
          <w:tcPr>
            <w:tcW w:w="923" w:type="dxa"/>
          </w:tcPr>
          <w:p w14:paraId="540C7B21" w14:textId="77777777" w:rsidR="003954C5" w:rsidRDefault="00796541">
            <w:pPr>
              <w:pStyle w:val="TableText"/>
              <w:spacing w:before="89" w:line="238" w:lineRule="auto"/>
              <w:ind w:left="474"/>
            </w:pPr>
            <w:r>
              <w:rPr>
                <w:spacing w:val="-2"/>
              </w:rPr>
              <w:t>52</w:t>
            </w:r>
          </w:p>
        </w:tc>
        <w:tc>
          <w:tcPr>
            <w:tcW w:w="946" w:type="dxa"/>
          </w:tcPr>
          <w:p w14:paraId="7DDC8A56" w14:textId="77777777" w:rsidR="003954C5" w:rsidRDefault="00796541">
            <w:pPr>
              <w:pStyle w:val="TableText"/>
              <w:spacing w:before="91" w:line="194" w:lineRule="auto"/>
              <w:ind w:left="372"/>
            </w:pPr>
            <w:r>
              <w:rPr>
                <w:spacing w:val="-2"/>
              </w:rPr>
              <w:t>Male</w:t>
            </w:r>
          </w:p>
        </w:tc>
        <w:tc>
          <w:tcPr>
            <w:tcW w:w="1201" w:type="dxa"/>
          </w:tcPr>
          <w:p w14:paraId="10B3EDEC" w14:textId="77777777" w:rsidR="003954C5" w:rsidRDefault="00796541">
            <w:pPr>
              <w:pStyle w:val="TableText"/>
              <w:spacing w:before="89" w:line="197" w:lineRule="auto"/>
              <w:ind w:left="338"/>
              <w:jc w:val="center"/>
            </w:pPr>
            <w:r>
              <w:rPr>
                <w:spacing w:val="-1"/>
              </w:rPr>
              <w:t>Tongue</w:t>
            </w:r>
          </w:p>
        </w:tc>
        <w:tc>
          <w:tcPr>
            <w:tcW w:w="1234" w:type="dxa"/>
          </w:tcPr>
          <w:p w14:paraId="61BB20C4" w14:textId="77777777" w:rsidR="003954C5" w:rsidRDefault="00796541">
            <w:pPr>
              <w:pStyle w:val="TableText"/>
              <w:spacing w:before="90" w:line="195" w:lineRule="auto"/>
              <w:ind w:left="167"/>
            </w:pPr>
            <w:r>
              <w:rPr>
                <w:spacing w:val="-1"/>
              </w:rPr>
              <w:t>T3N2bM0</w:t>
            </w:r>
          </w:p>
        </w:tc>
        <w:tc>
          <w:tcPr>
            <w:tcW w:w="971" w:type="dxa"/>
          </w:tcPr>
          <w:p w14:paraId="62E4FB95" w14:textId="77777777" w:rsidR="003954C5" w:rsidRDefault="00796541">
            <w:pPr>
              <w:pStyle w:val="TableText"/>
              <w:spacing w:before="89" w:line="238" w:lineRule="auto"/>
              <w:ind w:left="346"/>
            </w:pPr>
            <w:r>
              <w:rPr>
                <w:spacing w:val="-5"/>
              </w:rPr>
              <w:t>15</w:t>
            </w:r>
          </w:p>
        </w:tc>
        <w:tc>
          <w:tcPr>
            <w:tcW w:w="977" w:type="dxa"/>
          </w:tcPr>
          <w:p w14:paraId="0594710D" w14:textId="77777777" w:rsidR="003954C5" w:rsidRDefault="00796541">
            <w:pPr>
              <w:pStyle w:val="TableText"/>
              <w:spacing w:before="89" w:line="241" w:lineRule="auto"/>
              <w:ind w:left="484"/>
            </w:pPr>
            <w:r>
              <w:t>1</w:t>
            </w:r>
          </w:p>
        </w:tc>
        <w:tc>
          <w:tcPr>
            <w:tcW w:w="1134" w:type="dxa"/>
          </w:tcPr>
          <w:p w14:paraId="2AC1C51C" w14:textId="77777777" w:rsidR="003954C5" w:rsidRDefault="00796541">
            <w:pPr>
              <w:pStyle w:val="TableText"/>
              <w:spacing w:before="91" w:line="194" w:lineRule="auto"/>
              <w:ind w:left="479"/>
            </w:pPr>
            <w:r>
              <w:rPr>
                <w:spacing w:val="-4"/>
              </w:rPr>
              <w:t>No</w:t>
            </w:r>
          </w:p>
        </w:tc>
        <w:tc>
          <w:tcPr>
            <w:tcW w:w="1263" w:type="dxa"/>
          </w:tcPr>
          <w:p w14:paraId="66B37E4A" w14:textId="77777777" w:rsidR="003954C5" w:rsidRDefault="00796541">
            <w:pPr>
              <w:pStyle w:val="TableText"/>
              <w:spacing w:before="91" w:line="194" w:lineRule="auto"/>
              <w:ind w:left="442"/>
            </w:pPr>
            <w:r>
              <w:rPr>
                <w:spacing w:val="-4"/>
              </w:rPr>
              <w:t>NA</w:t>
            </w:r>
          </w:p>
        </w:tc>
      </w:tr>
      <w:tr w:rsidR="003954C5" w14:paraId="4790AA59" w14:textId="77777777">
        <w:trPr>
          <w:trHeight w:val="326"/>
        </w:trPr>
        <w:tc>
          <w:tcPr>
            <w:tcW w:w="923" w:type="dxa"/>
          </w:tcPr>
          <w:p w14:paraId="2B3D740F" w14:textId="77777777" w:rsidR="003954C5" w:rsidRDefault="00796541">
            <w:pPr>
              <w:pStyle w:val="TableText"/>
              <w:spacing w:before="91" w:line="238" w:lineRule="auto"/>
              <w:ind w:left="474"/>
            </w:pPr>
            <w:r>
              <w:rPr>
                <w:spacing w:val="-2"/>
              </w:rPr>
              <w:t>53</w:t>
            </w:r>
          </w:p>
        </w:tc>
        <w:tc>
          <w:tcPr>
            <w:tcW w:w="946" w:type="dxa"/>
          </w:tcPr>
          <w:p w14:paraId="6F9A3186" w14:textId="77777777" w:rsidR="003954C5" w:rsidRDefault="00796541">
            <w:pPr>
              <w:pStyle w:val="TableText"/>
              <w:spacing w:before="92" w:line="194" w:lineRule="auto"/>
              <w:ind w:left="372"/>
            </w:pPr>
            <w:r>
              <w:rPr>
                <w:spacing w:val="-2"/>
              </w:rPr>
              <w:t>Male</w:t>
            </w:r>
          </w:p>
        </w:tc>
        <w:tc>
          <w:tcPr>
            <w:tcW w:w="1201" w:type="dxa"/>
          </w:tcPr>
          <w:p w14:paraId="096AC5DD" w14:textId="77777777" w:rsidR="003954C5" w:rsidRDefault="00796541">
            <w:pPr>
              <w:pStyle w:val="TableText"/>
              <w:spacing w:before="90" w:line="197" w:lineRule="auto"/>
              <w:ind w:left="343"/>
              <w:jc w:val="center"/>
            </w:pPr>
            <w:r>
              <w:rPr>
                <w:spacing w:val="-1"/>
              </w:rPr>
              <w:t>Gingiva</w:t>
            </w:r>
          </w:p>
        </w:tc>
        <w:tc>
          <w:tcPr>
            <w:tcW w:w="1234" w:type="dxa"/>
          </w:tcPr>
          <w:p w14:paraId="60355D37" w14:textId="77777777" w:rsidR="003954C5" w:rsidRDefault="00796541">
            <w:pPr>
              <w:pStyle w:val="TableText"/>
              <w:spacing w:before="92" w:line="195" w:lineRule="auto"/>
              <w:ind w:left="212"/>
            </w:pPr>
            <w:r>
              <w:rPr>
                <w:spacing w:val="-1"/>
              </w:rPr>
              <w:t>T1N2M0</w:t>
            </w:r>
          </w:p>
        </w:tc>
        <w:tc>
          <w:tcPr>
            <w:tcW w:w="971" w:type="dxa"/>
          </w:tcPr>
          <w:p w14:paraId="7A45EE14" w14:textId="77777777" w:rsidR="003954C5" w:rsidRDefault="00796541">
            <w:pPr>
              <w:pStyle w:val="TableText"/>
              <w:spacing w:before="91" w:line="238" w:lineRule="auto"/>
              <w:ind w:left="346"/>
            </w:pPr>
            <w:r>
              <w:rPr>
                <w:spacing w:val="-5"/>
              </w:rPr>
              <w:t>18</w:t>
            </w:r>
          </w:p>
        </w:tc>
        <w:tc>
          <w:tcPr>
            <w:tcW w:w="977" w:type="dxa"/>
          </w:tcPr>
          <w:p w14:paraId="67CB7311" w14:textId="77777777" w:rsidR="003954C5" w:rsidRDefault="00796541">
            <w:pPr>
              <w:pStyle w:val="TableText"/>
              <w:spacing w:before="90" w:line="241" w:lineRule="auto"/>
              <w:ind w:left="484"/>
            </w:pPr>
            <w:r>
              <w:t>1</w:t>
            </w:r>
          </w:p>
        </w:tc>
        <w:tc>
          <w:tcPr>
            <w:tcW w:w="1134" w:type="dxa"/>
          </w:tcPr>
          <w:p w14:paraId="030A527C" w14:textId="77777777" w:rsidR="003954C5" w:rsidRDefault="00796541">
            <w:pPr>
              <w:pStyle w:val="TableText"/>
              <w:spacing w:before="92" w:line="194" w:lineRule="auto"/>
              <w:ind w:left="431"/>
            </w:pPr>
            <w:r>
              <w:t>Yes</w:t>
            </w:r>
          </w:p>
        </w:tc>
        <w:tc>
          <w:tcPr>
            <w:tcW w:w="1263" w:type="dxa"/>
          </w:tcPr>
          <w:p w14:paraId="3E0B0376" w14:textId="77777777" w:rsidR="003954C5" w:rsidRDefault="00796541">
            <w:pPr>
              <w:pStyle w:val="TableText"/>
              <w:spacing w:before="90" w:line="197" w:lineRule="auto"/>
              <w:ind w:left="437"/>
            </w:pPr>
            <w:r>
              <w:rPr>
                <w:spacing w:val="-2"/>
              </w:rPr>
              <w:t>SD</w:t>
            </w:r>
          </w:p>
        </w:tc>
      </w:tr>
      <w:tr w:rsidR="003954C5" w14:paraId="67F97B39" w14:textId="77777777">
        <w:trPr>
          <w:trHeight w:val="325"/>
        </w:trPr>
        <w:tc>
          <w:tcPr>
            <w:tcW w:w="923" w:type="dxa"/>
          </w:tcPr>
          <w:p w14:paraId="13E3F911" w14:textId="77777777" w:rsidR="003954C5" w:rsidRDefault="00796541">
            <w:pPr>
              <w:pStyle w:val="TableText"/>
              <w:spacing w:before="91" w:line="238" w:lineRule="auto"/>
              <w:ind w:left="474"/>
            </w:pPr>
            <w:r>
              <w:rPr>
                <w:spacing w:val="-2"/>
              </w:rPr>
              <w:t>54</w:t>
            </w:r>
          </w:p>
        </w:tc>
        <w:tc>
          <w:tcPr>
            <w:tcW w:w="946" w:type="dxa"/>
          </w:tcPr>
          <w:p w14:paraId="2BD6C7C3" w14:textId="77777777" w:rsidR="003954C5" w:rsidRDefault="00796541">
            <w:pPr>
              <w:pStyle w:val="TableText"/>
              <w:spacing w:before="93" w:line="194" w:lineRule="auto"/>
              <w:ind w:left="372"/>
            </w:pPr>
            <w:r>
              <w:rPr>
                <w:spacing w:val="-2"/>
              </w:rPr>
              <w:t>Male</w:t>
            </w:r>
          </w:p>
        </w:tc>
        <w:tc>
          <w:tcPr>
            <w:tcW w:w="1201" w:type="dxa"/>
          </w:tcPr>
          <w:p w14:paraId="69BA3B5C" w14:textId="77777777" w:rsidR="003954C5" w:rsidRDefault="00796541">
            <w:pPr>
              <w:pStyle w:val="TableText"/>
              <w:spacing w:before="90" w:line="197" w:lineRule="auto"/>
              <w:ind w:left="383"/>
              <w:jc w:val="center"/>
            </w:pPr>
            <w:r>
              <w:rPr>
                <w:spacing w:val="-2"/>
              </w:rPr>
              <w:t>Cheek</w:t>
            </w:r>
          </w:p>
        </w:tc>
        <w:tc>
          <w:tcPr>
            <w:tcW w:w="1234" w:type="dxa"/>
          </w:tcPr>
          <w:p w14:paraId="2884291E" w14:textId="77777777" w:rsidR="003954C5" w:rsidRDefault="00796541">
            <w:pPr>
              <w:pStyle w:val="TableText"/>
              <w:spacing w:before="92" w:line="195" w:lineRule="auto"/>
              <w:ind w:left="212"/>
            </w:pPr>
            <w:r>
              <w:rPr>
                <w:spacing w:val="-1"/>
              </w:rPr>
              <w:t>T4N3M0</w:t>
            </w:r>
          </w:p>
        </w:tc>
        <w:tc>
          <w:tcPr>
            <w:tcW w:w="971" w:type="dxa"/>
          </w:tcPr>
          <w:p w14:paraId="712A1E91" w14:textId="77777777" w:rsidR="003954C5" w:rsidRDefault="00796541">
            <w:pPr>
              <w:pStyle w:val="TableText"/>
              <w:spacing w:before="91" w:line="238" w:lineRule="auto"/>
              <w:ind w:left="378"/>
            </w:pPr>
            <w:r>
              <w:t>5</w:t>
            </w:r>
          </w:p>
        </w:tc>
        <w:tc>
          <w:tcPr>
            <w:tcW w:w="977" w:type="dxa"/>
          </w:tcPr>
          <w:p w14:paraId="77E38321" w14:textId="77777777" w:rsidR="003954C5" w:rsidRDefault="00796541">
            <w:pPr>
              <w:pStyle w:val="TableText"/>
              <w:spacing w:before="91" w:line="241" w:lineRule="auto"/>
              <w:ind w:left="484"/>
            </w:pPr>
            <w:r>
              <w:t>1</w:t>
            </w:r>
          </w:p>
        </w:tc>
        <w:tc>
          <w:tcPr>
            <w:tcW w:w="1134" w:type="dxa"/>
          </w:tcPr>
          <w:p w14:paraId="6E2A7CE6" w14:textId="77777777" w:rsidR="003954C5" w:rsidRDefault="00796541">
            <w:pPr>
              <w:pStyle w:val="TableText"/>
              <w:spacing w:before="93" w:line="194" w:lineRule="auto"/>
              <w:ind w:left="431"/>
            </w:pPr>
            <w:r>
              <w:t>Yes</w:t>
            </w:r>
          </w:p>
        </w:tc>
        <w:tc>
          <w:tcPr>
            <w:tcW w:w="1263" w:type="dxa"/>
          </w:tcPr>
          <w:p w14:paraId="6F0683C1" w14:textId="77777777" w:rsidR="003954C5" w:rsidRDefault="00796541">
            <w:pPr>
              <w:pStyle w:val="TableText"/>
              <w:spacing w:before="93" w:line="194" w:lineRule="auto"/>
              <w:ind w:left="442"/>
            </w:pPr>
            <w:r>
              <w:rPr>
                <w:spacing w:val="-3"/>
              </w:rPr>
              <w:t>PD</w:t>
            </w:r>
          </w:p>
        </w:tc>
      </w:tr>
      <w:tr w:rsidR="003954C5" w14:paraId="3AC92DAE" w14:textId="77777777">
        <w:trPr>
          <w:trHeight w:val="327"/>
        </w:trPr>
        <w:tc>
          <w:tcPr>
            <w:tcW w:w="923" w:type="dxa"/>
          </w:tcPr>
          <w:p w14:paraId="68F91A23" w14:textId="77777777" w:rsidR="003954C5" w:rsidRDefault="00796541">
            <w:pPr>
              <w:pStyle w:val="TableText"/>
              <w:spacing w:before="92" w:line="238" w:lineRule="auto"/>
              <w:ind w:left="474"/>
            </w:pPr>
            <w:r>
              <w:rPr>
                <w:spacing w:val="-2"/>
              </w:rPr>
              <w:t>55</w:t>
            </w:r>
          </w:p>
        </w:tc>
        <w:tc>
          <w:tcPr>
            <w:tcW w:w="946" w:type="dxa"/>
          </w:tcPr>
          <w:p w14:paraId="376CA827" w14:textId="77777777" w:rsidR="003954C5" w:rsidRDefault="00796541">
            <w:pPr>
              <w:pStyle w:val="TableText"/>
              <w:spacing w:before="94" w:line="194" w:lineRule="auto"/>
              <w:ind w:left="372"/>
            </w:pPr>
            <w:r>
              <w:rPr>
                <w:spacing w:val="-2"/>
              </w:rPr>
              <w:t>Male</w:t>
            </w:r>
          </w:p>
        </w:tc>
        <w:tc>
          <w:tcPr>
            <w:tcW w:w="1201" w:type="dxa"/>
          </w:tcPr>
          <w:p w14:paraId="5E7BA82C" w14:textId="77777777" w:rsidR="003954C5" w:rsidRDefault="00796541">
            <w:pPr>
              <w:pStyle w:val="TableText"/>
              <w:spacing w:before="92" w:line="239" w:lineRule="auto"/>
              <w:ind w:left="217"/>
              <w:jc w:val="center"/>
            </w:pPr>
            <w:r>
              <w:rPr>
                <w:spacing w:val="-1"/>
              </w:rPr>
              <w:t>Mouth floor</w:t>
            </w:r>
          </w:p>
        </w:tc>
        <w:tc>
          <w:tcPr>
            <w:tcW w:w="1234" w:type="dxa"/>
          </w:tcPr>
          <w:p w14:paraId="48EF8F2E" w14:textId="77777777" w:rsidR="003954C5" w:rsidRDefault="00796541">
            <w:pPr>
              <w:pStyle w:val="TableText"/>
              <w:spacing w:before="93" w:line="195" w:lineRule="auto"/>
              <w:ind w:left="212"/>
            </w:pPr>
            <w:r>
              <w:rPr>
                <w:spacing w:val="-1"/>
              </w:rPr>
              <w:t>T2N0M0</w:t>
            </w:r>
          </w:p>
        </w:tc>
        <w:tc>
          <w:tcPr>
            <w:tcW w:w="971" w:type="dxa"/>
          </w:tcPr>
          <w:p w14:paraId="2954A078" w14:textId="77777777" w:rsidR="003954C5" w:rsidRDefault="00796541">
            <w:pPr>
              <w:pStyle w:val="TableText"/>
              <w:spacing w:before="92" w:line="238" w:lineRule="auto"/>
              <w:ind w:left="378"/>
            </w:pPr>
            <w:r>
              <w:t>6</w:t>
            </w:r>
          </w:p>
        </w:tc>
        <w:tc>
          <w:tcPr>
            <w:tcW w:w="977" w:type="dxa"/>
          </w:tcPr>
          <w:p w14:paraId="2E9CDD62" w14:textId="77777777" w:rsidR="003954C5" w:rsidRDefault="00796541">
            <w:pPr>
              <w:pStyle w:val="TableText"/>
              <w:spacing w:before="92" w:line="241" w:lineRule="auto"/>
              <w:ind w:left="484"/>
            </w:pPr>
            <w:r>
              <w:t>1</w:t>
            </w:r>
          </w:p>
        </w:tc>
        <w:tc>
          <w:tcPr>
            <w:tcW w:w="1134" w:type="dxa"/>
          </w:tcPr>
          <w:p w14:paraId="52E5BE82" w14:textId="77777777" w:rsidR="003954C5" w:rsidRDefault="00796541">
            <w:pPr>
              <w:pStyle w:val="TableText"/>
              <w:spacing w:before="94" w:line="194" w:lineRule="auto"/>
              <w:ind w:left="431"/>
            </w:pPr>
            <w:r>
              <w:t>Yes</w:t>
            </w:r>
          </w:p>
        </w:tc>
        <w:tc>
          <w:tcPr>
            <w:tcW w:w="1263" w:type="dxa"/>
          </w:tcPr>
          <w:p w14:paraId="52CA6D1F" w14:textId="77777777" w:rsidR="003954C5" w:rsidRDefault="00796541">
            <w:pPr>
              <w:pStyle w:val="TableText"/>
              <w:spacing w:before="94" w:line="194" w:lineRule="auto"/>
              <w:ind w:left="442"/>
            </w:pPr>
            <w:r>
              <w:rPr>
                <w:spacing w:val="-3"/>
              </w:rPr>
              <w:t>PD</w:t>
            </w:r>
          </w:p>
        </w:tc>
      </w:tr>
      <w:tr w:rsidR="003954C5" w14:paraId="7FEF99F2" w14:textId="77777777">
        <w:trPr>
          <w:trHeight w:val="328"/>
        </w:trPr>
        <w:tc>
          <w:tcPr>
            <w:tcW w:w="923" w:type="dxa"/>
          </w:tcPr>
          <w:p w14:paraId="52EA49DF" w14:textId="77777777" w:rsidR="003954C5" w:rsidRDefault="00796541">
            <w:pPr>
              <w:pStyle w:val="TableText"/>
              <w:spacing w:before="92" w:line="238" w:lineRule="auto"/>
              <w:ind w:left="474"/>
            </w:pPr>
            <w:r>
              <w:rPr>
                <w:spacing w:val="-2"/>
              </w:rPr>
              <w:t>56</w:t>
            </w:r>
          </w:p>
        </w:tc>
        <w:tc>
          <w:tcPr>
            <w:tcW w:w="946" w:type="dxa"/>
          </w:tcPr>
          <w:p w14:paraId="0120CBCE" w14:textId="77777777" w:rsidR="003954C5" w:rsidRDefault="00796541">
            <w:pPr>
              <w:pStyle w:val="TableText"/>
              <w:spacing w:before="94" w:line="194" w:lineRule="auto"/>
              <w:ind w:left="372"/>
            </w:pPr>
            <w:r>
              <w:rPr>
                <w:spacing w:val="-2"/>
              </w:rPr>
              <w:t>Male</w:t>
            </w:r>
          </w:p>
        </w:tc>
        <w:tc>
          <w:tcPr>
            <w:tcW w:w="1201" w:type="dxa"/>
          </w:tcPr>
          <w:p w14:paraId="62373E81" w14:textId="77777777" w:rsidR="003954C5" w:rsidRDefault="00796541">
            <w:pPr>
              <w:pStyle w:val="TableText"/>
              <w:spacing w:before="89" w:line="197" w:lineRule="auto"/>
              <w:ind w:left="338"/>
              <w:jc w:val="center"/>
              <w:rPr>
                <w:spacing w:val="-1"/>
              </w:rPr>
            </w:pPr>
            <w:r>
              <w:rPr>
                <w:rFonts w:hint="eastAsia"/>
                <w:spacing w:val="-1"/>
              </w:rPr>
              <w:t>Tongue</w:t>
            </w:r>
          </w:p>
        </w:tc>
        <w:tc>
          <w:tcPr>
            <w:tcW w:w="1234" w:type="dxa"/>
          </w:tcPr>
          <w:p w14:paraId="7C65BC31" w14:textId="77777777" w:rsidR="003954C5" w:rsidRDefault="00796541">
            <w:pPr>
              <w:pStyle w:val="TableText"/>
              <w:spacing w:before="93" w:line="195" w:lineRule="auto"/>
              <w:ind w:left="212"/>
            </w:pPr>
            <w:r>
              <w:rPr>
                <w:spacing w:val="-1"/>
              </w:rPr>
              <w:t>T2N1M0</w:t>
            </w:r>
          </w:p>
        </w:tc>
        <w:tc>
          <w:tcPr>
            <w:tcW w:w="971" w:type="dxa"/>
          </w:tcPr>
          <w:p w14:paraId="65F1AD98" w14:textId="77777777" w:rsidR="003954C5" w:rsidRDefault="00796541">
            <w:pPr>
              <w:pStyle w:val="TableText"/>
              <w:spacing w:before="91" w:line="241" w:lineRule="auto"/>
              <w:ind w:left="376"/>
              <w:rPr>
                <w:rFonts w:eastAsia="宋体"/>
                <w:lang w:eastAsia="zh-CN"/>
              </w:rPr>
            </w:pPr>
            <w:r>
              <w:rPr>
                <w:rFonts w:eastAsia="宋体" w:hint="eastAsia"/>
                <w:lang w:eastAsia="zh-CN"/>
              </w:rPr>
              <w:t>4</w:t>
            </w:r>
          </w:p>
        </w:tc>
        <w:tc>
          <w:tcPr>
            <w:tcW w:w="977" w:type="dxa"/>
          </w:tcPr>
          <w:p w14:paraId="039D7B8F" w14:textId="77777777" w:rsidR="003954C5" w:rsidRDefault="00796541">
            <w:pPr>
              <w:pStyle w:val="TableText"/>
              <w:spacing w:before="92" w:line="238" w:lineRule="auto"/>
              <w:ind w:left="473"/>
            </w:pPr>
            <w:r>
              <w:t>0</w:t>
            </w:r>
          </w:p>
        </w:tc>
        <w:tc>
          <w:tcPr>
            <w:tcW w:w="1134" w:type="dxa"/>
          </w:tcPr>
          <w:p w14:paraId="4B99E089" w14:textId="77777777" w:rsidR="003954C5" w:rsidRDefault="00796541">
            <w:pPr>
              <w:pStyle w:val="TableText"/>
              <w:spacing w:before="94" w:line="194" w:lineRule="auto"/>
              <w:ind w:left="431"/>
            </w:pPr>
            <w:r>
              <w:t>Yes</w:t>
            </w:r>
          </w:p>
        </w:tc>
        <w:tc>
          <w:tcPr>
            <w:tcW w:w="1263" w:type="dxa"/>
          </w:tcPr>
          <w:p w14:paraId="6947BB76" w14:textId="77777777" w:rsidR="003954C5" w:rsidRDefault="00796541">
            <w:pPr>
              <w:pStyle w:val="TableText"/>
              <w:spacing w:before="94" w:line="194" w:lineRule="auto"/>
              <w:ind w:left="442"/>
            </w:pPr>
            <w:r>
              <w:rPr>
                <w:spacing w:val="-3"/>
              </w:rPr>
              <w:t>PR</w:t>
            </w:r>
          </w:p>
        </w:tc>
      </w:tr>
      <w:tr w:rsidR="003954C5" w14:paraId="670319CF" w14:textId="77777777">
        <w:trPr>
          <w:trHeight w:val="325"/>
        </w:trPr>
        <w:tc>
          <w:tcPr>
            <w:tcW w:w="923" w:type="dxa"/>
          </w:tcPr>
          <w:p w14:paraId="25F1D153" w14:textId="77777777" w:rsidR="003954C5" w:rsidRDefault="00796541">
            <w:pPr>
              <w:pStyle w:val="TableText"/>
              <w:spacing w:before="90" w:line="238" w:lineRule="auto"/>
              <w:ind w:left="474"/>
            </w:pPr>
            <w:r>
              <w:rPr>
                <w:spacing w:val="-2"/>
              </w:rPr>
              <w:t>57</w:t>
            </w:r>
          </w:p>
        </w:tc>
        <w:tc>
          <w:tcPr>
            <w:tcW w:w="946" w:type="dxa"/>
          </w:tcPr>
          <w:p w14:paraId="48F83318" w14:textId="77777777" w:rsidR="003954C5" w:rsidRDefault="00796541">
            <w:pPr>
              <w:pStyle w:val="TableText"/>
              <w:spacing w:before="92" w:line="194" w:lineRule="auto"/>
              <w:ind w:left="372"/>
            </w:pPr>
            <w:r>
              <w:rPr>
                <w:spacing w:val="-2"/>
              </w:rPr>
              <w:t>Male</w:t>
            </w:r>
          </w:p>
        </w:tc>
        <w:tc>
          <w:tcPr>
            <w:tcW w:w="1201" w:type="dxa"/>
          </w:tcPr>
          <w:p w14:paraId="74CD06AB" w14:textId="77777777" w:rsidR="003954C5" w:rsidRDefault="00796541">
            <w:pPr>
              <w:pStyle w:val="TableText"/>
              <w:spacing w:before="89" w:line="197" w:lineRule="auto"/>
              <w:ind w:left="338"/>
              <w:jc w:val="center"/>
              <w:rPr>
                <w:spacing w:val="-1"/>
              </w:rPr>
            </w:pPr>
            <w:r>
              <w:rPr>
                <w:rFonts w:hint="eastAsia"/>
                <w:spacing w:val="-1"/>
              </w:rPr>
              <w:t>Tongue</w:t>
            </w:r>
          </w:p>
        </w:tc>
        <w:tc>
          <w:tcPr>
            <w:tcW w:w="1234" w:type="dxa"/>
          </w:tcPr>
          <w:p w14:paraId="7885BDFC" w14:textId="77777777" w:rsidR="003954C5" w:rsidRDefault="00796541">
            <w:pPr>
              <w:pStyle w:val="TableText"/>
              <w:spacing w:before="91" w:line="195" w:lineRule="auto"/>
              <w:ind w:left="212"/>
              <w:rPr>
                <w:rFonts w:eastAsia="宋体"/>
                <w:lang w:eastAsia="zh-CN"/>
              </w:rPr>
            </w:pPr>
            <w:r>
              <w:rPr>
                <w:spacing w:val="-1"/>
              </w:rPr>
              <w:t>T</w:t>
            </w:r>
            <w:r>
              <w:rPr>
                <w:rFonts w:eastAsia="宋体" w:hint="eastAsia"/>
                <w:spacing w:val="-1"/>
                <w:lang w:eastAsia="zh-CN"/>
              </w:rPr>
              <w:t>2</w:t>
            </w:r>
            <w:r>
              <w:rPr>
                <w:spacing w:val="-1"/>
              </w:rPr>
              <w:t>N</w:t>
            </w:r>
            <w:r>
              <w:rPr>
                <w:rFonts w:eastAsia="宋体" w:hint="eastAsia"/>
                <w:spacing w:val="-1"/>
                <w:lang w:eastAsia="zh-CN"/>
              </w:rPr>
              <w:t>2</w:t>
            </w:r>
            <w:r>
              <w:rPr>
                <w:spacing w:val="-1"/>
              </w:rPr>
              <w:t>M</w:t>
            </w:r>
            <w:r>
              <w:rPr>
                <w:rFonts w:eastAsia="宋体" w:hint="eastAsia"/>
                <w:spacing w:val="-1"/>
                <w:lang w:eastAsia="zh-CN"/>
              </w:rPr>
              <w:t>0</w:t>
            </w:r>
          </w:p>
        </w:tc>
        <w:tc>
          <w:tcPr>
            <w:tcW w:w="971" w:type="dxa"/>
          </w:tcPr>
          <w:p w14:paraId="3DD67418" w14:textId="77777777" w:rsidR="003954C5" w:rsidRDefault="00796541">
            <w:pPr>
              <w:pStyle w:val="TableText"/>
              <w:spacing w:before="90" w:line="238" w:lineRule="auto"/>
              <w:ind w:left="378"/>
              <w:rPr>
                <w:rFonts w:eastAsia="宋体"/>
                <w:lang w:eastAsia="zh-CN"/>
              </w:rPr>
            </w:pPr>
            <w:r>
              <w:rPr>
                <w:rFonts w:eastAsia="宋体" w:hint="eastAsia"/>
                <w:lang w:eastAsia="zh-CN"/>
              </w:rPr>
              <w:t>7</w:t>
            </w:r>
          </w:p>
        </w:tc>
        <w:tc>
          <w:tcPr>
            <w:tcW w:w="977" w:type="dxa"/>
          </w:tcPr>
          <w:p w14:paraId="673086D2" w14:textId="77777777" w:rsidR="003954C5" w:rsidRDefault="00796541">
            <w:pPr>
              <w:pStyle w:val="TableText"/>
              <w:spacing w:before="90" w:line="238" w:lineRule="auto"/>
              <w:ind w:left="473"/>
            </w:pPr>
            <w:r>
              <w:t>0</w:t>
            </w:r>
          </w:p>
        </w:tc>
        <w:tc>
          <w:tcPr>
            <w:tcW w:w="1134" w:type="dxa"/>
          </w:tcPr>
          <w:p w14:paraId="4BB118C7" w14:textId="77777777" w:rsidR="003954C5" w:rsidRDefault="00796541">
            <w:pPr>
              <w:pStyle w:val="TableText"/>
              <w:spacing w:before="92" w:line="194" w:lineRule="auto"/>
              <w:ind w:left="431"/>
            </w:pPr>
            <w:r>
              <w:t>Yes</w:t>
            </w:r>
          </w:p>
        </w:tc>
        <w:tc>
          <w:tcPr>
            <w:tcW w:w="1263" w:type="dxa"/>
          </w:tcPr>
          <w:p w14:paraId="6410791C" w14:textId="77777777" w:rsidR="003954C5" w:rsidRDefault="00796541">
            <w:pPr>
              <w:pStyle w:val="TableText"/>
              <w:spacing w:before="92" w:line="194" w:lineRule="auto"/>
              <w:ind w:left="442"/>
            </w:pPr>
            <w:r>
              <w:rPr>
                <w:spacing w:val="-3"/>
              </w:rPr>
              <w:t>PR</w:t>
            </w:r>
          </w:p>
        </w:tc>
      </w:tr>
      <w:tr w:rsidR="003954C5" w14:paraId="17966556" w14:textId="77777777">
        <w:trPr>
          <w:trHeight w:val="324"/>
        </w:trPr>
        <w:tc>
          <w:tcPr>
            <w:tcW w:w="923" w:type="dxa"/>
          </w:tcPr>
          <w:p w14:paraId="7D0216F4" w14:textId="77777777" w:rsidR="003954C5" w:rsidRDefault="00796541">
            <w:pPr>
              <w:pStyle w:val="TableText"/>
              <w:spacing w:before="89" w:line="238" w:lineRule="auto"/>
              <w:ind w:left="474"/>
            </w:pPr>
            <w:r>
              <w:rPr>
                <w:spacing w:val="-2"/>
              </w:rPr>
              <w:t>58</w:t>
            </w:r>
          </w:p>
        </w:tc>
        <w:tc>
          <w:tcPr>
            <w:tcW w:w="946" w:type="dxa"/>
          </w:tcPr>
          <w:p w14:paraId="5437790A" w14:textId="77777777" w:rsidR="003954C5" w:rsidRDefault="00796541">
            <w:pPr>
              <w:pStyle w:val="TableText"/>
              <w:spacing w:before="91" w:line="194" w:lineRule="auto"/>
              <w:ind w:left="372"/>
            </w:pPr>
            <w:r>
              <w:rPr>
                <w:spacing w:val="-2"/>
              </w:rPr>
              <w:t>Male</w:t>
            </w:r>
          </w:p>
        </w:tc>
        <w:tc>
          <w:tcPr>
            <w:tcW w:w="1201" w:type="dxa"/>
          </w:tcPr>
          <w:p w14:paraId="6F2B4BC6" w14:textId="77777777" w:rsidR="003954C5" w:rsidRDefault="00796541">
            <w:pPr>
              <w:pStyle w:val="TableText"/>
              <w:spacing w:before="89" w:line="197" w:lineRule="auto"/>
              <w:ind w:left="383"/>
              <w:jc w:val="center"/>
            </w:pPr>
            <w:r>
              <w:rPr>
                <w:spacing w:val="-2"/>
              </w:rPr>
              <w:t>Cheek</w:t>
            </w:r>
          </w:p>
        </w:tc>
        <w:tc>
          <w:tcPr>
            <w:tcW w:w="1234" w:type="dxa"/>
          </w:tcPr>
          <w:p w14:paraId="6B06CE48" w14:textId="77777777" w:rsidR="003954C5" w:rsidRDefault="00796541">
            <w:pPr>
              <w:pStyle w:val="TableText"/>
              <w:spacing w:before="90" w:line="195" w:lineRule="auto"/>
              <w:ind w:left="212"/>
            </w:pPr>
            <w:r>
              <w:rPr>
                <w:spacing w:val="-1"/>
              </w:rPr>
              <w:t>T4N2M0</w:t>
            </w:r>
          </w:p>
        </w:tc>
        <w:tc>
          <w:tcPr>
            <w:tcW w:w="971" w:type="dxa"/>
          </w:tcPr>
          <w:p w14:paraId="7F249AF6" w14:textId="77777777" w:rsidR="003954C5" w:rsidRDefault="00796541">
            <w:pPr>
              <w:pStyle w:val="TableText"/>
              <w:spacing w:before="89" w:line="238" w:lineRule="auto"/>
              <w:ind w:left="346"/>
            </w:pPr>
            <w:r>
              <w:rPr>
                <w:spacing w:val="-5"/>
              </w:rPr>
              <w:t>13</w:t>
            </w:r>
          </w:p>
        </w:tc>
        <w:tc>
          <w:tcPr>
            <w:tcW w:w="977" w:type="dxa"/>
          </w:tcPr>
          <w:p w14:paraId="3A59C47B" w14:textId="77777777" w:rsidR="003954C5" w:rsidRDefault="00796541">
            <w:pPr>
              <w:pStyle w:val="TableText"/>
              <w:spacing w:before="89" w:line="241" w:lineRule="auto"/>
              <w:ind w:left="484"/>
            </w:pPr>
            <w:r>
              <w:t>1</w:t>
            </w:r>
          </w:p>
        </w:tc>
        <w:tc>
          <w:tcPr>
            <w:tcW w:w="1134" w:type="dxa"/>
          </w:tcPr>
          <w:p w14:paraId="20D378EE" w14:textId="77777777" w:rsidR="003954C5" w:rsidRDefault="00796541">
            <w:pPr>
              <w:pStyle w:val="TableText"/>
              <w:spacing w:before="91" w:line="194" w:lineRule="auto"/>
              <w:ind w:left="431"/>
            </w:pPr>
            <w:r>
              <w:t>Yes</w:t>
            </w:r>
          </w:p>
        </w:tc>
        <w:tc>
          <w:tcPr>
            <w:tcW w:w="1263" w:type="dxa"/>
          </w:tcPr>
          <w:p w14:paraId="6BD2F88F" w14:textId="77777777" w:rsidR="003954C5" w:rsidRDefault="00796541">
            <w:pPr>
              <w:pStyle w:val="TableText"/>
              <w:spacing w:before="91" w:line="194" w:lineRule="auto"/>
              <w:ind w:left="442"/>
            </w:pPr>
            <w:r>
              <w:rPr>
                <w:spacing w:val="-3"/>
              </w:rPr>
              <w:t>PD</w:t>
            </w:r>
          </w:p>
        </w:tc>
      </w:tr>
      <w:tr w:rsidR="003954C5" w14:paraId="607F0B49" w14:textId="77777777">
        <w:trPr>
          <w:trHeight w:val="328"/>
        </w:trPr>
        <w:tc>
          <w:tcPr>
            <w:tcW w:w="923" w:type="dxa"/>
          </w:tcPr>
          <w:p w14:paraId="7FBA508E" w14:textId="77777777" w:rsidR="003954C5" w:rsidRDefault="00796541">
            <w:pPr>
              <w:pStyle w:val="TableText"/>
              <w:spacing w:before="92" w:line="238" w:lineRule="auto"/>
              <w:ind w:left="474"/>
            </w:pPr>
            <w:r>
              <w:rPr>
                <w:spacing w:val="-2"/>
              </w:rPr>
              <w:t>59</w:t>
            </w:r>
          </w:p>
        </w:tc>
        <w:tc>
          <w:tcPr>
            <w:tcW w:w="946" w:type="dxa"/>
          </w:tcPr>
          <w:p w14:paraId="29B16042" w14:textId="77777777" w:rsidR="003954C5" w:rsidRDefault="00796541">
            <w:pPr>
              <w:pStyle w:val="TableText"/>
              <w:spacing w:before="94" w:line="194" w:lineRule="auto"/>
              <w:ind w:left="372"/>
            </w:pPr>
            <w:r>
              <w:rPr>
                <w:spacing w:val="-2"/>
              </w:rPr>
              <w:t>Male</w:t>
            </w:r>
          </w:p>
        </w:tc>
        <w:tc>
          <w:tcPr>
            <w:tcW w:w="1201" w:type="dxa"/>
          </w:tcPr>
          <w:p w14:paraId="14C68372" w14:textId="77777777" w:rsidR="003954C5" w:rsidRDefault="00796541">
            <w:pPr>
              <w:pStyle w:val="TableText"/>
              <w:spacing w:before="94" w:line="194" w:lineRule="auto"/>
              <w:ind w:left="392"/>
              <w:jc w:val="center"/>
              <w:rPr>
                <w:rFonts w:eastAsia="宋体"/>
                <w:lang w:eastAsia="zh-CN"/>
              </w:rPr>
            </w:pPr>
            <w:r>
              <w:rPr>
                <w:rFonts w:hint="eastAsia"/>
                <w:spacing w:val="-2"/>
                <w:lang w:eastAsia="zh-CN"/>
              </w:rPr>
              <w:t>Palate</w:t>
            </w:r>
          </w:p>
        </w:tc>
        <w:tc>
          <w:tcPr>
            <w:tcW w:w="1234" w:type="dxa"/>
          </w:tcPr>
          <w:p w14:paraId="1EAD5A1F" w14:textId="77777777" w:rsidR="003954C5" w:rsidRDefault="00796541">
            <w:pPr>
              <w:pStyle w:val="TableText"/>
              <w:spacing w:before="93" w:line="195" w:lineRule="auto"/>
              <w:ind w:left="212"/>
              <w:rPr>
                <w:rFonts w:eastAsia="宋体"/>
                <w:lang w:eastAsia="zh-CN"/>
              </w:rPr>
            </w:pPr>
            <w:r>
              <w:rPr>
                <w:spacing w:val="-1"/>
              </w:rPr>
              <w:t>T</w:t>
            </w:r>
            <w:r>
              <w:rPr>
                <w:rFonts w:eastAsia="宋体" w:hint="eastAsia"/>
                <w:spacing w:val="-1"/>
                <w:lang w:eastAsia="zh-CN"/>
              </w:rPr>
              <w:t>3</w:t>
            </w:r>
            <w:r>
              <w:rPr>
                <w:spacing w:val="-1"/>
              </w:rPr>
              <w:t>N2M</w:t>
            </w:r>
            <w:r>
              <w:rPr>
                <w:rFonts w:eastAsia="宋体" w:hint="eastAsia"/>
                <w:spacing w:val="-1"/>
                <w:lang w:eastAsia="zh-CN"/>
              </w:rPr>
              <w:t>0</w:t>
            </w:r>
          </w:p>
        </w:tc>
        <w:tc>
          <w:tcPr>
            <w:tcW w:w="971" w:type="dxa"/>
          </w:tcPr>
          <w:p w14:paraId="7B672974" w14:textId="77777777" w:rsidR="003954C5" w:rsidRDefault="00796541">
            <w:pPr>
              <w:pStyle w:val="TableText"/>
              <w:spacing w:before="92" w:line="238" w:lineRule="auto"/>
              <w:ind w:left="378"/>
              <w:rPr>
                <w:rFonts w:eastAsia="宋体"/>
                <w:lang w:eastAsia="zh-CN"/>
              </w:rPr>
            </w:pPr>
            <w:r>
              <w:rPr>
                <w:rFonts w:eastAsia="宋体" w:hint="eastAsia"/>
                <w:lang w:eastAsia="zh-CN"/>
              </w:rPr>
              <w:t>7</w:t>
            </w:r>
          </w:p>
        </w:tc>
        <w:tc>
          <w:tcPr>
            <w:tcW w:w="977" w:type="dxa"/>
          </w:tcPr>
          <w:p w14:paraId="3FAE514F" w14:textId="77777777" w:rsidR="003954C5" w:rsidRDefault="00796541">
            <w:pPr>
              <w:pStyle w:val="TableText"/>
              <w:spacing w:before="92" w:line="241" w:lineRule="auto"/>
              <w:ind w:left="484"/>
            </w:pPr>
            <w:r>
              <w:t>1</w:t>
            </w:r>
          </w:p>
        </w:tc>
        <w:tc>
          <w:tcPr>
            <w:tcW w:w="1134" w:type="dxa"/>
          </w:tcPr>
          <w:p w14:paraId="1D721B71" w14:textId="77777777" w:rsidR="003954C5" w:rsidRDefault="00796541">
            <w:pPr>
              <w:pStyle w:val="TableText"/>
              <w:spacing w:before="94" w:line="194" w:lineRule="auto"/>
              <w:ind w:left="431"/>
            </w:pPr>
            <w:r>
              <w:t>Yes</w:t>
            </w:r>
          </w:p>
        </w:tc>
        <w:tc>
          <w:tcPr>
            <w:tcW w:w="1263" w:type="dxa"/>
          </w:tcPr>
          <w:p w14:paraId="3D938C6D" w14:textId="77777777" w:rsidR="003954C5" w:rsidRDefault="00796541">
            <w:pPr>
              <w:pStyle w:val="TableText"/>
              <w:spacing w:before="91" w:line="197" w:lineRule="auto"/>
              <w:ind w:left="437"/>
            </w:pPr>
            <w:r>
              <w:rPr>
                <w:spacing w:val="-2"/>
              </w:rPr>
              <w:t>SD</w:t>
            </w:r>
          </w:p>
        </w:tc>
      </w:tr>
      <w:tr w:rsidR="003954C5" w14:paraId="7509D169" w14:textId="77777777">
        <w:trPr>
          <w:trHeight w:val="325"/>
        </w:trPr>
        <w:tc>
          <w:tcPr>
            <w:tcW w:w="923" w:type="dxa"/>
          </w:tcPr>
          <w:p w14:paraId="04E0D99F" w14:textId="77777777" w:rsidR="003954C5" w:rsidRDefault="00796541">
            <w:pPr>
              <w:pStyle w:val="TableText"/>
              <w:spacing w:before="90" w:line="238" w:lineRule="auto"/>
              <w:ind w:left="474"/>
            </w:pPr>
            <w:r>
              <w:rPr>
                <w:spacing w:val="-2"/>
              </w:rPr>
              <w:t>60</w:t>
            </w:r>
          </w:p>
        </w:tc>
        <w:tc>
          <w:tcPr>
            <w:tcW w:w="946" w:type="dxa"/>
          </w:tcPr>
          <w:p w14:paraId="41096408" w14:textId="77777777" w:rsidR="003954C5" w:rsidRDefault="00796541">
            <w:pPr>
              <w:pStyle w:val="TableText"/>
              <w:spacing w:before="92" w:line="194" w:lineRule="auto"/>
              <w:ind w:left="282"/>
            </w:pPr>
            <w:r>
              <w:rPr>
                <w:spacing w:val="-2"/>
              </w:rPr>
              <w:t>Female</w:t>
            </w:r>
          </w:p>
        </w:tc>
        <w:tc>
          <w:tcPr>
            <w:tcW w:w="1201" w:type="dxa"/>
          </w:tcPr>
          <w:p w14:paraId="204F5462" w14:textId="77777777" w:rsidR="003954C5" w:rsidRDefault="00796541">
            <w:pPr>
              <w:pStyle w:val="TableText"/>
              <w:spacing w:before="90" w:line="197" w:lineRule="auto"/>
              <w:ind w:left="383"/>
              <w:jc w:val="center"/>
            </w:pPr>
            <w:r>
              <w:rPr>
                <w:spacing w:val="-2"/>
              </w:rPr>
              <w:t>Cheek</w:t>
            </w:r>
          </w:p>
        </w:tc>
        <w:tc>
          <w:tcPr>
            <w:tcW w:w="1234" w:type="dxa"/>
          </w:tcPr>
          <w:p w14:paraId="1E650666" w14:textId="77777777" w:rsidR="003954C5" w:rsidRDefault="00796541">
            <w:pPr>
              <w:pStyle w:val="TableText"/>
              <w:spacing w:before="91" w:line="195" w:lineRule="auto"/>
              <w:ind w:left="212"/>
            </w:pPr>
            <w:r>
              <w:rPr>
                <w:spacing w:val="-1"/>
              </w:rPr>
              <w:t>T1N2M0</w:t>
            </w:r>
          </w:p>
        </w:tc>
        <w:tc>
          <w:tcPr>
            <w:tcW w:w="971" w:type="dxa"/>
          </w:tcPr>
          <w:p w14:paraId="24B345E2" w14:textId="77777777" w:rsidR="003954C5" w:rsidRDefault="00796541">
            <w:pPr>
              <w:pStyle w:val="TableText"/>
              <w:spacing w:before="90" w:line="238" w:lineRule="auto"/>
              <w:ind w:left="378"/>
            </w:pPr>
            <w:r>
              <w:t>8</w:t>
            </w:r>
          </w:p>
        </w:tc>
        <w:tc>
          <w:tcPr>
            <w:tcW w:w="977" w:type="dxa"/>
          </w:tcPr>
          <w:p w14:paraId="0C8CA5E1" w14:textId="77777777" w:rsidR="003954C5" w:rsidRDefault="00796541">
            <w:pPr>
              <w:pStyle w:val="TableText"/>
              <w:spacing w:before="90" w:line="241" w:lineRule="auto"/>
              <w:ind w:left="484"/>
            </w:pPr>
            <w:r>
              <w:t>1</w:t>
            </w:r>
          </w:p>
        </w:tc>
        <w:tc>
          <w:tcPr>
            <w:tcW w:w="1134" w:type="dxa"/>
          </w:tcPr>
          <w:p w14:paraId="0AC453C0" w14:textId="77777777" w:rsidR="003954C5" w:rsidRDefault="00796541">
            <w:pPr>
              <w:pStyle w:val="TableText"/>
              <w:spacing w:before="92" w:line="194" w:lineRule="auto"/>
              <w:ind w:left="431"/>
            </w:pPr>
            <w:r>
              <w:t>Yes</w:t>
            </w:r>
          </w:p>
        </w:tc>
        <w:tc>
          <w:tcPr>
            <w:tcW w:w="1263" w:type="dxa"/>
          </w:tcPr>
          <w:p w14:paraId="28CDAA45" w14:textId="77777777" w:rsidR="003954C5" w:rsidRDefault="00796541">
            <w:pPr>
              <w:pStyle w:val="TableText"/>
              <w:spacing w:before="92" w:line="194" w:lineRule="auto"/>
              <w:ind w:left="442"/>
            </w:pPr>
            <w:r>
              <w:rPr>
                <w:spacing w:val="-3"/>
              </w:rPr>
              <w:t>PD</w:t>
            </w:r>
          </w:p>
        </w:tc>
      </w:tr>
      <w:tr w:rsidR="003954C5" w14:paraId="3071545F" w14:textId="77777777">
        <w:trPr>
          <w:trHeight w:val="326"/>
        </w:trPr>
        <w:tc>
          <w:tcPr>
            <w:tcW w:w="923" w:type="dxa"/>
          </w:tcPr>
          <w:p w14:paraId="14B399C4" w14:textId="77777777" w:rsidR="003954C5" w:rsidRDefault="00796541">
            <w:pPr>
              <w:pStyle w:val="TableText"/>
              <w:spacing w:before="92" w:line="238" w:lineRule="auto"/>
              <w:ind w:left="474"/>
            </w:pPr>
            <w:r>
              <w:rPr>
                <w:spacing w:val="-2"/>
              </w:rPr>
              <w:t>61</w:t>
            </w:r>
          </w:p>
        </w:tc>
        <w:tc>
          <w:tcPr>
            <w:tcW w:w="946" w:type="dxa"/>
          </w:tcPr>
          <w:p w14:paraId="491EA7FA" w14:textId="77777777" w:rsidR="003954C5" w:rsidRDefault="00796541">
            <w:pPr>
              <w:pStyle w:val="TableText"/>
              <w:spacing w:before="94" w:line="194" w:lineRule="auto"/>
              <w:ind w:left="282"/>
            </w:pPr>
            <w:r>
              <w:rPr>
                <w:spacing w:val="-2"/>
              </w:rPr>
              <w:t>Female</w:t>
            </w:r>
          </w:p>
        </w:tc>
        <w:tc>
          <w:tcPr>
            <w:tcW w:w="1201" w:type="dxa"/>
          </w:tcPr>
          <w:p w14:paraId="381F0F5E" w14:textId="77777777" w:rsidR="003954C5" w:rsidRDefault="00796541">
            <w:pPr>
              <w:pStyle w:val="TableText"/>
              <w:spacing w:before="94" w:line="194" w:lineRule="auto"/>
              <w:ind w:left="392"/>
              <w:jc w:val="center"/>
            </w:pPr>
            <w:r>
              <w:rPr>
                <w:spacing w:val="-2"/>
              </w:rPr>
              <w:t>Palate</w:t>
            </w:r>
          </w:p>
        </w:tc>
        <w:tc>
          <w:tcPr>
            <w:tcW w:w="1234" w:type="dxa"/>
          </w:tcPr>
          <w:p w14:paraId="1A9D520E" w14:textId="77777777" w:rsidR="003954C5" w:rsidRDefault="00796541">
            <w:pPr>
              <w:pStyle w:val="TableText"/>
              <w:spacing w:before="93" w:line="195" w:lineRule="auto"/>
              <w:ind w:left="212"/>
            </w:pPr>
            <w:r>
              <w:rPr>
                <w:spacing w:val="-1"/>
              </w:rPr>
              <w:t>T2N2M0</w:t>
            </w:r>
          </w:p>
        </w:tc>
        <w:tc>
          <w:tcPr>
            <w:tcW w:w="971" w:type="dxa"/>
          </w:tcPr>
          <w:p w14:paraId="2061B2D0" w14:textId="77777777" w:rsidR="003954C5" w:rsidRDefault="00796541">
            <w:pPr>
              <w:pStyle w:val="TableText"/>
              <w:spacing w:before="92" w:line="238" w:lineRule="auto"/>
              <w:ind w:left="378"/>
            </w:pPr>
            <w:r>
              <w:t>8</w:t>
            </w:r>
          </w:p>
        </w:tc>
        <w:tc>
          <w:tcPr>
            <w:tcW w:w="977" w:type="dxa"/>
          </w:tcPr>
          <w:p w14:paraId="5F15933A" w14:textId="77777777" w:rsidR="003954C5" w:rsidRDefault="00796541">
            <w:pPr>
              <w:pStyle w:val="TableText"/>
              <w:spacing w:before="92" w:line="238" w:lineRule="auto"/>
              <w:ind w:left="473"/>
            </w:pPr>
            <w:r>
              <w:t>0</w:t>
            </w:r>
          </w:p>
        </w:tc>
        <w:tc>
          <w:tcPr>
            <w:tcW w:w="1134" w:type="dxa"/>
          </w:tcPr>
          <w:p w14:paraId="59BE04B7" w14:textId="77777777" w:rsidR="003954C5" w:rsidRDefault="00796541">
            <w:pPr>
              <w:pStyle w:val="TableText"/>
              <w:spacing w:before="94" w:line="194" w:lineRule="auto"/>
              <w:ind w:left="431"/>
            </w:pPr>
            <w:r>
              <w:t>Yes</w:t>
            </w:r>
          </w:p>
        </w:tc>
        <w:tc>
          <w:tcPr>
            <w:tcW w:w="1263" w:type="dxa"/>
          </w:tcPr>
          <w:p w14:paraId="69C7C8DA" w14:textId="77777777" w:rsidR="003954C5" w:rsidRDefault="00796541">
            <w:pPr>
              <w:pStyle w:val="TableText"/>
              <w:spacing w:before="94" w:line="194" w:lineRule="auto"/>
              <w:ind w:left="442"/>
            </w:pPr>
            <w:r>
              <w:rPr>
                <w:spacing w:val="-3"/>
              </w:rPr>
              <w:t>PR</w:t>
            </w:r>
          </w:p>
        </w:tc>
      </w:tr>
      <w:tr w:rsidR="003954C5" w14:paraId="419FEEAF" w14:textId="77777777">
        <w:trPr>
          <w:trHeight w:val="328"/>
        </w:trPr>
        <w:tc>
          <w:tcPr>
            <w:tcW w:w="923" w:type="dxa"/>
          </w:tcPr>
          <w:p w14:paraId="06BEA00D" w14:textId="77777777" w:rsidR="003954C5" w:rsidRDefault="00796541">
            <w:pPr>
              <w:pStyle w:val="TableText"/>
              <w:spacing w:before="92" w:line="238" w:lineRule="auto"/>
              <w:ind w:left="474"/>
            </w:pPr>
            <w:r>
              <w:rPr>
                <w:spacing w:val="-2"/>
              </w:rPr>
              <w:t>62</w:t>
            </w:r>
          </w:p>
        </w:tc>
        <w:tc>
          <w:tcPr>
            <w:tcW w:w="946" w:type="dxa"/>
          </w:tcPr>
          <w:p w14:paraId="5A0EB68A" w14:textId="77777777" w:rsidR="003954C5" w:rsidRDefault="00796541">
            <w:pPr>
              <w:pStyle w:val="TableText"/>
              <w:spacing w:before="94" w:line="194" w:lineRule="auto"/>
              <w:ind w:left="372"/>
            </w:pPr>
            <w:r>
              <w:rPr>
                <w:spacing w:val="-2"/>
              </w:rPr>
              <w:t>Male</w:t>
            </w:r>
          </w:p>
        </w:tc>
        <w:tc>
          <w:tcPr>
            <w:tcW w:w="1201" w:type="dxa"/>
          </w:tcPr>
          <w:p w14:paraId="017D9F3C" w14:textId="77777777" w:rsidR="003954C5" w:rsidRDefault="00796541">
            <w:pPr>
              <w:pStyle w:val="TableText"/>
              <w:spacing w:before="92" w:line="197" w:lineRule="auto"/>
              <w:ind w:left="338"/>
              <w:jc w:val="center"/>
            </w:pPr>
            <w:r>
              <w:rPr>
                <w:spacing w:val="-1"/>
              </w:rPr>
              <w:t>Tongue</w:t>
            </w:r>
          </w:p>
        </w:tc>
        <w:tc>
          <w:tcPr>
            <w:tcW w:w="1234" w:type="dxa"/>
          </w:tcPr>
          <w:p w14:paraId="4B525EC5" w14:textId="77777777" w:rsidR="003954C5" w:rsidRDefault="00796541">
            <w:pPr>
              <w:pStyle w:val="TableText"/>
              <w:spacing w:before="93" w:line="195" w:lineRule="auto"/>
              <w:ind w:left="212"/>
            </w:pPr>
            <w:r>
              <w:rPr>
                <w:spacing w:val="-1"/>
              </w:rPr>
              <w:t>T2N2M0</w:t>
            </w:r>
          </w:p>
        </w:tc>
        <w:tc>
          <w:tcPr>
            <w:tcW w:w="971" w:type="dxa"/>
          </w:tcPr>
          <w:p w14:paraId="320A7838" w14:textId="77777777" w:rsidR="003954C5" w:rsidRDefault="00796541">
            <w:pPr>
              <w:pStyle w:val="TableText"/>
              <w:spacing w:before="92" w:line="238" w:lineRule="auto"/>
              <w:ind w:left="346"/>
            </w:pPr>
            <w:r>
              <w:rPr>
                <w:spacing w:val="-5"/>
              </w:rPr>
              <w:t>18</w:t>
            </w:r>
          </w:p>
        </w:tc>
        <w:tc>
          <w:tcPr>
            <w:tcW w:w="977" w:type="dxa"/>
          </w:tcPr>
          <w:p w14:paraId="56B2DAAD" w14:textId="77777777" w:rsidR="003954C5" w:rsidRDefault="00796541">
            <w:pPr>
              <w:pStyle w:val="TableText"/>
              <w:spacing w:before="92" w:line="238" w:lineRule="auto"/>
              <w:ind w:left="473"/>
            </w:pPr>
            <w:r>
              <w:t>0</w:t>
            </w:r>
          </w:p>
        </w:tc>
        <w:tc>
          <w:tcPr>
            <w:tcW w:w="1134" w:type="dxa"/>
          </w:tcPr>
          <w:p w14:paraId="267C12FD" w14:textId="77777777" w:rsidR="003954C5" w:rsidRDefault="00796541">
            <w:pPr>
              <w:pStyle w:val="TableText"/>
              <w:spacing w:before="94" w:line="194" w:lineRule="auto"/>
              <w:ind w:left="431"/>
            </w:pPr>
            <w:r>
              <w:t>Yes</w:t>
            </w:r>
          </w:p>
        </w:tc>
        <w:tc>
          <w:tcPr>
            <w:tcW w:w="1263" w:type="dxa"/>
          </w:tcPr>
          <w:p w14:paraId="00F13C38" w14:textId="77777777" w:rsidR="003954C5" w:rsidRDefault="00796541">
            <w:pPr>
              <w:pStyle w:val="TableText"/>
              <w:spacing w:before="92" w:line="197" w:lineRule="auto"/>
              <w:ind w:left="433"/>
            </w:pPr>
            <w:r>
              <w:rPr>
                <w:spacing w:val="-2"/>
              </w:rPr>
              <w:t>CR</w:t>
            </w:r>
          </w:p>
        </w:tc>
      </w:tr>
      <w:tr w:rsidR="003954C5" w14:paraId="4EA4F245" w14:textId="77777777">
        <w:trPr>
          <w:trHeight w:val="325"/>
        </w:trPr>
        <w:tc>
          <w:tcPr>
            <w:tcW w:w="923" w:type="dxa"/>
          </w:tcPr>
          <w:p w14:paraId="2F948E36" w14:textId="77777777" w:rsidR="003954C5" w:rsidRDefault="00796541">
            <w:pPr>
              <w:pStyle w:val="TableText"/>
              <w:spacing w:before="91" w:line="238" w:lineRule="auto"/>
              <w:ind w:left="474"/>
            </w:pPr>
            <w:r>
              <w:rPr>
                <w:spacing w:val="-2"/>
              </w:rPr>
              <w:t>63</w:t>
            </w:r>
          </w:p>
        </w:tc>
        <w:tc>
          <w:tcPr>
            <w:tcW w:w="946" w:type="dxa"/>
          </w:tcPr>
          <w:p w14:paraId="71207C5D" w14:textId="77777777" w:rsidR="003954C5" w:rsidRDefault="00796541">
            <w:pPr>
              <w:pStyle w:val="TableText"/>
              <w:spacing w:before="92" w:line="194" w:lineRule="auto"/>
              <w:ind w:left="282"/>
            </w:pPr>
            <w:r>
              <w:rPr>
                <w:spacing w:val="-2"/>
              </w:rPr>
              <w:t>Female</w:t>
            </w:r>
          </w:p>
        </w:tc>
        <w:tc>
          <w:tcPr>
            <w:tcW w:w="1201" w:type="dxa"/>
          </w:tcPr>
          <w:p w14:paraId="064FF852" w14:textId="77777777" w:rsidR="003954C5" w:rsidRDefault="00796541">
            <w:pPr>
              <w:pStyle w:val="TableText"/>
              <w:spacing w:before="90" w:line="197" w:lineRule="auto"/>
              <w:ind w:left="338"/>
              <w:jc w:val="center"/>
            </w:pPr>
            <w:r>
              <w:rPr>
                <w:spacing w:val="-1"/>
              </w:rPr>
              <w:t>Tongue</w:t>
            </w:r>
          </w:p>
        </w:tc>
        <w:tc>
          <w:tcPr>
            <w:tcW w:w="1234" w:type="dxa"/>
          </w:tcPr>
          <w:p w14:paraId="44F61112" w14:textId="77777777" w:rsidR="003954C5" w:rsidRDefault="00796541">
            <w:pPr>
              <w:pStyle w:val="TableText"/>
              <w:spacing w:before="92" w:line="195" w:lineRule="auto"/>
              <w:ind w:left="212"/>
            </w:pPr>
            <w:r>
              <w:rPr>
                <w:spacing w:val="-1"/>
              </w:rPr>
              <w:t>T4N2M1</w:t>
            </w:r>
          </w:p>
        </w:tc>
        <w:tc>
          <w:tcPr>
            <w:tcW w:w="971" w:type="dxa"/>
          </w:tcPr>
          <w:p w14:paraId="2EF9AA9E" w14:textId="77777777" w:rsidR="003954C5" w:rsidRDefault="00796541">
            <w:pPr>
              <w:pStyle w:val="TableText"/>
              <w:spacing w:before="91" w:line="238" w:lineRule="auto"/>
              <w:ind w:left="378"/>
            </w:pPr>
            <w:r>
              <w:t>6</w:t>
            </w:r>
          </w:p>
        </w:tc>
        <w:tc>
          <w:tcPr>
            <w:tcW w:w="977" w:type="dxa"/>
          </w:tcPr>
          <w:p w14:paraId="3B134963" w14:textId="77777777" w:rsidR="003954C5" w:rsidRDefault="00796541">
            <w:pPr>
              <w:pStyle w:val="TableText"/>
              <w:spacing w:before="91" w:line="238" w:lineRule="auto"/>
              <w:ind w:left="473"/>
            </w:pPr>
            <w:r>
              <w:t>0</w:t>
            </w:r>
          </w:p>
        </w:tc>
        <w:tc>
          <w:tcPr>
            <w:tcW w:w="1134" w:type="dxa"/>
          </w:tcPr>
          <w:p w14:paraId="6DF33A92" w14:textId="77777777" w:rsidR="003954C5" w:rsidRDefault="00796541">
            <w:pPr>
              <w:pStyle w:val="TableText"/>
              <w:spacing w:before="92" w:line="194" w:lineRule="auto"/>
              <w:ind w:left="431"/>
            </w:pPr>
            <w:r>
              <w:t>Yes</w:t>
            </w:r>
          </w:p>
        </w:tc>
        <w:tc>
          <w:tcPr>
            <w:tcW w:w="1263" w:type="dxa"/>
          </w:tcPr>
          <w:p w14:paraId="271AEA8D" w14:textId="77777777" w:rsidR="003954C5" w:rsidRDefault="00796541">
            <w:pPr>
              <w:pStyle w:val="TableText"/>
              <w:spacing w:before="90" w:line="197" w:lineRule="auto"/>
              <w:ind w:left="433"/>
            </w:pPr>
            <w:r>
              <w:rPr>
                <w:spacing w:val="-2"/>
              </w:rPr>
              <w:t>CR</w:t>
            </w:r>
          </w:p>
        </w:tc>
      </w:tr>
      <w:tr w:rsidR="003954C5" w14:paraId="1AFC6108" w14:textId="77777777">
        <w:trPr>
          <w:trHeight w:val="325"/>
        </w:trPr>
        <w:tc>
          <w:tcPr>
            <w:tcW w:w="923" w:type="dxa"/>
          </w:tcPr>
          <w:p w14:paraId="28EF331C" w14:textId="77777777" w:rsidR="003954C5" w:rsidRDefault="00796541">
            <w:pPr>
              <w:pStyle w:val="TableText"/>
              <w:spacing w:before="90" w:line="238" w:lineRule="auto"/>
              <w:ind w:left="474"/>
            </w:pPr>
            <w:r>
              <w:rPr>
                <w:spacing w:val="-2"/>
              </w:rPr>
              <w:t>64</w:t>
            </w:r>
          </w:p>
        </w:tc>
        <w:tc>
          <w:tcPr>
            <w:tcW w:w="946" w:type="dxa"/>
          </w:tcPr>
          <w:p w14:paraId="7B887E2D" w14:textId="77777777" w:rsidR="003954C5" w:rsidRDefault="00796541">
            <w:pPr>
              <w:pStyle w:val="TableText"/>
              <w:spacing w:before="91" w:line="194" w:lineRule="auto"/>
              <w:ind w:left="372"/>
            </w:pPr>
            <w:r>
              <w:rPr>
                <w:spacing w:val="-2"/>
              </w:rPr>
              <w:t>Male</w:t>
            </w:r>
          </w:p>
        </w:tc>
        <w:tc>
          <w:tcPr>
            <w:tcW w:w="1201" w:type="dxa"/>
          </w:tcPr>
          <w:p w14:paraId="3E5D8FB7" w14:textId="77777777" w:rsidR="003954C5" w:rsidRDefault="00796541">
            <w:pPr>
              <w:pStyle w:val="TableText"/>
              <w:spacing w:before="89" w:line="197" w:lineRule="auto"/>
              <w:ind w:left="343"/>
              <w:jc w:val="center"/>
            </w:pPr>
            <w:r>
              <w:rPr>
                <w:spacing w:val="-1"/>
              </w:rPr>
              <w:t>Gingiva</w:t>
            </w:r>
          </w:p>
        </w:tc>
        <w:tc>
          <w:tcPr>
            <w:tcW w:w="1234" w:type="dxa"/>
          </w:tcPr>
          <w:p w14:paraId="265F33A0" w14:textId="77777777" w:rsidR="003954C5" w:rsidRDefault="00796541">
            <w:pPr>
              <w:pStyle w:val="TableText"/>
              <w:spacing w:before="91" w:line="195" w:lineRule="auto"/>
              <w:ind w:left="212"/>
            </w:pPr>
            <w:r>
              <w:rPr>
                <w:spacing w:val="-1"/>
              </w:rPr>
              <w:t>T4N0M0</w:t>
            </w:r>
          </w:p>
        </w:tc>
        <w:tc>
          <w:tcPr>
            <w:tcW w:w="971" w:type="dxa"/>
          </w:tcPr>
          <w:p w14:paraId="2D4C5A4B" w14:textId="77777777" w:rsidR="003954C5" w:rsidRDefault="00796541">
            <w:pPr>
              <w:pStyle w:val="TableText"/>
              <w:spacing w:before="90" w:line="238" w:lineRule="auto"/>
              <w:ind w:left="378"/>
            </w:pPr>
            <w:r>
              <w:t>5</w:t>
            </w:r>
          </w:p>
        </w:tc>
        <w:tc>
          <w:tcPr>
            <w:tcW w:w="977" w:type="dxa"/>
          </w:tcPr>
          <w:p w14:paraId="6530A890" w14:textId="77777777" w:rsidR="003954C5" w:rsidRDefault="00796541">
            <w:pPr>
              <w:pStyle w:val="TableText"/>
              <w:spacing w:before="89" w:line="241" w:lineRule="auto"/>
              <w:ind w:left="484"/>
            </w:pPr>
            <w:r>
              <w:t>1</w:t>
            </w:r>
          </w:p>
        </w:tc>
        <w:tc>
          <w:tcPr>
            <w:tcW w:w="1134" w:type="dxa"/>
          </w:tcPr>
          <w:p w14:paraId="16BF9ACB" w14:textId="77777777" w:rsidR="003954C5" w:rsidRDefault="00796541">
            <w:pPr>
              <w:pStyle w:val="TableText"/>
              <w:spacing w:before="91" w:line="194" w:lineRule="auto"/>
              <w:ind w:left="431"/>
            </w:pPr>
            <w:r>
              <w:t>Yes</w:t>
            </w:r>
          </w:p>
        </w:tc>
        <w:tc>
          <w:tcPr>
            <w:tcW w:w="1263" w:type="dxa"/>
          </w:tcPr>
          <w:p w14:paraId="4FA22899" w14:textId="77777777" w:rsidR="003954C5" w:rsidRDefault="00796541">
            <w:pPr>
              <w:pStyle w:val="TableText"/>
              <w:spacing w:before="89" w:line="197" w:lineRule="auto"/>
              <w:ind w:left="433"/>
            </w:pPr>
            <w:r>
              <w:rPr>
                <w:spacing w:val="-2"/>
              </w:rPr>
              <w:t>CR</w:t>
            </w:r>
          </w:p>
        </w:tc>
      </w:tr>
      <w:tr w:rsidR="003954C5" w14:paraId="1D9B2C3F" w14:textId="77777777">
        <w:trPr>
          <w:trHeight w:val="326"/>
        </w:trPr>
        <w:tc>
          <w:tcPr>
            <w:tcW w:w="923" w:type="dxa"/>
          </w:tcPr>
          <w:p w14:paraId="5F233583" w14:textId="77777777" w:rsidR="003954C5" w:rsidRDefault="00796541">
            <w:pPr>
              <w:pStyle w:val="TableText"/>
              <w:spacing w:before="91" w:line="238" w:lineRule="auto"/>
              <w:ind w:left="474"/>
            </w:pPr>
            <w:r>
              <w:rPr>
                <w:spacing w:val="-2"/>
              </w:rPr>
              <w:t>65</w:t>
            </w:r>
          </w:p>
        </w:tc>
        <w:tc>
          <w:tcPr>
            <w:tcW w:w="946" w:type="dxa"/>
          </w:tcPr>
          <w:p w14:paraId="64C8D8FA" w14:textId="77777777" w:rsidR="003954C5" w:rsidRDefault="00796541">
            <w:pPr>
              <w:pStyle w:val="TableText"/>
              <w:spacing w:before="93" w:line="194" w:lineRule="auto"/>
              <w:ind w:left="372"/>
            </w:pPr>
            <w:r>
              <w:rPr>
                <w:spacing w:val="-2"/>
              </w:rPr>
              <w:t>Male</w:t>
            </w:r>
          </w:p>
        </w:tc>
        <w:tc>
          <w:tcPr>
            <w:tcW w:w="1201" w:type="dxa"/>
          </w:tcPr>
          <w:p w14:paraId="0838C85D" w14:textId="77777777" w:rsidR="003954C5" w:rsidRDefault="00796541">
            <w:pPr>
              <w:pStyle w:val="TableText"/>
              <w:spacing w:before="91" w:line="197" w:lineRule="auto"/>
              <w:ind w:firstLineChars="200" w:firstLine="316"/>
              <w:jc w:val="center"/>
            </w:pPr>
            <w:r>
              <w:rPr>
                <w:rFonts w:hint="eastAsia"/>
                <w:spacing w:val="-1"/>
              </w:rPr>
              <w:t>Gingiva</w:t>
            </w:r>
          </w:p>
        </w:tc>
        <w:tc>
          <w:tcPr>
            <w:tcW w:w="1234" w:type="dxa"/>
          </w:tcPr>
          <w:p w14:paraId="056B4D96" w14:textId="77777777" w:rsidR="003954C5" w:rsidRDefault="00796541">
            <w:pPr>
              <w:pStyle w:val="TableText"/>
              <w:spacing w:before="92" w:line="195" w:lineRule="auto"/>
              <w:ind w:left="212"/>
            </w:pPr>
            <w:r>
              <w:rPr>
                <w:spacing w:val="-1"/>
              </w:rPr>
              <w:t>T2N</w:t>
            </w:r>
            <w:r>
              <w:rPr>
                <w:rFonts w:eastAsia="宋体" w:hint="eastAsia"/>
                <w:spacing w:val="-1"/>
                <w:lang w:eastAsia="zh-CN"/>
              </w:rPr>
              <w:t>2</w:t>
            </w:r>
            <w:r>
              <w:rPr>
                <w:spacing w:val="-1"/>
              </w:rPr>
              <w:t>M0</w:t>
            </w:r>
          </w:p>
        </w:tc>
        <w:tc>
          <w:tcPr>
            <w:tcW w:w="971" w:type="dxa"/>
          </w:tcPr>
          <w:p w14:paraId="008C3702" w14:textId="77777777" w:rsidR="003954C5" w:rsidRDefault="00796541">
            <w:pPr>
              <w:pStyle w:val="TableText"/>
              <w:spacing w:before="91" w:line="238" w:lineRule="auto"/>
              <w:ind w:left="346"/>
              <w:rPr>
                <w:rFonts w:eastAsia="宋体"/>
                <w:lang w:eastAsia="zh-CN"/>
              </w:rPr>
            </w:pPr>
            <w:r>
              <w:rPr>
                <w:rFonts w:eastAsia="宋体" w:hint="eastAsia"/>
                <w:spacing w:val="-5"/>
                <w:lang w:eastAsia="zh-CN"/>
              </w:rPr>
              <w:t>8</w:t>
            </w:r>
          </w:p>
        </w:tc>
        <w:tc>
          <w:tcPr>
            <w:tcW w:w="977" w:type="dxa"/>
          </w:tcPr>
          <w:p w14:paraId="1E26EE18" w14:textId="77777777" w:rsidR="003954C5" w:rsidRDefault="00796541">
            <w:pPr>
              <w:pStyle w:val="TableText"/>
              <w:spacing w:before="91" w:line="241" w:lineRule="auto"/>
              <w:ind w:left="484"/>
            </w:pPr>
            <w:r>
              <w:t>1</w:t>
            </w:r>
          </w:p>
        </w:tc>
        <w:tc>
          <w:tcPr>
            <w:tcW w:w="1134" w:type="dxa"/>
          </w:tcPr>
          <w:p w14:paraId="5688C232" w14:textId="77777777" w:rsidR="003954C5" w:rsidRDefault="00796541">
            <w:pPr>
              <w:pStyle w:val="TableText"/>
              <w:spacing w:before="93" w:line="194" w:lineRule="auto"/>
              <w:ind w:left="431"/>
            </w:pPr>
            <w:r>
              <w:t>Yes</w:t>
            </w:r>
          </w:p>
        </w:tc>
        <w:tc>
          <w:tcPr>
            <w:tcW w:w="1263" w:type="dxa"/>
          </w:tcPr>
          <w:p w14:paraId="578ED556" w14:textId="77777777" w:rsidR="003954C5" w:rsidRDefault="00796541">
            <w:pPr>
              <w:pStyle w:val="TableText"/>
              <w:spacing w:before="90" w:line="197" w:lineRule="auto"/>
              <w:ind w:left="433"/>
            </w:pPr>
            <w:r>
              <w:rPr>
                <w:spacing w:val="-2"/>
              </w:rPr>
              <w:t>CR</w:t>
            </w:r>
          </w:p>
        </w:tc>
      </w:tr>
      <w:tr w:rsidR="003954C5" w14:paraId="1A3246B7" w14:textId="77777777">
        <w:trPr>
          <w:trHeight w:val="326"/>
        </w:trPr>
        <w:tc>
          <w:tcPr>
            <w:tcW w:w="923" w:type="dxa"/>
          </w:tcPr>
          <w:p w14:paraId="64FD24DB" w14:textId="77777777" w:rsidR="003954C5" w:rsidRDefault="00796541">
            <w:pPr>
              <w:pStyle w:val="TableText"/>
              <w:spacing w:before="91" w:line="238" w:lineRule="auto"/>
              <w:ind w:left="474"/>
            </w:pPr>
            <w:r>
              <w:rPr>
                <w:spacing w:val="-2"/>
              </w:rPr>
              <w:t>66</w:t>
            </w:r>
          </w:p>
        </w:tc>
        <w:tc>
          <w:tcPr>
            <w:tcW w:w="946" w:type="dxa"/>
          </w:tcPr>
          <w:p w14:paraId="5E7BD9B2" w14:textId="77777777" w:rsidR="003954C5" w:rsidRDefault="00796541">
            <w:pPr>
              <w:pStyle w:val="TableText"/>
              <w:spacing w:before="93" w:line="194" w:lineRule="auto"/>
              <w:ind w:left="372"/>
            </w:pPr>
            <w:r>
              <w:rPr>
                <w:spacing w:val="-2"/>
              </w:rPr>
              <w:t>Male</w:t>
            </w:r>
          </w:p>
        </w:tc>
        <w:tc>
          <w:tcPr>
            <w:tcW w:w="1201" w:type="dxa"/>
          </w:tcPr>
          <w:p w14:paraId="505B7055" w14:textId="77777777" w:rsidR="003954C5" w:rsidRDefault="00796541">
            <w:pPr>
              <w:pStyle w:val="TableText"/>
              <w:spacing w:before="91" w:line="197" w:lineRule="auto"/>
              <w:ind w:left="343"/>
              <w:jc w:val="center"/>
            </w:pPr>
            <w:r>
              <w:rPr>
                <w:spacing w:val="-1"/>
              </w:rPr>
              <w:t>Gingiva</w:t>
            </w:r>
          </w:p>
        </w:tc>
        <w:tc>
          <w:tcPr>
            <w:tcW w:w="1234" w:type="dxa"/>
          </w:tcPr>
          <w:p w14:paraId="5EF15195" w14:textId="77777777" w:rsidR="003954C5" w:rsidRDefault="00796541">
            <w:pPr>
              <w:pStyle w:val="TableText"/>
              <w:spacing w:before="92" w:line="195" w:lineRule="auto"/>
              <w:ind w:left="212"/>
            </w:pPr>
            <w:r>
              <w:rPr>
                <w:spacing w:val="-1"/>
              </w:rPr>
              <w:t>T1N2M0</w:t>
            </w:r>
          </w:p>
        </w:tc>
        <w:tc>
          <w:tcPr>
            <w:tcW w:w="971" w:type="dxa"/>
          </w:tcPr>
          <w:p w14:paraId="6AD39FC3" w14:textId="77777777" w:rsidR="003954C5" w:rsidRDefault="00796541">
            <w:pPr>
              <w:pStyle w:val="TableText"/>
              <w:spacing w:before="91" w:line="241" w:lineRule="auto"/>
              <w:ind w:left="346"/>
            </w:pPr>
            <w:r>
              <w:rPr>
                <w:spacing w:val="-5"/>
              </w:rPr>
              <w:t>17</w:t>
            </w:r>
          </w:p>
        </w:tc>
        <w:tc>
          <w:tcPr>
            <w:tcW w:w="977" w:type="dxa"/>
          </w:tcPr>
          <w:p w14:paraId="53A4E57D" w14:textId="77777777" w:rsidR="003954C5" w:rsidRDefault="00796541">
            <w:pPr>
              <w:pStyle w:val="TableText"/>
              <w:spacing w:before="91" w:line="238" w:lineRule="auto"/>
              <w:ind w:left="473"/>
            </w:pPr>
            <w:r>
              <w:t>0</w:t>
            </w:r>
          </w:p>
        </w:tc>
        <w:tc>
          <w:tcPr>
            <w:tcW w:w="1134" w:type="dxa"/>
          </w:tcPr>
          <w:p w14:paraId="7804CABE" w14:textId="77777777" w:rsidR="003954C5" w:rsidRDefault="00796541">
            <w:pPr>
              <w:pStyle w:val="TableText"/>
              <w:spacing w:before="93" w:line="194" w:lineRule="auto"/>
              <w:ind w:left="431"/>
            </w:pPr>
            <w:r>
              <w:t>Yes</w:t>
            </w:r>
          </w:p>
        </w:tc>
        <w:tc>
          <w:tcPr>
            <w:tcW w:w="1263" w:type="dxa"/>
          </w:tcPr>
          <w:p w14:paraId="6AE2CF29" w14:textId="77777777" w:rsidR="003954C5" w:rsidRDefault="00796541">
            <w:pPr>
              <w:pStyle w:val="TableText"/>
              <w:spacing w:before="93" w:line="194" w:lineRule="auto"/>
              <w:ind w:left="442"/>
            </w:pPr>
            <w:r>
              <w:rPr>
                <w:spacing w:val="-3"/>
              </w:rPr>
              <w:t>PD</w:t>
            </w:r>
          </w:p>
        </w:tc>
      </w:tr>
      <w:tr w:rsidR="003954C5" w14:paraId="6300C862" w14:textId="77777777">
        <w:trPr>
          <w:trHeight w:val="325"/>
        </w:trPr>
        <w:tc>
          <w:tcPr>
            <w:tcW w:w="923" w:type="dxa"/>
          </w:tcPr>
          <w:p w14:paraId="15CFA6D6" w14:textId="77777777" w:rsidR="003954C5" w:rsidRDefault="00796541">
            <w:pPr>
              <w:pStyle w:val="TableText"/>
              <w:spacing w:before="92" w:line="238" w:lineRule="auto"/>
              <w:ind w:left="474"/>
            </w:pPr>
            <w:r>
              <w:rPr>
                <w:spacing w:val="-2"/>
              </w:rPr>
              <w:t>67</w:t>
            </w:r>
          </w:p>
        </w:tc>
        <w:tc>
          <w:tcPr>
            <w:tcW w:w="946" w:type="dxa"/>
          </w:tcPr>
          <w:p w14:paraId="5A4016BD" w14:textId="77777777" w:rsidR="003954C5" w:rsidRDefault="00796541">
            <w:pPr>
              <w:pStyle w:val="TableText"/>
              <w:spacing w:before="94" w:line="194" w:lineRule="auto"/>
              <w:ind w:left="372"/>
            </w:pPr>
            <w:r>
              <w:rPr>
                <w:spacing w:val="-2"/>
              </w:rPr>
              <w:t>Male</w:t>
            </w:r>
          </w:p>
        </w:tc>
        <w:tc>
          <w:tcPr>
            <w:tcW w:w="1201" w:type="dxa"/>
          </w:tcPr>
          <w:p w14:paraId="67B536EF" w14:textId="77777777" w:rsidR="003954C5" w:rsidRDefault="00796541">
            <w:pPr>
              <w:pStyle w:val="TableText"/>
              <w:spacing w:before="91" w:line="197" w:lineRule="auto"/>
              <w:ind w:left="383"/>
              <w:jc w:val="center"/>
            </w:pPr>
            <w:r>
              <w:rPr>
                <w:spacing w:val="-2"/>
              </w:rPr>
              <w:t>Cheek</w:t>
            </w:r>
          </w:p>
        </w:tc>
        <w:tc>
          <w:tcPr>
            <w:tcW w:w="1234" w:type="dxa"/>
          </w:tcPr>
          <w:p w14:paraId="2E096CB5" w14:textId="77777777" w:rsidR="003954C5" w:rsidRDefault="00796541">
            <w:pPr>
              <w:pStyle w:val="TableText"/>
              <w:spacing w:before="93" w:line="195" w:lineRule="auto"/>
              <w:ind w:left="212"/>
            </w:pPr>
            <w:r>
              <w:rPr>
                <w:spacing w:val="-1"/>
              </w:rPr>
              <w:t>T4N2M0</w:t>
            </w:r>
          </w:p>
        </w:tc>
        <w:tc>
          <w:tcPr>
            <w:tcW w:w="971" w:type="dxa"/>
          </w:tcPr>
          <w:p w14:paraId="3A9C1539" w14:textId="77777777" w:rsidR="003954C5" w:rsidRDefault="00796541">
            <w:pPr>
              <w:pStyle w:val="TableText"/>
              <w:spacing w:before="92" w:line="238" w:lineRule="auto"/>
              <w:ind w:left="378"/>
            </w:pPr>
            <w:r>
              <w:t>6</w:t>
            </w:r>
          </w:p>
        </w:tc>
        <w:tc>
          <w:tcPr>
            <w:tcW w:w="977" w:type="dxa"/>
          </w:tcPr>
          <w:p w14:paraId="10E711C3" w14:textId="77777777" w:rsidR="003954C5" w:rsidRDefault="00796541">
            <w:pPr>
              <w:pStyle w:val="TableText"/>
              <w:spacing w:before="92" w:line="238" w:lineRule="auto"/>
              <w:ind w:left="473"/>
            </w:pPr>
            <w:r>
              <w:t>0</w:t>
            </w:r>
          </w:p>
        </w:tc>
        <w:tc>
          <w:tcPr>
            <w:tcW w:w="1134" w:type="dxa"/>
          </w:tcPr>
          <w:p w14:paraId="0BA12874" w14:textId="77777777" w:rsidR="003954C5" w:rsidRDefault="00796541">
            <w:pPr>
              <w:pStyle w:val="TableText"/>
              <w:spacing w:before="94" w:line="194" w:lineRule="auto"/>
              <w:ind w:left="431"/>
            </w:pPr>
            <w:r>
              <w:t>Yes</w:t>
            </w:r>
          </w:p>
        </w:tc>
        <w:tc>
          <w:tcPr>
            <w:tcW w:w="1263" w:type="dxa"/>
          </w:tcPr>
          <w:p w14:paraId="4099AFF9" w14:textId="77777777" w:rsidR="003954C5" w:rsidRDefault="00796541">
            <w:pPr>
              <w:pStyle w:val="TableText"/>
              <w:spacing w:before="94" w:line="194" w:lineRule="auto"/>
              <w:ind w:left="442"/>
            </w:pPr>
            <w:r>
              <w:rPr>
                <w:spacing w:val="-3"/>
              </w:rPr>
              <w:t>PR</w:t>
            </w:r>
          </w:p>
        </w:tc>
      </w:tr>
      <w:tr w:rsidR="003954C5" w14:paraId="3836249C" w14:textId="77777777">
        <w:trPr>
          <w:trHeight w:val="327"/>
        </w:trPr>
        <w:tc>
          <w:tcPr>
            <w:tcW w:w="923" w:type="dxa"/>
          </w:tcPr>
          <w:p w14:paraId="30144B24" w14:textId="77777777" w:rsidR="003954C5" w:rsidRDefault="00796541">
            <w:pPr>
              <w:pStyle w:val="TableText"/>
              <w:spacing w:before="93" w:line="238" w:lineRule="auto"/>
              <w:ind w:left="474"/>
            </w:pPr>
            <w:r>
              <w:rPr>
                <w:spacing w:val="-2"/>
              </w:rPr>
              <w:t>68</w:t>
            </w:r>
          </w:p>
        </w:tc>
        <w:tc>
          <w:tcPr>
            <w:tcW w:w="946" w:type="dxa"/>
          </w:tcPr>
          <w:p w14:paraId="1593815E" w14:textId="77777777" w:rsidR="003954C5" w:rsidRDefault="00796541">
            <w:pPr>
              <w:pStyle w:val="TableText"/>
              <w:spacing w:before="95" w:line="194" w:lineRule="auto"/>
              <w:ind w:left="372"/>
            </w:pPr>
            <w:r>
              <w:rPr>
                <w:spacing w:val="-2"/>
              </w:rPr>
              <w:t>Male</w:t>
            </w:r>
          </w:p>
        </w:tc>
        <w:tc>
          <w:tcPr>
            <w:tcW w:w="1201" w:type="dxa"/>
          </w:tcPr>
          <w:p w14:paraId="56D6AC18" w14:textId="77777777" w:rsidR="003954C5" w:rsidRDefault="00796541">
            <w:pPr>
              <w:pStyle w:val="TableText"/>
              <w:spacing w:before="93" w:line="197" w:lineRule="auto"/>
              <w:ind w:left="338"/>
              <w:jc w:val="center"/>
            </w:pPr>
            <w:r>
              <w:rPr>
                <w:spacing w:val="-1"/>
              </w:rPr>
              <w:t>Tongue</w:t>
            </w:r>
          </w:p>
        </w:tc>
        <w:tc>
          <w:tcPr>
            <w:tcW w:w="1234" w:type="dxa"/>
          </w:tcPr>
          <w:p w14:paraId="0494F05C" w14:textId="77777777" w:rsidR="003954C5" w:rsidRDefault="00796541">
            <w:pPr>
              <w:pStyle w:val="TableText"/>
              <w:spacing w:before="94" w:line="195" w:lineRule="auto"/>
              <w:ind w:left="167"/>
            </w:pPr>
            <w:r>
              <w:rPr>
                <w:spacing w:val="-1"/>
              </w:rPr>
              <w:t>T0N3bM0</w:t>
            </w:r>
          </w:p>
        </w:tc>
        <w:tc>
          <w:tcPr>
            <w:tcW w:w="971" w:type="dxa"/>
          </w:tcPr>
          <w:p w14:paraId="60D5B284" w14:textId="77777777" w:rsidR="003954C5" w:rsidRDefault="00796541">
            <w:pPr>
              <w:pStyle w:val="TableText"/>
              <w:spacing w:before="93" w:line="238" w:lineRule="auto"/>
              <w:ind w:left="346"/>
            </w:pPr>
            <w:r>
              <w:rPr>
                <w:spacing w:val="-5"/>
              </w:rPr>
              <w:t>15</w:t>
            </w:r>
          </w:p>
        </w:tc>
        <w:tc>
          <w:tcPr>
            <w:tcW w:w="977" w:type="dxa"/>
          </w:tcPr>
          <w:p w14:paraId="012E5B88" w14:textId="77777777" w:rsidR="003954C5" w:rsidRDefault="00796541">
            <w:pPr>
              <w:pStyle w:val="TableText"/>
              <w:spacing w:before="93" w:line="238" w:lineRule="auto"/>
              <w:ind w:left="473"/>
            </w:pPr>
            <w:r>
              <w:t>0</w:t>
            </w:r>
          </w:p>
        </w:tc>
        <w:tc>
          <w:tcPr>
            <w:tcW w:w="1134" w:type="dxa"/>
          </w:tcPr>
          <w:p w14:paraId="6A7A2142" w14:textId="77777777" w:rsidR="003954C5" w:rsidRDefault="00796541">
            <w:pPr>
              <w:pStyle w:val="TableText"/>
              <w:spacing w:before="95" w:line="194" w:lineRule="auto"/>
              <w:ind w:left="431"/>
            </w:pPr>
            <w:r>
              <w:t>Yes</w:t>
            </w:r>
          </w:p>
        </w:tc>
        <w:tc>
          <w:tcPr>
            <w:tcW w:w="1263" w:type="dxa"/>
          </w:tcPr>
          <w:p w14:paraId="6A5ACB4C" w14:textId="77777777" w:rsidR="003954C5" w:rsidRDefault="00796541">
            <w:pPr>
              <w:pStyle w:val="TableText"/>
              <w:spacing w:before="95" w:line="194" w:lineRule="auto"/>
              <w:ind w:left="442"/>
            </w:pPr>
            <w:r>
              <w:rPr>
                <w:spacing w:val="-3"/>
              </w:rPr>
              <w:t>PR</w:t>
            </w:r>
          </w:p>
        </w:tc>
      </w:tr>
      <w:tr w:rsidR="003954C5" w14:paraId="6FF1AACC" w14:textId="77777777">
        <w:trPr>
          <w:trHeight w:val="324"/>
        </w:trPr>
        <w:tc>
          <w:tcPr>
            <w:tcW w:w="923" w:type="dxa"/>
          </w:tcPr>
          <w:p w14:paraId="10275422" w14:textId="77777777" w:rsidR="003954C5" w:rsidRDefault="00796541">
            <w:pPr>
              <w:pStyle w:val="TableText"/>
              <w:spacing w:before="93" w:line="238" w:lineRule="auto"/>
              <w:ind w:left="474"/>
            </w:pPr>
            <w:r>
              <w:rPr>
                <w:spacing w:val="-2"/>
              </w:rPr>
              <w:t>69</w:t>
            </w:r>
          </w:p>
        </w:tc>
        <w:tc>
          <w:tcPr>
            <w:tcW w:w="946" w:type="dxa"/>
          </w:tcPr>
          <w:p w14:paraId="4FD35F90" w14:textId="77777777" w:rsidR="003954C5" w:rsidRDefault="00796541">
            <w:pPr>
              <w:pStyle w:val="TableText"/>
              <w:spacing w:before="94" w:line="194" w:lineRule="auto"/>
              <w:ind w:left="282"/>
            </w:pPr>
            <w:r>
              <w:rPr>
                <w:spacing w:val="-2"/>
              </w:rPr>
              <w:t>Female</w:t>
            </w:r>
          </w:p>
        </w:tc>
        <w:tc>
          <w:tcPr>
            <w:tcW w:w="1201" w:type="dxa"/>
          </w:tcPr>
          <w:p w14:paraId="7B05EE87" w14:textId="77777777" w:rsidR="003954C5" w:rsidRDefault="00796541">
            <w:pPr>
              <w:pStyle w:val="TableText"/>
              <w:spacing w:before="92" w:line="197" w:lineRule="auto"/>
              <w:ind w:left="383"/>
              <w:jc w:val="center"/>
            </w:pPr>
            <w:r>
              <w:rPr>
                <w:spacing w:val="-2"/>
              </w:rPr>
              <w:t>Cheek</w:t>
            </w:r>
          </w:p>
        </w:tc>
        <w:tc>
          <w:tcPr>
            <w:tcW w:w="1234" w:type="dxa"/>
          </w:tcPr>
          <w:p w14:paraId="2D9C9B5E" w14:textId="77777777" w:rsidR="003954C5" w:rsidRDefault="00796541">
            <w:pPr>
              <w:pStyle w:val="TableText"/>
              <w:spacing w:before="94" w:line="195" w:lineRule="auto"/>
              <w:ind w:left="167"/>
            </w:pPr>
            <w:r>
              <w:rPr>
                <w:spacing w:val="-1"/>
              </w:rPr>
              <w:t>T3N2bM0</w:t>
            </w:r>
          </w:p>
        </w:tc>
        <w:tc>
          <w:tcPr>
            <w:tcW w:w="971" w:type="dxa"/>
          </w:tcPr>
          <w:p w14:paraId="6C013565" w14:textId="77777777" w:rsidR="003954C5" w:rsidRDefault="00796541">
            <w:pPr>
              <w:pStyle w:val="TableText"/>
              <w:spacing w:before="92" w:line="241" w:lineRule="auto"/>
              <w:ind w:left="379"/>
            </w:pPr>
            <w:r>
              <w:t>7</w:t>
            </w:r>
          </w:p>
        </w:tc>
        <w:tc>
          <w:tcPr>
            <w:tcW w:w="977" w:type="dxa"/>
          </w:tcPr>
          <w:p w14:paraId="056A5224" w14:textId="77777777" w:rsidR="003954C5" w:rsidRDefault="00796541">
            <w:pPr>
              <w:pStyle w:val="TableText"/>
              <w:spacing w:before="93" w:line="238" w:lineRule="auto"/>
              <w:ind w:left="473"/>
            </w:pPr>
            <w:r>
              <w:t>0</w:t>
            </w:r>
          </w:p>
        </w:tc>
        <w:tc>
          <w:tcPr>
            <w:tcW w:w="1134" w:type="dxa"/>
          </w:tcPr>
          <w:p w14:paraId="5ADDD8A9" w14:textId="77777777" w:rsidR="003954C5" w:rsidRDefault="00796541">
            <w:pPr>
              <w:pStyle w:val="TableText"/>
              <w:spacing w:before="94" w:line="194" w:lineRule="auto"/>
              <w:ind w:left="431"/>
            </w:pPr>
            <w:r>
              <w:t>Yes</w:t>
            </w:r>
          </w:p>
        </w:tc>
        <w:tc>
          <w:tcPr>
            <w:tcW w:w="1263" w:type="dxa"/>
          </w:tcPr>
          <w:p w14:paraId="0BCDC455" w14:textId="77777777" w:rsidR="003954C5" w:rsidRDefault="00796541">
            <w:pPr>
              <w:pStyle w:val="TableText"/>
              <w:spacing w:before="92" w:line="197" w:lineRule="auto"/>
              <w:ind w:left="437"/>
            </w:pPr>
            <w:r>
              <w:rPr>
                <w:spacing w:val="-2"/>
              </w:rPr>
              <w:t>SD</w:t>
            </w:r>
          </w:p>
        </w:tc>
      </w:tr>
      <w:tr w:rsidR="003954C5" w14:paraId="73B14DFE" w14:textId="77777777">
        <w:trPr>
          <w:trHeight w:val="327"/>
        </w:trPr>
        <w:tc>
          <w:tcPr>
            <w:tcW w:w="923" w:type="dxa"/>
          </w:tcPr>
          <w:p w14:paraId="25323D9C" w14:textId="77777777" w:rsidR="003954C5" w:rsidRDefault="00796541">
            <w:pPr>
              <w:pStyle w:val="TableText"/>
              <w:spacing w:before="93" w:line="238" w:lineRule="auto"/>
              <w:ind w:left="475"/>
            </w:pPr>
            <w:r>
              <w:rPr>
                <w:spacing w:val="-2"/>
              </w:rPr>
              <w:t>70</w:t>
            </w:r>
          </w:p>
        </w:tc>
        <w:tc>
          <w:tcPr>
            <w:tcW w:w="946" w:type="dxa"/>
          </w:tcPr>
          <w:p w14:paraId="137259EC" w14:textId="77777777" w:rsidR="003954C5" w:rsidRDefault="00796541">
            <w:pPr>
              <w:pStyle w:val="TableText"/>
              <w:spacing w:before="95" w:line="194" w:lineRule="auto"/>
              <w:ind w:left="372"/>
            </w:pPr>
            <w:r>
              <w:rPr>
                <w:spacing w:val="-2"/>
              </w:rPr>
              <w:t>Male</w:t>
            </w:r>
          </w:p>
        </w:tc>
        <w:tc>
          <w:tcPr>
            <w:tcW w:w="1201" w:type="dxa"/>
          </w:tcPr>
          <w:p w14:paraId="24F07AD1" w14:textId="77777777" w:rsidR="003954C5" w:rsidRDefault="00796541">
            <w:pPr>
              <w:pStyle w:val="TableText"/>
              <w:spacing w:before="93" w:line="197" w:lineRule="auto"/>
              <w:ind w:left="338"/>
              <w:jc w:val="center"/>
            </w:pPr>
            <w:r>
              <w:rPr>
                <w:spacing w:val="-1"/>
              </w:rPr>
              <w:t>Tongue</w:t>
            </w:r>
          </w:p>
        </w:tc>
        <w:tc>
          <w:tcPr>
            <w:tcW w:w="1234" w:type="dxa"/>
          </w:tcPr>
          <w:p w14:paraId="38A473BA" w14:textId="77777777" w:rsidR="003954C5" w:rsidRDefault="00796541">
            <w:pPr>
              <w:pStyle w:val="TableText"/>
              <w:spacing w:before="94" w:line="195" w:lineRule="auto"/>
              <w:ind w:left="212"/>
            </w:pPr>
            <w:r>
              <w:rPr>
                <w:spacing w:val="-1"/>
              </w:rPr>
              <w:t>T0N3M0</w:t>
            </w:r>
          </w:p>
        </w:tc>
        <w:tc>
          <w:tcPr>
            <w:tcW w:w="971" w:type="dxa"/>
          </w:tcPr>
          <w:p w14:paraId="17F86B35" w14:textId="77777777" w:rsidR="003954C5" w:rsidRDefault="00796541">
            <w:pPr>
              <w:pStyle w:val="TableText"/>
              <w:spacing w:before="93" w:line="241" w:lineRule="auto"/>
              <w:ind w:left="376"/>
            </w:pPr>
            <w:r>
              <w:t>2</w:t>
            </w:r>
          </w:p>
        </w:tc>
        <w:tc>
          <w:tcPr>
            <w:tcW w:w="977" w:type="dxa"/>
          </w:tcPr>
          <w:p w14:paraId="3035926B" w14:textId="77777777" w:rsidR="003954C5" w:rsidRDefault="00796541">
            <w:pPr>
              <w:pStyle w:val="TableText"/>
              <w:spacing w:before="93" w:line="241" w:lineRule="auto"/>
              <w:ind w:left="484"/>
            </w:pPr>
            <w:r>
              <w:t>1</w:t>
            </w:r>
          </w:p>
        </w:tc>
        <w:tc>
          <w:tcPr>
            <w:tcW w:w="1134" w:type="dxa"/>
          </w:tcPr>
          <w:p w14:paraId="123ED543" w14:textId="77777777" w:rsidR="003954C5" w:rsidRDefault="00796541">
            <w:pPr>
              <w:pStyle w:val="TableText"/>
              <w:spacing w:before="95" w:line="194" w:lineRule="auto"/>
              <w:ind w:left="431"/>
            </w:pPr>
            <w:r>
              <w:t>Yes</w:t>
            </w:r>
          </w:p>
        </w:tc>
        <w:tc>
          <w:tcPr>
            <w:tcW w:w="1263" w:type="dxa"/>
          </w:tcPr>
          <w:p w14:paraId="0F881C45" w14:textId="77777777" w:rsidR="003954C5" w:rsidRDefault="00796541">
            <w:pPr>
              <w:pStyle w:val="TableText"/>
              <w:spacing w:before="93" w:line="197" w:lineRule="auto"/>
              <w:ind w:left="437"/>
            </w:pPr>
            <w:r>
              <w:rPr>
                <w:spacing w:val="-2"/>
              </w:rPr>
              <w:t>SD</w:t>
            </w:r>
          </w:p>
        </w:tc>
      </w:tr>
      <w:tr w:rsidR="003954C5" w14:paraId="3522EC6E" w14:textId="77777777">
        <w:trPr>
          <w:trHeight w:val="326"/>
        </w:trPr>
        <w:tc>
          <w:tcPr>
            <w:tcW w:w="923" w:type="dxa"/>
          </w:tcPr>
          <w:p w14:paraId="7409FBB0" w14:textId="77777777" w:rsidR="003954C5" w:rsidRDefault="00796541">
            <w:pPr>
              <w:pStyle w:val="TableText"/>
              <w:spacing w:before="92" w:line="241" w:lineRule="auto"/>
              <w:ind w:left="475"/>
            </w:pPr>
            <w:r>
              <w:rPr>
                <w:spacing w:val="-2"/>
              </w:rPr>
              <w:t>71</w:t>
            </w:r>
          </w:p>
        </w:tc>
        <w:tc>
          <w:tcPr>
            <w:tcW w:w="946" w:type="dxa"/>
          </w:tcPr>
          <w:p w14:paraId="3E0976DD" w14:textId="77777777" w:rsidR="003954C5" w:rsidRDefault="00796541">
            <w:pPr>
              <w:pStyle w:val="TableText"/>
              <w:spacing w:before="94" w:line="194" w:lineRule="auto"/>
              <w:ind w:left="372"/>
            </w:pPr>
            <w:r>
              <w:rPr>
                <w:spacing w:val="-2"/>
              </w:rPr>
              <w:t>Male</w:t>
            </w:r>
          </w:p>
        </w:tc>
        <w:tc>
          <w:tcPr>
            <w:tcW w:w="1201" w:type="dxa"/>
          </w:tcPr>
          <w:p w14:paraId="0C21D3BB" w14:textId="77777777" w:rsidR="003954C5" w:rsidRDefault="00796541">
            <w:pPr>
              <w:pStyle w:val="TableText"/>
              <w:spacing w:before="92" w:line="197" w:lineRule="auto"/>
              <w:ind w:left="338"/>
              <w:jc w:val="center"/>
            </w:pPr>
            <w:r>
              <w:rPr>
                <w:spacing w:val="-1"/>
              </w:rPr>
              <w:t>Tongue</w:t>
            </w:r>
          </w:p>
        </w:tc>
        <w:tc>
          <w:tcPr>
            <w:tcW w:w="1234" w:type="dxa"/>
          </w:tcPr>
          <w:p w14:paraId="08C45F70" w14:textId="77777777" w:rsidR="003954C5" w:rsidRDefault="00796541">
            <w:pPr>
              <w:pStyle w:val="TableText"/>
              <w:spacing w:before="94" w:line="195" w:lineRule="auto"/>
              <w:ind w:left="212"/>
            </w:pPr>
            <w:r>
              <w:rPr>
                <w:spacing w:val="-1"/>
              </w:rPr>
              <w:t>T2N2M0</w:t>
            </w:r>
          </w:p>
        </w:tc>
        <w:tc>
          <w:tcPr>
            <w:tcW w:w="971" w:type="dxa"/>
          </w:tcPr>
          <w:p w14:paraId="708E0F7F" w14:textId="77777777" w:rsidR="003954C5" w:rsidRDefault="00796541">
            <w:pPr>
              <w:pStyle w:val="TableText"/>
              <w:spacing w:before="93" w:line="238" w:lineRule="auto"/>
              <w:ind w:left="378"/>
            </w:pPr>
            <w:r>
              <w:t>3</w:t>
            </w:r>
          </w:p>
        </w:tc>
        <w:tc>
          <w:tcPr>
            <w:tcW w:w="977" w:type="dxa"/>
          </w:tcPr>
          <w:p w14:paraId="14F563BD" w14:textId="77777777" w:rsidR="003954C5" w:rsidRDefault="00796541">
            <w:pPr>
              <w:pStyle w:val="TableText"/>
              <w:spacing w:before="92" w:line="241" w:lineRule="auto"/>
              <w:ind w:left="484"/>
            </w:pPr>
            <w:r>
              <w:t>1</w:t>
            </w:r>
          </w:p>
        </w:tc>
        <w:tc>
          <w:tcPr>
            <w:tcW w:w="1134" w:type="dxa"/>
          </w:tcPr>
          <w:p w14:paraId="25001304" w14:textId="77777777" w:rsidR="003954C5" w:rsidRDefault="00796541">
            <w:pPr>
              <w:pStyle w:val="TableText"/>
              <w:spacing w:before="94" w:line="194" w:lineRule="auto"/>
              <w:ind w:left="431"/>
            </w:pPr>
            <w:r>
              <w:t>Yes</w:t>
            </w:r>
          </w:p>
        </w:tc>
        <w:tc>
          <w:tcPr>
            <w:tcW w:w="1263" w:type="dxa"/>
          </w:tcPr>
          <w:p w14:paraId="0EE653A0" w14:textId="77777777" w:rsidR="003954C5" w:rsidRDefault="00796541">
            <w:pPr>
              <w:pStyle w:val="TableText"/>
              <w:spacing w:before="92" w:line="197" w:lineRule="auto"/>
              <w:ind w:left="437"/>
            </w:pPr>
            <w:r>
              <w:rPr>
                <w:spacing w:val="-2"/>
              </w:rPr>
              <w:t>SD</w:t>
            </w:r>
          </w:p>
        </w:tc>
      </w:tr>
      <w:tr w:rsidR="003954C5" w14:paraId="3981930D" w14:textId="77777777">
        <w:trPr>
          <w:trHeight w:val="327"/>
        </w:trPr>
        <w:tc>
          <w:tcPr>
            <w:tcW w:w="923" w:type="dxa"/>
          </w:tcPr>
          <w:p w14:paraId="17D5007F" w14:textId="77777777" w:rsidR="003954C5" w:rsidRDefault="00796541">
            <w:pPr>
              <w:pStyle w:val="TableText"/>
              <w:spacing w:before="93" w:line="241" w:lineRule="auto"/>
              <w:ind w:left="475"/>
            </w:pPr>
            <w:r>
              <w:rPr>
                <w:spacing w:val="-2"/>
              </w:rPr>
              <w:t>72</w:t>
            </w:r>
          </w:p>
        </w:tc>
        <w:tc>
          <w:tcPr>
            <w:tcW w:w="946" w:type="dxa"/>
          </w:tcPr>
          <w:p w14:paraId="6180B504" w14:textId="77777777" w:rsidR="003954C5" w:rsidRDefault="00796541">
            <w:pPr>
              <w:pStyle w:val="TableText"/>
              <w:spacing w:before="95" w:line="194" w:lineRule="auto"/>
              <w:ind w:left="282"/>
            </w:pPr>
            <w:r>
              <w:rPr>
                <w:spacing w:val="-2"/>
              </w:rPr>
              <w:t>Female</w:t>
            </w:r>
          </w:p>
        </w:tc>
        <w:tc>
          <w:tcPr>
            <w:tcW w:w="1201" w:type="dxa"/>
          </w:tcPr>
          <w:p w14:paraId="21AD5317" w14:textId="77777777" w:rsidR="003954C5" w:rsidRDefault="00796541">
            <w:pPr>
              <w:pStyle w:val="TableText"/>
              <w:spacing w:before="93" w:line="197" w:lineRule="auto"/>
              <w:ind w:left="343"/>
              <w:jc w:val="center"/>
            </w:pPr>
            <w:r>
              <w:rPr>
                <w:spacing w:val="-1"/>
              </w:rPr>
              <w:t>Gingiva</w:t>
            </w:r>
          </w:p>
        </w:tc>
        <w:tc>
          <w:tcPr>
            <w:tcW w:w="1234" w:type="dxa"/>
          </w:tcPr>
          <w:p w14:paraId="11595DC5" w14:textId="77777777" w:rsidR="003954C5" w:rsidRDefault="00796541">
            <w:pPr>
              <w:pStyle w:val="TableText"/>
              <w:spacing w:before="92" w:line="197" w:lineRule="auto"/>
              <w:ind w:left="195"/>
            </w:pPr>
            <w:r>
              <w:rPr>
                <w:spacing w:val="-1"/>
              </w:rPr>
              <w:t>T4N2MO</w:t>
            </w:r>
          </w:p>
        </w:tc>
        <w:tc>
          <w:tcPr>
            <w:tcW w:w="971" w:type="dxa"/>
          </w:tcPr>
          <w:p w14:paraId="2C6EFBD3" w14:textId="77777777" w:rsidR="003954C5" w:rsidRDefault="00796541">
            <w:pPr>
              <w:pStyle w:val="TableText"/>
              <w:spacing w:before="93" w:line="241" w:lineRule="auto"/>
              <w:ind w:left="376"/>
            </w:pPr>
            <w:r>
              <w:t>2</w:t>
            </w:r>
          </w:p>
        </w:tc>
        <w:tc>
          <w:tcPr>
            <w:tcW w:w="977" w:type="dxa"/>
          </w:tcPr>
          <w:p w14:paraId="38BF9C67" w14:textId="77777777" w:rsidR="003954C5" w:rsidRDefault="00796541">
            <w:pPr>
              <w:pStyle w:val="TableText"/>
              <w:spacing w:before="93" w:line="241" w:lineRule="auto"/>
              <w:ind w:left="484"/>
            </w:pPr>
            <w:r>
              <w:t>1</w:t>
            </w:r>
          </w:p>
        </w:tc>
        <w:tc>
          <w:tcPr>
            <w:tcW w:w="1134" w:type="dxa"/>
          </w:tcPr>
          <w:p w14:paraId="29DFF196" w14:textId="77777777" w:rsidR="003954C5" w:rsidRDefault="00796541">
            <w:pPr>
              <w:pStyle w:val="TableText"/>
              <w:spacing w:before="95" w:line="194" w:lineRule="auto"/>
              <w:ind w:left="431"/>
            </w:pPr>
            <w:r>
              <w:t>Yes</w:t>
            </w:r>
          </w:p>
        </w:tc>
        <w:tc>
          <w:tcPr>
            <w:tcW w:w="1263" w:type="dxa"/>
          </w:tcPr>
          <w:p w14:paraId="0F43DCFD" w14:textId="77777777" w:rsidR="003954C5" w:rsidRDefault="00796541">
            <w:pPr>
              <w:pStyle w:val="TableText"/>
              <w:spacing w:before="95" w:line="194" w:lineRule="auto"/>
              <w:ind w:left="442"/>
            </w:pPr>
            <w:r>
              <w:rPr>
                <w:spacing w:val="-3"/>
              </w:rPr>
              <w:t>PD</w:t>
            </w:r>
          </w:p>
        </w:tc>
      </w:tr>
      <w:tr w:rsidR="003954C5" w14:paraId="3A343B58" w14:textId="77777777">
        <w:trPr>
          <w:trHeight w:val="326"/>
        </w:trPr>
        <w:tc>
          <w:tcPr>
            <w:tcW w:w="923" w:type="dxa"/>
          </w:tcPr>
          <w:p w14:paraId="3AF33BF4" w14:textId="77777777" w:rsidR="003954C5" w:rsidRDefault="00796541">
            <w:pPr>
              <w:pStyle w:val="TableText"/>
              <w:spacing w:before="92" w:line="238" w:lineRule="auto"/>
              <w:ind w:left="475"/>
            </w:pPr>
            <w:r>
              <w:rPr>
                <w:spacing w:val="-2"/>
              </w:rPr>
              <w:t>73</w:t>
            </w:r>
          </w:p>
        </w:tc>
        <w:tc>
          <w:tcPr>
            <w:tcW w:w="946" w:type="dxa"/>
          </w:tcPr>
          <w:p w14:paraId="204FDE81" w14:textId="77777777" w:rsidR="003954C5" w:rsidRDefault="00796541">
            <w:pPr>
              <w:pStyle w:val="TableText"/>
              <w:spacing w:before="94" w:line="194" w:lineRule="auto"/>
              <w:ind w:left="372"/>
            </w:pPr>
            <w:r>
              <w:rPr>
                <w:spacing w:val="-2"/>
              </w:rPr>
              <w:t>Male</w:t>
            </w:r>
          </w:p>
        </w:tc>
        <w:tc>
          <w:tcPr>
            <w:tcW w:w="1201" w:type="dxa"/>
          </w:tcPr>
          <w:p w14:paraId="3317ACB1" w14:textId="77777777" w:rsidR="003954C5" w:rsidRDefault="00796541">
            <w:pPr>
              <w:pStyle w:val="TableText"/>
              <w:spacing w:before="92" w:line="197" w:lineRule="auto"/>
              <w:ind w:left="338"/>
              <w:jc w:val="center"/>
            </w:pPr>
            <w:r>
              <w:rPr>
                <w:spacing w:val="-1"/>
              </w:rPr>
              <w:t>Tongue</w:t>
            </w:r>
          </w:p>
        </w:tc>
        <w:tc>
          <w:tcPr>
            <w:tcW w:w="1234" w:type="dxa"/>
          </w:tcPr>
          <w:p w14:paraId="2E48D420" w14:textId="77777777" w:rsidR="003954C5" w:rsidRDefault="00796541">
            <w:pPr>
              <w:pStyle w:val="TableText"/>
              <w:spacing w:before="93" w:line="195" w:lineRule="auto"/>
              <w:ind w:left="212"/>
            </w:pPr>
            <w:r>
              <w:rPr>
                <w:spacing w:val="-1"/>
              </w:rPr>
              <w:t>T3N3M0</w:t>
            </w:r>
          </w:p>
        </w:tc>
        <w:tc>
          <w:tcPr>
            <w:tcW w:w="971" w:type="dxa"/>
          </w:tcPr>
          <w:p w14:paraId="3AFE9097" w14:textId="77777777" w:rsidR="003954C5" w:rsidRDefault="00796541">
            <w:pPr>
              <w:pStyle w:val="TableText"/>
              <w:spacing w:before="92" w:line="241" w:lineRule="auto"/>
              <w:ind w:left="374"/>
            </w:pPr>
            <w:r>
              <w:t>4</w:t>
            </w:r>
          </w:p>
        </w:tc>
        <w:tc>
          <w:tcPr>
            <w:tcW w:w="977" w:type="dxa"/>
          </w:tcPr>
          <w:p w14:paraId="52FDB6D6" w14:textId="77777777" w:rsidR="003954C5" w:rsidRDefault="00796541">
            <w:pPr>
              <w:pStyle w:val="TableText"/>
              <w:spacing w:before="92" w:line="238" w:lineRule="auto"/>
              <w:ind w:left="473"/>
            </w:pPr>
            <w:r>
              <w:t>0</w:t>
            </w:r>
          </w:p>
        </w:tc>
        <w:tc>
          <w:tcPr>
            <w:tcW w:w="1134" w:type="dxa"/>
          </w:tcPr>
          <w:p w14:paraId="6A5C229B" w14:textId="77777777" w:rsidR="003954C5" w:rsidRDefault="00796541">
            <w:pPr>
              <w:pStyle w:val="TableText"/>
              <w:spacing w:before="94" w:line="194" w:lineRule="auto"/>
              <w:ind w:left="431"/>
            </w:pPr>
            <w:r>
              <w:t>Yes</w:t>
            </w:r>
          </w:p>
        </w:tc>
        <w:tc>
          <w:tcPr>
            <w:tcW w:w="1263" w:type="dxa"/>
          </w:tcPr>
          <w:p w14:paraId="6BA87F9B" w14:textId="77777777" w:rsidR="003954C5" w:rsidRDefault="00796541">
            <w:pPr>
              <w:pStyle w:val="TableText"/>
              <w:spacing w:before="94" w:line="194" w:lineRule="auto"/>
              <w:ind w:left="442"/>
            </w:pPr>
            <w:r>
              <w:rPr>
                <w:spacing w:val="-3"/>
              </w:rPr>
              <w:t>PR</w:t>
            </w:r>
          </w:p>
        </w:tc>
      </w:tr>
      <w:tr w:rsidR="003954C5" w14:paraId="254090CB" w14:textId="77777777">
        <w:trPr>
          <w:trHeight w:val="326"/>
        </w:trPr>
        <w:tc>
          <w:tcPr>
            <w:tcW w:w="923" w:type="dxa"/>
          </w:tcPr>
          <w:p w14:paraId="00D57750" w14:textId="77777777" w:rsidR="003954C5" w:rsidRDefault="00796541">
            <w:pPr>
              <w:pStyle w:val="TableText"/>
              <w:spacing w:before="92" w:line="241" w:lineRule="auto"/>
              <w:ind w:left="475"/>
            </w:pPr>
            <w:r>
              <w:rPr>
                <w:spacing w:val="-2"/>
              </w:rPr>
              <w:t>74</w:t>
            </w:r>
          </w:p>
        </w:tc>
        <w:tc>
          <w:tcPr>
            <w:tcW w:w="946" w:type="dxa"/>
          </w:tcPr>
          <w:p w14:paraId="184EF176" w14:textId="77777777" w:rsidR="003954C5" w:rsidRDefault="00796541">
            <w:pPr>
              <w:pStyle w:val="TableText"/>
              <w:spacing w:before="95" w:line="194" w:lineRule="auto"/>
              <w:ind w:left="372"/>
            </w:pPr>
            <w:r>
              <w:rPr>
                <w:spacing w:val="-2"/>
              </w:rPr>
              <w:t>Male</w:t>
            </w:r>
          </w:p>
        </w:tc>
        <w:tc>
          <w:tcPr>
            <w:tcW w:w="1201" w:type="dxa"/>
          </w:tcPr>
          <w:p w14:paraId="2791F497" w14:textId="77777777" w:rsidR="003954C5" w:rsidRDefault="00796541">
            <w:pPr>
              <w:pStyle w:val="TableText"/>
              <w:spacing w:before="93" w:line="197" w:lineRule="auto"/>
              <w:ind w:left="338"/>
              <w:jc w:val="center"/>
            </w:pPr>
            <w:r>
              <w:rPr>
                <w:spacing w:val="-1"/>
              </w:rPr>
              <w:t>Tongue</w:t>
            </w:r>
          </w:p>
        </w:tc>
        <w:tc>
          <w:tcPr>
            <w:tcW w:w="1234" w:type="dxa"/>
          </w:tcPr>
          <w:p w14:paraId="25611717" w14:textId="77777777" w:rsidR="003954C5" w:rsidRDefault="00796541">
            <w:pPr>
              <w:pStyle w:val="TableText"/>
              <w:spacing w:before="94" w:line="195" w:lineRule="auto"/>
              <w:ind w:left="212"/>
            </w:pPr>
            <w:r>
              <w:rPr>
                <w:spacing w:val="-1"/>
              </w:rPr>
              <w:t>T0N3M0</w:t>
            </w:r>
          </w:p>
        </w:tc>
        <w:tc>
          <w:tcPr>
            <w:tcW w:w="971" w:type="dxa"/>
          </w:tcPr>
          <w:p w14:paraId="18BFA177" w14:textId="77777777" w:rsidR="003954C5" w:rsidRDefault="00796541">
            <w:pPr>
              <w:pStyle w:val="TableText"/>
              <w:spacing w:before="93" w:line="238" w:lineRule="auto"/>
              <w:ind w:left="378"/>
            </w:pPr>
            <w:r>
              <w:t>5</w:t>
            </w:r>
          </w:p>
        </w:tc>
        <w:tc>
          <w:tcPr>
            <w:tcW w:w="977" w:type="dxa"/>
          </w:tcPr>
          <w:p w14:paraId="0AA214BC" w14:textId="77777777" w:rsidR="003954C5" w:rsidRDefault="00796541">
            <w:pPr>
              <w:pStyle w:val="TableText"/>
              <w:spacing w:before="93" w:line="238" w:lineRule="auto"/>
              <w:ind w:left="473"/>
            </w:pPr>
            <w:r>
              <w:t>0</w:t>
            </w:r>
          </w:p>
        </w:tc>
        <w:tc>
          <w:tcPr>
            <w:tcW w:w="1134" w:type="dxa"/>
          </w:tcPr>
          <w:p w14:paraId="07021880" w14:textId="77777777" w:rsidR="003954C5" w:rsidRDefault="00796541">
            <w:pPr>
              <w:pStyle w:val="TableText"/>
              <w:spacing w:before="95" w:line="194" w:lineRule="auto"/>
              <w:ind w:left="431"/>
            </w:pPr>
            <w:r>
              <w:t>Yes</w:t>
            </w:r>
          </w:p>
        </w:tc>
        <w:tc>
          <w:tcPr>
            <w:tcW w:w="1263" w:type="dxa"/>
          </w:tcPr>
          <w:p w14:paraId="76729810" w14:textId="77777777" w:rsidR="003954C5" w:rsidRDefault="00796541">
            <w:pPr>
              <w:pStyle w:val="TableText"/>
              <w:spacing w:before="92" w:line="197" w:lineRule="auto"/>
              <w:ind w:left="433"/>
            </w:pPr>
            <w:r>
              <w:rPr>
                <w:spacing w:val="-2"/>
              </w:rPr>
              <w:t>CR</w:t>
            </w:r>
          </w:p>
        </w:tc>
      </w:tr>
      <w:tr w:rsidR="003954C5" w14:paraId="192ABB6B" w14:textId="77777777">
        <w:trPr>
          <w:trHeight w:val="315"/>
        </w:trPr>
        <w:tc>
          <w:tcPr>
            <w:tcW w:w="923" w:type="dxa"/>
            <w:tcBorders>
              <w:bottom w:val="single" w:sz="4" w:space="0" w:color="auto"/>
            </w:tcBorders>
          </w:tcPr>
          <w:p w14:paraId="38FF7810" w14:textId="77777777" w:rsidR="003954C5" w:rsidRDefault="00796541">
            <w:pPr>
              <w:pStyle w:val="TableText"/>
              <w:spacing w:before="93" w:line="238" w:lineRule="auto"/>
              <w:ind w:left="475"/>
            </w:pPr>
            <w:r>
              <w:rPr>
                <w:spacing w:val="-2"/>
              </w:rPr>
              <w:t>75</w:t>
            </w:r>
          </w:p>
        </w:tc>
        <w:tc>
          <w:tcPr>
            <w:tcW w:w="946" w:type="dxa"/>
            <w:tcBorders>
              <w:bottom w:val="single" w:sz="4" w:space="0" w:color="auto"/>
            </w:tcBorders>
          </w:tcPr>
          <w:p w14:paraId="3BADE01E" w14:textId="77777777" w:rsidR="003954C5" w:rsidRDefault="00796541">
            <w:pPr>
              <w:pStyle w:val="TableText"/>
              <w:spacing w:before="95" w:line="194" w:lineRule="auto"/>
              <w:ind w:left="282"/>
            </w:pPr>
            <w:r>
              <w:rPr>
                <w:spacing w:val="-2"/>
              </w:rPr>
              <w:t>Female</w:t>
            </w:r>
          </w:p>
        </w:tc>
        <w:tc>
          <w:tcPr>
            <w:tcW w:w="1201" w:type="dxa"/>
            <w:tcBorders>
              <w:bottom w:val="single" w:sz="4" w:space="0" w:color="auto"/>
            </w:tcBorders>
          </w:tcPr>
          <w:p w14:paraId="187BC4BB" w14:textId="77777777" w:rsidR="003954C5" w:rsidRDefault="00796541">
            <w:pPr>
              <w:pStyle w:val="TableText"/>
              <w:spacing w:before="93" w:line="197" w:lineRule="auto"/>
              <w:ind w:left="383"/>
              <w:jc w:val="center"/>
            </w:pPr>
            <w:r>
              <w:rPr>
                <w:spacing w:val="-2"/>
              </w:rPr>
              <w:t>Cheek</w:t>
            </w:r>
          </w:p>
        </w:tc>
        <w:tc>
          <w:tcPr>
            <w:tcW w:w="1234" w:type="dxa"/>
            <w:tcBorders>
              <w:bottom w:val="single" w:sz="4" w:space="0" w:color="auto"/>
            </w:tcBorders>
          </w:tcPr>
          <w:p w14:paraId="5F36E7A3" w14:textId="77777777" w:rsidR="003954C5" w:rsidRDefault="00796541">
            <w:pPr>
              <w:pStyle w:val="TableText"/>
              <w:spacing w:before="94" w:line="195" w:lineRule="auto"/>
              <w:ind w:left="167"/>
            </w:pPr>
            <w:r>
              <w:rPr>
                <w:spacing w:val="-1"/>
              </w:rPr>
              <w:t>T0N3bM0</w:t>
            </w:r>
          </w:p>
        </w:tc>
        <w:tc>
          <w:tcPr>
            <w:tcW w:w="971" w:type="dxa"/>
            <w:tcBorders>
              <w:bottom w:val="single" w:sz="4" w:space="0" w:color="auto"/>
            </w:tcBorders>
          </w:tcPr>
          <w:p w14:paraId="586150C6" w14:textId="77777777" w:rsidR="003954C5" w:rsidRDefault="00796541">
            <w:pPr>
              <w:pStyle w:val="TableText"/>
              <w:spacing w:before="93" w:line="238" w:lineRule="auto"/>
              <w:ind w:left="378"/>
            </w:pPr>
            <w:r>
              <w:t>3</w:t>
            </w:r>
          </w:p>
        </w:tc>
        <w:tc>
          <w:tcPr>
            <w:tcW w:w="977" w:type="dxa"/>
            <w:tcBorders>
              <w:bottom w:val="single" w:sz="4" w:space="0" w:color="auto"/>
            </w:tcBorders>
          </w:tcPr>
          <w:p w14:paraId="28649FBC" w14:textId="77777777" w:rsidR="003954C5" w:rsidRDefault="00796541">
            <w:pPr>
              <w:pStyle w:val="TableText"/>
              <w:spacing w:before="93" w:line="238" w:lineRule="auto"/>
              <w:ind w:left="473"/>
            </w:pPr>
            <w:r>
              <w:t>0</w:t>
            </w:r>
          </w:p>
        </w:tc>
        <w:tc>
          <w:tcPr>
            <w:tcW w:w="1134" w:type="dxa"/>
            <w:tcBorders>
              <w:bottom w:val="single" w:sz="4" w:space="0" w:color="auto"/>
            </w:tcBorders>
          </w:tcPr>
          <w:p w14:paraId="3750C70A" w14:textId="77777777" w:rsidR="003954C5" w:rsidRDefault="00796541">
            <w:pPr>
              <w:pStyle w:val="TableText"/>
              <w:spacing w:before="95" w:line="194" w:lineRule="auto"/>
              <w:ind w:left="431"/>
            </w:pPr>
            <w:r>
              <w:t>Yes</w:t>
            </w:r>
          </w:p>
        </w:tc>
        <w:tc>
          <w:tcPr>
            <w:tcW w:w="1263" w:type="dxa"/>
            <w:tcBorders>
              <w:bottom w:val="single" w:sz="4" w:space="0" w:color="auto"/>
            </w:tcBorders>
          </w:tcPr>
          <w:p w14:paraId="30F09902" w14:textId="77777777" w:rsidR="003954C5" w:rsidRDefault="00796541">
            <w:pPr>
              <w:pStyle w:val="TableText"/>
              <w:spacing w:before="93" w:line="197" w:lineRule="auto"/>
              <w:ind w:left="433"/>
            </w:pPr>
            <w:r>
              <w:rPr>
                <w:spacing w:val="-2"/>
              </w:rPr>
              <w:t>CR</w:t>
            </w:r>
          </w:p>
        </w:tc>
      </w:tr>
      <w:tr w:rsidR="003954C5" w14:paraId="0E7E0AF2" w14:textId="77777777">
        <w:trPr>
          <w:trHeight w:val="315"/>
        </w:trPr>
        <w:tc>
          <w:tcPr>
            <w:tcW w:w="8649" w:type="dxa"/>
            <w:gridSpan w:val="8"/>
            <w:tcBorders>
              <w:top w:val="single" w:sz="4" w:space="0" w:color="auto"/>
              <w:left w:val="nil"/>
              <w:bottom w:val="nil"/>
              <w:right w:val="nil"/>
            </w:tcBorders>
          </w:tcPr>
          <w:p w14:paraId="1764BB9C" w14:textId="77777777" w:rsidR="003954C5" w:rsidRDefault="00796541">
            <w:pPr>
              <w:pBdr>
                <w:bottom w:val="single" w:sz="4" w:space="1" w:color="auto"/>
              </w:pBdr>
              <w:rPr>
                <w:rFonts w:ascii="Arial" w:hAnsi="Arial" w:cs="Arial"/>
                <w:b/>
                <w:color w:val="000000"/>
                <w:sz w:val="16"/>
                <w:szCs w:val="16"/>
              </w:rPr>
            </w:pPr>
            <w:r>
              <w:rPr>
                <w:rFonts w:ascii="Arial" w:hAnsi="Arial" w:cs="Arial"/>
                <w:b/>
                <w:color w:val="000000"/>
                <w:sz w:val="16"/>
                <w:szCs w:val="16"/>
              </w:rPr>
              <w:t xml:space="preserve">*, response was analyzed by </w:t>
            </w:r>
            <w:proofErr w:type="spellStart"/>
            <w:r>
              <w:rPr>
                <w:rFonts w:ascii="Arial" w:hAnsi="Arial" w:cs="Arial"/>
                <w:b/>
                <w:color w:val="000000"/>
                <w:sz w:val="16"/>
                <w:szCs w:val="16"/>
              </w:rPr>
              <w:t>irRECIST</w:t>
            </w:r>
            <w:proofErr w:type="spellEnd"/>
            <w:r>
              <w:rPr>
                <w:rFonts w:ascii="Arial" w:hAnsi="Arial" w:cs="Arial"/>
                <w:b/>
                <w:color w:val="000000"/>
                <w:sz w:val="16"/>
                <w:szCs w:val="16"/>
              </w:rPr>
              <w:t>. CR, complete response. PR, partial response. SD, stable disease.</w:t>
            </w:r>
            <w:r>
              <w:rPr>
                <w:b/>
              </w:rPr>
              <w:t xml:space="preserve"> </w:t>
            </w:r>
            <w:r>
              <w:rPr>
                <w:rFonts w:ascii="Arial" w:hAnsi="Arial" w:cs="Arial"/>
                <w:b/>
                <w:color w:val="000000"/>
                <w:sz w:val="16"/>
                <w:szCs w:val="16"/>
              </w:rPr>
              <w:t>PD, progressive disease; all patients were over 18 years old.</w:t>
            </w:r>
          </w:p>
        </w:tc>
      </w:tr>
    </w:tbl>
    <w:p w14:paraId="14768D08" w14:textId="77777777" w:rsidR="003954C5" w:rsidRDefault="003954C5">
      <w:pPr>
        <w:spacing w:line="360" w:lineRule="auto"/>
        <w:rPr>
          <w:rFonts w:ascii="Arial" w:hAnsi="Arial" w:cs="Arial"/>
          <w:bCs/>
          <w:color w:val="000000"/>
          <w:sz w:val="16"/>
          <w:szCs w:val="16"/>
        </w:rPr>
      </w:pPr>
    </w:p>
    <w:p w14:paraId="230D1857" w14:textId="77777777" w:rsidR="003954C5" w:rsidRDefault="00796541">
      <w:pPr>
        <w:widowControl/>
        <w:jc w:val="left"/>
        <w:rPr>
          <w:rFonts w:ascii="Arial" w:hAnsi="Arial" w:cs="Arial"/>
          <w:bCs/>
          <w:color w:val="000000"/>
          <w:sz w:val="16"/>
          <w:szCs w:val="16"/>
        </w:rPr>
      </w:pPr>
      <w:r>
        <w:rPr>
          <w:rFonts w:ascii="Arial" w:hAnsi="Arial" w:cs="Arial"/>
          <w:bCs/>
          <w:color w:val="000000"/>
          <w:sz w:val="16"/>
          <w:szCs w:val="16"/>
        </w:rPr>
        <w:br w:type="page"/>
      </w:r>
      <w:r>
        <w:rPr>
          <w:rFonts w:ascii="Arial" w:hAnsi="Arial" w:cs="Arial"/>
          <w:b/>
          <w:color w:val="000000"/>
          <w:sz w:val="24"/>
        </w:rPr>
        <w:lastRenderedPageBreak/>
        <w:t>Supplementary Table 2</w:t>
      </w:r>
    </w:p>
    <w:tbl>
      <w:tblPr>
        <w:tblStyle w:val="a8"/>
        <w:tblW w:w="0" w:type="auto"/>
        <w:tblBorders>
          <w:left w:val="none" w:sz="0" w:space="0" w:color="auto"/>
          <w:right w:val="none" w:sz="0" w:space="0" w:color="auto"/>
        </w:tblBorders>
        <w:tblLook w:val="04A0" w:firstRow="1" w:lastRow="0" w:firstColumn="1" w:lastColumn="0" w:noHBand="0" w:noVBand="1"/>
      </w:tblPr>
      <w:tblGrid>
        <w:gridCol w:w="3966"/>
        <w:gridCol w:w="2363"/>
        <w:gridCol w:w="1967"/>
      </w:tblGrid>
      <w:tr w:rsidR="003954C5" w14:paraId="6190A918" w14:textId="77777777">
        <w:tc>
          <w:tcPr>
            <w:tcW w:w="8296" w:type="dxa"/>
            <w:gridSpan w:val="3"/>
          </w:tcPr>
          <w:p w14:paraId="486B906E" w14:textId="77777777" w:rsidR="003954C5" w:rsidRDefault="00796541">
            <w:pPr>
              <w:jc w:val="center"/>
              <w:rPr>
                <w:rFonts w:ascii="Arial" w:hAnsi="Arial" w:cs="Arial"/>
                <w:b/>
                <w:bCs/>
                <w:sz w:val="16"/>
                <w:szCs w:val="16"/>
              </w:rPr>
            </w:pPr>
            <w:r>
              <w:rPr>
                <w:rFonts w:ascii="Arial" w:hAnsi="Arial" w:cs="Arial"/>
                <w:b/>
                <w:bCs/>
                <w:sz w:val="16"/>
                <w:szCs w:val="16"/>
              </w:rPr>
              <w:t>A list of reagents used in this study</w:t>
            </w:r>
          </w:p>
        </w:tc>
      </w:tr>
      <w:tr w:rsidR="003954C5" w14:paraId="75E62A4B" w14:textId="77777777">
        <w:tc>
          <w:tcPr>
            <w:tcW w:w="3966" w:type="dxa"/>
            <w:tcBorders>
              <w:right w:val="nil"/>
            </w:tcBorders>
          </w:tcPr>
          <w:p w14:paraId="05B3F575" w14:textId="77777777" w:rsidR="003954C5" w:rsidRDefault="00796541">
            <w:pPr>
              <w:rPr>
                <w:rFonts w:ascii="Arial" w:hAnsi="Arial" w:cs="Arial"/>
                <w:b/>
                <w:bCs/>
                <w:sz w:val="16"/>
                <w:szCs w:val="16"/>
              </w:rPr>
            </w:pPr>
            <w:r>
              <w:rPr>
                <w:rFonts w:ascii="Arial" w:hAnsi="Arial" w:cs="Arial"/>
                <w:b/>
                <w:bCs/>
                <w:sz w:val="16"/>
                <w:szCs w:val="16"/>
              </w:rPr>
              <w:t>REAGENT or RESOURCE</w:t>
            </w:r>
          </w:p>
        </w:tc>
        <w:tc>
          <w:tcPr>
            <w:tcW w:w="2363" w:type="dxa"/>
            <w:tcBorders>
              <w:left w:val="nil"/>
              <w:right w:val="nil"/>
            </w:tcBorders>
          </w:tcPr>
          <w:p w14:paraId="63DC4705" w14:textId="77777777" w:rsidR="003954C5" w:rsidRDefault="00796541">
            <w:pPr>
              <w:rPr>
                <w:rFonts w:ascii="Arial" w:hAnsi="Arial" w:cs="Arial"/>
                <w:b/>
                <w:bCs/>
                <w:sz w:val="16"/>
                <w:szCs w:val="16"/>
              </w:rPr>
            </w:pPr>
            <w:r>
              <w:rPr>
                <w:rFonts w:ascii="Arial" w:hAnsi="Arial" w:cs="Arial"/>
                <w:b/>
                <w:bCs/>
                <w:sz w:val="16"/>
                <w:szCs w:val="16"/>
              </w:rPr>
              <w:t>SOURCE</w:t>
            </w:r>
          </w:p>
        </w:tc>
        <w:tc>
          <w:tcPr>
            <w:tcW w:w="1967" w:type="dxa"/>
            <w:tcBorders>
              <w:left w:val="nil"/>
            </w:tcBorders>
          </w:tcPr>
          <w:p w14:paraId="149D6987" w14:textId="77777777" w:rsidR="003954C5" w:rsidRDefault="00796541">
            <w:pPr>
              <w:rPr>
                <w:rFonts w:ascii="Arial" w:hAnsi="Arial" w:cs="Arial"/>
                <w:b/>
                <w:bCs/>
                <w:sz w:val="16"/>
                <w:szCs w:val="16"/>
              </w:rPr>
            </w:pPr>
            <w:r>
              <w:rPr>
                <w:rFonts w:ascii="Arial" w:hAnsi="Arial" w:cs="Arial"/>
                <w:b/>
                <w:bCs/>
                <w:sz w:val="16"/>
                <w:szCs w:val="16"/>
              </w:rPr>
              <w:t>IDENTIFIER</w:t>
            </w:r>
          </w:p>
        </w:tc>
      </w:tr>
      <w:tr w:rsidR="003954C5" w14:paraId="59B1553C" w14:textId="77777777">
        <w:tc>
          <w:tcPr>
            <w:tcW w:w="3966" w:type="dxa"/>
            <w:tcBorders>
              <w:right w:val="nil"/>
            </w:tcBorders>
          </w:tcPr>
          <w:p w14:paraId="19F17FAD" w14:textId="77777777" w:rsidR="003954C5" w:rsidRDefault="00796541">
            <w:pPr>
              <w:rPr>
                <w:rFonts w:ascii="Arial" w:hAnsi="Arial" w:cs="Arial"/>
                <w:sz w:val="16"/>
                <w:szCs w:val="16"/>
              </w:rPr>
            </w:pPr>
            <w:r>
              <w:rPr>
                <w:rFonts w:ascii="Arial" w:hAnsi="Arial" w:cs="Arial"/>
                <w:b/>
                <w:bCs/>
                <w:sz w:val="16"/>
                <w:szCs w:val="16"/>
              </w:rPr>
              <w:t>Antibodies</w:t>
            </w:r>
          </w:p>
        </w:tc>
        <w:tc>
          <w:tcPr>
            <w:tcW w:w="2363" w:type="dxa"/>
            <w:tcBorders>
              <w:left w:val="nil"/>
              <w:right w:val="nil"/>
            </w:tcBorders>
          </w:tcPr>
          <w:p w14:paraId="60BBD036" w14:textId="77777777" w:rsidR="003954C5" w:rsidRDefault="003954C5">
            <w:pPr>
              <w:rPr>
                <w:rFonts w:ascii="Arial" w:hAnsi="Arial" w:cs="Arial"/>
                <w:sz w:val="16"/>
                <w:szCs w:val="16"/>
              </w:rPr>
            </w:pPr>
          </w:p>
        </w:tc>
        <w:tc>
          <w:tcPr>
            <w:tcW w:w="1967" w:type="dxa"/>
            <w:tcBorders>
              <w:left w:val="nil"/>
            </w:tcBorders>
          </w:tcPr>
          <w:p w14:paraId="202F8295" w14:textId="77777777" w:rsidR="003954C5" w:rsidRDefault="003954C5">
            <w:pPr>
              <w:rPr>
                <w:rFonts w:ascii="Arial" w:hAnsi="Arial" w:cs="Arial"/>
                <w:sz w:val="16"/>
                <w:szCs w:val="16"/>
              </w:rPr>
            </w:pPr>
          </w:p>
        </w:tc>
      </w:tr>
      <w:tr w:rsidR="003954C5" w14:paraId="7CECBCFE" w14:textId="77777777">
        <w:tc>
          <w:tcPr>
            <w:tcW w:w="3966" w:type="dxa"/>
            <w:tcBorders>
              <w:right w:val="nil"/>
            </w:tcBorders>
          </w:tcPr>
          <w:p w14:paraId="031FC71A"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 xml:space="preserve"> MPO</w:t>
            </w:r>
          </w:p>
        </w:tc>
        <w:tc>
          <w:tcPr>
            <w:tcW w:w="2363" w:type="dxa"/>
            <w:tcBorders>
              <w:left w:val="nil"/>
              <w:right w:val="nil"/>
            </w:tcBorders>
          </w:tcPr>
          <w:p w14:paraId="7525DDED" w14:textId="77777777" w:rsidR="003954C5" w:rsidRDefault="00796541">
            <w:pPr>
              <w:rPr>
                <w:rFonts w:ascii="Arial" w:hAnsi="Arial" w:cs="Arial"/>
                <w:sz w:val="16"/>
                <w:szCs w:val="16"/>
              </w:rPr>
            </w:pPr>
            <w:r>
              <w:rPr>
                <w:rFonts w:ascii="Arial" w:hAnsi="Arial" w:cs="Arial"/>
                <w:sz w:val="15"/>
                <w:szCs w:val="15"/>
              </w:rPr>
              <w:t>Cell Signaling Technology</w:t>
            </w:r>
          </w:p>
        </w:tc>
        <w:tc>
          <w:tcPr>
            <w:tcW w:w="1967" w:type="dxa"/>
            <w:tcBorders>
              <w:left w:val="nil"/>
            </w:tcBorders>
          </w:tcPr>
          <w:p w14:paraId="48BFB0C1" w14:textId="77777777" w:rsidR="003954C5" w:rsidRDefault="00796541">
            <w:pPr>
              <w:rPr>
                <w:rFonts w:ascii="Arial" w:hAnsi="Arial" w:cs="Arial"/>
                <w:sz w:val="16"/>
                <w:szCs w:val="16"/>
              </w:rPr>
            </w:pPr>
            <w:r>
              <w:rPr>
                <w:rFonts w:ascii="Arial" w:hAnsi="Arial" w:cs="Arial"/>
                <w:sz w:val="15"/>
                <w:szCs w:val="15"/>
              </w:rPr>
              <w:t>Cat. 14569</w:t>
            </w:r>
          </w:p>
        </w:tc>
      </w:tr>
      <w:tr w:rsidR="003954C5" w14:paraId="62591B96" w14:textId="77777777">
        <w:tc>
          <w:tcPr>
            <w:tcW w:w="3966" w:type="dxa"/>
            <w:tcBorders>
              <w:right w:val="nil"/>
            </w:tcBorders>
          </w:tcPr>
          <w:p w14:paraId="211B5728"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-mouse</w:t>
            </w:r>
            <w:proofErr w:type="spellEnd"/>
            <w:r>
              <w:rPr>
                <w:rFonts w:ascii="Arial" w:hAnsi="Arial" w:cs="Arial"/>
                <w:sz w:val="15"/>
                <w:szCs w:val="15"/>
              </w:rPr>
              <w:t xml:space="preserve"> MPO</w:t>
            </w:r>
          </w:p>
        </w:tc>
        <w:tc>
          <w:tcPr>
            <w:tcW w:w="2363" w:type="dxa"/>
            <w:tcBorders>
              <w:left w:val="nil"/>
              <w:right w:val="nil"/>
            </w:tcBorders>
          </w:tcPr>
          <w:p w14:paraId="30EB6F2D"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5314DC6D" w14:textId="77777777" w:rsidR="003954C5" w:rsidRDefault="00796541">
            <w:pPr>
              <w:rPr>
                <w:rFonts w:ascii="Arial" w:hAnsi="Arial" w:cs="Arial"/>
                <w:sz w:val="16"/>
                <w:szCs w:val="16"/>
              </w:rPr>
            </w:pPr>
            <w:r>
              <w:rPr>
                <w:rFonts w:ascii="Arial" w:hAnsi="Arial" w:cs="Arial"/>
                <w:sz w:val="15"/>
                <w:szCs w:val="15"/>
              </w:rPr>
              <w:t>Cat. 22225-1-AP</w:t>
            </w:r>
          </w:p>
        </w:tc>
      </w:tr>
      <w:tr w:rsidR="003954C5" w14:paraId="785F73DF" w14:textId="77777777">
        <w:tc>
          <w:tcPr>
            <w:tcW w:w="3966" w:type="dxa"/>
            <w:tcBorders>
              <w:right w:val="nil"/>
            </w:tcBorders>
          </w:tcPr>
          <w:p w14:paraId="0F84291B"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CitH3</w:t>
            </w:r>
          </w:p>
        </w:tc>
        <w:tc>
          <w:tcPr>
            <w:tcW w:w="2363" w:type="dxa"/>
            <w:tcBorders>
              <w:left w:val="nil"/>
              <w:right w:val="nil"/>
            </w:tcBorders>
          </w:tcPr>
          <w:p w14:paraId="5C299B97" w14:textId="77777777" w:rsidR="003954C5" w:rsidRDefault="00796541">
            <w:pPr>
              <w:rPr>
                <w:rFonts w:ascii="Arial" w:hAnsi="Arial" w:cs="Arial"/>
                <w:sz w:val="16"/>
                <w:szCs w:val="16"/>
              </w:rPr>
            </w:pPr>
            <w:r>
              <w:rPr>
                <w:rFonts w:ascii="Arial" w:hAnsi="Arial" w:cs="Arial"/>
                <w:sz w:val="15"/>
                <w:szCs w:val="15"/>
              </w:rPr>
              <w:t>Cell Signaling Technology</w:t>
            </w:r>
          </w:p>
        </w:tc>
        <w:tc>
          <w:tcPr>
            <w:tcW w:w="1967" w:type="dxa"/>
            <w:tcBorders>
              <w:left w:val="nil"/>
            </w:tcBorders>
          </w:tcPr>
          <w:p w14:paraId="4342E531" w14:textId="77777777" w:rsidR="003954C5" w:rsidRDefault="00796541">
            <w:pPr>
              <w:rPr>
                <w:rFonts w:ascii="Arial" w:hAnsi="Arial" w:cs="Arial"/>
                <w:sz w:val="16"/>
                <w:szCs w:val="16"/>
              </w:rPr>
            </w:pPr>
            <w:r>
              <w:rPr>
                <w:rFonts w:ascii="Arial" w:hAnsi="Arial" w:cs="Arial"/>
                <w:sz w:val="15"/>
                <w:szCs w:val="15"/>
              </w:rPr>
              <w:t>Cat. 97272</w:t>
            </w:r>
          </w:p>
        </w:tc>
      </w:tr>
      <w:tr w:rsidR="003954C5" w14:paraId="41E55CF6" w14:textId="77777777">
        <w:tc>
          <w:tcPr>
            <w:tcW w:w="3966" w:type="dxa"/>
            <w:tcBorders>
              <w:right w:val="nil"/>
            </w:tcBorders>
          </w:tcPr>
          <w:p w14:paraId="00ED2182"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NE</w:t>
            </w:r>
          </w:p>
        </w:tc>
        <w:tc>
          <w:tcPr>
            <w:tcW w:w="2363" w:type="dxa"/>
            <w:tcBorders>
              <w:left w:val="nil"/>
              <w:right w:val="nil"/>
            </w:tcBorders>
          </w:tcPr>
          <w:p w14:paraId="242B367E"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28D65771" w14:textId="77777777" w:rsidR="003954C5" w:rsidRDefault="00796541">
            <w:pPr>
              <w:rPr>
                <w:rFonts w:ascii="Arial" w:hAnsi="Arial" w:cs="Arial"/>
                <w:sz w:val="16"/>
                <w:szCs w:val="16"/>
              </w:rPr>
            </w:pPr>
            <w:r>
              <w:rPr>
                <w:rFonts w:ascii="Arial" w:hAnsi="Arial" w:cs="Arial"/>
                <w:sz w:val="15"/>
                <w:szCs w:val="15"/>
              </w:rPr>
              <w:t>Cat. 27642-1-AP</w:t>
            </w:r>
          </w:p>
        </w:tc>
      </w:tr>
      <w:tr w:rsidR="003954C5" w14:paraId="6A0A9142" w14:textId="77777777">
        <w:tc>
          <w:tcPr>
            <w:tcW w:w="3966" w:type="dxa"/>
            <w:tcBorders>
              <w:right w:val="nil"/>
            </w:tcBorders>
          </w:tcPr>
          <w:p w14:paraId="172C0F77"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PADI4</w:t>
            </w:r>
          </w:p>
        </w:tc>
        <w:tc>
          <w:tcPr>
            <w:tcW w:w="2363" w:type="dxa"/>
            <w:tcBorders>
              <w:left w:val="nil"/>
              <w:right w:val="nil"/>
            </w:tcBorders>
          </w:tcPr>
          <w:p w14:paraId="105A0BF8"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6989E45C" w14:textId="77777777" w:rsidR="003954C5" w:rsidRDefault="00796541">
            <w:pPr>
              <w:rPr>
                <w:rFonts w:ascii="Arial" w:hAnsi="Arial" w:cs="Arial"/>
                <w:sz w:val="16"/>
                <w:szCs w:val="16"/>
              </w:rPr>
            </w:pPr>
            <w:r>
              <w:rPr>
                <w:rFonts w:ascii="Arial" w:hAnsi="Arial" w:cs="Arial"/>
                <w:sz w:val="15"/>
                <w:szCs w:val="15"/>
              </w:rPr>
              <w:t>Cat. 17373-1-AP</w:t>
            </w:r>
          </w:p>
        </w:tc>
      </w:tr>
      <w:tr w:rsidR="003954C5" w14:paraId="36BF8E70" w14:textId="77777777">
        <w:tc>
          <w:tcPr>
            <w:tcW w:w="3966" w:type="dxa"/>
            <w:tcBorders>
              <w:right w:val="nil"/>
            </w:tcBorders>
          </w:tcPr>
          <w:p w14:paraId="32738A23"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MDM2</w:t>
            </w:r>
          </w:p>
        </w:tc>
        <w:tc>
          <w:tcPr>
            <w:tcW w:w="2363" w:type="dxa"/>
            <w:tcBorders>
              <w:left w:val="nil"/>
              <w:right w:val="nil"/>
            </w:tcBorders>
          </w:tcPr>
          <w:p w14:paraId="15872F8B"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7E379E44" w14:textId="77777777" w:rsidR="003954C5" w:rsidRDefault="00796541">
            <w:pPr>
              <w:rPr>
                <w:rFonts w:ascii="Arial" w:hAnsi="Arial" w:cs="Arial"/>
                <w:sz w:val="16"/>
                <w:szCs w:val="16"/>
              </w:rPr>
            </w:pPr>
            <w:r>
              <w:rPr>
                <w:rFonts w:ascii="Arial" w:hAnsi="Arial" w:cs="Arial"/>
                <w:sz w:val="15"/>
                <w:szCs w:val="15"/>
              </w:rPr>
              <w:t>Cat. 66511-1-Ig</w:t>
            </w:r>
          </w:p>
        </w:tc>
      </w:tr>
      <w:tr w:rsidR="003954C5" w14:paraId="1315298F" w14:textId="77777777">
        <w:tc>
          <w:tcPr>
            <w:tcW w:w="3966" w:type="dxa"/>
            <w:tcBorders>
              <w:right w:val="nil"/>
            </w:tcBorders>
          </w:tcPr>
          <w:p w14:paraId="6DC842B7"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AKT</w:t>
            </w:r>
          </w:p>
        </w:tc>
        <w:tc>
          <w:tcPr>
            <w:tcW w:w="2363" w:type="dxa"/>
            <w:tcBorders>
              <w:left w:val="nil"/>
              <w:right w:val="nil"/>
            </w:tcBorders>
          </w:tcPr>
          <w:p w14:paraId="36B45321"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3EE5DB26" w14:textId="77777777" w:rsidR="003954C5" w:rsidRDefault="00796541">
            <w:pPr>
              <w:rPr>
                <w:rFonts w:ascii="Arial" w:hAnsi="Arial" w:cs="Arial"/>
                <w:sz w:val="16"/>
                <w:szCs w:val="16"/>
              </w:rPr>
            </w:pPr>
            <w:r>
              <w:rPr>
                <w:rFonts w:ascii="Arial" w:hAnsi="Arial" w:cs="Arial"/>
                <w:sz w:val="15"/>
                <w:szCs w:val="15"/>
              </w:rPr>
              <w:t>Cat. 60203-2-Ig</w:t>
            </w:r>
          </w:p>
        </w:tc>
      </w:tr>
      <w:tr w:rsidR="003954C5" w14:paraId="786EDCD5" w14:textId="77777777">
        <w:tc>
          <w:tcPr>
            <w:tcW w:w="3966" w:type="dxa"/>
            <w:tcBorders>
              <w:right w:val="nil"/>
            </w:tcBorders>
          </w:tcPr>
          <w:p w14:paraId="2DE803E1"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Phospho-AKT</w:t>
            </w:r>
          </w:p>
        </w:tc>
        <w:tc>
          <w:tcPr>
            <w:tcW w:w="2363" w:type="dxa"/>
            <w:tcBorders>
              <w:left w:val="nil"/>
              <w:right w:val="nil"/>
            </w:tcBorders>
          </w:tcPr>
          <w:p w14:paraId="38E999AB"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74B9012C" w14:textId="77777777" w:rsidR="003954C5" w:rsidRDefault="00796541">
            <w:pPr>
              <w:rPr>
                <w:rFonts w:ascii="Arial" w:hAnsi="Arial" w:cs="Arial"/>
                <w:sz w:val="16"/>
                <w:szCs w:val="16"/>
              </w:rPr>
            </w:pPr>
            <w:r>
              <w:rPr>
                <w:rFonts w:ascii="Arial" w:hAnsi="Arial" w:cs="Arial"/>
                <w:sz w:val="15"/>
                <w:szCs w:val="15"/>
              </w:rPr>
              <w:t>Cat. 66444-1-Ig</w:t>
            </w:r>
          </w:p>
        </w:tc>
      </w:tr>
      <w:tr w:rsidR="003954C5" w14:paraId="603E6A42" w14:textId="77777777">
        <w:tc>
          <w:tcPr>
            <w:tcW w:w="3966" w:type="dxa"/>
            <w:tcBorders>
              <w:right w:val="nil"/>
            </w:tcBorders>
          </w:tcPr>
          <w:p w14:paraId="501ACE4A"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Pan-CK</w:t>
            </w:r>
          </w:p>
        </w:tc>
        <w:tc>
          <w:tcPr>
            <w:tcW w:w="2363" w:type="dxa"/>
            <w:tcBorders>
              <w:left w:val="nil"/>
              <w:right w:val="nil"/>
            </w:tcBorders>
          </w:tcPr>
          <w:p w14:paraId="2F68D0EA"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6323674A" w14:textId="77777777" w:rsidR="003954C5" w:rsidRDefault="00796541">
            <w:pPr>
              <w:rPr>
                <w:rFonts w:ascii="Arial" w:hAnsi="Arial" w:cs="Arial"/>
                <w:sz w:val="16"/>
                <w:szCs w:val="16"/>
              </w:rPr>
            </w:pPr>
            <w:r>
              <w:rPr>
                <w:rFonts w:ascii="Arial" w:hAnsi="Arial" w:cs="Arial"/>
                <w:sz w:val="15"/>
                <w:szCs w:val="15"/>
              </w:rPr>
              <w:t>Cat. 26411-1-AP</w:t>
            </w:r>
          </w:p>
        </w:tc>
      </w:tr>
      <w:tr w:rsidR="003954C5" w14:paraId="7BA7D551" w14:textId="77777777">
        <w:tc>
          <w:tcPr>
            <w:tcW w:w="3966" w:type="dxa"/>
            <w:tcBorders>
              <w:right w:val="nil"/>
            </w:tcBorders>
          </w:tcPr>
          <w:p w14:paraId="557F40CA"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OPA1</w:t>
            </w:r>
          </w:p>
        </w:tc>
        <w:tc>
          <w:tcPr>
            <w:tcW w:w="2363" w:type="dxa"/>
            <w:tcBorders>
              <w:left w:val="nil"/>
              <w:right w:val="nil"/>
            </w:tcBorders>
          </w:tcPr>
          <w:p w14:paraId="0DE564EB"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345D558D" w14:textId="77777777" w:rsidR="003954C5" w:rsidRDefault="00796541">
            <w:pPr>
              <w:rPr>
                <w:rFonts w:ascii="Arial" w:hAnsi="Arial" w:cs="Arial"/>
                <w:sz w:val="16"/>
                <w:szCs w:val="16"/>
              </w:rPr>
            </w:pPr>
            <w:r>
              <w:rPr>
                <w:rFonts w:ascii="Arial" w:hAnsi="Arial" w:cs="Arial"/>
                <w:sz w:val="15"/>
                <w:szCs w:val="15"/>
              </w:rPr>
              <w:t>Cat. 27733-1-AP</w:t>
            </w:r>
          </w:p>
        </w:tc>
      </w:tr>
      <w:tr w:rsidR="003954C5" w14:paraId="5360906C" w14:textId="77777777">
        <w:tc>
          <w:tcPr>
            <w:tcW w:w="3966" w:type="dxa"/>
            <w:tcBorders>
              <w:right w:val="nil"/>
            </w:tcBorders>
          </w:tcPr>
          <w:p w14:paraId="70AF6F1F"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MFN1</w:t>
            </w:r>
          </w:p>
        </w:tc>
        <w:tc>
          <w:tcPr>
            <w:tcW w:w="2363" w:type="dxa"/>
            <w:tcBorders>
              <w:left w:val="nil"/>
              <w:right w:val="nil"/>
            </w:tcBorders>
          </w:tcPr>
          <w:p w14:paraId="1546EB48"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5CBCD5BD" w14:textId="77777777" w:rsidR="003954C5" w:rsidRDefault="00796541">
            <w:pPr>
              <w:rPr>
                <w:rFonts w:ascii="Arial" w:hAnsi="Arial" w:cs="Arial"/>
                <w:sz w:val="16"/>
                <w:szCs w:val="16"/>
              </w:rPr>
            </w:pPr>
            <w:r>
              <w:rPr>
                <w:rFonts w:ascii="Arial" w:hAnsi="Arial" w:cs="Arial"/>
                <w:sz w:val="15"/>
                <w:szCs w:val="15"/>
              </w:rPr>
              <w:t>Cat. 13798-1-AP</w:t>
            </w:r>
          </w:p>
        </w:tc>
      </w:tr>
      <w:tr w:rsidR="003954C5" w14:paraId="7D9723A9" w14:textId="77777777">
        <w:tc>
          <w:tcPr>
            <w:tcW w:w="3966" w:type="dxa"/>
            <w:tcBorders>
              <w:right w:val="nil"/>
            </w:tcBorders>
          </w:tcPr>
          <w:p w14:paraId="3A915421"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FIS1</w:t>
            </w:r>
          </w:p>
        </w:tc>
        <w:tc>
          <w:tcPr>
            <w:tcW w:w="2363" w:type="dxa"/>
            <w:tcBorders>
              <w:left w:val="nil"/>
              <w:right w:val="nil"/>
            </w:tcBorders>
          </w:tcPr>
          <w:p w14:paraId="7455481B"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06BC3703" w14:textId="77777777" w:rsidR="003954C5" w:rsidRDefault="00796541">
            <w:pPr>
              <w:rPr>
                <w:rFonts w:ascii="Arial" w:hAnsi="Arial" w:cs="Arial"/>
                <w:sz w:val="16"/>
                <w:szCs w:val="16"/>
              </w:rPr>
            </w:pPr>
            <w:r>
              <w:rPr>
                <w:rFonts w:ascii="Arial" w:hAnsi="Arial" w:cs="Arial"/>
                <w:sz w:val="15"/>
                <w:szCs w:val="15"/>
              </w:rPr>
              <w:t>Cat. 10956-1-AP</w:t>
            </w:r>
          </w:p>
        </w:tc>
      </w:tr>
      <w:tr w:rsidR="003954C5" w14:paraId="1FFC6F58" w14:textId="77777777">
        <w:tc>
          <w:tcPr>
            <w:tcW w:w="3966" w:type="dxa"/>
            <w:tcBorders>
              <w:right w:val="nil"/>
            </w:tcBorders>
          </w:tcPr>
          <w:p w14:paraId="2A4005BA" w14:textId="77777777" w:rsidR="003954C5" w:rsidRDefault="00796541">
            <w:pPr>
              <w:rPr>
                <w:rFonts w:ascii="Arial" w:hAnsi="Arial" w:cs="Arial"/>
                <w:sz w:val="16"/>
                <w:szCs w:val="16"/>
              </w:rPr>
            </w:pPr>
            <w:proofErr w:type="spellStart"/>
            <w:proofErr w:type="gramStart"/>
            <w:r>
              <w:rPr>
                <w:rFonts w:ascii="Arial" w:hAnsi="Arial" w:cs="Arial"/>
                <w:sz w:val="15"/>
                <w:szCs w:val="15"/>
              </w:rPr>
              <w:t>Immunoblotting:Anti</w:t>
            </w:r>
            <w:proofErr w:type="gramEnd"/>
            <w:r>
              <w:rPr>
                <w:rFonts w:ascii="Arial" w:hAnsi="Arial" w:cs="Arial"/>
                <w:sz w:val="15"/>
                <w:szCs w:val="15"/>
              </w:rPr>
              <w:t>-human</w:t>
            </w:r>
            <w:proofErr w:type="spellEnd"/>
            <w:r>
              <w:rPr>
                <w:rFonts w:ascii="Arial" w:hAnsi="Arial" w:cs="Arial"/>
                <w:sz w:val="15"/>
                <w:szCs w:val="15"/>
              </w:rPr>
              <w:t>/mouse DRP1</w:t>
            </w:r>
          </w:p>
        </w:tc>
        <w:tc>
          <w:tcPr>
            <w:tcW w:w="2363" w:type="dxa"/>
            <w:tcBorders>
              <w:left w:val="nil"/>
              <w:right w:val="nil"/>
            </w:tcBorders>
          </w:tcPr>
          <w:p w14:paraId="752889CF" w14:textId="77777777" w:rsidR="003954C5" w:rsidRDefault="00796541">
            <w:pPr>
              <w:rPr>
                <w:rFonts w:ascii="Arial" w:hAnsi="Arial" w:cs="Arial"/>
                <w:sz w:val="16"/>
                <w:szCs w:val="16"/>
              </w:rPr>
            </w:pPr>
            <w:proofErr w:type="spellStart"/>
            <w:r>
              <w:rPr>
                <w:rFonts w:ascii="Arial" w:hAnsi="Arial" w:cs="Arial"/>
                <w:sz w:val="15"/>
                <w:szCs w:val="15"/>
              </w:rPr>
              <w:t>Proteintech</w:t>
            </w:r>
            <w:proofErr w:type="spellEnd"/>
          </w:p>
        </w:tc>
        <w:tc>
          <w:tcPr>
            <w:tcW w:w="1967" w:type="dxa"/>
            <w:tcBorders>
              <w:left w:val="nil"/>
            </w:tcBorders>
          </w:tcPr>
          <w:p w14:paraId="2F3BB0DA" w14:textId="77777777" w:rsidR="003954C5" w:rsidRDefault="00796541">
            <w:pPr>
              <w:rPr>
                <w:rFonts w:ascii="Arial" w:hAnsi="Arial" w:cs="Arial"/>
                <w:sz w:val="16"/>
                <w:szCs w:val="16"/>
              </w:rPr>
            </w:pPr>
            <w:r>
              <w:rPr>
                <w:rFonts w:ascii="Arial" w:hAnsi="Arial" w:cs="Arial"/>
                <w:sz w:val="15"/>
                <w:szCs w:val="15"/>
              </w:rPr>
              <w:t>Cat. 12957-1-AP</w:t>
            </w:r>
          </w:p>
        </w:tc>
      </w:tr>
      <w:tr w:rsidR="003954C5" w14:paraId="56668A00" w14:textId="77777777">
        <w:tc>
          <w:tcPr>
            <w:tcW w:w="3966" w:type="dxa"/>
            <w:tcBorders>
              <w:right w:val="nil"/>
            </w:tcBorders>
          </w:tcPr>
          <w:p w14:paraId="324835C5" w14:textId="77777777" w:rsidR="003954C5" w:rsidRDefault="00796541">
            <w:pPr>
              <w:rPr>
                <w:rFonts w:ascii="Arial" w:hAnsi="Arial" w:cs="Arial"/>
                <w:sz w:val="16"/>
                <w:szCs w:val="16"/>
              </w:rPr>
            </w:pPr>
            <w:r>
              <w:rPr>
                <w:rFonts w:ascii="Arial" w:hAnsi="Arial" w:cs="Arial"/>
                <w:color w:val="000000" w:themeColor="text1"/>
                <w:sz w:val="15"/>
                <w:szCs w:val="15"/>
              </w:rPr>
              <w:t>Immunoblotting: Anti-human/mouse GAPDH</w:t>
            </w:r>
          </w:p>
        </w:tc>
        <w:tc>
          <w:tcPr>
            <w:tcW w:w="2363" w:type="dxa"/>
            <w:tcBorders>
              <w:left w:val="nil"/>
              <w:right w:val="nil"/>
            </w:tcBorders>
          </w:tcPr>
          <w:p w14:paraId="1743A641" w14:textId="77777777" w:rsidR="003954C5" w:rsidRDefault="00796541">
            <w:pPr>
              <w:rPr>
                <w:rFonts w:ascii="Arial" w:hAnsi="Arial" w:cs="Arial"/>
                <w:sz w:val="16"/>
                <w:szCs w:val="16"/>
              </w:rPr>
            </w:pPr>
            <w:proofErr w:type="spellStart"/>
            <w:r>
              <w:rPr>
                <w:rFonts w:ascii="Arial" w:hAnsi="Arial" w:cs="Arial"/>
                <w:color w:val="000000" w:themeColor="text1"/>
                <w:sz w:val="15"/>
                <w:szCs w:val="15"/>
              </w:rPr>
              <w:t>ABclonal</w:t>
            </w:r>
            <w:proofErr w:type="spellEnd"/>
          </w:p>
        </w:tc>
        <w:tc>
          <w:tcPr>
            <w:tcW w:w="1967" w:type="dxa"/>
            <w:tcBorders>
              <w:left w:val="nil"/>
            </w:tcBorders>
          </w:tcPr>
          <w:p w14:paraId="194DBD5E" w14:textId="77777777" w:rsidR="003954C5" w:rsidRDefault="00796541">
            <w:pPr>
              <w:rPr>
                <w:rFonts w:ascii="Arial" w:hAnsi="Arial" w:cs="Arial"/>
                <w:sz w:val="16"/>
                <w:szCs w:val="16"/>
              </w:rPr>
            </w:pPr>
            <w:r>
              <w:rPr>
                <w:rFonts w:ascii="Arial" w:hAnsi="Arial" w:cs="Arial"/>
                <w:color w:val="000000" w:themeColor="text1"/>
                <w:sz w:val="15"/>
                <w:szCs w:val="15"/>
              </w:rPr>
              <w:t>Cat. AC002</w:t>
            </w:r>
          </w:p>
        </w:tc>
      </w:tr>
      <w:tr w:rsidR="003954C5" w14:paraId="1A1CBE74" w14:textId="77777777">
        <w:tc>
          <w:tcPr>
            <w:tcW w:w="3966" w:type="dxa"/>
            <w:tcBorders>
              <w:right w:val="nil"/>
            </w:tcBorders>
          </w:tcPr>
          <w:p w14:paraId="36C90D73" w14:textId="77777777" w:rsidR="003954C5" w:rsidRDefault="00796541">
            <w:pPr>
              <w:rPr>
                <w:rFonts w:ascii="Arial" w:hAnsi="Arial" w:cs="Arial"/>
                <w:sz w:val="16"/>
                <w:szCs w:val="16"/>
              </w:rPr>
            </w:pPr>
            <w:r>
              <w:rPr>
                <w:rFonts w:ascii="Arial" w:hAnsi="Arial" w:cs="Arial"/>
                <w:color w:val="000000" w:themeColor="text1"/>
                <w:sz w:val="15"/>
                <w:szCs w:val="15"/>
              </w:rPr>
              <w:t>Immunohistochemical: Anti-human CD8 (D8A8Y)</w:t>
            </w:r>
          </w:p>
        </w:tc>
        <w:tc>
          <w:tcPr>
            <w:tcW w:w="2363" w:type="dxa"/>
            <w:tcBorders>
              <w:left w:val="nil"/>
              <w:right w:val="nil"/>
            </w:tcBorders>
          </w:tcPr>
          <w:p w14:paraId="5A15BA62" w14:textId="77777777" w:rsidR="003954C5" w:rsidRDefault="00796541">
            <w:pPr>
              <w:rPr>
                <w:rFonts w:ascii="Arial" w:hAnsi="Arial" w:cs="Arial"/>
                <w:sz w:val="16"/>
                <w:szCs w:val="16"/>
              </w:rPr>
            </w:pPr>
            <w:r>
              <w:rPr>
                <w:rFonts w:ascii="Arial" w:hAnsi="Arial" w:cs="Arial"/>
                <w:color w:val="000000" w:themeColor="text1"/>
                <w:sz w:val="15"/>
                <w:szCs w:val="15"/>
              </w:rPr>
              <w:t>Cell Signaling Technology</w:t>
            </w:r>
          </w:p>
        </w:tc>
        <w:tc>
          <w:tcPr>
            <w:tcW w:w="1967" w:type="dxa"/>
            <w:tcBorders>
              <w:left w:val="nil"/>
            </w:tcBorders>
          </w:tcPr>
          <w:p w14:paraId="0E9C37FE" w14:textId="77777777" w:rsidR="003954C5" w:rsidRDefault="00796541">
            <w:pPr>
              <w:rPr>
                <w:rFonts w:ascii="Arial" w:hAnsi="Arial" w:cs="Arial"/>
                <w:sz w:val="16"/>
                <w:szCs w:val="16"/>
              </w:rPr>
            </w:pPr>
            <w:r>
              <w:rPr>
                <w:rFonts w:ascii="Arial" w:hAnsi="Arial" w:cs="Arial"/>
                <w:color w:val="000000" w:themeColor="text1"/>
                <w:sz w:val="15"/>
                <w:szCs w:val="15"/>
              </w:rPr>
              <w:t>Cat. 85336</w:t>
            </w:r>
          </w:p>
        </w:tc>
      </w:tr>
      <w:tr w:rsidR="003954C5" w14:paraId="2007EBF9" w14:textId="77777777">
        <w:tc>
          <w:tcPr>
            <w:tcW w:w="3966" w:type="dxa"/>
            <w:tcBorders>
              <w:right w:val="nil"/>
            </w:tcBorders>
          </w:tcPr>
          <w:p w14:paraId="5BC31DF0" w14:textId="77777777" w:rsidR="003954C5" w:rsidRDefault="00796541">
            <w:pPr>
              <w:rPr>
                <w:rFonts w:ascii="Arial" w:hAnsi="Arial" w:cs="Arial"/>
                <w:sz w:val="16"/>
                <w:szCs w:val="16"/>
              </w:rPr>
            </w:pPr>
            <w:r>
              <w:rPr>
                <w:rFonts w:ascii="Arial" w:hAnsi="Arial" w:cs="Arial"/>
                <w:color w:val="000000" w:themeColor="text1"/>
                <w:sz w:val="15"/>
                <w:szCs w:val="15"/>
              </w:rPr>
              <w:t>immunohistochemistry: Anti-mouse CD8 (D4W2Z)</w:t>
            </w:r>
          </w:p>
        </w:tc>
        <w:tc>
          <w:tcPr>
            <w:tcW w:w="2363" w:type="dxa"/>
            <w:tcBorders>
              <w:left w:val="nil"/>
              <w:right w:val="nil"/>
            </w:tcBorders>
          </w:tcPr>
          <w:p w14:paraId="67606A0F" w14:textId="77777777" w:rsidR="003954C5" w:rsidRDefault="00796541">
            <w:pPr>
              <w:rPr>
                <w:rFonts w:ascii="Arial" w:hAnsi="Arial" w:cs="Arial"/>
                <w:sz w:val="16"/>
                <w:szCs w:val="16"/>
              </w:rPr>
            </w:pPr>
            <w:r>
              <w:rPr>
                <w:rFonts w:ascii="Arial" w:hAnsi="Arial" w:cs="Arial"/>
                <w:color w:val="000000" w:themeColor="text1"/>
                <w:sz w:val="15"/>
                <w:szCs w:val="15"/>
              </w:rPr>
              <w:t>Cell Signaling Technology</w:t>
            </w:r>
          </w:p>
        </w:tc>
        <w:tc>
          <w:tcPr>
            <w:tcW w:w="1967" w:type="dxa"/>
            <w:tcBorders>
              <w:left w:val="nil"/>
            </w:tcBorders>
          </w:tcPr>
          <w:p w14:paraId="78D1B489" w14:textId="77777777" w:rsidR="003954C5" w:rsidRDefault="00796541">
            <w:pPr>
              <w:rPr>
                <w:rFonts w:ascii="Arial" w:hAnsi="Arial" w:cs="Arial"/>
                <w:sz w:val="16"/>
                <w:szCs w:val="16"/>
              </w:rPr>
            </w:pPr>
            <w:r>
              <w:rPr>
                <w:rFonts w:ascii="Arial" w:hAnsi="Arial" w:cs="Arial"/>
                <w:color w:val="000000" w:themeColor="text1"/>
                <w:sz w:val="15"/>
                <w:szCs w:val="15"/>
              </w:rPr>
              <w:t>Cat. 98941</w:t>
            </w:r>
          </w:p>
        </w:tc>
      </w:tr>
      <w:tr w:rsidR="003954C5" w14:paraId="4DAF33ED" w14:textId="77777777">
        <w:tc>
          <w:tcPr>
            <w:tcW w:w="3966" w:type="dxa"/>
            <w:tcBorders>
              <w:right w:val="nil"/>
            </w:tcBorders>
          </w:tcPr>
          <w:p w14:paraId="6AF48134" w14:textId="77777777" w:rsidR="003954C5" w:rsidRDefault="00796541">
            <w:pPr>
              <w:rPr>
                <w:rFonts w:ascii="Arial" w:hAnsi="Arial" w:cs="Arial"/>
                <w:sz w:val="16"/>
                <w:szCs w:val="16"/>
              </w:rPr>
            </w:pPr>
            <w:r>
              <w:rPr>
                <w:rFonts w:ascii="Arial" w:hAnsi="Arial" w:cs="Arial"/>
                <w:color w:val="000000" w:themeColor="text1"/>
                <w:sz w:val="15"/>
                <w:szCs w:val="15"/>
              </w:rPr>
              <w:t>immunohistochemistry: Anti-</w:t>
            </w:r>
            <w:r>
              <w:rPr>
                <w:rFonts w:ascii="Arial" w:hAnsi="Arial" w:cs="Arial"/>
                <w:sz w:val="15"/>
                <w:szCs w:val="15"/>
              </w:rPr>
              <w:t>Mouse Ly6G (E6Z1T)</w:t>
            </w:r>
          </w:p>
        </w:tc>
        <w:tc>
          <w:tcPr>
            <w:tcW w:w="2363" w:type="dxa"/>
            <w:tcBorders>
              <w:left w:val="nil"/>
              <w:right w:val="nil"/>
            </w:tcBorders>
          </w:tcPr>
          <w:p w14:paraId="410D8840" w14:textId="77777777" w:rsidR="003954C5" w:rsidRDefault="00796541">
            <w:pPr>
              <w:rPr>
                <w:rFonts w:ascii="Arial" w:hAnsi="Arial" w:cs="Arial"/>
                <w:sz w:val="16"/>
                <w:szCs w:val="16"/>
              </w:rPr>
            </w:pPr>
            <w:r>
              <w:rPr>
                <w:rFonts w:ascii="Arial" w:hAnsi="Arial" w:cs="Arial"/>
                <w:color w:val="000000" w:themeColor="text1"/>
                <w:sz w:val="15"/>
                <w:szCs w:val="15"/>
              </w:rPr>
              <w:t>Cell Signaling Technology</w:t>
            </w:r>
          </w:p>
        </w:tc>
        <w:tc>
          <w:tcPr>
            <w:tcW w:w="1967" w:type="dxa"/>
            <w:tcBorders>
              <w:left w:val="nil"/>
            </w:tcBorders>
          </w:tcPr>
          <w:p w14:paraId="3F30C981" w14:textId="77777777" w:rsidR="003954C5" w:rsidRDefault="00796541">
            <w:pPr>
              <w:rPr>
                <w:rFonts w:ascii="Arial" w:hAnsi="Arial" w:cs="Arial"/>
                <w:sz w:val="16"/>
                <w:szCs w:val="16"/>
              </w:rPr>
            </w:pPr>
            <w:r>
              <w:rPr>
                <w:rFonts w:ascii="Arial" w:hAnsi="Arial" w:cs="Arial"/>
                <w:sz w:val="15"/>
                <w:szCs w:val="15"/>
              </w:rPr>
              <w:t>Cat. 87048</w:t>
            </w:r>
          </w:p>
        </w:tc>
      </w:tr>
      <w:tr w:rsidR="003954C5" w14:paraId="4E8D76C2" w14:textId="77777777">
        <w:tc>
          <w:tcPr>
            <w:tcW w:w="3966" w:type="dxa"/>
            <w:tcBorders>
              <w:right w:val="nil"/>
            </w:tcBorders>
          </w:tcPr>
          <w:p w14:paraId="5567F1AC"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Flow cytometry:</w:t>
            </w:r>
            <w:r>
              <w:rPr>
                <w:rFonts w:ascii="Arial" w:hAnsi="Arial" w:cs="Arial" w:hint="eastAsia"/>
                <w:color w:val="000000" w:themeColor="text1"/>
                <w:sz w:val="15"/>
                <w:szCs w:val="15"/>
              </w:rPr>
              <w:t xml:space="preserve"> </w:t>
            </w:r>
            <w:r>
              <w:rPr>
                <w:rFonts w:ascii="Arial" w:hAnsi="Arial" w:cs="Arial"/>
                <w:color w:val="000000" w:themeColor="text1"/>
                <w:sz w:val="15"/>
                <w:szCs w:val="15"/>
              </w:rPr>
              <w:t>PE anti-mouse/human CD11b</w:t>
            </w:r>
          </w:p>
        </w:tc>
        <w:tc>
          <w:tcPr>
            <w:tcW w:w="2363" w:type="dxa"/>
            <w:tcBorders>
              <w:left w:val="nil"/>
              <w:right w:val="nil"/>
            </w:tcBorders>
          </w:tcPr>
          <w:p w14:paraId="0FAF46E1" w14:textId="77777777" w:rsidR="003954C5" w:rsidRDefault="00796541">
            <w:pPr>
              <w:rPr>
                <w:rFonts w:ascii="Arial" w:hAnsi="Arial" w:cs="Arial"/>
                <w:color w:val="000000" w:themeColor="text1"/>
                <w:sz w:val="15"/>
                <w:szCs w:val="15"/>
              </w:rPr>
            </w:pPr>
            <w:proofErr w:type="spellStart"/>
            <w:r>
              <w:rPr>
                <w:rFonts w:ascii="Arial" w:hAnsi="Arial" w:cs="Arial"/>
                <w:color w:val="000000" w:themeColor="text1"/>
                <w:sz w:val="15"/>
                <w:szCs w:val="15"/>
              </w:rPr>
              <w:t>Biolegend</w:t>
            </w:r>
            <w:proofErr w:type="spellEnd"/>
          </w:p>
        </w:tc>
        <w:tc>
          <w:tcPr>
            <w:tcW w:w="1967" w:type="dxa"/>
            <w:tcBorders>
              <w:left w:val="nil"/>
            </w:tcBorders>
          </w:tcPr>
          <w:p w14:paraId="523ECEB9" w14:textId="77777777" w:rsidR="003954C5" w:rsidRDefault="00796541">
            <w:pPr>
              <w:rPr>
                <w:rFonts w:ascii="Arial" w:hAnsi="Arial" w:cs="Arial"/>
                <w:sz w:val="15"/>
                <w:szCs w:val="15"/>
              </w:rPr>
            </w:pPr>
            <w:r>
              <w:rPr>
                <w:rFonts w:ascii="Arial" w:hAnsi="Arial" w:cs="Arial"/>
                <w:sz w:val="15"/>
                <w:szCs w:val="15"/>
              </w:rPr>
              <w:t>Cat.</w:t>
            </w:r>
            <w:r>
              <w:rPr>
                <w:rFonts w:ascii="Arial" w:hAnsi="Arial" w:cs="Arial" w:hint="eastAsia"/>
                <w:sz w:val="15"/>
                <w:szCs w:val="15"/>
              </w:rPr>
              <w:t xml:space="preserve"> 101207</w:t>
            </w:r>
          </w:p>
        </w:tc>
      </w:tr>
      <w:tr w:rsidR="003954C5" w14:paraId="2B84DA06" w14:textId="77777777">
        <w:tc>
          <w:tcPr>
            <w:tcW w:w="3966" w:type="dxa"/>
            <w:tcBorders>
              <w:right w:val="nil"/>
            </w:tcBorders>
          </w:tcPr>
          <w:p w14:paraId="2411CB5E" w14:textId="77777777" w:rsidR="003954C5" w:rsidRDefault="00796541">
            <w:pPr>
              <w:rPr>
                <w:rFonts w:ascii="Arial" w:hAnsi="Arial" w:cs="Arial"/>
                <w:color w:val="000000" w:themeColor="text1"/>
                <w:sz w:val="15"/>
                <w:szCs w:val="15"/>
              </w:rPr>
            </w:pPr>
            <w:r>
              <w:rPr>
                <w:rFonts w:ascii="Arial" w:hAnsi="Arial" w:cs="Arial"/>
                <w:sz w:val="15"/>
                <w:szCs w:val="15"/>
              </w:rPr>
              <w:t>Flow cytometry:</w:t>
            </w:r>
            <w:r>
              <w:rPr>
                <w:rFonts w:ascii="Arial" w:hAnsi="Arial" w:cs="Arial" w:hint="eastAsia"/>
                <w:sz w:val="15"/>
                <w:szCs w:val="15"/>
              </w:rPr>
              <w:t xml:space="preserve"> APC</w:t>
            </w:r>
            <w:r>
              <w:rPr>
                <w:rFonts w:ascii="Arial" w:hAnsi="Arial" w:cs="Arial"/>
                <w:sz w:val="15"/>
                <w:szCs w:val="15"/>
              </w:rPr>
              <w:t xml:space="preserve"> anti</w:t>
            </w:r>
            <w:r>
              <w:rPr>
                <w:rFonts w:ascii="Arial" w:hAnsi="Arial" w:cs="Arial" w:hint="eastAsia"/>
                <w:sz w:val="15"/>
                <w:szCs w:val="15"/>
              </w:rPr>
              <w:t>-</w:t>
            </w:r>
            <w:r>
              <w:rPr>
                <w:rFonts w:ascii="Arial" w:hAnsi="Arial" w:cs="Arial"/>
                <w:sz w:val="15"/>
                <w:szCs w:val="15"/>
              </w:rPr>
              <w:t>human CD</w:t>
            </w:r>
            <w:r>
              <w:rPr>
                <w:rFonts w:ascii="Arial" w:hAnsi="Arial" w:cs="Arial" w:hint="eastAsia"/>
                <w:sz w:val="15"/>
                <w:szCs w:val="15"/>
              </w:rPr>
              <w:t>66</w:t>
            </w:r>
            <w:r>
              <w:rPr>
                <w:rFonts w:ascii="Arial" w:hAnsi="Arial" w:cs="Arial"/>
                <w:sz w:val="15"/>
                <w:szCs w:val="15"/>
              </w:rPr>
              <w:t>b</w:t>
            </w:r>
          </w:p>
        </w:tc>
        <w:tc>
          <w:tcPr>
            <w:tcW w:w="2363" w:type="dxa"/>
            <w:tcBorders>
              <w:left w:val="nil"/>
              <w:right w:val="nil"/>
            </w:tcBorders>
          </w:tcPr>
          <w:p w14:paraId="59B39549" w14:textId="77777777" w:rsidR="003954C5" w:rsidRDefault="00796541">
            <w:pPr>
              <w:rPr>
                <w:rFonts w:ascii="Arial" w:hAnsi="Arial" w:cs="Arial"/>
                <w:color w:val="000000" w:themeColor="text1"/>
                <w:sz w:val="15"/>
                <w:szCs w:val="15"/>
              </w:rPr>
            </w:pPr>
            <w:proofErr w:type="spellStart"/>
            <w:r>
              <w:rPr>
                <w:rFonts w:ascii="Arial" w:hAnsi="Arial" w:cs="Arial"/>
                <w:color w:val="000000" w:themeColor="text1"/>
                <w:sz w:val="15"/>
                <w:szCs w:val="15"/>
              </w:rPr>
              <w:t>Biolegend</w:t>
            </w:r>
            <w:proofErr w:type="spellEnd"/>
          </w:p>
        </w:tc>
        <w:tc>
          <w:tcPr>
            <w:tcW w:w="1967" w:type="dxa"/>
            <w:tcBorders>
              <w:left w:val="nil"/>
            </w:tcBorders>
          </w:tcPr>
          <w:p w14:paraId="5972FDF1" w14:textId="77777777" w:rsidR="003954C5" w:rsidRDefault="00796541">
            <w:pPr>
              <w:rPr>
                <w:rFonts w:ascii="Arial" w:hAnsi="Arial" w:cs="Arial"/>
                <w:sz w:val="15"/>
                <w:szCs w:val="15"/>
              </w:rPr>
            </w:pPr>
            <w:r>
              <w:rPr>
                <w:rFonts w:ascii="Arial" w:hAnsi="Arial" w:cs="Arial"/>
                <w:sz w:val="15"/>
                <w:szCs w:val="15"/>
              </w:rPr>
              <w:t xml:space="preserve">Cat. </w:t>
            </w:r>
            <w:r>
              <w:rPr>
                <w:rFonts w:ascii="Arial" w:hAnsi="Arial" w:cs="Arial" w:hint="eastAsia"/>
                <w:sz w:val="15"/>
                <w:szCs w:val="15"/>
              </w:rPr>
              <w:t>305117</w:t>
            </w:r>
          </w:p>
        </w:tc>
      </w:tr>
      <w:tr w:rsidR="003954C5" w14:paraId="093039FA" w14:textId="77777777">
        <w:tc>
          <w:tcPr>
            <w:tcW w:w="3966" w:type="dxa"/>
            <w:tcBorders>
              <w:right w:val="nil"/>
            </w:tcBorders>
          </w:tcPr>
          <w:p w14:paraId="22ACD8FF" w14:textId="77777777" w:rsidR="003954C5" w:rsidRDefault="00796541">
            <w:pPr>
              <w:rPr>
                <w:rFonts w:ascii="Arial" w:hAnsi="Arial" w:cs="Arial"/>
                <w:color w:val="000000" w:themeColor="text1"/>
                <w:sz w:val="15"/>
                <w:szCs w:val="15"/>
              </w:rPr>
            </w:pPr>
            <w:r>
              <w:rPr>
                <w:rFonts w:ascii="Arial" w:hAnsi="Arial" w:cs="Arial"/>
                <w:sz w:val="15"/>
                <w:szCs w:val="15"/>
              </w:rPr>
              <w:t>Flow cytometry:</w:t>
            </w:r>
            <w:r>
              <w:rPr>
                <w:rFonts w:ascii="Arial" w:hAnsi="Arial" w:cs="Arial" w:hint="eastAsia"/>
                <w:sz w:val="15"/>
                <w:szCs w:val="15"/>
              </w:rPr>
              <w:t xml:space="preserve"> </w:t>
            </w:r>
            <w:r>
              <w:rPr>
                <w:rFonts w:ascii="Arial" w:hAnsi="Arial" w:cs="Arial"/>
                <w:sz w:val="15"/>
                <w:szCs w:val="15"/>
              </w:rPr>
              <w:t>Anti-mouse Ly6G FITC</w:t>
            </w:r>
          </w:p>
        </w:tc>
        <w:tc>
          <w:tcPr>
            <w:tcW w:w="2363" w:type="dxa"/>
            <w:tcBorders>
              <w:left w:val="nil"/>
              <w:right w:val="nil"/>
            </w:tcBorders>
          </w:tcPr>
          <w:p w14:paraId="5C0D66AF" w14:textId="77777777" w:rsidR="003954C5" w:rsidRDefault="00796541">
            <w:pPr>
              <w:rPr>
                <w:rFonts w:ascii="Arial" w:hAnsi="Arial" w:cs="Arial"/>
                <w:color w:val="000000" w:themeColor="text1"/>
                <w:sz w:val="15"/>
                <w:szCs w:val="15"/>
              </w:rPr>
            </w:pPr>
            <w:proofErr w:type="spellStart"/>
            <w:r>
              <w:rPr>
                <w:rFonts w:ascii="Arial" w:hAnsi="Arial" w:cs="Arial"/>
                <w:color w:val="000000" w:themeColor="text1"/>
                <w:sz w:val="15"/>
                <w:szCs w:val="15"/>
              </w:rPr>
              <w:t>Biolegend</w:t>
            </w:r>
            <w:proofErr w:type="spellEnd"/>
          </w:p>
        </w:tc>
        <w:tc>
          <w:tcPr>
            <w:tcW w:w="1967" w:type="dxa"/>
            <w:tcBorders>
              <w:left w:val="nil"/>
            </w:tcBorders>
          </w:tcPr>
          <w:p w14:paraId="09291C52" w14:textId="77777777" w:rsidR="003954C5" w:rsidRDefault="00796541">
            <w:pPr>
              <w:rPr>
                <w:rFonts w:ascii="Arial" w:hAnsi="Arial" w:cs="Arial"/>
                <w:sz w:val="15"/>
                <w:szCs w:val="15"/>
              </w:rPr>
            </w:pPr>
            <w:r>
              <w:rPr>
                <w:rFonts w:ascii="Arial" w:hAnsi="Arial" w:cs="Arial"/>
                <w:sz w:val="15"/>
                <w:szCs w:val="15"/>
              </w:rPr>
              <w:t>Cat.</w:t>
            </w:r>
            <w:r>
              <w:rPr>
                <w:rFonts w:ascii="Arial" w:hAnsi="Arial" w:cs="Arial" w:hint="eastAsia"/>
                <w:sz w:val="15"/>
                <w:szCs w:val="15"/>
              </w:rPr>
              <w:t xml:space="preserve"> </w:t>
            </w:r>
            <w:r>
              <w:rPr>
                <w:rFonts w:ascii="Arial" w:hAnsi="Arial" w:cs="Arial"/>
                <w:sz w:val="15"/>
                <w:szCs w:val="15"/>
              </w:rPr>
              <w:t>127605</w:t>
            </w:r>
          </w:p>
        </w:tc>
      </w:tr>
      <w:tr w:rsidR="003954C5" w14:paraId="71DBF67F" w14:textId="77777777">
        <w:tc>
          <w:tcPr>
            <w:tcW w:w="3966" w:type="dxa"/>
            <w:tcBorders>
              <w:right w:val="nil"/>
            </w:tcBorders>
          </w:tcPr>
          <w:p w14:paraId="1A2CEA8A" w14:textId="77777777" w:rsidR="003954C5" w:rsidRDefault="00796541">
            <w:pPr>
              <w:rPr>
                <w:rFonts w:ascii="Arial" w:hAnsi="Arial" w:cs="Arial"/>
                <w:color w:val="000000" w:themeColor="text1"/>
                <w:sz w:val="15"/>
                <w:szCs w:val="15"/>
              </w:rPr>
            </w:pPr>
            <w:r>
              <w:rPr>
                <w:rFonts w:ascii="Arial" w:hAnsi="Arial" w:cs="Arial"/>
                <w:sz w:val="15"/>
                <w:szCs w:val="15"/>
              </w:rPr>
              <w:t>Flow cytometry:</w:t>
            </w:r>
            <w:r>
              <w:rPr>
                <w:rFonts w:ascii="Arial" w:hAnsi="Arial" w:cs="Arial" w:hint="eastAsia"/>
                <w:sz w:val="15"/>
                <w:szCs w:val="15"/>
              </w:rPr>
              <w:t xml:space="preserve"> </w:t>
            </w:r>
            <w:r>
              <w:rPr>
                <w:rFonts w:ascii="Arial" w:hAnsi="Arial" w:cs="Arial"/>
                <w:sz w:val="15"/>
                <w:szCs w:val="15"/>
              </w:rPr>
              <w:t>Anti-mouse CD11b BV605</w:t>
            </w:r>
          </w:p>
        </w:tc>
        <w:tc>
          <w:tcPr>
            <w:tcW w:w="2363" w:type="dxa"/>
            <w:tcBorders>
              <w:left w:val="nil"/>
              <w:right w:val="nil"/>
            </w:tcBorders>
          </w:tcPr>
          <w:p w14:paraId="482E64E2" w14:textId="77777777" w:rsidR="003954C5" w:rsidRDefault="00796541">
            <w:pPr>
              <w:rPr>
                <w:rFonts w:ascii="Arial" w:hAnsi="Arial" w:cs="Arial"/>
                <w:color w:val="000000" w:themeColor="text1"/>
                <w:sz w:val="15"/>
                <w:szCs w:val="15"/>
              </w:rPr>
            </w:pPr>
            <w:proofErr w:type="spellStart"/>
            <w:r>
              <w:rPr>
                <w:rFonts w:ascii="Arial" w:hAnsi="Arial" w:cs="Arial"/>
                <w:color w:val="000000" w:themeColor="text1"/>
                <w:sz w:val="15"/>
                <w:szCs w:val="15"/>
              </w:rPr>
              <w:t>Biolegend</w:t>
            </w:r>
            <w:proofErr w:type="spellEnd"/>
          </w:p>
        </w:tc>
        <w:tc>
          <w:tcPr>
            <w:tcW w:w="1967" w:type="dxa"/>
            <w:tcBorders>
              <w:left w:val="nil"/>
            </w:tcBorders>
          </w:tcPr>
          <w:p w14:paraId="36E10725" w14:textId="77777777" w:rsidR="003954C5" w:rsidRDefault="00796541">
            <w:pPr>
              <w:rPr>
                <w:rFonts w:ascii="Arial" w:hAnsi="Arial" w:cs="Arial"/>
                <w:sz w:val="15"/>
                <w:szCs w:val="15"/>
              </w:rPr>
            </w:pPr>
            <w:r>
              <w:rPr>
                <w:rFonts w:ascii="Arial" w:hAnsi="Arial" w:cs="Arial"/>
                <w:sz w:val="15"/>
                <w:szCs w:val="15"/>
              </w:rPr>
              <w:t>Cat.</w:t>
            </w:r>
            <w:r>
              <w:rPr>
                <w:rFonts w:ascii="Arial" w:hAnsi="Arial" w:cs="Arial" w:hint="eastAsia"/>
                <w:sz w:val="15"/>
                <w:szCs w:val="15"/>
              </w:rPr>
              <w:t xml:space="preserve"> </w:t>
            </w:r>
            <w:r>
              <w:rPr>
                <w:rFonts w:ascii="Arial" w:hAnsi="Arial" w:cs="Arial"/>
                <w:sz w:val="15"/>
                <w:szCs w:val="15"/>
              </w:rPr>
              <w:t>101237</w:t>
            </w:r>
          </w:p>
        </w:tc>
      </w:tr>
      <w:tr w:rsidR="003954C5" w14:paraId="13FCAF00" w14:textId="77777777">
        <w:tc>
          <w:tcPr>
            <w:tcW w:w="3966" w:type="dxa"/>
            <w:tcBorders>
              <w:right w:val="nil"/>
            </w:tcBorders>
          </w:tcPr>
          <w:p w14:paraId="1E8C6119" w14:textId="77777777" w:rsidR="003954C5" w:rsidRDefault="00796541">
            <w:pPr>
              <w:rPr>
                <w:rFonts w:ascii="Arial" w:hAnsi="Arial" w:cs="Arial"/>
                <w:sz w:val="16"/>
                <w:szCs w:val="16"/>
              </w:rPr>
            </w:pPr>
            <w:r>
              <w:rPr>
                <w:rFonts w:ascii="Arial" w:hAnsi="Arial" w:cs="Arial"/>
                <w:sz w:val="15"/>
                <w:szCs w:val="15"/>
              </w:rPr>
              <w:t>Flow cytometry: Anti-Mouse Ly6G (1A8)</w:t>
            </w:r>
          </w:p>
        </w:tc>
        <w:tc>
          <w:tcPr>
            <w:tcW w:w="2363" w:type="dxa"/>
            <w:tcBorders>
              <w:left w:val="nil"/>
              <w:right w:val="nil"/>
            </w:tcBorders>
          </w:tcPr>
          <w:p w14:paraId="0A75B269" w14:textId="77777777" w:rsidR="003954C5" w:rsidRDefault="00796541">
            <w:pPr>
              <w:rPr>
                <w:rFonts w:ascii="Arial" w:hAnsi="Arial" w:cs="Arial"/>
                <w:sz w:val="16"/>
                <w:szCs w:val="16"/>
              </w:rPr>
            </w:pPr>
            <w:proofErr w:type="spellStart"/>
            <w:r>
              <w:rPr>
                <w:rFonts w:ascii="Arial" w:hAnsi="Arial" w:cs="Arial"/>
                <w:sz w:val="15"/>
                <w:szCs w:val="15"/>
              </w:rPr>
              <w:t>Biolegend</w:t>
            </w:r>
            <w:proofErr w:type="spellEnd"/>
          </w:p>
        </w:tc>
        <w:tc>
          <w:tcPr>
            <w:tcW w:w="1967" w:type="dxa"/>
            <w:tcBorders>
              <w:left w:val="nil"/>
            </w:tcBorders>
          </w:tcPr>
          <w:p w14:paraId="604A0DB4" w14:textId="77777777" w:rsidR="003954C5" w:rsidRDefault="00796541">
            <w:pPr>
              <w:rPr>
                <w:rFonts w:ascii="Arial" w:hAnsi="Arial" w:cs="Arial"/>
                <w:sz w:val="16"/>
                <w:szCs w:val="16"/>
              </w:rPr>
            </w:pPr>
            <w:r>
              <w:rPr>
                <w:rFonts w:ascii="Arial" w:hAnsi="Arial" w:cs="Arial"/>
                <w:sz w:val="15"/>
                <w:szCs w:val="15"/>
              </w:rPr>
              <w:t>Cat. 127632</w:t>
            </w:r>
          </w:p>
        </w:tc>
      </w:tr>
      <w:tr w:rsidR="003954C5" w14:paraId="3E54E315" w14:textId="77777777">
        <w:tc>
          <w:tcPr>
            <w:tcW w:w="3966" w:type="dxa"/>
            <w:tcBorders>
              <w:right w:val="nil"/>
            </w:tcBorders>
          </w:tcPr>
          <w:p w14:paraId="5FD24919" w14:textId="77777777" w:rsidR="003954C5" w:rsidRDefault="00796541">
            <w:pPr>
              <w:rPr>
                <w:rFonts w:ascii="Arial" w:hAnsi="Arial" w:cs="Arial"/>
                <w:sz w:val="15"/>
                <w:szCs w:val="15"/>
              </w:rPr>
            </w:pPr>
            <w:r>
              <w:rPr>
                <w:rFonts w:ascii="Arial" w:hAnsi="Arial" w:cs="Arial"/>
                <w:sz w:val="15"/>
                <w:szCs w:val="15"/>
              </w:rPr>
              <w:t>Blocking: Mouse IgG isotype (MOPC-21)</w:t>
            </w:r>
          </w:p>
        </w:tc>
        <w:tc>
          <w:tcPr>
            <w:tcW w:w="2363" w:type="dxa"/>
            <w:tcBorders>
              <w:left w:val="nil"/>
              <w:right w:val="nil"/>
            </w:tcBorders>
          </w:tcPr>
          <w:p w14:paraId="214B2378" w14:textId="77777777" w:rsidR="003954C5" w:rsidRDefault="00796541">
            <w:pPr>
              <w:rPr>
                <w:rFonts w:ascii="Arial" w:hAnsi="Arial" w:cs="Arial"/>
                <w:sz w:val="15"/>
                <w:szCs w:val="15"/>
              </w:rPr>
            </w:pPr>
            <w:proofErr w:type="spellStart"/>
            <w:r>
              <w:rPr>
                <w:rFonts w:ascii="Arial" w:hAnsi="Arial" w:cs="Arial"/>
                <w:sz w:val="15"/>
                <w:szCs w:val="15"/>
              </w:rPr>
              <w:t>BioXCell</w:t>
            </w:r>
            <w:proofErr w:type="spellEnd"/>
          </w:p>
        </w:tc>
        <w:tc>
          <w:tcPr>
            <w:tcW w:w="1967" w:type="dxa"/>
            <w:tcBorders>
              <w:left w:val="nil"/>
            </w:tcBorders>
          </w:tcPr>
          <w:p w14:paraId="5A9C6ED6" w14:textId="77777777" w:rsidR="003954C5" w:rsidRDefault="00796541">
            <w:pPr>
              <w:rPr>
                <w:rFonts w:ascii="Arial" w:hAnsi="Arial" w:cs="Arial"/>
                <w:sz w:val="15"/>
                <w:szCs w:val="15"/>
              </w:rPr>
            </w:pPr>
            <w:r>
              <w:rPr>
                <w:rFonts w:ascii="Arial" w:hAnsi="Arial" w:cs="Arial"/>
                <w:sz w:val="15"/>
                <w:szCs w:val="15"/>
              </w:rPr>
              <w:t>Cat. BE0083</w:t>
            </w:r>
          </w:p>
        </w:tc>
      </w:tr>
      <w:tr w:rsidR="003954C5" w14:paraId="24143FB9" w14:textId="77777777">
        <w:tc>
          <w:tcPr>
            <w:tcW w:w="3966" w:type="dxa"/>
            <w:tcBorders>
              <w:right w:val="nil"/>
            </w:tcBorders>
          </w:tcPr>
          <w:p w14:paraId="59986037" w14:textId="77777777" w:rsidR="003954C5" w:rsidRDefault="00796541">
            <w:pPr>
              <w:rPr>
                <w:rFonts w:ascii="Arial" w:hAnsi="Arial" w:cs="Arial"/>
                <w:sz w:val="15"/>
                <w:szCs w:val="15"/>
              </w:rPr>
            </w:pPr>
            <w:r>
              <w:rPr>
                <w:rFonts w:ascii="Arial" w:hAnsi="Arial" w:cs="Arial"/>
                <w:sz w:val="15"/>
                <w:szCs w:val="15"/>
              </w:rPr>
              <w:t>Blocking: Anti- mouse PD-1 (RMP1-14)</w:t>
            </w:r>
          </w:p>
        </w:tc>
        <w:tc>
          <w:tcPr>
            <w:tcW w:w="2363" w:type="dxa"/>
            <w:tcBorders>
              <w:left w:val="nil"/>
              <w:right w:val="nil"/>
            </w:tcBorders>
          </w:tcPr>
          <w:p w14:paraId="45AFF1AD" w14:textId="77777777" w:rsidR="003954C5" w:rsidRDefault="00796541">
            <w:pPr>
              <w:rPr>
                <w:rFonts w:ascii="Arial" w:hAnsi="Arial" w:cs="Arial"/>
                <w:sz w:val="15"/>
                <w:szCs w:val="15"/>
              </w:rPr>
            </w:pPr>
            <w:proofErr w:type="spellStart"/>
            <w:r>
              <w:rPr>
                <w:rFonts w:ascii="Arial" w:hAnsi="Arial" w:cs="Arial"/>
                <w:sz w:val="15"/>
                <w:szCs w:val="15"/>
              </w:rPr>
              <w:t>BioXCell</w:t>
            </w:r>
            <w:proofErr w:type="spellEnd"/>
          </w:p>
        </w:tc>
        <w:tc>
          <w:tcPr>
            <w:tcW w:w="1967" w:type="dxa"/>
            <w:tcBorders>
              <w:left w:val="nil"/>
            </w:tcBorders>
          </w:tcPr>
          <w:p w14:paraId="09D74F92" w14:textId="77777777" w:rsidR="003954C5" w:rsidRDefault="00796541">
            <w:pPr>
              <w:rPr>
                <w:rFonts w:ascii="Arial" w:hAnsi="Arial" w:cs="Arial"/>
                <w:sz w:val="15"/>
                <w:szCs w:val="15"/>
              </w:rPr>
            </w:pPr>
            <w:r>
              <w:rPr>
                <w:rFonts w:ascii="Arial" w:hAnsi="Arial" w:cs="Arial"/>
                <w:sz w:val="15"/>
                <w:szCs w:val="15"/>
              </w:rPr>
              <w:t>Cat. BE0146</w:t>
            </w:r>
          </w:p>
        </w:tc>
      </w:tr>
      <w:tr w:rsidR="003954C5" w14:paraId="456E22E3" w14:textId="77777777">
        <w:tc>
          <w:tcPr>
            <w:tcW w:w="8296" w:type="dxa"/>
            <w:gridSpan w:val="3"/>
          </w:tcPr>
          <w:p w14:paraId="37DD7213" w14:textId="77777777" w:rsidR="003954C5" w:rsidRDefault="00796541">
            <w:pPr>
              <w:rPr>
                <w:rFonts w:ascii="Arial" w:hAnsi="Arial" w:cs="Arial"/>
                <w:sz w:val="16"/>
                <w:szCs w:val="16"/>
              </w:rPr>
            </w:pPr>
            <w:r>
              <w:rPr>
                <w:rFonts w:ascii="Arial" w:hAnsi="Arial" w:cs="Arial"/>
                <w:b/>
                <w:bCs/>
                <w:sz w:val="16"/>
                <w:szCs w:val="16"/>
              </w:rPr>
              <w:t>Chemicals, Peptides, and Recombinant Proteins</w:t>
            </w:r>
          </w:p>
        </w:tc>
      </w:tr>
      <w:tr w:rsidR="003954C5" w14:paraId="030F3414" w14:textId="77777777">
        <w:tc>
          <w:tcPr>
            <w:tcW w:w="3966" w:type="dxa"/>
            <w:tcBorders>
              <w:right w:val="nil"/>
            </w:tcBorders>
          </w:tcPr>
          <w:p w14:paraId="2D3D2C18" w14:textId="77777777" w:rsidR="003954C5" w:rsidRDefault="00796541">
            <w:pPr>
              <w:rPr>
                <w:rFonts w:ascii="Arial" w:hAnsi="Arial" w:cs="Arial"/>
                <w:sz w:val="16"/>
                <w:szCs w:val="16"/>
              </w:rPr>
            </w:pPr>
            <w:r>
              <w:rPr>
                <w:rFonts w:ascii="Arial" w:hAnsi="Arial" w:cs="Arial"/>
                <w:sz w:val="16"/>
                <w:szCs w:val="16"/>
              </w:rPr>
              <w:t>PMA</w:t>
            </w:r>
          </w:p>
        </w:tc>
        <w:tc>
          <w:tcPr>
            <w:tcW w:w="2363" w:type="dxa"/>
            <w:tcBorders>
              <w:left w:val="nil"/>
              <w:right w:val="nil"/>
            </w:tcBorders>
          </w:tcPr>
          <w:p w14:paraId="1ED14F17" w14:textId="77777777" w:rsidR="003954C5" w:rsidRDefault="00796541">
            <w:pPr>
              <w:widowControl/>
              <w:jc w:val="left"/>
              <w:rPr>
                <w:rFonts w:ascii="Arial" w:hAnsi="Arial" w:cs="Arial"/>
                <w:sz w:val="16"/>
                <w:szCs w:val="16"/>
              </w:rPr>
            </w:pPr>
            <w:proofErr w:type="spellStart"/>
            <w:r>
              <w:rPr>
                <w:rFonts w:ascii="Arial" w:hAnsi="Arial" w:cs="Arial"/>
                <w:sz w:val="16"/>
                <w:szCs w:val="16"/>
              </w:rPr>
              <w:t>MedChemExpress</w:t>
            </w:r>
            <w:proofErr w:type="spellEnd"/>
          </w:p>
        </w:tc>
        <w:tc>
          <w:tcPr>
            <w:tcW w:w="1967" w:type="dxa"/>
            <w:tcBorders>
              <w:left w:val="nil"/>
            </w:tcBorders>
          </w:tcPr>
          <w:p w14:paraId="5ED3EBF0" w14:textId="77777777" w:rsidR="003954C5" w:rsidRDefault="00796541">
            <w:pPr>
              <w:rPr>
                <w:rFonts w:ascii="Arial" w:hAnsi="Arial" w:cs="Arial"/>
                <w:sz w:val="16"/>
                <w:szCs w:val="16"/>
              </w:rPr>
            </w:pPr>
            <w:r>
              <w:rPr>
                <w:rFonts w:ascii="Arial" w:hAnsi="Arial" w:cs="Arial"/>
                <w:sz w:val="16"/>
                <w:szCs w:val="16"/>
              </w:rPr>
              <w:t>Cat.</w:t>
            </w:r>
            <w:r>
              <w:rPr>
                <w:rFonts w:ascii="Arial" w:hAnsi="Arial" w:cs="Arial" w:hint="eastAsia"/>
                <w:sz w:val="16"/>
                <w:szCs w:val="16"/>
              </w:rPr>
              <w:t xml:space="preserve"> </w:t>
            </w:r>
            <w:r>
              <w:rPr>
                <w:rFonts w:ascii="Arial" w:hAnsi="Arial" w:cs="Arial"/>
                <w:sz w:val="16"/>
                <w:szCs w:val="16"/>
              </w:rPr>
              <w:t>HY-18739</w:t>
            </w:r>
          </w:p>
        </w:tc>
      </w:tr>
      <w:tr w:rsidR="003954C5" w14:paraId="51CD3BA2" w14:textId="77777777">
        <w:tc>
          <w:tcPr>
            <w:tcW w:w="3966" w:type="dxa"/>
            <w:tcBorders>
              <w:right w:val="nil"/>
            </w:tcBorders>
          </w:tcPr>
          <w:p w14:paraId="794D873A" w14:textId="77777777" w:rsidR="003954C5" w:rsidRDefault="00796541">
            <w:pPr>
              <w:rPr>
                <w:rFonts w:ascii="Arial" w:hAnsi="Arial" w:cs="Arial"/>
                <w:sz w:val="16"/>
                <w:szCs w:val="16"/>
              </w:rPr>
            </w:pPr>
            <w:r>
              <w:rPr>
                <w:rFonts w:ascii="Arial" w:hAnsi="Arial" w:cs="Arial" w:hint="eastAsia"/>
                <w:sz w:val="16"/>
                <w:szCs w:val="16"/>
              </w:rPr>
              <w:t>Hoechst</w:t>
            </w:r>
          </w:p>
        </w:tc>
        <w:tc>
          <w:tcPr>
            <w:tcW w:w="2363" w:type="dxa"/>
            <w:tcBorders>
              <w:left w:val="nil"/>
              <w:right w:val="nil"/>
            </w:tcBorders>
          </w:tcPr>
          <w:p w14:paraId="2E49C378" w14:textId="77777777" w:rsidR="003954C5" w:rsidRDefault="00796541">
            <w:pPr>
              <w:widowControl/>
              <w:jc w:val="left"/>
              <w:rPr>
                <w:rFonts w:ascii="Arial" w:hAnsi="Arial" w:cs="Arial"/>
                <w:sz w:val="16"/>
                <w:szCs w:val="16"/>
              </w:rPr>
            </w:pPr>
            <w:proofErr w:type="spellStart"/>
            <w:r>
              <w:rPr>
                <w:rFonts w:ascii="Arial" w:hAnsi="Arial" w:cs="Arial" w:hint="eastAsia"/>
                <w:sz w:val="16"/>
                <w:szCs w:val="16"/>
              </w:rPr>
              <w:t>Beyotime</w:t>
            </w:r>
            <w:proofErr w:type="spellEnd"/>
          </w:p>
        </w:tc>
        <w:tc>
          <w:tcPr>
            <w:tcW w:w="1967" w:type="dxa"/>
            <w:tcBorders>
              <w:left w:val="nil"/>
            </w:tcBorders>
          </w:tcPr>
          <w:p w14:paraId="5EDCA5B0" w14:textId="77777777" w:rsidR="003954C5" w:rsidRDefault="00796541">
            <w:pPr>
              <w:rPr>
                <w:rFonts w:ascii="Arial" w:hAnsi="Arial" w:cs="Arial"/>
                <w:sz w:val="16"/>
                <w:szCs w:val="16"/>
              </w:rPr>
            </w:pPr>
            <w:r>
              <w:rPr>
                <w:rFonts w:ascii="Arial" w:hAnsi="Arial" w:cs="Arial" w:hint="eastAsia"/>
                <w:sz w:val="16"/>
                <w:szCs w:val="16"/>
              </w:rPr>
              <w:t>Cat. C1029</w:t>
            </w:r>
          </w:p>
        </w:tc>
      </w:tr>
      <w:tr w:rsidR="003954C5" w14:paraId="2CC79630" w14:textId="77777777">
        <w:tc>
          <w:tcPr>
            <w:tcW w:w="3966" w:type="dxa"/>
            <w:tcBorders>
              <w:right w:val="nil"/>
            </w:tcBorders>
          </w:tcPr>
          <w:p w14:paraId="4975A8DE" w14:textId="77777777" w:rsidR="003954C5" w:rsidRDefault="00796541">
            <w:pPr>
              <w:rPr>
                <w:rFonts w:ascii="Arial" w:hAnsi="Arial" w:cs="Arial"/>
                <w:sz w:val="16"/>
                <w:szCs w:val="16"/>
              </w:rPr>
            </w:pPr>
            <w:proofErr w:type="spellStart"/>
            <w:r>
              <w:rPr>
                <w:rFonts w:ascii="Arial" w:hAnsi="Arial" w:cs="Arial"/>
                <w:sz w:val="16"/>
                <w:szCs w:val="16"/>
              </w:rPr>
              <w:t>PhosSTOP</w:t>
            </w:r>
            <w:proofErr w:type="spellEnd"/>
          </w:p>
        </w:tc>
        <w:tc>
          <w:tcPr>
            <w:tcW w:w="2363" w:type="dxa"/>
            <w:tcBorders>
              <w:left w:val="nil"/>
              <w:right w:val="nil"/>
            </w:tcBorders>
          </w:tcPr>
          <w:p w14:paraId="41DC1F85" w14:textId="77777777" w:rsidR="003954C5" w:rsidRDefault="00796541">
            <w:pPr>
              <w:rPr>
                <w:rFonts w:ascii="Arial" w:hAnsi="Arial" w:cs="Arial"/>
                <w:sz w:val="16"/>
                <w:szCs w:val="16"/>
              </w:rPr>
            </w:pPr>
            <w:r>
              <w:rPr>
                <w:rFonts w:ascii="Arial" w:hAnsi="Arial" w:cs="Arial"/>
                <w:sz w:val="16"/>
                <w:szCs w:val="16"/>
              </w:rPr>
              <w:t>Sigma-Aldrich</w:t>
            </w:r>
          </w:p>
        </w:tc>
        <w:tc>
          <w:tcPr>
            <w:tcW w:w="1967" w:type="dxa"/>
            <w:tcBorders>
              <w:left w:val="nil"/>
            </w:tcBorders>
          </w:tcPr>
          <w:p w14:paraId="34B2071C" w14:textId="77777777" w:rsidR="003954C5" w:rsidRDefault="00796541">
            <w:pPr>
              <w:rPr>
                <w:rFonts w:ascii="Arial" w:hAnsi="Arial" w:cs="Arial"/>
                <w:sz w:val="16"/>
                <w:szCs w:val="16"/>
              </w:rPr>
            </w:pPr>
            <w:r>
              <w:rPr>
                <w:rFonts w:ascii="Arial" w:hAnsi="Arial" w:cs="Arial"/>
                <w:sz w:val="16"/>
                <w:szCs w:val="16"/>
              </w:rPr>
              <w:t>Cat. 4906837001</w:t>
            </w:r>
          </w:p>
        </w:tc>
      </w:tr>
      <w:tr w:rsidR="003954C5" w14:paraId="5E054BD4" w14:textId="77777777">
        <w:tc>
          <w:tcPr>
            <w:tcW w:w="3966" w:type="dxa"/>
            <w:tcBorders>
              <w:right w:val="nil"/>
            </w:tcBorders>
          </w:tcPr>
          <w:p w14:paraId="7FD9812E" w14:textId="77777777" w:rsidR="003954C5" w:rsidRDefault="00796541">
            <w:pPr>
              <w:rPr>
                <w:rFonts w:ascii="Arial" w:hAnsi="Arial" w:cs="Arial"/>
                <w:sz w:val="16"/>
                <w:szCs w:val="16"/>
              </w:rPr>
            </w:pPr>
            <w:r>
              <w:rPr>
                <w:rFonts w:ascii="Arial" w:hAnsi="Arial" w:cs="Arial"/>
                <w:sz w:val="16"/>
                <w:szCs w:val="16"/>
              </w:rPr>
              <w:t>Complete mini proteasome inhibitors</w:t>
            </w:r>
          </w:p>
        </w:tc>
        <w:tc>
          <w:tcPr>
            <w:tcW w:w="2363" w:type="dxa"/>
            <w:tcBorders>
              <w:left w:val="nil"/>
              <w:right w:val="nil"/>
            </w:tcBorders>
          </w:tcPr>
          <w:p w14:paraId="563DC86E" w14:textId="77777777" w:rsidR="003954C5" w:rsidRDefault="00796541">
            <w:pPr>
              <w:rPr>
                <w:rFonts w:ascii="Arial" w:hAnsi="Arial" w:cs="Arial"/>
                <w:sz w:val="16"/>
                <w:szCs w:val="16"/>
              </w:rPr>
            </w:pPr>
            <w:r>
              <w:rPr>
                <w:rFonts w:ascii="Arial" w:hAnsi="Arial" w:cs="Arial"/>
                <w:sz w:val="16"/>
                <w:szCs w:val="16"/>
              </w:rPr>
              <w:t>Sigma-Aldrich</w:t>
            </w:r>
          </w:p>
        </w:tc>
        <w:tc>
          <w:tcPr>
            <w:tcW w:w="1967" w:type="dxa"/>
            <w:tcBorders>
              <w:left w:val="nil"/>
            </w:tcBorders>
          </w:tcPr>
          <w:p w14:paraId="1B3F1495" w14:textId="77777777" w:rsidR="003954C5" w:rsidRDefault="00796541">
            <w:pPr>
              <w:rPr>
                <w:rFonts w:ascii="Arial" w:hAnsi="Arial" w:cs="Arial"/>
                <w:sz w:val="16"/>
                <w:szCs w:val="16"/>
              </w:rPr>
            </w:pPr>
            <w:r>
              <w:rPr>
                <w:rFonts w:ascii="Arial" w:hAnsi="Arial" w:cs="Arial"/>
                <w:sz w:val="16"/>
                <w:szCs w:val="16"/>
              </w:rPr>
              <w:t>Cat. 05892791001</w:t>
            </w:r>
          </w:p>
        </w:tc>
      </w:tr>
      <w:tr w:rsidR="003954C5" w14:paraId="60D4EB59" w14:textId="77777777">
        <w:tc>
          <w:tcPr>
            <w:tcW w:w="3966" w:type="dxa"/>
            <w:tcBorders>
              <w:right w:val="nil"/>
            </w:tcBorders>
          </w:tcPr>
          <w:p w14:paraId="0C3AEA99" w14:textId="77777777" w:rsidR="003954C5" w:rsidRDefault="00796541">
            <w:pPr>
              <w:rPr>
                <w:rFonts w:ascii="Arial" w:hAnsi="Arial" w:cs="Arial"/>
                <w:sz w:val="16"/>
                <w:szCs w:val="16"/>
              </w:rPr>
            </w:pPr>
            <w:proofErr w:type="spellStart"/>
            <w:r>
              <w:rPr>
                <w:rFonts w:ascii="Arial" w:hAnsi="Arial" w:cs="Arial" w:hint="eastAsia"/>
                <w:sz w:val="16"/>
                <w:szCs w:val="16"/>
              </w:rPr>
              <w:t>MitoTracker</w:t>
            </w:r>
            <w:proofErr w:type="spellEnd"/>
            <w:r>
              <w:rPr>
                <w:rFonts w:ascii="Arial" w:hAnsi="Arial" w:cs="Arial" w:hint="eastAsia"/>
                <w:sz w:val="16"/>
                <w:szCs w:val="16"/>
              </w:rPr>
              <w:t xml:space="preserve"> Red</w:t>
            </w:r>
          </w:p>
        </w:tc>
        <w:tc>
          <w:tcPr>
            <w:tcW w:w="2363" w:type="dxa"/>
            <w:tcBorders>
              <w:left w:val="nil"/>
              <w:right w:val="nil"/>
            </w:tcBorders>
          </w:tcPr>
          <w:p w14:paraId="4B46963F" w14:textId="77777777" w:rsidR="003954C5" w:rsidRDefault="00796541">
            <w:pPr>
              <w:rPr>
                <w:rFonts w:ascii="Arial" w:hAnsi="Arial" w:cs="Arial"/>
                <w:sz w:val="16"/>
                <w:szCs w:val="16"/>
              </w:rPr>
            </w:pPr>
            <w:r>
              <w:rPr>
                <w:rFonts w:ascii="Arial" w:hAnsi="Arial" w:cs="Arial" w:hint="eastAsia"/>
                <w:sz w:val="16"/>
                <w:szCs w:val="16"/>
              </w:rPr>
              <w:t>Invitrogen</w:t>
            </w:r>
          </w:p>
        </w:tc>
        <w:tc>
          <w:tcPr>
            <w:tcW w:w="1967" w:type="dxa"/>
            <w:tcBorders>
              <w:left w:val="nil"/>
            </w:tcBorders>
          </w:tcPr>
          <w:p w14:paraId="6DFEBE3C" w14:textId="77777777" w:rsidR="003954C5" w:rsidRDefault="00796541">
            <w:pPr>
              <w:rPr>
                <w:rFonts w:ascii="Arial" w:hAnsi="Arial" w:cs="Arial"/>
                <w:sz w:val="16"/>
                <w:szCs w:val="16"/>
              </w:rPr>
            </w:pPr>
            <w:r>
              <w:rPr>
                <w:rFonts w:ascii="Arial" w:hAnsi="Arial" w:cs="Arial" w:hint="eastAsia"/>
                <w:sz w:val="16"/>
                <w:szCs w:val="16"/>
              </w:rPr>
              <w:t>Cat. A66444</w:t>
            </w:r>
          </w:p>
        </w:tc>
      </w:tr>
      <w:tr w:rsidR="003954C5" w14:paraId="64BC6AB4" w14:textId="77777777">
        <w:tc>
          <w:tcPr>
            <w:tcW w:w="3966" w:type="dxa"/>
            <w:tcBorders>
              <w:right w:val="nil"/>
            </w:tcBorders>
          </w:tcPr>
          <w:p w14:paraId="6355905E" w14:textId="77777777" w:rsidR="003954C5" w:rsidRDefault="00796541">
            <w:pPr>
              <w:rPr>
                <w:rFonts w:ascii="Arial" w:hAnsi="Arial" w:cs="Arial"/>
                <w:color w:val="000000" w:themeColor="text1"/>
                <w:sz w:val="16"/>
                <w:szCs w:val="16"/>
              </w:rPr>
            </w:pPr>
            <w:r>
              <w:rPr>
                <w:rFonts w:ascii="Arial" w:hAnsi="Arial" w:cs="Arial"/>
                <w:color w:val="000000" w:themeColor="text1"/>
                <w:sz w:val="16"/>
                <w:szCs w:val="16"/>
              </w:rPr>
              <w:t>SYTOX Green</w:t>
            </w:r>
          </w:p>
        </w:tc>
        <w:tc>
          <w:tcPr>
            <w:tcW w:w="2363" w:type="dxa"/>
            <w:tcBorders>
              <w:left w:val="nil"/>
              <w:right w:val="nil"/>
            </w:tcBorders>
          </w:tcPr>
          <w:p w14:paraId="64905A96" w14:textId="77777777" w:rsidR="003954C5" w:rsidRDefault="00796541">
            <w:pPr>
              <w:rPr>
                <w:rFonts w:ascii="Arial" w:hAnsi="Arial" w:cs="Arial"/>
                <w:color w:val="000000" w:themeColor="text1"/>
                <w:sz w:val="16"/>
                <w:szCs w:val="16"/>
              </w:rPr>
            </w:pPr>
            <w:r>
              <w:rPr>
                <w:rFonts w:ascii="Arial" w:hAnsi="Arial" w:cs="Arial"/>
                <w:color w:val="000000" w:themeColor="text1"/>
                <w:sz w:val="16"/>
                <w:szCs w:val="16"/>
              </w:rPr>
              <w:t>Invitrogen</w:t>
            </w:r>
          </w:p>
        </w:tc>
        <w:tc>
          <w:tcPr>
            <w:tcW w:w="1967" w:type="dxa"/>
            <w:tcBorders>
              <w:left w:val="nil"/>
            </w:tcBorders>
          </w:tcPr>
          <w:p w14:paraId="10F010AD" w14:textId="77777777" w:rsidR="003954C5" w:rsidRDefault="00796541">
            <w:pPr>
              <w:rPr>
                <w:rFonts w:ascii="Arial" w:hAnsi="Arial" w:cs="Arial"/>
                <w:color w:val="000000" w:themeColor="text1"/>
                <w:sz w:val="16"/>
                <w:szCs w:val="16"/>
              </w:rPr>
            </w:pPr>
            <w:r>
              <w:rPr>
                <w:rFonts w:ascii="Arial" w:hAnsi="Arial" w:cs="Arial"/>
                <w:color w:val="000000" w:themeColor="text1"/>
                <w:sz w:val="16"/>
                <w:szCs w:val="16"/>
              </w:rPr>
              <w:t>Cat. S7020</w:t>
            </w:r>
          </w:p>
        </w:tc>
      </w:tr>
      <w:tr w:rsidR="003954C5" w14:paraId="3A1E4EC9" w14:textId="77777777">
        <w:tc>
          <w:tcPr>
            <w:tcW w:w="3966" w:type="dxa"/>
            <w:tcBorders>
              <w:right w:val="nil"/>
            </w:tcBorders>
          </w:tcPr>
          <w:p w14:paraId="2B565B86" w14:textId="77777777" w:rsidR="003954C5" w:rsidRDefault="00796541">
            <w:pPr>
              <w:rPr>
                <w:rFonts w:ascii="Arial" w:hAnsi="Arial" w:cs="Arial"/>
                <w:sz w:val="16"/>
                <w:szCs w:val="16"/>
              </w:rPr>
            </w:pPr>
            <w:r>
              <w:rPr>
                <w:rFonts w:ascii="Arial" w:hAnsi="Arial" w:cs="Arial"/>
                <w:sz w:val="16"/>
                <w:szCs w:val="16"/>
              </w:rPr>
              <w:t>Lip3000</w:t>
            </w:r>
          </w:p>
        </w:tc>
        <w:tc>
          <w:tcPr>
            <w:tcW w:w="2363" w:type="dxa"/>
            <w:tcBorders>
              <w:left w:val="nil"/>
              <w:right w:val="nil"/>
            </w:tcBorders>
          </w:tcPr>
          <w:p w14:paraId="2B01FF3E" w14:textId="77777777" w:rsidR="003954C5" w:rsidRDefault="00796541">
            <w:pPr>
              <w:rPr>
                <w:rFonts w:ascii="Arial" w:hAnsi="Arial" w:cs="Arial"/>
                <w:sz w:val="16"/>
                <w:szCs w:val="16"/>
              </w:rPr>
            </w:pPr>
            <w:r>
              <w:rPr>
                <w:rFonts w:ascii="Arial" w:hAnsi="Arial" w:cs="Arial"/>
                <w:sz w:val="16"/>
                <w:szCs w:val="16"/>
              </w:rPr>
              <w:t>Invitrogen</w:t>
            </w:r>
          </w:p>
        </w:tc>
        <w:tc>
          <w:tcPr>
            <w:tcW w:w="1967" w:type="dxa"/>
            <w:tcBorders>
              <w:left w:val="nil"/>
            </w:tcBorders>
          </w:tcPr>
          <w:p w14:paraId="06A9C604" w14:textId="77777777" w:rsidR="003954C5" w:rsidRDefault="00796541">
            <w:pPr>
              <w:rPr>
                <w:rFonts w:ascii="Arial" w:hAnsi="Arial" w:cs="Arial"/>
                <w:sz w:val="16"/>
                <w:szCs w:val="16"/>
              </w:rPr>
            </w:pPr>
            <w:r>
              <w:rPr>
                <w:rFonts w:ascii="Arial" w:hAnsi="Arial" w:cs="Arial"/>
                <w:sz w:val="16"/>
                <w:szCs w:val="16"/>
              </w:rPr>
              <w:t>Cat. L3000001</w:t>
            </w:r>
          </w:p>
        </w:tc>
      </w:tr>
      <w:tr w:rsidR="003954C5" w14:paraId="3DF71DC9" w14:textId="77777777">
        <w:tc>
          <w:tcPr>
            <w:tcW w:w="3966" w:type="dxa"/>
            <w:tcBorders>
              <w:right w:val="nil"/>
            </w:tcBorders>
          </w:tcPr>
          <w:p w14:paraId="37C14BDD" w14:textId="77777777" w:rsidR="003954C5" w:rsidRDefault="00796541">
            <w:pPr>
              <w:rPr>
                <w:rFonts w:ascii="Arial" w:hAnsi="Arial" w:cs="Arial"/>
                <w:sz w:val="16"/>
                <w:szCs w:val="16"/>
              </w:rPr>
            </w:pPr>
            <w:r>
              <w:rPr>
                <w:rFonts w:ascii="Arial" w:hAnsi="Arial" w:cs="Arial"/>
                <w:sz w:val="16"/>
                <w:szCs w:val="16"/>
              </w:rPr>
              <w:t>C12-200</w:t>
            </w:r>
          </w:p>
        </w:tc>
        <w:tc>
          <w:tcPr>
            <w:tcW w:w="2363" w:type="dxa"/>
            <w:tcBorders>
              <w:left w:val="nil"/>
              <w:right w:val="nil"/>
            </w:tcBorders>
          </w:tcPr>
          <w:p w14:paraId="0D8824C5" w14:textId="77777777" w:rsidR="003954C5" w:rsidRDefault="00796541">
            <w:pPr>
              <w:rPr>
                <w:rFonts w:ascii="Arial" w:hAnsi="Arial" w:cs="Arial"/>
                <w:sz w:val="16"/>
                <w:szCs w:val="16"/>
              </w:rPr>
            </w:pPr>
            <w:proofErr w:type="spellStart"/>
            <w:r>
              <w:rPr>
                <w:rFonts w:ascii="Arial" w:hAnsi="Arial" w:cs="Arial"/>
                <w:sz w:val="16"/>
                <w:szCs w:val="16"/>
              </w:rPr>
              <w:t>MedChemExpress</w:t>
            </w:r>
            <w:proofErr w:type="spellEnd"/>
          </w:p>
        </w:tc>
        <w:tc>
          <w:tcPr>
            <w:tcW w:w="1967" w:type="dxa"/>
            <w:tcBorders>
              <w:left w:val="nil"/>
            </w:tcBorders>
          </w:tcPr>
          <w:p w14:paraId="3AF757FB" w14:textId="77777777" w:rsidR="003954C5" w:rsidRDefault="00796541">
            <w:pPr>
              <w:rPr>
                <w:rFonts w:ascii="Arial" w:hAnsi="Arial" w:cs="Arial"/>
                <w:sz w:val="16"/>
                <w:szCs w:val="16"/>
              </w:rPr>
            </w:pPr>
            <w:r>
              <w:rPr>
                <w:rFonts w:ascii="Arial" w:hAnsi="Arial" w:cs="Arial"/>
                <w:sz w:val="16"/>
                <w:szCs w:val="16"/>
              </w:rPr>
              <w:t>Cat. HY-145405</w:t>
            </w:r>
          </w:p>
        </w:tc>
      </w:tr>
      <w:tr w:rsidR="003954C5" w14:paraId="03AE8488" w14:textId="77777777">
        <w:tc>
          <w:tcPr>
            <w:tcW w:w="3966" w:type="dxa"/>
            <w:tcBorders>
              <w:right w:val="nil"/>
            </w:tcBorders>
          </w:tcPr>
          <w:p w14:paraId="4C3E8D8C" w14:textId="77777777" w:rsidR="003954C5" w:rsidRDefault="00796541">
            <w:pPr>
              <w:rPr>
                <w:rFonts w:ascii="Arial" w:hAnsi="Arial" w:cs="Arial"/>
                <w:sz w:val="16"/>
                <w:szCs w:val="16"/>
              </w:rPr>
            </w:pPr>
            <w:r>
              <w:rPr>
                <w:rFonts w:ascii="Arial" w:hAnsi="Arial" w:cs="Arial"/>
                <w:sz w:val="16"/>
                <w:szCs w:val="16"/>
              </w:rPr>
              <w:t>PEG2000</w:t>
            </w:r>
          </w:p>
        </w:tc>
        <w:tc>
          <w:tcPr>
            <w:tcW w:w="2363" w:type="dxa"/>
            <w:tcBorders>
              <w:left w:val="nil"/>
              <w:right w:val="nil"/>
            </w:tcBorders>
          </w:tcPr>
          <w:p w14:paraId="16C9126C" w14:textId="77777777" w:rsidR="003954C5" w:rsidRDefault="00796541">
            <w:pPr>
              <w:rPr>
                <w:rFonts w:ascii="Arial" w:hAnsi="Arial" w:cs="Arial"/>
                <w:sz w:val="16"/>
                <w:szCs w:val="16"/>
              </w:rPr>
            </w:pPr>
            <w:proofErr w:type="spellStart"/>
            <w:r>
              <w:rPr>
                <w:rFonts w:ascii="Arial" w:hAnsi="Arial" w:cs="Arial"/>
                <w:sz w:val="16"/>
                <w:szCs w:val="16"/>
              </w:rPr>
              <w:t>MedChemExpress</w:t>
            </w:r>
            <w:proofErr w:type="spellEnd"/>
          </w:p>
        </w:tc>
        <w:tc>
          <w:tcPr>
            <w:tcW w:w="1967" w:type="dxa"/>
            <w:tcBorders>
              <w:left w:val="nil"/>
            </w:tcBorders>
          </w:tcPr>
          <w:p w14:paraId="3AD4758D" w14:textId="77777777" w:rsidR="003954C5" w:rsidRDefault="00796541">
            <w:pPr>
              <w:rPr>
                <w:rFonts w:ascii="Arial" w:hAnsi="Arial" w:cs="Arial"/>
                <w:sz w:val="16"/>
                <w:szCs w:val="16"/>
              </w:rPr>
            </w:pPr>
            <w:r>
              <w:rPr>
                <w:rFonts w:ascii="Arial" w:hAnsi="Arial" w:cs="Arial"/>
                <w:sz w:val="16"/>
                <w:szCs w:val="16"/>
              </w:rPr>
              <w:t xml:space="preserve">Cat. HY-Y0873B </w:t>
            </w:r>
          </w:p>
        </w:tc>
      </w:tr>
      <w:tr w:rsidR="003954C5" w14:paraId="4CB11875" w14:textId="77777777">
        <w:trPr>
          <w:trHeight w:val="90"/>
        </w:trPr>
        <w:tc>
          <w:tcPr>
            <w:tcW w:w="3966" w:type="dxa"/>
            <w:tcBorders>
              <w:right w:val="nil"/>
            </w:tcBorders>
          </w:tcPr>
          <w:p w14:paraId="591F14DF" w14:textId="77777777" w:rsidR="003954C5" w:rsidRDefault="00796541">
            <w:pPr>
              <w:rPr>
                <w:rFonts w:ascii="Arial" w:hAnsi="Arial" w:cs="Arial"/>
                <w:sz w:val="16"/>
                <w:szCs w:val="16"/>
              </w:rPr>
            </w:pPr>
            <w:r>
              <w:rPr>
                <w:rFonts w:ascii="Arial" w:hAnsi="Arial" w:cs="Arial"/>
                <w:sz w:val="16"/>
                <w:szCs w:val="16"/>
              </w:rPr>
              <w:t xml:space="preserve">DSPE-PEG2000-mal </w:t>
            </w:r>
          </w:p>
        </w:tc>
        <w:tc>
          <w:tcPr>
            <w:tcW w:w="2363" w:type="dxa"/>
            <w:tcBorders>
              <w:left w:val="nil"/>
              <w:right w:val="nil"/>
            </w:tcBorders>
          </w:tcPr>
          <w:p w14:paraId="18708316" w14:textId="77777777" w:rsidR="003954C5" w:rsidRDefault="00796541">
            <w:pPr>
              <w:rPr>
                <w:rFonts w:ascii="Arial" w:hAnsi="Arial" w:cs="Arial"/>
                <w:sz w:val="16"/>
                <w:szCs w:val="16"/>
              </w:rPr>
            </w:pPr>
            <w:proofErr w:type="spellStart"/>
            <w:r>
              <w:rPr>
                <w:rFonts w:ascii="Arial" w:hAnsi="Arial" w:cs="Arial"/>
                <w:sz w:val="16"/>
                <w:szCs w:val="16"/>
              </w:rPr>
              <w:t>MedChemExpress</w:t>
            </w:r>
            <w:proofErr w:type="spellEnd"/>
          </w:p>
        </w:tc>
        <w:tc>
          <w:tcPr>
            <w:tcW w:w="1967" w:type="dxa"/>
            <w:tcBorders>
              <w:left w:val="nil"/>
            </w:tcBorders>
          </w:tcPr>
          <w:p w14:paraId="2F618ED4" w14:textId="77777777" w:rsidR="003954C5" w:rsidRDefault="00796541">
            <w:pPr>
              <w:rPr>
                <w:rFonts w:ascii="Arial" w:hAnsi="Arial" w:cs="Arial"/>
                <w:sz w:val="16"/>
                <w:szCs w:val="16"/>
              </w:rPr>
            </w:pPr>
            <w:r>
              <w:rPr>
                <w:rFonts w:ascii="Arial" w:hAnsi="Arial" w:cs="Arial"/>
                <w:sz w:val="16"/>
                <w:szCs w:val="16"/>
              </w:rPr>
              <w:t>Cat. HY-140739</w:t>
            </w:r>
          </w:p>
        </w:tc>
      </w:tr>
      <w:tr w:rsidR="003954C5" w14:paraId="4A05B9A4" w14:textId="77777777">
        <w:tc>
          <w:tcPr>
            <w:tcW w:w="3966" w:type="dxa"/>
            <w:tcBorders>
              <w:right w:val="nil"/>
            </w:tcBorders>
          </w:tcPr>
          <w:p w14:paraId="4104183F" w14:textId="77777777" w:rsidR="003954C5" w:rsidRDefault="00796541">
            <w:pPr>
              <w:rPr>
                <w:rFonts w:ascii="Arial" w:hAnsi="Arial" w:cs="Arial"/>
                <w:sz w:val="16"/>
                <w:szCs w:val="16"/>
              </w:rPr>
            </w:pPr>
            <w:r>
              <w:rPr>
                <w:rFonts w:ascii="Arial" w:hAnsi="Arial" w:cs="Arial"/>
                <w:sz w:val="16"/>
                <w:szCs w:val="16"/>
              </w:rPr>
              <w:t>DSPC</w:t>
            </w:r>
          </w:p>
        </w:tc>
        <w:tc>
          <w:tcPr>
            <w:tcW w:w="2363" w:type="dxa"/>
            <w:tcBorders>
              <w:left w:val="nil"/>
              <w:right w:val="nil"/>
            </w:tcBorders>
          </w:tcPr>
          <w:p w14:paraId="5522F743" w14:textId="77777777" w:rsidR="003954C5" w:rsidRDefault="00796541">
            <w:pPr>
              <w:rPr>
                <w:rFonts w:ascii="Arial" w:hAnsi="Arial" w:cs="Arial"/>
                <w:sz w:val="16"/>
                <w:szCs w:val="16"/>
              </w:rPr>
            </w:pPr>
            <w:proofErr w:type="spellStart"/>
            <w:r>
              <w:rPr>
                <w:rFonts w:ascii="Arial" w:hAnsi="Arial" w:cs="Arial"/>
                <w:sz w:val="16"/>
                <w:szCs w:val="16"/>
              </w:rPr>
              <w:t>MedChemExpress</w:t>
            </w:r>
            <w:proofErr w:type="spellEnd"/>
          </w:p>
        </w:tc>
        <w:tc>
          <w:tcPr>
            <w:tcW w:w="1967" w:type="dxa"/>
            <w:tcBorders>
              <w:left w:val="nil"/>
            </w:tcBorders>
          </w:tcPr>
          <w:p w14:paraId="39749F08" w14:textId="77777777" w:rsidR="003954C5" w:rsidRDefault="00796541">
            <w:pPr>
              <w:rPr>
                <w:rFonts w:ascii="Arial" w:hAnsi="Arial" w:cs="Arial"/>
                <w:sz w:val="16"/>
                <w:szCs w:val="16"/>
              </w:rPr>
            </w:pPr>
            <w:r>
              <w:rPr>
                <w:rFonts w:ascii="Arial" w:hAnsi="Arial" w:cs="Arial"/>
                <w:sz w:val="16"/>
                <w:szCs w:val="16"/>
              </w:rPr>
              <w:t>Cat. HY-W040193</w:t>
            </w:r>
          </w:p>
        </w:tc>
      </w:tr>
      <w:tr w:rsidR="003954C5" w14:paraId="01B094C8" w14:textId="77777777">
        <w:tc>
          <w:tcPr>
            <w:tcW w:w="3966" w:type="dxa"/>
            <w:tcBorders>
              <w:right w:val="nil"/>
            </w:tcBorders>
          </w:tcPr>
          <w:p w14:paraId="58AFAA35" w14:textId="77777777" w:rsidR="003954C5" w:rsidRDefault="00796541">
            <w:pPr>
              <w:rPr>
                <w:rFonts w:ascii="Arial" w:hAnsi="Arial" w:cs="Arial"/>
                <w:sz w:val="16"/>
                <w:szCs w:val="16"/>
              </w:rPr>
            </w:pPr>
            <w:r>
              <w:rPr>
                <w:rFonts w:ascii="Arial" w:hAnsi="Arial" w:cs="Arial"/>
                <w:sz w:val="16"/>
                <w:szCs w:val="16"/>
              </w:rPr>
              <w:t>SATA</w:t>
            </w:r>
          </w:p>
        </w:tc>
        <w:tc>
          <w:tcPr>
            <w:tcW w:w="2363" w:type="dxa"/>
            <w:tcBorders>
              <w:left w:val="nil"/>
              <w:right w:val="nil"/>
            </w:tcBorders>
          </w:tcPr>
          <w:p w14:paraId="6621A717" w14:textId="77777777" w:rsidR="003954C5" w:rsidRDefault="00796541">
            <w:pPr>
              <w:rPr>
                <w:rFonts w:ascii="Arial" w:hAnsi="Arial" w:cs="Arial"/>
                <w:sz w:val="16"/>
                <w:szCs w:val="16"/>
              </w:rPr>
            </w:pPr>
            <w:proofErr w:type="spellStart"/>
            <w:r>
              <w:rPr>
                <w:rFonts w:ascii="Arial" w:hAnsi="Arial" w:cs="Arial"/>
                <w:sz w:val="16"/>
                <w:szCs w:val="16"/>
              </w:rPr>
              <w:t>MedChemExpress</w:t>
            </w:r>
            <w:proofErr w:type="spellEnd"/>
          </w:p>
        </w:tc>
        <w:tc>
          <w:tcPr>
            <w:tcW w:w="1967" w:type="dxa"/>
            <w:tcBorders>
              <w:left w:val="nil"/>
            </w:tcBorders>
          </w:tcPr>
          <w:p w14:paraId="34141684" w14:textId="77777777" w:rsidR="003954C5" w:rsidRDefault="00796541">
            <w:pPr>
              <w:rPr>
                <w:rFonts w:ascii="Arial" w:hAnsi="Arial" w:cs="Arial"/>
                <w:sz w:val="16"/>
                <w:szCs w:val="16"/>
              </w:rPr>
            </w:pPr>
            <w:r>
              <w:rPr>
                <w:rFonts w:ascii="Arial" w:hAnsi="Arial" w:cs="Arial"/>
                <w:sz w:val="16"/>
                <w:szCs w:val="16"/>
              </w:rPr>
              <w:t>Cat. HY-135233</w:t>
            </w:r>
          </w:p>
        </w:tc>
      </w:tr>
      <w:tr w:rsidR="003954C5" w14:paraId="2DCB1D6E" w14:textId="77777777">
        <w:tc>
          <w:tcPr>
            <w:tcW w:w="3966" w:type="dxa"/>
            <w:tcBorders>
              <w:right w:val="nil"/>
            </w:tcBorders>
          </w:tcPr>
          <w:p w14:paraId="6E48736D" w14:textId="77777777" w:rsidR="003954C5" w:rsidRDefault="00796541">
            <w:pPr>
              <w:rPr>
                <w:rFonts w:ascii="Arial" w:hAnsi="Arial" w:cs="Arial"/>
                <w:sz w:val="16"/>
                <w:szCs w:val="16"/>
              </w:rPr>
            </w:pPr>
            <w:r>
              <w:rPr>
                <w:rFonts w:ascii="Arial" w:hAnsi="Arial" w:cs="Arial"/>
                <w:sz w:val="16"/>
                <w:szCs w:val="16"/>
              </w:rPr>
              <w:t>Cholesterol</w:t>
            </w:r>
          </w:p>
        </w:tc>
        <w:tc>
          <w:tcPr>
            <w:tcW w:w="2363" w:type="dxa"/>
            <w:tcBorders>
              <w:left w:val="nil"/>
              <w:right w:val="nil"/>
            </w:tcBorders>
          </w:tcPr>
          <w:p w14:paraId="6C811455" w14:textId="77777777" w:rsidR="003954C5" w:rsidRDefault="00796541">
            <w:pPr>
              <w:rPr>
                <w:rFonts w:ascii="Arial" w:hAnsi="Arial" w:cs="Arial"/>
                <w:sz w:val="16"/>
                <w:szCs w:val="16"/>
              </w:rPr>
            </w:pPr>
            <w:r>
              <w:rPr>
                <w:rFonts w:ascii="Arial" w:hAnsi="Arial" w:cs="Arial"/>
                <w:sz w:val="16"/>
                <w:szCs w:val="16"/>
              </w:rPr>
              <w:t>sigma</w:t>
            </w:r>
          </w:p>
        </w:tc>
        <w:tc>
          <w:tcPr>
            <w:tcW w:w="1967" w:type="dxa"/>
            <w:tcBorders>
              <w:left w:val="nil"/>
            </w:tcBorders>
          </w:tcPr>
          <w:p w14:paraId="2EF5FBD6" w14:textId="77777777" w:rsidR="003954C5" w:rsidRDefault="00796541">
            <w:pPr>
              <w:rPr>
                <w:rFonts w:ascii="Arial" w:hAnsi="Arial" w:cs="Arial"/>
                <w:sz w:val="16"/>
                <w:szCs w:val="16"/>
              </w:rPr>
            </w:pPr>
            <w:r>
              <w:rPr>
                <w:rFonts w:ascii="Arial" w:hAnsi="Arial" w:cs="Arial"/>
                <w:sz w:val="16"/>
                <w:szCs w:val="16"/>
              </w:rPr>
              <w:t>Cat. C8503</w:t>
            </w:r>
          </w:p>
        </w:tc>
      </w:tr>
      <w:tr w:rsidR="003954C5" w14:paraId="4BD6ED5D" w14:textId="77777777">
        <w:tc>
          <w:tcPr>
            <w:tcW w:w="3966" w:type="dxa"/>
            <w:tcBorders>
              <w:right w:val="nil"/>
            </w:tcBorders>
          </w:tcPr>
          <w:p w14:paraId="6434D2E2" w14:textId="77777777" w:rsidR="003954C5" w:rsidRDefault="00796541">
            <w:pPr>
              <w:rPr>
                <w:rFonts w:ascii="Arial" w:hAnsi="Arial" w:cs="Arial"/>
                <w:sz w:val="16"/>
                <w:szCs w:val="16"/>
              </w:rPr>
            </w:pPr>
            <w:r>
              <w:rPr>
                <w:rFonts w:ascii="Arial" w:hAnsi="Arial" w:cs="Arial"/>
                <w:color w:val="000000" w:themeColor="text1"/>
                <w:sz w:val="15"/>
                <w:szCs w:val="15"/>
              </w:rPr>
              <w:t>N-acetyl-L-cysteine (NAC)</w:t>
            </w:r>
          </w:p>
        </w:tc>
        <w:tc>
          <w:tcPr>
            <w:tcW w:w="2363" w:type="dxa"/>
            <w:tcBorders>
              <w:left w:val="nil"/>
              <w:right w:val="nil"/>
            </w:tcBorders>
          </w:tcPr>
          <w:p w14:paraId="598B24B5" w14:textId="77777777" w:rsidR="003954C5" w:rsidRDefault="00796541">
            <w:pPr>
              <w:rPr>
                <w:rFonts w:ascii="Arial" w:hAnsi="Arial" w:cs="Arial"/>
                <w:sz w:val="16"/>
                <w:szCs w:val="16"/>
              </w:rPr>
            </w:pPr>
            <w:proofErr w:type="spellStart"/>
            <w:r>
              <w:rPr>
                <w:rFonts w:ascii="Arial" w:hAnsi="Arial" w:cs="Arial"/>
                <w:color w:val="000000" w:themeColor="text1"/>
                <w:sz w:val="15"/>
                <w:szCs w:val="15"/>
              </w:rPr>
              <w:t>Beyotime</w:t>
            </w:r>
            <w:proofErr w:type="spellEnd"/>
          </w:p>
        </w:tc>
        <w:tc>
          <w:tcPr>
            <w:tcW w:w="1967" w:type="dxa"/>
            <w:tcBorders>
              <w:left w:val="nil"/>
            </w:tcBorders>
          </w:tcPr>
          <w:p w14:paraId="4A0C1037" w14:textId="77777777" w:rsidR="003954C5" w:rsidRDefault="00796541">
            <w:pPr>
              <w:rPr>
                <w:rFonts w:ascii="Arial" w:hAnsi="Arial" w:cs="Arial"/>
                <w:sz w:val="16"/>
                <w:szCs w:val="16"/>
              </w:rPr>
            </w:pPr>
            <w:r>
              <w:rPr>
                <w:rFonts w:ascii="Arial" w:hAnsi="Arial" w:cs="Arial"/>
                <w:color w:val="000000" w:themeColor="text1"/>
                <w:sz w:val="15"/>
                <w:szCs w:val="15"/>
              </w:rPr>
              <w:t>Cat. S0077</w:t>
            </w:r>
          </w:p>
        </w:tc>
      </w:tr>
      <w:tr w:rsidR="003954C5" w14:paraId="7FCB5098" w14:textId="77777777">
        <w:tc>
          <w:tcPr>
            <w:tcW w:w="3966" w:type="dxa"/>
            <w:tcBorders>
              <w:right w:val="nil"/>
            </w:tcBorders>
          </w:tcPr>
          <w:p w14:paraId="0F5CEB65" w14:textId="77777777" w:rsidR="003954C5" w:rsidRDefault="00796541">
            <w:pPr>
              <w:rPr>
                <w:rFonts w:ascii="Arial" w:hAnsi="Arial" w:cs="Arial"/>
                <w:sz w:val="16"/>
                <w:szCs w:val="16"/>
              </w:rPr>
            </w:pPr>
            <w:r>
              <w:rPr>
                <w:rFonts w:ascii="Arial" w:hAnsi="Arial" w:cs="Arial"/>
                <w:sz w:val="15"/>
                <w:szCs w:val="15"/>
              </w:rPr>
              <w:lastRenderedPageBreak/>
              <w:t>Hydroxylamine hydrochloride</w:t>
            </w:r>
          </w:p>
        </w:tc>
        <w:tc>
          <w:tcPr>
            <w:tcW w:w="2363" w:type="dxa"/>
            <w:tcBorders>
              <w:left w:val="nil"/>
              <w:right w:val="nil"/>
            </w:tcBorders>
          </w:tcPr>
          <w:p w14:paraId="7ABF36AA" w14:textId="77777777" w:rsidR="003954C5" w:rsidRDefault="00796541">
            <w:pPr>
              <w:rPr>
                <w:rFonts w:ascii="Arial" w:hAnsi="Arial" w:cs="Arial"/>
                <w:sz w:val="16"/>
                <w:szCs w:val="16"/>
              </w:rPr>
            </w:pPr>
            <w:proofErr w:type="spellStart"/>
            <w:r>
              <w:rPr>
                <w:rFonts w:ascii="Arial" w:hAnsi="Arial" w:cs="Arial"/>
                <w:sz w:val="15"/>
                <w:szCs w:val="15"/>
              </w:rPr>
              <w:t>Beyotime</w:t>
            </w:r>
            <w:proofErr w:type="spellEnd"/>
          </w:p>
        </w:tc>
        <w:tc>
          <w:tcPr>
            <w:tcW w:w="1967" w:type="dxa"/>
            <w:tcBorders>
              <w:left w:val="nil"/>
            </w:tcBorders>
          </w:tcPr>
          <w:p w14:paraId="14A101B6" w14:textId="77777777" w:rsidR="003954C5" w:rsidRDefault="00796541">
            <w:pPr>
              <w:rPr>
                <w:rFonts w:ascii="Arial" w:hAnsi="Arial" w:cs="Arial"/>
                <w:sz w:val="16"/>
                <w:szCs w:val="16"/>
              </w:rPr>
            </w:pPr>
            <w:r>
              <w:rPr>
                <w:rFonts w:ascii="Arial" w:hAnsi="Arial" w:cs="Arial"/>
                <w:sz w:val="15"/>
                <w:szCs w:val="15"/>
              </w:rPr>
              <w:t>Cat. ST1303</w:t>
            </w:r>
          </w:p>
        </w:tc>
      </w:tr>
      <w:tr w:rsidR="003954C5" w14:paraId="68D0AB1D" w14:textId="77777777">
        <w:tc>
          <w:tcPr>
            <w:tcW w:w="8296" w:type="dxa"/>
            <w:gridSpan w:val="3"/>
          </w:tcPr>
          <w:p w14:paraId="35DFE13D" w14:textId="77777777" w:rsidR="003954C5" w:rsidRDefault="00796541">
            <w:pPr>
              <w:rPr>
                <w:rFonts w:ascii="Arial" w:hAnsi="Arial" w:cs="Arial"/>
                <w:sz w:val="16"/>
                <w:szCs w:val="16"/>
              </w:rPr>
            </w:pPr>
            <w:r>
              <w:rPr>
                <w:rFonts w:ascii="Arial" w:hAnsi="Arial" w:cs="Arial"/>
                <w:b/>
                <w:bCs/>
                <w:sz w:val="16"/>
                <w:szCs w:val="16"/>
              </w:rPr>
              <w:t>Critical Commercial Assays</w:t>
            </w:r>
          </w:p>
        </w:tc>
      </w:tr>
      <w:tr w:rsidR="003954C5" w14:paraId="10C79F79" w14:textId="77777777">
        <w:tc>
          <w:tcPr>
            <w:tcW w:w="3966" w:type="dxa"/>
            <w:tcBorders>
              <w:right w:val="nil"/>
            </w:tcBorders>
          </w:tcPr>
          <w:p w14:paraId="28415C17" w14:textId="77777777" w:rsidR="003954C5" w:rsidRDefault="00796541">
            <w:pPr>
              <w:rPr>
                <w:rFonts w:ascii="Arial" w:hAnsi="Arial" w:cs="Arial"/>
                <w:sz w:val="16"/>
                <w:szCs w:val="16"/>
              </w:rPr>
            </w:pPr>
            <w:r>
              <w:rPr>
                <w:rFonts w:ascii="Arial" w:hAnsi="Arial" w:cs="Arial"/>
                <w:color w:val="000000" w:themeColor="text1"/>
                <w:sz w:val="15"/>
                <w:szCs w:val="15"/>
              </w:rPr>
              <w:t>Reactive Oxygen Species Assay Kit</w:t>
            </w:r>
          </w:p>
        </w:tc>
        <w:tc>
          <w:tcPr>
            <w:tcW w:w="2363" w:type="dxa"/>
            <w:tcBorders>
              <w:left w:val="nil"/>
              <w:right w:val="nil"/>
            </w:tcBorders>
          </w:tcPr>
          <w:p w14:paraId="6E76AF0D" w14:textId="77777777" w:rsidR="003954C5" w:rsidRDefault="00796541">
            <w:pPr>
              <w:rPr>
                <w:rFonts w:ascii="Arial" w:hAnsi="Arial" w:cs="Arial"/>
                <w:sz w:val="16"/>
                <w:szCs w:val="16"/>
              </w:rPr>
            </w:pPr>
            <w:proofErr w:type="spellStart"/>
            <w:r>
              <w:rPr>
                <w:rFonts w:ascii="Arial" w:hAnsi="Arial" w:cs="Arial"/>
                <w:sz w:val="15"/>
                <w:szCs w:val="15"/>
              </w:rPr>
              <w:t>Beyotime</w:t>
            </w:r>
            <w:proofErr w:type="spellEnd"/>
          </w:p>
        </w:tc>
        <w:tc>
          <w:tcPr>
            <w:tcW w:w="1967" w:type="dxa"/>
            <w:tcBorders>
              <w:left w:val="nil"/>
            </w:tcBorders>
          </w:tcPr>
          <w:p w14:paraId="5A26779D" w14:textId="77777777" w:rsidR="003954C5" w:rsidRDefault="00796541">
            <w:pPr>
              <w:rPr>
                <w:rFonts w:ascii="Arial" w:hAnsi="Arial" w:cs="Arial"/>
                <w:sz w:val="16"/>
                <w:szCs w:val="16"/>
              </w:rPr>
            </w:pPr>
            <w:r>
              <w:rPr>
                <w:rFonts w:ascii="Arial" w:hAnsi="Arial" w:cs="Arial"/>
                <w:sz w:val="15"/>
                <w:szCs w:val="15"/>
              </w:rPr>
              <w:t>Cat. S0033S</w:t>
            </w:r>
          </w:p>
        </w:tc>
      </w:tr>
      <w:tr w:rsidR="003954C5" w14:paraId="4D2A1249" w14:textId="77777777">
        <w:tc>
          <w:tcPr>
            <w:tcW w:w="3966" w:type="dxa"/>
            <w:tcBorders>
              <w:right w:val="nil"/>
            </w:tcBorders>
          </w:tcPr>
          <w:p w14:paraId="553DABD7" w14:textId="77777777" w:rsidR="003954C5" w:rsidRDefault="00796541">
            <w:pPr>
              <w:rPr>
                <w:rFonts w:ascii="Arial" w:hAnsi="Arial" w:cs="Arial"/>
                <w:sz w:val="16"/>
                <w:szCs w:val="16"/>
              </w:rPr>
            </w:pPr>
            <w:r>
              <w:rPr>
                <w:rFonts w:ascii="Arial" w:hAnsi="Arial" w:cs="Arial"/>
                <w:color w:val="000000" w:themeColor="text1"/>
                <w:sz w:val="15"/>
                <w:szCs w:val="15"/>
              </w:rPr>
              <w:t>Opal 6-Plex Manual Detection Kit</w:t>
            </w:r>
          </w:p>
        </w:tc>
        <w:tc>
          <w:tcPr>
            <w:tcW w:w="2363" w:type="dxa"/>
            <w:tcBorders>
              <w:left w:val="nil"/>
              <w:right w:val="nil"/>
            </w:tcBorders>
          </w:tcPr>
          <w:p w14:paraId="39F62A80" w14:textId="77777777" w:rsidR="003954C5" w:rsidRDefault="00796541">
            <w:pPr>
              <w:rPr>
                <w:rFonts w:ascii="Arial" w:hAnsi="Arial" w:cs="Arial"/>
                <w:sz w:val="16"/>
                <w:szCs w:val="16"/>
              </w:rPr>
            </w:pPr>
            <w:r>
              <w:rPr>
                <w:rFonts w:ascii="Arial" w:hAnsi="Arial" w:cs="Arial" w:hint="eastAsia"/>
                <w:color w:val="000000" w:themeColor="text1"/>
                <w:sz w:val="15"/>
                <w:szCs w:val="15"/>
              </w:rPr>
              <w:t>Akoya</w:t>
            </w:r>
          </w:p>
        </w:tc>
        <w:tc>
          <w:tcPr>
            <w:tcW w:w="1967" w:type="dxa"/>
            <w:tcBorders>
              <w:left w:val="nil"/>
            </w:tcBorders>
          </w:tcPr>
          <w:p w14:paraId="33C950B6" w14:textId="77777777" w:rsidR="003954C5" w:rsidRDefault="00796541">
            <w:pPr>
              <w:rPr>
                <w:rFonts w:ascii="Arial" w:hAnsi="Arial" w:cs="Arial"/>
                <w:sz w:val="16"/>
                <w:szCs w:val="16"/>
              </w:rPr>
            </w:pPr>
            <w:r>
              <w:rPr>
                <w:rFonts w:ascii="Arial" w:hAnsi="Arial" w:cs="Arial"/>
                <w:color w:val="000000" w:themeColor="text1"/>
                <w:sz w:val="15"/>
                <w:szCs w:val="15"/>
              </w:rPr>
              <w:t>Cat. NEL811001KT</w:t>
            </w:r>
          </w:p>
        </w:tc>
      </w:tr>
      <w:tr w:rsidR="003954C5" w14:paraId="4963E298" w14:textId="77777777">
        <w:tc>
          <w:tcPr>
            <w:tcW w:w="3966" w:type="dxa"/>
            <w:tcBorders>
              <w:right w:val="nil"/>
            </w:tcBorders>
          </w:tcPr>
          <w:p w14:paraId="620C4EE3" w14:textId="77777777" w:rsidR="003954C5" w:rsidRDefault="00796541">
            <w:pPr>
              <w:rPr>
                <w:rFonts w:ascii="Arial" w:hAnsi="Arial" w:cs="Arial"/>
                <w:sz w:val="16"/>
                <w:szCs w:val="16"/>
              </w:rPr>
            </w:pPr>
            <w:r>
              <w:rPr>
                <w:rFonts w:ascii="Arial" w:hAnsi="Arial" w:cs="Arial"/>
                <w:color w:val="000000" w:themeColor="text1"/>
                <w:sz w:val="15"/>
                <w:szCs w:val="15"/>
              </w:rPr>
              <w:t>PIERCE ECL Western Blotting Substrate</w:t>
            </w:r>
          </w:p>
        </w:tc>
        <w:tc>
          <w:tcPr>
            <w:tcW w:w="2363" w:type="dxa"/>
            <w:tcBorders>
              <w:left w:val="nil"/>
              <w:right w:val="nil"/>
            </w:tcBorders>
          </w:tcPr>
          <w:p w14:paraId="0D3B488A" w14:textId="77777777" w:rsidR="003954C5" w:rsidRDefault="00796541">
            <w:pPr>
              <w:rPr>
                <w:rFonts w:ascii="Arial" w:hAnsi="Arial" w:cs="Arial"/>
                <w:sz w:val="16"/>
                <w:szCs w:val="16"/>
              </w:rPr>
            </w:pPr>
            <w:proofErr w:type="spellStart"/>
            <w:r>
              <w:rPr>
                <w:rFonts w:ascii="Arial" w:hAnsi="Arial" w:cs="Arial"/>
                <w:color w:val="000000" w:themeColor="text1"/>
                <w:sz w:val="15"/>
                <w:szCs w:val="15"/>
              </w:rPr>
              <w:t>Thermo</w:t>
            </w:r>
            <w:proofErr w:type="spellEnd"/>
            <w:r>
              <w:rPr>
                <w:rFonts w:ascii="Arial" w:hAnsi="Arial" w:cs="Arial"/>
                <w:color w:val="000000" w:themeColor="text1"/>
                <w:sz w:val="15"/>
                <w:szCs w:val="15"/>
              </w:rPr>
              <w:t xml:space="preserve"> Fisher Scientific</w:t>
            </w:r>
          </w:p>
        </w:tc>
        <w:tc>
          <w:tcPr>
            <w:tcW w:w="1967" w:type="dxa"/>
            <w:tcBorders>
              <w:left w:val="nil"/>
            </w:tcBorders>
          </w:tcPr>
          <w:p w14:paraId="365A8317" w14:textId="77777777" w:rsidR="003954C5" w:rsidRDefault="00796541">
            <w:pPr>
              <w:rPr>
                <w:rFonts w:ascii="Arial" w:hAnsi="Arial" w:cs="Arial"/>
                <w:sz w:val="16"/>
                <w:szCs w:val="16"/>
              </w:rPr>
            </w:pPr>
            <w:r>
              <w:rPr>
                <w:rFonts w:ascii="Arial" w:hAnsi="Arial" w:cs="Arial"/>
                <w:color w:val="000000" w:themeColor="text1"/>
                <w:sz w:val="15"/>
                <w:szCs w:val="15"/>
              </w:rPr>
              <w:t>Cat. 32209</w:t>
            </w:r>
          </w:p>
        </w:tc>
      </w:tr>
      <w:tr w:rsidR="003954C5" w14:paraId="35832D91" w14:textId="77777777">
        <w:tc>
          <w:tcPr>
            <w:tcW w:w="3966" w:type="dxa"/>
            <w:tcBorders>
              <w:right w:val="nil"/>
            </w:tcBorders>
          </w:tcPr>
          <w:p w14:paraId="17F8C7E0" w14:textId="77777777" w:rsidR="003954C5" w:rsidRDefault="00796541">
            <w:pPr>
              <w:rPr>
                <w:rFonts w:ascii="Arial" w:hAnsi="Arial" w:cs="Arial"/>
                <w:sz w:val="16"/>
                <w:szCs w:val="16"/>
              </w:rPr>
            </w:pPr>
            <w:r>
              <w:rPr>
                <w:rFonts w:ascii="Arial" w:hAnsi="Arial" w:cs="Arial"/>
                <w:color w:val="000000" w:themeColor="text1"/>
                <w:sz w:val="15"/>
                <w:szCs w:val="15"/>
              </w:rPr>
              <w:t>Quant-</w:t>
            </w:r>
            <w:proofErr w:type="spellStart"/>
            <w:r>
              <w:rPr>
                <w:rFonts w:ascii="Arial" w:hAnsi="Arial" w:cs="Arial"/>
                <w:color w:val="000000" w:themeColor="text1"/>
                <w:sz w:val="15"/>
                <w:szCs w:val="15"/>
              </w:rPr>
              <w:t>iT</w:t>
            </w:r>
            <w:proofErr w:type="spellEnd"/>
            <w:r>
              <w:rPr>
                <w:rFonts w:ascii="Arial" w:hAnsi="Arial" w:cs="Arial"/>
                <w:color w:val="000000" w:themeColor="text1"/>
                <w:sz w:val="15"/>
                <w:szCs w:val="15"/>
              </w:rPr>
              <w:t xml:space="preserve"> </w:t>
            </w:r>
            <w:proofErr w:type="spellStart"/>
            <w:r>
              <w:rPr>
                <w:rFonts w:ascii="Arial" w:hAnsi="Arial" w:cs="Arial"/>
                <w:color w:val="000000" w:themeColor="text1"/>
                <w:sz w:val="15"/>
                <w:szCs w:val="15"/>
              </w:rPr>
              <w:t>RiboGreen</w:t>
            </w:r>
            <w:proofErr w:type="spellEnd"/>
            <w:r>
              <w:rPr>
                <w:rFonts w:ascii="Arial" w:hAnsi="Arial" w:cs="Arial"/>
                <w:color w:val="000000" w:themeColor="text1"/>
                <w:sz w:val="15"/>
                <w:szCs w:val="15"/>
              </w:rPr>
              <w:t xml:space="preserve"> assay</w:t>
            </w:r>
          </w:p>
        </w:tc>
        <w:tc>
          <w:tcPr>
            <w:tcW w:w="2363" w:type="dxa"/>
            <w:tcBorders>
              <w:left w:val="nil"/>
              <w:right w:val="nil"/>
            </w:tcBorders>
          </w:tcPr>
          <w:p w14:paraId="3E188A02" w14:textId="77777777" w:rsidR="003954C5" w:rsidRDefault="00796541">
            <w:pPr>
              <w:rPr>
                <w:rFonts w:ascii="Arial" w:hAnsi="Arial" w:cs="Arial"/>
                <w:sz w:val="16"/>
                <w:szCs w:val="16"/>
              </w:rPr>
            </w:pPr>
            <w:r>
              <w:rPr>
                <w:rFonts w:ascii="Arial" w:hAnsi="Arial" w:cs="Arial"/>
                <w:sz w:val="16"/>
                <w:szCs w:val="16"/>
              </w:rPr>
              <w:t>Invitrogen</w:t>
            </w:r>
          </w:p>
        </w:tc>
        <w:tc>
          <w:tcPr>
            <w:tcW w:w="1967" w:type="dxa"/>
            <w:tcBorders>
              <w:left w:val="nil"/>
            </w:tcBorders>
          </w:tcPr>
          <w:p w14:paraId="4E7339F4" w14:textId="77777777" w:rsidR="003954C5" w:rsidRDefault="00796541">
            <w:pPr>
              <w:rPr>
                <w:rFonts w:ascii="Arial" w:hAnsi="Arial" w:cs="Arial"/>
                <w:sz w:val="16"/>
                <w:szCs w:val="16"/>
              </w:rPr>
            </w:pPr>
            <w:r>
              <w:rPr>
                <w:rFonts w:ascii="Arial" w:hAnsi="Arial" w:cs="Arial"/>
                <w:sz w:val="16"/>
                <w:szCs w:val="16"/>
              </w:rPr>
              <w:t>Cat. R11491</w:t>
            </w:r>
          </w:p>
        </w:tc>
      </w:tr>
      <w:tr w:rsidR="003954C5" w14:paraId="0780D6E6" w14:textId="77777777">
        <w:tc>
          <w:tcPr>
            <w:tcW w:w="8296" w:type="dxa"/>
            <w:gridSpan w:val="3"/>
          </w:tcPr>
          <w:p w14:paraId="0477EB0C" w14:textId="77777777" w:rsidR="003954C5" w:rsidRDefault="00796541">
            <w:pPr>
              <w:rPr>
                <w:rFonts w:ascii="Arial" w:hAnsi="Arial" w:cs="Arial"/>
                <w:sz w:val="16"/>
                <w:szCs w:val="16"/>
              </w:rPr>
            </w:pPr>
            <w:r>
              <w:rPr>
                <w:rFonts w:ascii="Arial" w:hAnsi="Arial" w:cs="Arial"/>
                <w:b/>
                <w:bCs/>
                <w:color w:val="000000" w:themeColor="text1"/>
                <w:sz w:val="15"/>
                <w:szCs w:val="15"/>
              </w:rPr>
              <w:t>Oligonucleotides</w:t>
            </w:r>
          </w:p>
        </w:tc>
      </w:tr>
      <w:tr w:rsidR="003954C5" w14:paraId="32B21F15" w14:textId="77777777">
        <w:tc>
          <w:tcPr>
            <w:tcW w:w="3966" w:type="dxa"/>
            <w:tcBorders>
              <w:right w:val="nil"/>
            </w:tcBorders>
          </w:tcPr>
          <w:p w14:paraId="74C0D71F"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color w:val="000000" w:themeColor="text1"/>
                <w:sz w:val="15"/>
                <w:szCs w:val="15"/>
              </w:rPr>
              <w:t>OPA1</w:t>
            </w:r>
            <w:r>
              <w:rPr>
                <w:rFonts w:ascii="Arial" w:hAnsi="Arial" w:cs="Arial"/>
                <w:color w:val="000000" w:themeColor="text1"/>
                <w:sz w:val="15"/>
                <w:szCs w:val="15"/>
              </w:rPr>
              <w:t xml:space="preserve"> #1:</w:t>
            </w:r>
          </w:p>
          <w:p w14:paraId="2509A87D" w14:textId="77777777" w:rsidR="003954C5" w:rsidRDefault="00796541">
            <w:pPr>
              <w:rPr>
                <w:rFonts w:ascii="Arial" w:hAnsi="Arial" w:cs="Arial"/>
                <w:sz w:val="15"/>
                <w:szCs w:val="15"/>
              </w:rPr>
            </w:pPr>
            <w:r>
              <w:rPr>
                <w:rFonts w:ascii="Arial" w:hAnsi="Arial" w:cs="Arial"/>
                <w:color w:val="000000" w:themeColor="text1"/>
                <w:sz w:val="15"/>
                <w:szCs w:val="15"/>
              </w:rPr>
              <w:t>5'--3': CCGGACCTTAGTGAATATAAA</w:t>
            </w:r>
          </w:p>
        </w:tc>
        <w:tc>
          <w:tcPr>
            <w:tcW w:w="2363" w:type="dxa"/>
            <w:tcBorders>
              <w:left w:val="nil"/>
              <w:right w:val="nil"/>
            </w:tcBorders>
          </w:tcPr>
          <w:p w14:paraId="7E91905C"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315C082B"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1BF39497" w14:textId="77777777">
        <w:tc>
          <w:tcPr>
            <w:tcW w:w="3966" w:type="dxa"/>
            <w:tcBorders>
              <w:right w:val="nil"/>
            </w:tcBorders>
          </w:tcPr>
          <w:p w14:paraId="765F2AB6"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color w:val="000000" w:themeColor="text1"/>
                <w:sz w:val="15"/>
                <w:szCs w:val="15"/>
              </w:rPr>
              <w:t>OPA1</w:t>
            </w:r>
            <w:r>
              <w:rPr>
                <w:rFonts w:ascii="Arial" w:hAnsi="Arial" w:cs="Arial"/>
                <w:color w:val="000000" w:themeColor="text1"/>
                <w:sz w:val="15"/>
                <w:szCs w:val="15"/>
              </w:rPr>
              <w:t xml:space="preserve"> #2:</w:t>
            </w:r>
          </w:p>
          <w:p w14:paraId="3BF69043" w14:textId="77777777" w:rsidR="003954C5" w:rsidRDefault="00796541">
            <w:pPr>
              <w:rPr>
                <w:rFonts w:ascii="Arial" w:hAnsi="Arial" w:cs="Arial"/>
                <w:sz w:val="15"/>
                <w:szCs w:val="15"/>
              </w:rPr>
            </w:pPr>
            <w:r>
              <w:rPr>
                <w:rFonts w:ascii="Arial" w:hAnsi="Arial" w:cs="Arial"/>
                <w:color w:val="000000" w:themeColor="text1"/>
                <w:sz w:val="15"/>
                <w:szCs w:val="15"/>
              </w:rPr>
              <w:t>5'--3': GCCCTCTTTGTATTCCCATTT</w:t>
            </w:r>
          </w:p>
        </w:tc>
        <w:tc>
          <w:tcPr>
            <w:tcW w:w="2363" w:type="dxa"/>
            <w:tcBorders>
              <w:left w:val="nil"/>
              <w:right w:val="nil"/>
            </w:tcBorders>
          </w:tcPr>
          <w:p w14:paraId="7D0935D3"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6562D789"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5B24837C" w14:textId="77777777">
        <w:tc>
          <w:tcPr>
            <w:tcW w:w="3966" w:type="dxa"/>
            <w:tcBorders>
              <w:right w:val="nil"/>
            </w:tcBorders>
          </w:tcPr>
          <w:p w14:paraId="6A9814F5"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color w:val="000000" w:themeColor="text1"/>
                <w:sz w:val="15"/>
                <w:szCs w:val="15"/>
              </w:rPr>
              <w:t>MFN1</w:t>
            </w:r>
            <w:r>
              <w:rPr>
                <w:rFonts w:ascii="Arial" w:hAnsi="Arial" w:cs="Arial"/>
                <w:color w:val="000000" w:themeColor="text1"/>
                <w:sz w:val="15"/>
                <w:szCs w:val="15"/>
              </w:rPr>
              <w:t xml:space="preserve"> #1:</w:t>
            </w:r>
          </w:p>
          <w:p w14:paraId="6768EC5E" w14:textId="77777777" w:rsidR="003954C5" w:rsidRDefault="00796541">
            <w:pPr>
              <w:rPr>
                <w:rFonts w:ascii="Arial" w:hAnsi="Arial" w:cs="Arial"/>
                <w:sz w:val="15"/>
                <w:szCs w:val="15"/>
              </w:rPr>
            </w:pPr>
            <w:r>
              <w:rPr>
                <w:rFonts w:ascii="Arial" w:hAnsi="Arial" w:cs="Arial"/>
                <w:color w:val="000000" w:themeColor="text1"/>
                <w:sz w:val="15"/>
                <w:szCs w:val="15"/>
              </w:rPr>
              <w:t xml:space="preserve">5'--3': </w:t>
            </w:r>
            <w:r>
              <w:rPr>
                <w:rFonts w:ascii="Arial" w:hAnsi="Arial" w:cs="Arial"/>
                <w:sz w:val="15"/>
                <w:szCs w:val="15"/>
              </w:rPr>
              <w:t>GCTCCCATTATGATTCCAATA</w:t>
            </w:r>
          </w:p>
        </w:tc>
        <w:tc>
          <w:tcPr>
            <w:tcW w:w="2363" w:type="dxa"/>
            <w:tcBorders>
              <w:left w:val="nil"/>
              <w:right w:val="nil"/>
            </w:tcBorders>
          </w:tcPr>
          <w:p w14:paraId="3F40CB88"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33CD0423"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7398BCC9" w14:textId="77777777">
        <w:tc>
          <w:tcPr>
            <w:tcW w:w="3966" w:type="dxa"/>
            <w:tcBorders>
              <w:right w:val="nil"/>
            </w:tcBorders>
          </w:tcPr>
          <w:p w14:paraId="22D524E9"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sz w:val="15"/>
                <w:szCs w:val="15"/>
              </w:rPr>
              <w:t>MFN</w:t>
            </w:r>
            <w:r>
              <w:rPr>
                <w:rFonts w:ascii="Arial" w:hAnsi="Arial" w:cs="Arial"/>
                <w:i/>
                <w:iCs/>
                <w:color w:val="000000" w:themeColor="text1"/>
                <w:sz w:val="15"/>
                <w:szCs w:val="15"/>
              </w:rPr>
              <w:t>1</w:t>
            </w:r>
            <w:r>
              <w:rPr>
                <w:rFonts w:ascii="Arial" w:hAnsi="Arial" w:cs="Arial"/>
                <w:color w:val="000000" w:themeColor="text1"/>
                <w:sz w:val="15"/>
                <w:szCs w:val="15"/>
              </w:rPr>
              <w:t xml:space="preserve"> #2:</w:t>
            </w:r>
          </w:p>
          <w:p w14:paraId="65F5B198" w14:textId="77777777" w:rsidR="003954C5" w:rsidRDefault="00796541">
            <w:pPr>
              <w:rPr>
                <w:rFonts w:ascii="Arial" w:hAnsi="Arial" w:cs="Arial"/>
                <w:sz w:val="15"/>
                <w:szCs w:val="15"/>
              </w:rPr>
            </w:pPr>
            <w:r>
              <w:rPr>
                <w:rFonts w:ascii="Arial" w:hAnsi="Arial" w:cs="Arial"/>
                <w:color w:val="000000" w:themeColor="text1"/>
                <w:sz w:val="15"/>
                <w:szCs w:val="15"/>
              </w:rPr>
              <w:t xml:space="preserve">5'--3': </w:t>
            </w:r>
            <w:r>
              <w:rPr>
                <w:rFonts w:ascii="Arial" w:hAnsi="Arial" w:cs="Arial"/>
                <w:sz w:val="15"/>
                <w:szCs w:val="15"/>
              </w:rPr>
              <w:t>GCGGCTTTCCAAGCCTAATAT</w:t>
            </w:r>
          </w:p>
        </w:tc>
        <w:tc>
          <w:tcPr>
            <w:tcW w:w="2363" w:type="dxa"/>
            <w:tcBorders>
              <w:left w:val="nil"/>
              <w:right w:val="nil"/>
            </w:tcBorders>
          </w:tcPr>
          <w:p w14:paraId="1DAB01D7"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447264FB"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5F16A956" w14:textId="77777777">
        <w:tc>
          <w:tcPr>
            <w:tcW w:w="3966" w:type="dxa"/>
            <w:tcBorders>
              <w:right w:val="nil"/>
            </w:tcBorders>
          </w:tcPr>
          <w:p w14:paraId="458F4F6C"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sz w:val="15"/>
                <w:szCs w:val="15"/>
              </w:rPr>
              <w:t>FIS</w:t>
            </w:r>
            <w:r>
              <w:rPr>
                <w:rFonts w:ascii="Arial" w:hAnsi="Arial" w:cs="Arial"/>
                <w:i/>
                <w:iCs/>
                <w:color w:val="000000" w:themeColor="text1"/>
                <w:sz w:val="15"/>
                <w:szCs w:val="15"/>
              </w:rPr>
              <w:t>1</w:t>
            </w:r>
            <w:r>
              <w:rPr>
                <w:rFonts w:ascii="Arial" w:hAnsi="Arial" w:cs="Arial"/>
                <w:color w:val="000000" w:themeColor="text1"/>
                <w:sz w:val="15"/>
                <w:szCs w:val="15"/>
              </w:rPr>
              <w:t xml:space="preserve"> #1:</w:t>
            </w:r>
          </w:p>
          <w:p w14:paraId="25E6CB5C" w14:textId="77777777" w:rsidR="003954C5" w:rsidRDefault="00796541">
            <w:pPr>
              <w:rPr>
                <w:rFonts w:ascii="Arial" w:hAnsi="Arial" w:cs="Arial"/>
                <w:sz w:val="15"/>
                <w:szCs w:val="15"/>
              </w:rPr>
            </w:pPr>
            <w:r>
              <w:rPr>
                <w:rFonts w:ascii="Arial" w:hAnsi="Arial" w:cs="Arial"/>
                <w:color w:val="000000" w:themeColor="text1"/>
                <w:sz w:val="15"/>
                <w:szCs w:val="15"/>
              </w:rPr>
              <w:t xml:space="preserve">5'--3': </w:t>
            </w:r>
            <w:r>
              <w:rPr>
                <w:rFonts w:ascii="Arial" w:hAnsi="Arial" w:cs="Arial"/>
                <w:sz w:val="15"/>
                <w:szCs w:val="15"/>
              </w:rPr>
              <w:t>CAAGAGCACGCAGTTTGAGTA</w:t>
            </w:r>
          </w:p>
        </w:tc>
        <w:tc>
          <w:tcPr>
            <w:tcW w:w="2363" w:type="dxa"/>
            <w:tcBorders>
              <w:left w:val="nil"/>
              <w:right w:val="nil"/>
            </w:tcBorders>
          </w:tcPr>
          <w:p w14:paraId="22145C32"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0221A07E"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00FD6162" w14:textId="77777777">
        <w:tc>
          <w:tcPr>
            <w:tcW w:w="3966" w:type="dxa"/>
            <w:tcBorders>
              <w:right w:val="nil"/>
            </w:tcBorders>
          </w:tcPr>
          <w:p w14:paraId="036B1E7E"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sz w:val="15"/>
                <w:szCs w:val="15"/>
              </w:rPr>
              <w:t>FIS</w:t>
            </w:r>
            <w:r>
              <w:rPr>
                <w:rFonts w:ascii="Arial" w:hAnsi="Arial" w:cs="Arial"/>
                <w:i/>
                <w:iCs/>
                <w:color w:val="000000" w:themeColor="text1"/>
                <w:sz w:val="15"/>
                <w:szCs w:val="15"/>
              </w:rPr>
              <w:t>1</w:t>
            </w:r>
            <w:r>
              <w:rPr>
                <w:rFonts w:ascii="Arial" w:hAnsi="Arial" w:cs="Arial"/>
                <w:color w:val="000000" w:themeColor="text1"/>
                <w:sz w:val="15"/>
                <w:szCs w:val="15"/>
              </w:rPr>
              <w:t xml:space="preserve"> #2:</w:t>
            </w:r>
          </w:p>
          <w:p w14:paraId="3F7D6E83" w14:textId="77777777" w:rsidR="003954C5" w:rsidRDefault="00796541">
            <w:pPr>
              <w:rPr>
                <w:rFonts w:ascii="Arial" w:hAnsi="Arial" w:cs="Arial"/>
                <w:sz w:val="15"/>
                <w:szCs w:val="15"/>
              </w:rPr>
            </w:pPr>
            <w:r>
              <w:rPr>
                <w:rFonts w:ascii="Arial" w:hAnsi="Arial" w:cs="Arial"/>
                <w:color w:val="000000" w:themeColor="text1"/>
                <w:sz w:val="15"/>
                <w:szCs w:val="15"/>
              </w:rPr>
              <w:t xml:space="preserve">5'--3': </w:t>
            </w:r>
            <w:r>
              <w:rPr>
                <w:rFonts w:ascii="Arial" w:hAnsi="Arial" w:cs="Arial"/>
                <w:sz w:val="15"/>
                <w:szCs w:val="15"/>
              </w:rPr>
              <w:t>GAACTACCGGCTCAAGGAATA</w:t>
            </w:r>
          </w:p>
        </w:tc>
        <w:tc>
          <w:tcPr>
            <w:tcW w:w="2363" w:type="dxa"/>
            <w:tcBorders>
              <w:left w:val="nil"/>
              <w:right w:val="nil"/>
            </w:tcBorders>
          </w:tcPr>
          <w:p w14:paraId="4A056DE8"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4D5640B6"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46BC9C32" w14:textId="77777777">
        <w:tc>
          <w:tcPr>
            <w:tcW w:w="3966" w:type="dxa"/>
            <w:tcBorders>
              <w:right w:val="nil"/>
            </w:tcBorders>
          </w:tcPr>
          <w:p w14:paraId="138DA939"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sz w:val="15"/>
                <w:szCs w:val="15"/>
              </w:rPr>
              <w:t>DRP1</w:t>
            </w:r>
            <w:r>
              <w:rPr>
                <w:rFonts w:ascii="Arial" w:hAnsi="Arial" w:cs="Arial"/>
                <w:color w:val="000000" w:themeColor="text1"/>
                <w:sz w:val="15"/>
                <w:szCs w:val="15"/>
              </w:rPr>
              <w:t xml:space="preserve"> #1:</w:t>
            </w:r>
          </w:p>
          <w:p w14:paraId="3CA1A129" w14:textId="77777777" w:rsidR="003954C5" w:rsidRDefault="00796541">
            <w:pPr>
              <w:rPr>
                <w:rFonts w:ascii="Arial" w:hAnsi="Arial" w:cs="Arial"/>
                <w:sz w:val="15"/>
                <w:szCs w:val="15"/>
              </w:rPr>
            </w:pPr>
            <w:r>
              <w:rPr>
                <w:rFonts w:ascii="Arial" w:hAnsi="Arial" w:cs="Arial"/>
                <w:color w:val="000000" w:themeColor="text1"/>
                <w:sz w:val="15"/>
                <w:szCs w:val="15"/>
              </w:rPr>
              <w:t xml:space="preserve">5'--3': </w:t>
            </w:r>
            <w:r>
              <w:rPr>
                <w:rFonts w:ascii="Arial" w:hAnsi="Arial" w:cs="Arial"/>
                <w:sz w:val="15"/>
                <w:szCs w:val="15"/>
              </w:rPr>
              <w:t>GCTACTTTACTCCAACTTATT</w:t>
            </w:r>
          </w:p>
        </w:tc>
        <w:tc>
          <w:tcPr>
            <w:tcW w:w="2363" w:type="dxa"/>
            <w:tcBorders>
              <w:left w:val="nil"/>
              <w:right w:val="nil"/>
            </w:tcBorders>
          </w:tcPr>
          <w:p w14:paraId="1FB082BE"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519470EA"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4B5D6037" w14:textId="77777777">
        <w:tc>
          <w:tcPr>
            <w:tcW w:w="3966" w:type="dxa"/>
            <w:tcBorders>
              <w:right w:val="nil"/>
            </w:tcBorders>
          </w:tcPr>
          <w:p w14:paraId="4CC1062D" w14:textId="77777777" w:rsidR="003954C5" w:rsidRDefault="00796541">
            <w:pPr>
              <w:rPr>
                <w:rFonts w:ascii="Arial" w:hAnsi="Arial" w:cs="Arial"/>
                <w:color w:val="000000" w:themeColor="text1"/>
                <w:sz w:val="15"/>
                <w:szCs w:val="15"/>
              </w:rPr>
            </w:pPr>
            <w:r>
              <w:rPr>
                <w:rFonts w:ascii="Arial" w:hAnsi="Arial" w:cs="Arial"/>
                <w:sz w:val="15"/>
                <w:szCs w:val="15"/>
              </w:rPr>
              <w:t xml:space="preserve">shRNA Targeting sequences for human </w:t>
            </w:r>
            <w:r>
              <w:rPr>
                <w:rFonts w:ascii="Arial" w:hAnsi="Arial" w:cs="Arial"/>
                <w:i/>
                <w:iCs/>
                <w:color w:val="000000" w:themeColor="text1"/>
                <w:sz w:val="15"/>
                <w:szCs w:val="15"/>
              </w:rPr>
              <w:t>DRP1</w:t>
            </w:r>
            <w:r>
              <w:rPr>
                <w:rFonts w:ascii="Arial" w:hAnsi="Arial" w:cs="Arial"/>
                <w:color w:val="000000" w:themeColor="text1"/>
                <w:sz w:val="15"/>
                <w:szCs w:val="15"/>
              </w:rPr>
              <w:t xml:space="preserve"> #2:</w:t>
            </w:r>
          </w:p>
          <w:p w14:paraId="2416C849" w14:textId="77777777" w:rsidR="003954C5" w:rsidRDefault="00796541">
            <w:pPr>
              <w:rPr>
                <w:rFonts w:ascii="Arial" w:hAnsi="Arial" w:cs="Arial"/>
                <w:sz w:val="15"/>
                <w:szCs w:val="15"/>
              </w:rPr>
            </w:pPr>
            <w:r>
              <w:rPr>
                <w:rFonts w:ascii="Arial" w:hAnsi="Arial" w:cs="Arial"/>
                <w:color w:val="000000" w:themeColor="text1"/>
                <w:sz w:val="15"/>
                <w:szCs w:val="15"/>
              </w:rPr>
              <w:t xml:space="preserve">5'--3': </w:t>
            </w:r>
            <w:r>
              <w:rPr>
                <w:rFonts w:ascii="Arial" w:hAnsi="Arial" w:cs="Arial"/>
                <w:sz w:val="15"/>
                <w:szCs w:val="15"/>
              </w:rPr>
              <w:t>CGGTTCATCAGTAATCCTAAT</w:t>
            </w:r>
          </w:p>
        </w:tc>
        <w:tc>
          <w:tcPr>
            <w:tcW w:w="2363" w:type="dxa"/>
            <w:tcBorders>
              <w:left w:val="nil"/>
              <w:right w:val="nil"/>
            </w:tcBorders>
          </w:tcPr>
          <w:p w14:paraId="190E6D7E" w14:textId="77777777" w:rsidR="003954C5" w:rsidRDefault="00796541">
            <w:pPr>
              <w:rPr>
                <w:rFonts w:ascii="Arial" w:hAnsi="Arial" w:cs="Arial"/>
                <w:sz w:val="15"/>
                <w:szCs w:val="15"/>
              </w:rPr>
            </w:pPr>
            <w:r>
              <w:rPr>
                <w:rFonts w:ascii="Arial" w:hAnsi="Arial" w:cs="Arial"/>
                <w:color w:val="000000" w:themeColor="text1"/>
                <w:sz w:val="15"/>
                <w:szCs w:val="15"/>
              </w:rPr>
              <w:t>This paper</w:t>
            </w:r>
          </w:p>
        </w:tc>
        <w:tc>
          <w:tcPr>
            <w:tcW w:w="1967" w:type="dxa"/>
            <w:tcBorders>
              <w:left w:val="nil"/>
            </w:tcBorders>
          </w:tcPr>
          <w:p w14:paraId="598B2D80" w14:textId="77777777" w:rsidR="003954C5" w:rsidRDefault="00796541">
            <w:pPr>
              <w:rPr>
                <w:rFonts w:ascii="Arial" w:hAnsi="Arial" w:cs="Arial"/>
                <w:sz w:val="15"/>
                <w:szCs w:val="15"/>
              </w:rPr>
            </w:pPr>
            <w:r>
              <w:rPr>
                <w:rFonts w:ascii="Arial" w:hAnsi="Arial" w:cs="Arial"/>
                <w:color w:val="000000" w:themeColor="text1"/>
                <w:sz w:val="15"/>
                <w:szCs w:val="15"/>
              </w:rPr>
              <w:t>N/A</w:t>
            </w:r>
          </w:p>
        </w:tc>
      </w:tr>
      <w:tr w:rsidR="003954C5" w14:paraId="54AE2930" w14:textId="77777777">
        <w:tc>
          <w:tcPr>
            <w:tcW w:w="3966" w:type="dxa"/>
            <w:tcBorders>
              <w:right w:val="nil"/>
            </w:tcBorders>
          </w:tcPr>
          <w:p w14:paraId="5840FA37" w14:textId="77777777" w:rsidR="003954C5" w:rsidRDefault="00796541">
            <w:pPr>
              <w:rPr>
                <w:rFonts w:ascii="Arial" w:hAnsi="Arial" w:cs="Arial"/>
                <w:color w:val="000000" w:themeColor="text1"/>
                <w:sz w:val="15"/>
                <w:szCs w:val="15"/>
              </w:rPr>
            </w:pPr>
            <w:r>
              <w:rPr>
                <w:rFonts w:ascii="Arial" w:hAnsi="Arial" w:cs="Arial"/>
                <w:b/>
                <w:bCs/>
                <w:color w:val="000000" w:themeColor="text1"/>
                <w:sz w:val="15"/>
                <w:szCs w:val="15"/>
              </w:rPr>
              <w:t>Recombinant DNA</w:t>
            </w:r>
          </w:p>
        </w:tc>
        <w:tc>
          <w:tcPr>
            <w:tcW w:w="2363" w:type="dxa"/>
            <w:tcBorders>
              <w:left w:val="nil"/>
              <w:right w:val="nil"/>
            </w:tcBorders>
          </w:tcPr>
          <w:p w14:paraId="4FCC00D2" w14:textId="77777777" w:rsidR="003954C5" w:rsidRDefault="003954C5">
            <w:pPr>
              <w:rPr>
                <w:rFonts w:ascii="Arial" w:hAnsi="Arial" w:cs="Arial"/>
                <w:color w:val="000000" w:themeColor="text1"/>
                <w:sz w:val="15"/>
                <w:szCs w:val="15"/>
              </w:rPr>
            </w:pPr>
          </w:p>
        </w:tc>
        <w:tc>
          <w:tcPr>
            <w:tcW w:w="1967" w:type="dxa"/>
            <w:tcBorders>
              <w:left w:val="nil"/>
            </w:tcBorders>
          </w:tcPr>
          <w:p w14:paraId="60486742" w14:textId="77777777" w:rsidR="003954C5" w:rsidRDefault="003954C5">
            <w:pPr>
              <w:rPr>
                <w:rFonts w:ascii="Arial" w:hAnsi="Arial" w:cs="Arial"/>
                <w:color w:val="000000" w:themeColor="text1"/>
                <w:sz w:val="15"/>
                <w:szCs w:val="15"/>
              </w:rPr>
            </w:pPr>
          </w:p>
        </w:tc>
      </w:tr>
      <w:tr w:rsidR="003954C5" w14:paraId="10B3ED2D" w14:textId="77777777">
        <w:tc>
          <w:tcPr>
            <w:tcW w:w="3966" w:type="dxa"/>
            <w:tcBorders>
              <w:right w:val="nil"/>
            </w:tcBorders>
          </w:tcPr>
          <w:p w14:paraId="386F0AF4"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pLV2-CMV-HA-OPA1(human)-Puro</w:t>
            </w:r>
          </w:p>
        </w:tc>
        <w:tc>
          <w:tcPr>
            <w:tcW w:w="2363" w:type="dxa"/>
            <w:tcBorders>
              <w:left w:val="nil"/>
              <w:right w:val="nil"/>
            </w:tcBorders>
          </w:tcPr>
          <w:p w14:paraId="1703F76D"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tcBorders>
          </w:tcPr>
          <w:p w14:paraId="0E37E0B3"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Cat. P52073</w:t>
            </w:r>
          </w:p>
        </w:tc>
      </w:tr>
      <w:tr w:rsidR="003954C5" w14:paraId="1B7C44DB" w14:textId="77777777">
        <w:tc>
          <w:tcPr>
            <w:tcW w:w="3966" w:type="dxa"/>
            <w:tcBorders>
              <w:right w:val="nil"/>
            </w:tcBorders>
          </w:tcPr>
          <w:p w14:paraId="619E8906"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pLV3-CMV-DRP1(human)-EGFP-Puro</w:t>
            </w:r>
          </w:p>
        </w:tc>
        <w:tc>
          <w:tcPr>
            <w:tcW w:w="2363" w:type="dxa"/>
            <w:tcBorders>
              <w:left w:val="nil"/>
              <w:right w:val="nil"/>
            </w:tcBorders>
          </w:tcPr>
          <w:p w14:paraId="19FB956E"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tcBorders>
          </w:tcPr>
          <w:p w14:paraId="63A0662A"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Cat. P94883</w:t>
            </w:r>
          </w:p>
        </w:tc>
      </w:tr>
      <w:tr w:rsidR="003954C5" w14:paraId="73D0778F" w14:textId="77777777">
        <w:tc>
          <w:tcPr>
            <w:tcW w:w="3966" w:type="dxa"/>
            <w:tcBorders>
              <w:right w:val="nil"/>
            </w:tcBorders>
          </w:tcPr>
          <w:p w14:paraId="096A591B"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pLV3-CMV-OPA1(mouse)-EF1a-mCherry-Puro</w:t>
            </w:r>
          </w:p>
        </w:tc>
        <w:tc>
          <w:tcPr>
            <w:tcW w:w="2363" w:type="dxa"/>
            <w:tcBorders>
              <w:left w:val="nil"/>
              <w:right w:val="nil"/>
            </w:tcBorders>
          </w:tcPr>
          <w:p w14:paraId="4FE92897"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tcBorders>
          </w:tcPr>
          <w:p w14:paraId="3EC70325"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Cat. P69507</w:t>
            </w:r>
          </w:p>
        </w:tc>
      </w:tr>
      <w:tr w:rsidR="003954C5" w14:paraId="493C271F" w14:textId="77777777">
        <w:tc>
          <w:tcPr>
            <w:tcW w:w="3966" w:type="dxa"/>
            <w:tcBorders>
              <w:right w:val="nil"/>
            </w:tcBorders>
          </w:tcPr>
          <w:p w14:paraId="1F878FFA"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pLV2-CMV-HA-mCherry-MCS-Neo</w:t>
            </w:r>
          </w:p>
        </w:tc>
        <w:tc>
          <w:tcPr>
            <w:tcW w:w="2363" w:type="dxa"/>
            <w:tcBorders>
              <w:left w:val="nil"/>
              <w:right w:val="nil"/>
            </w:tcBorders>
          </w:tcPr>
          <w:p w14:paraId="2EAB3A5F"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tcBorders>
          </w:tcPr>
          <w:p w14:paraId="79EB0C19"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Cat. P80432</w:t>
            </w:r>
          </w:p>
        </w:tc>
      </w:tr>
      <w:tr w:rsidR="003954C5" w14:paraId="199230CD" w14:textId="77777777">
        <w:tc>
          <w:tcPr>
            <w:tcW w:w="3966" w:type="dxa"/>
            <w:tcBorders>
              <w:right w:val="nil"/>
            </w:tcBorders>
          </w:tcPr>
          <w:p w14:paraId="23B5BCD6"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pLV3-CMV-MCS-EGFP-Puro</w:t>
            </w:r>
          </w:p>
        </w:tc>
        <w:tc>
          <w:tcPr>
            <w:tcW w:w="2363" w:type="dxa"/>
            <w:tcBorders>
              <w:left w:val="nil"/>
              <w:right w:val="nil"/>
            </w:tcBorders>
          </w:tcPr>
          <w:p w14:paraId="0E1A18CA"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tcBorders>
          </w:tcPr>
          <w:p w14:paraId="1A35B5F5" w14:textId="77777777" w:rsidR="003954C5" w:rsidRDefault="00796541">
            <w:pPr>
              <w:rPr>
                <w:rFonts w:ascii="Arial" w:hAnsi="Arial" w:cs="Arial"/>
                <w:color w:val="000000" w:themeColor="text1"/>
                <w:sz w:val="15"/>
                <w:szCs w:val="15"/>
              </w:rPr>
            </w:pPr>
            <w:r>
              <w:rPr>
                <w:rFonts w:ascii="Arial" w:hAnsi="Arial" w:cs="Arial" w:hint="eastAsia"/>
                <w:color w:val="000000" w:themeColor="text1"/>
                <w:sz w:val="15"/>
                <w:szCs w:val="15"/>
              </w:rPr>
              <w:t xml:space="preserve">Cat. </w:t>
            </w:r>
            <w:r>
              <w:rPr>
                <w:rFonts w:ascii="Arial" w:hAnsi="Arial" w:cs="Arial"/>
                <w:color w:val="000000" w:themeColor="text1"/>
                <w:sz w:val="15"/>
                <w:szCs w:val="15"/>
              </w:rPr>
              <w:t>P84726</w:t>
            </w:r>
          </w:p>
        </w:tc>
      </w:tr>
      <w:tr w:rsidR="003954C5" w14:paraId="5BA40650" w14:textId="77777777">
        <w:tc>
          <w:tcPr>
            <w:tcW w:w="3966" w:type="dxa"/>
            <w:tcBorders>
              <w:right w:val="nil"/>
            </w:tcBorders>
          </w:tcPr>
          <w:p w14:paraId="1866F62D"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pLV3-CMV-MCS-EF1a-mCherry-Puro</w:t>
            </w:r>
          </w:p>
        </w:tc>
        <w:tc>
          <w:tcPr>
            <w:tcW w:w="2363" w:type="dxa"/>
            <w:tcBorders>
              <w:left w:val="nil"/>
              <w:right w:val="nil"/>
            </w:tcBorders>
          </w:tcPr>
          <w:p w14:paraId="40FEDDAF"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tcBorders>
          </w:tcPr>
          <w:p w14:paraId="0C8B6B67"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Cat. P37564</w:t>
            </w:r>
          </w:p>
        </w:tc>
      </w:tr>
      <w:tr w:rsidR="003954C5" w14:paraId="1C2EA06E" w14:textId="77777777">
        <w:tc>
          <w:tcPr>
            <w:tcW w:w="3966" w:type="dxa"/>
            <w:tcBorders>
              <w:bottom w:val="single" w:sz="4" w:space="0" w:color="auto"/>
              <w:right w:val="nil"/>
            </w:tcBorders>
          </w:tcPr>
          <w:p w14:paraId="3E93183C"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pLKO.1-U6-</w:t>
            </w:r>
            <w:r>
              <w:rPr>
                <w:rFonts w:ascii="Arial" w:hAnsi="Arial" w:cs="Arial" w:hint="eastAsia"/>
                <w:color w:val="000000" w:themeColor="text1"/>
                <w:sz w:val="15"/>
                <w:szCs w:val="15"/>
              </w:rPr>
              <w:t>P</w:t>
            </w:r>
            <w:r>
              <w:rPr>
                <w:rFonts w:ascii="Arial" w:hAnsi="Arial" w:cs="Arial"/>
                <w:color w:val="000000" w:themeColor="text1"/>
                <w:sz w:val="15"/>
                <w:szCs w:val="15"/>
              </w:rPr>
              <w:t>uro</w:t>
            </w:r>
          </w:p>
        </w:tc>
        <w:tc>
          <w:tcPr>
            <w:tcW w:w="2363" w:type="dxa"/>
            <w:tcBorders>
              <w:left w:val="nil"/>
              <w:bottom w:val="single" w:sz="4" w:space="0" w:color="auto"/>
              <w:right w:val="nil"/>
            </w:tcBorders>
          </w:tcPr>
          <w:p w14:paraId="2C15823A"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MIAOLING PLASMID</w:t>
            </w:r>
          </w:p>
        </w:tc>
        <w:tc>
          <w:tcPr>
            <w:tcW w:w="1967" w:type="dxa"/>
            <w:tcBorders>
              <w:left w:val="nil"/>
              <w:bottom w:val="single" w:sz="4" w:space="0" w:color="auto"/>
            </w:tcBorders>
          </w:tcPr>
          <w:p w14:paraId="5031A909" w14:textId="77777777" w:rsidR="003954C5" w:rsidRDefault="00796541">
            <w:pPr>
              <w:rPr>
                <w:rFonts w:ascii="Arial" w:hAnsi="Arial" w:cs="Arial"/>
                <w:color w:val="000000" w:themeColor="text1"/>
                <w:sz w:val="15"/>
                <w:szCs w:val="15"/>
              </w:rPr>
            </w:pPr>
            <w:r>
              <w:rPr>
                <w:rFonts w:ascii="Arial" w:hAnsi="Arial" w:cs="Arial"/>
                <w:color w:val="000000" w:themeColor="text1"/>
                <w:sz w:val="15"/>
                <w:szCs w:val="15"/>
              </w:rPr>
              <w:t>Cat. P29436</w:t>
            </w:r>
          </w:p>
        </w:tc>
      </w:tr>
    </w:tbl>
    <w:p w14:paraId="43CD4D7D" w14:textId="77777777" w:rsidR="003954C5" w:rsidRDefault="003954C5">
      <w:pPr>
        <w:rPr>
          <w:rFonts w:ascii="Arial" w:hAnsi="Arial" w:cs="Arial"/>
        </w:rPr>
      </w:pPr>
    </w:p>
    <w:sectPr w:rsidR="003954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1FC0B" w14:textId="77777777" w:rsidR="00DC7517" w:rsidRDefault="00DC7517">
      <w:r>
        <w:separator/>
      </w:r>
    </w:p>
  </w:endnote>
  <w:endnote w:type="continuationSeparator" w:id="0">
    <w:p w14:paraId="5AC81625" w14:textId="77777777" w:rsidR="00DC7517" w:rsidRDefault="00DC7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AEF8" w14:textId="77777777" w:rsidR="003954C5" w:rsidRDefault="003954C5">
    <w:pPr>
      <w:spacing w:line="228" w:lineRule="auto"/>
      <w:ind w:left="4224"/>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22140" w14:textId="77777777" w:rsidR="00DC7517" w:rsidRDefault="00DC7517">
      <w:r>
        <w:separator/>
      </w:r>
    </w:p>
  </w:footnote>
  <w:footnote w:type="continuationSeparator" w:id="0">
    <w:p w14:paraId="306CCD2B" w14:textId="77777777" w:rsidR="00DC7517" w:rsidRDefault="00DC75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7C6"/>
    <w:rsid w:val="00077FFA"/>
    <w:rsid w:val="000937B0"/>
    <w:rsid w:val="00095629"/>
    <w:rsid w:val="00114607"/>
    <w:rsid w:val="0011507D"/>
    <w:rsid w:val="00122D9A"/>
    <w:rsid w:val="001677CC"/>
    <w:rsid w:val="00186320"/>
    <w:rsid w:val="001D5314"/>
    <w:rsid w:val="001E3760"/>
    <w:rsid w:val="001E3B9B"/>
    <w:rsid w:val="001F11A9"/>
    <w:rsid w:val="001F1963"/>
    <w:rsid w:val="001F58FB"/>
    <w:rsid w:val="001F65E6"/>
    <w:rsid w:val="002D20B4"/>
    <w:rsid w:val="002E1E1F"/>
    <w:rsid w:val="00373F0F"/>
    <w:rsid w:val="00377B20"/>
    <w:rsid w:val="00384098"/>
    <w:rsid w:val="003954C5"/>
    <w:rsid w:val="00395CDA"/>
    <w:rsid w:val="003C2C0E"/>
    <w:rsid w:val="003C31AF"/>
    <w:rsid w:val="003C7197"/>
    <w:rsid w:val="003D7419"/>
    <w:rsid w:val="003D7A5A"/>
    <w:rsid w:val="003E450D"/>
    <w:rsid w:val="003F150B"/>
    <w:rsid w:val="0041036E"/>
    <w:rsid w:val="00455186"/>
    <w:rsid w:val="004624EA"/>
    <w:rsid w:val="0049215C"/>
    <w:rsid w:val="00504D5F"/>
    <w:rsid w:val="00562F08"/>
    <w:rsid w:val="00575DA7"/>
    <w:rsid w:val="00585E7F"/>
    <w:rsid w:val="005B0EDB"/>
    <w:rsid w:val="005C3307"/>
    <w:rsid w:val="005D0819"/>
    <w:rsid w:val="005E4F58"/>
    <w:rsid w:val="006051CF"/>
    <w:rsid w:val="00636FD4"/>
    <w:rsid w:val="006731D6"/>
    <w:rsid w:val="00676BB6"/>
    <w:rsid w:val="006F55CA"/>
    <w:rsid w:val="007612C3"/>
    <w:rsid w:val="00796541"/>
    <w:rsid w:val="007D0B28"/>
    <w:rsid w:val="007F77C6"/>
    <w:rsid w:val="0080434A"/>
    <w:rsid w:val="00816403"/>
    <w:rsid w:val="00831432"/>
    <w:rsid w:val="0086202D"/>
    <w:rsid w:val="008A2A4A"/>
    <w:rsid w:val="008B44E4"/>
    <w:rsid w:val="008C31A0"/>
    <w:rsid w:val="008D174C"/>
    <w:rsid w:val="008E5953"/>
    <w:rsid w:val="008F1C2F"/>
    <w:rsid w:val="00924DA8"/>
    <w:rsid w:val="009414E5"/>
    <w:rsid w:val="009428BE"/>
    <w:rsid w:val="00953F3F"/>
    <w:rsid w:val="009C1E8F"/>
    <w:rsid w:val="009C2099"/>
    <w:rsid w:val="009C57C9"/>
    <w:rsid w:val="009E4264"/>
    <w:rsid w:val="009E65F6"/>
    <w:rsid w:val="00A13C94"/>
    <w:rsid w:val="00A35C2E"/>
    <w:rsid w:val="00A616D8"/>
    <w:rsid w:val="00A72133"/>
    <w:rsid w:val="00B10F98"/>
    <w:rsid w:val="00B26CB1"/>
    <w:rsid w:val="00B8027B"/>
    <w:rsid w:val="00BA19D7"/>
    <w:rsid w:val="00BE308C"/>
    <w:rsid w:val="00C17C95"/>
    <w:rsid w:val="00C23959"/>
    <w:rsid w:val="00C77175"/>
    <w:rsid w:val="00C972FD"/>
    <w:rsid w:val="00CA23C9"/>
    <w:rsid w:val="00CC1F81"/>
    <w:rsid w:val="00D26391"/>
    <w:rsid w:val="00D678EB"/>
    <w:rsid w:val="00DA2AB6"/>
    <w:rsid w:val="00DC7517"/>
    <w:rsid w:val="00DE4FF0"/>
    <w:rsid w:val="00DE5EBF"/>
    <w:rsid w:val="00E07BD5"/>
    <w:rsid w:val="00E340CF"/>
    <w:rsid w:val="00E644F3"/>
    <w:rsid w:val="00E77DBA"/>
    <w:rsid w:val="00EA47B0"/>
    <w:rsid w:val="00F01E02"/>
    <w:rsid w:val="00F07152"/>
    <w:rsid w:val="00F27024"/>
    <w:rsid w:val="00F7362C"/>
    <w:rsid w:val="00F96CD1"/>
    <w:rsid w:val="00FA515A"/>
    <w:rsid w:val="00FD0EFB"/>
    <w:rsid w:val="00FF2F78"/>
    <w:rsid w:val="02944950"/>
    <w:rsid w:val="07DA076B"/>
    <w:rsid w:val="097521CD"/>
    <w:rsid w:val="1336140F"/>
    <w:rsid w:val="14156542"/>
    <w:rsid w:val="1C8D5456"/>
    <w:rsid w:val="1F891AB8"/>
    <w:rsid w:val="2EB07E70"/>
    <w:rsid w:val="36992D66"/>
    <w:rsid w:val="3B33651B"/>
    <w:rsid w:val="41683AD3"/>
    <w:rsid w:val="449A1EFF"/>
    <w:rsid w:val="49385D98"/>
    <w:rsid w:val="499B5742"/>
    <w:rsid w:val="4A9753A6"/>
    <w:rsid w:val="4E2B60F4"/>
    <w:rsid w:val="4F0B7203"/>
    <w:rsid w:val="52114DAC"/>
    <w:rsid w:val="57815782"/>
    <w:rsid w:val="58A8537E"/>
    <w:rsid w:val="59E446DA"/>
    <w:rsid w:val="5FAD5B82"/>
    <w:rsid w:val="615C5A4F"/>
    <w:rsid w:val="650F4646"/>
    <w:rsid w:val="6ED71ACC"/>
    <w:rsid w:val="714D5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F1D10AB"/>
  <w15:docId w15:val="{65362C14-0F39-4C75-A671-EE9343FA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uiPriority w:val="22"/>
    <w:qFormat/>
    <w:rPr>
      <w:b/>
      <w:bCs/>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Arial" w:eastAsia="Arial" w:hAnsi="Arial" w:cs="Arial"/>
      <w:snapToGrid w:val="0"/>
      <w:color w:val="000000"/>
      <w:kern w:val="0"/>
      <w:sz w:val="16"/>
      <w:szCs w:val="16"/>
      <w:lang w:eastAsia="en-US"/>
    </w:rPr>
  </w:style>
  <w:style w:type="table" w:customStyle="1" w:styleId="TableNormal">
    <w:name w:val="Table Normal"/>
    <w:semiHidden/>
    <w:unhideWhenUsed/>
    <w:qFormat/>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1</Pages>
  <Words>2418</Words>
  <Characters>14148</Characters>
  <Application>Microsoft Office Word</Application>
  <DocSecurity>0</DocSecurity>
  <Lines>1010</Lines>
  <Paragraphs>974</Paragraphs>
  <ScaleCrop>false</ScaleCrop>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dc:creator>
  <cp:keywords/>
  <dc:description/>
  <cp:lastModifiedBy>zao wang</cp:lastModifiedBy>
  <cp:revision>3</cp:revision>
  <dcterms:created xsi:type="dcterms:W3CDTF">2026-03-18T02:48:00Z</dcterms:created>
  <dcterms:modified xsi:type="dcterms:W3CDTF">2026-05-06T02:24:00Z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eyJoZGlkIjoiNjMyMjRiOGJmN2M4MjM0NzQzNzY5YWFkNWI0MjdkM2UiLCJ1c2VySWQiOiIzNTMwNTc5NzIifQ==</vt:lpwstr>
  </property>
  <property fmtid="{D5CDD505-2E9C-101B-9397-08002B2CF9AE}" pid="4" name="ICV">
    <vt:lpwstr>C641F19AF02446DBA0F549245D7B1D8B_12</vt:lpwstr>
  </property>
</Properties>
</file>