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95526" w14:textId="77777777" w:rsidR="00615528" w:rsidRDefault="00000000">
      <w:pPr>
        <w:jc w:val="center"/>
      </w:pPr>
      <w:r>
        <w:rPr>
          <w:b/>
          <w:sz w:val="32"/>
        </w:rPr>
        <w:t>Supplementary File S1</w:t>
      </w:r>
    </w:p>
    <w:p w14:paraId="75444BE6" w14:textId="77777777" w:rsidR="00615528" w:rsidRDefault="00000000">
      <w:pPr>
        <w:jc w:val="center"/>
      </w:pPr>
      <w:r>
        <w:rPr>
          <w:b/>
          <w:sz w:val="28"/>
        </w:rPr>
        <w:t>Consolidated Qualitative Raw Data and Initial Coding Tables</w:t>
      </w:r>
    </w:p>
    <w:p w14:paraId="5820A021" w14:textId="77777777" w:rsidR="00615528" w:rsidRDefault="00000000">
      <w:pPr>
        <w:jc w:val="center"/>
      </w:pPr>
      <w:r>
        <w:t>Study context: Humanistic perspectives on language assessment across Egyptian and Saudi EFL higher-education contexts.</w:t>
      </w:r>
    </w:p>
    <w:p w14:paraId="76ABE947" w14:textId="77777777" w:rsidR="00615528" w:rsidRDefault="00000000">
      <w:pPr>
        <w:spacing w:after="160"/>
      </w:pPr>
      <w:r>
        <w:t>This supplementary file organizes the raw qualitative statements into manuscript-ready tables. It includes the participant distribution, a consolidated participant-level raw-data table, an NVivo-ready case matrix, and a parent-node coding summary. Participant identifiers are anonymized and retain the original institutional grouping.</w:t>
      </w:r>
    </w:p>
    <w:p w14:paraId="3C213A16" w14:textId="77777777" w:rsidR="00615528" w:rsidRDefault="00000000">
      <w:pPr>
        <w:spacing w:before="200" w:after="80"/>
      </w:pPr>
      <w:r>
        <w:rPr>
          <w:b/>
        </w:rPr>
        <w:t>Table S1. Participant Distribution by Country, Institution, and Role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5"/>
        <w:gridCol w:w="2374"/>
        <w:gridCol w:w="2375"/>
        <w:gridCol w:w="2374"/>
        <w:gridCol w:w="2374"/>
        <w:gridCol w:w="2374"/>
      </w:tblGrid>
      <w:tr w:rsidR="00615528" w14:paraId="0B854F80" w14:textId="77777777">
        <w:trPr>
          <w:cantSplit/>
          <w:tblHeader/>
          <w:jc w:val="center"/>
        </w:trPr>
        <w:tc>
          <w:tcPr>
            <w:tcW w:w="2376" w:type="dxa"/>
            <w:shd w:val="clear" w:color="auto" w:fill="1F4E79"/>
          </w:tcPr>
          <w:p w14:paraId="61BE2A0B" w14:textId="77777777" w:rsidR="00615528" w:rsidRDefault="00000000">
            <w:r>
              <w:rPr>
                <w:b/>
                <w:color w:val="FFFFFF"/>
                <w:sz w:val="20"/>
              </w:rPr>
              <w:t>Institution</w:t>
            </w:r>
          </w:p>
        </w:tc>
        <w:tc>
          <w:tcPr>
            <w:tcW w:w="2376" w:type="dxa"/>
            <w:shd w:val="clear" w:color="auto" w:fill="1F4E79"/>
          </w:tcPr>
          <w:p w14:paraId="575FCFD8" w14:textId="77777777" w:rsidR="00615528" w:rsidRDefault="00000000">
            <w:r>
              <w:rPr>
                <w:b/>
                <w:color w:val="FFFFFF"/>
                <w:sz w:val="20"/>
              </w:rPr>
              <w:t>Country</w:t>
            </w:r>
          </w:p>
        </w:tc>
        <w:tc>
          <w:tcPr>
            <w:tcW w:w="2376" w:type="dxa"/>
            <w:shd w:val="clear" w:color="auto" w:fill="1F4E79"/>
          </w:tcPr>
          <w:p w14:paraId="11B5883C" w14:textId="77777777" w:rsidR="00615528" w:rsidRDefault="00000000">
            <w:r>
              <w:rPr>
                <w:b/>
                <w:color w:val="FFFFFF"/>
                <w:sz w:val="20"/>
              </w:rPr>
              <w:t>EFL Instructors</w:t>
            </w:r>
          </w:p>
        </w:tc>
        <w:tc>
          <w:tcPr>
            <w:tcW w:w="2376" w:type="dxa"/>
            <w:shd w:val="clear" w:color="auto" w:fill="1F4E79"/>
          </w:tcPr>
          <w:p w14:paraId="7C381573" w14:textId="77777777" w:rsidR="00615528" w:rsidRDefault="00000000">
            <w:r>
              <w:rPr>
                <w:b/>
                <w:color w:val="FFFFFF"/>
                <w:sz w:val="20"/>
              </w:rPr>
              <w:t>Policy Makers</w:t>
            </w:r>
          </w:p>
        </w:tc>
        <w:tc>
          <w:tcPr>
            <w:tcW w:w="2376" w:type="dxa"/>
            <w:shd w:val="clear" w:color="auto" w:fill="1F4E79"/>
          </w:tcPr>
          <w:p w14:paraId="0E9BCAB3" w14:textId="77777777" w:rsidR="00615528" w:rsidRDefault="00000000">
            <w:r>
              <w:rPr>
                <w:b/>
                <w:color w:val="FFFFFF"/>
                <w:sz w:val="20"/>
              </w:rPr>
              <w:t>Students</w:t>
            </w:r>
          </w:p>
        </w:tc>
        <w:tc>
          <w:tcPr>
            <w:tcW w:w="2376" w:type="dxa"/>
            <w:shd w:val="clear" w:color="auto" w:fill="1F4E79"/>
          </w:tcPr>
          <w:p w14:paraId="09BBFA7D" w14:textId="77777777" w:rsidR="00615528" w:rsidRDefault="00000000">
            <w:r>
              <w:rPr>
                <w:b/>
                <w:color w:val="FFFFFF"/>
                <w:sz w:val="20"/>
              </w:rPr>
              <w:t>Total</w:t>
            </w:r>
          </w:p>
        </w:tc>
      </w:tr>
      <w:tr w:rsidR="00615528" w14:paraId="64554508" w14:textId="77777777">
        <w:trPr>
          <w:cantSplit/>
          <w:jc w:val="center"/>
        </w:trPr>
        <w:tc>
          <w:tcPr>
            <w:tcW w:w="2376" w:type="dxa"/>
          </w:tcPr>
          <w:p w14:paraId="14479CEC" w14:textId="77777777" w:rsidR="00615528" w:rsidRDefault="00000000">
            <w:r>
              <w:rPr>
                <w:sz w:val="20"/>
              </w:rPr>
              <w:t>Beni-Suef University</w:t>
            </w:r>
          </w:p>
        </w:tc>
        <w:tc>
          <w:tcPr>
            <w:tcW w:w="2376" w:type="dxa"/>
          </w:tcPr>
          <w:p w14:paraId="1A5BBEC9" w14:textId="77777777" w:rsidR="00615528" w:rsidRDefault="00000000">
            <w:r>
              <w:rPr>
                <w:sz w:val="20"/>
              </w:rPr>
              <w:t>Egypt</w:t>
            </w:r>
          </w:p>
        </w:tc>
        <w:tc>
          <w:tcPr>
            <w:tcW w:w="2376" w:type="dxa"/>
          </w:tcPr>
          <w:p w14:paraId="4CB2EF93" w14:textId="77777777" w:rsidR="00615528" w:rsidRDefault="00000000">
            <w:r>
              <w:rPr>
                <w:sz w:val="20"/>
              </w:rPr>
              <w:t>5</w:t>
            </w:r>
          </w:p>
        </w:tc>
        <w:tc>
          <w:tcPr>
            <w:tcW w:w="2376" w:type="dxa"/>
          </w:tcPr>
          <w:p w14:paraId="079DA9FB" w14:textId="77777777" w:rsidR="00615528" w:rsidRDefault="00000000">
            <w:r>
              <w:rPr>
                <w:sz w:val="20"/>
              </w:rPr>
              <w:t>2</w:t>
            </w:r>
          </w:p>
        </w:tc>
        <w:tc>
          <w:tcPr>
            <w:tcW w:w="2376" w:type="dxa"/>
          </w:tcPr>
          <w:p w14:paraId="468EB1EA" w14:textId="77777777" w:rsidR="00615528" w:rsidRDefault="00000000">
            <w:r>
              <w:rPr>
                <w:sz w:val="20"/>
              </w:rPr>
              <w:t>10</w:t>
            </w:r>
          </w:p>
        </w:tc>
        <w:tc>
          <w:tcPr>
            <w:tcW w:w="2376" w:type="dxa"/>
          </w:tcPr>
          <w:p w14:paraId="6B4C2C88" w14:textId="77777777" w:rsidR="00615528" w:rsidRDefault="00000000">
            <w:r>
              <w:rPr>
                <w:sz w:val="20"/>
              </w:rPr>
              <w:t>17</w:t>
            </w:r>
          </w:p>
        </w:tc>
      </w:tr>
      <w:tr w:rsidR="00615528" w14:paraId="05D330BC" w14:textId="77777777">
        <w:trPr>
          <w:cantSplit/>
          <w:jc w:val="center"/>
        </w:trPr>
        <w:tc>
          <w:tcPr>
            <w:tcW w:w="2376" w:type="dxa"/>
          </w:tcPr>
          <w:p w14:paraId="364625D7" w14:textId="77777777" w:rsidR="00615528" w:rsidRDefault="00000000">
            <w:r>
              <w:rPr>
                <w:sz w:val="20"/>
              </w:rPr>
              <w:t>Beni-Suef Technological University</w:t>
            </w:r>
          </w:p>
        </w:tc>
        <w:tc>
          <w:tcPr>
            <w:tcW w:w="2376" w:type="dxa"/>
          </w:tcPr>
          <w:p w14:paraId="3C266C18" w14:textId="77777777" w:rsidR="00615528" w:rsidRDefault="00000000">
            <w:r>
              <w:rPr>
                <w:sz w:val="20"/>
              </w:rPr>
              <w:t>Egypt</w:t>
            </w:r>
          </w:p>
        </w:tc>
        <w:tc>
          <w:tcPr>
            <w:tcW w:w="2376" w:type="dxa"/>
          </w:tcPr>
          <w:p w14:paraId="290D9708" w14:textId="77777777" w:rsidR="00615528" w:rsidRDefault="00000000">
            <w:r>
              <w:rPr>
                <w:sz w:val="20"/>
              </w:rPr>
              <w:t>5</w:t>
            </w:r>
          </w:p>
        </w:tc>
        <w:tc>
          <w:tcPr>
            <w:tcW w:w="2376" w:type="dxa"/>
          </w:tcPr>
          <w:p w14:paraId="0967DE3C" w14:textId="77777777" w:rsidR="00615528" w:rsidRDefault="00000000">
            <w:r>
              <w:rPr>
                <w:sz w:val="20"/>
              </w:rPr>
              <w:t>2</w:t>
            </w:r>
          </w:p>
        </w:tc>
        <w:tc>
          <w:tcPr>
            <w:tcW w:w="2376" w:type="dxa"/>
          </w:tcPr>
          <w:p w14:paraId="70C54C7B" w14:textId="77777777" w:rsidR="00615528" w:rsidRDefault="00000000">
            <w:r>
              <w:rPr>
                <w:sz w:val="20"/>
              </w:rPr>
              <w:t>10</w:t>
            </w:r>
          </w:p>
        </w:tc>
        <w:tc>
          <w:tcPr>
            <w:tcW w:w="2376" w:type="dxa"/>
          </w:tcPr>
          <w:p w14:paraId="5C13FCB9" w14:textId="77777777" w:rsidR="00615528" w:rsidRDefault="00000000">
            <w:r>
              <w:rPr>
                <w:sz w:val="20"/>
              </w:rPr>
              <w:t>17</w:t>
            </w:r>
          </w:p>
        </w:tc>
      </w:tr>
      <w:tr w:rsidR="00615528" w14:paraId="1F4F96FC" w14:textId="77777777">
        <w:trPr>
          <w:cantSplit/>
          <w:jc w:val="center"/>
        </w:trPr>
        <w:tc>
          <w:tcPr>
            <w:tcW w:w="2376" w:type="dxa"/>
          </w:tcPr>
          <w:p w14:paraId="12014283" w14:textId="77777777" w:rsidR="00615528" w:rsidRDefault="00000000">
            <w:r>
              <w:rPr>
                <w:sz w:val="20"/>
              </w:rPr>
              <w:t>King Khalid University</w:t>
            </w:r>
          </w:p>
        </w:tc>
        <w:tc>
          <w:tcPr>
            <w:tcW w:w="2376" w:type="dxa"/>
          </w:tcPr>
          <w:p w14:paraId="5561677E" w14:textId="77777777" w:rsidR="00615528" w:rsidRDefault="00000000">
            <w:r>
              <w:rPr>
                <w:sz w:val="20"/>
              </w:rPr>
              <w:t>Saudi Arabia</w:t>
            </w:r>
          </w:p>
        </w:tc>
        <w:tc>
          <w:tcPr>
            <w:tcW w:w="2376" w:type="dxa"/>
          </w:tcPr>
          <w:p w14:paraId="14CC26B1" w14:textId="77777777" w:rsidR="00615528" w:rsidRDefault="00000000">
            <w:r>
              <w:rPr>
                <w:sz w:val="20"/>
              </w:rPr>
              <w:t>5</w:t>
            </w:r>
          </w:p>
        </w:tc>
        <w:tc>
          <w:tcPr>
            <w:tcW w:w="2376" w:type="dxa"/>
          </w:tcPr>
          <w:p w14:paraId="76F50693" w14:textId="77777777" w:rsidR="00615528" w:rsidRDefault="00000000">
            <w:r>
              <w:rPr>
                <w:sz w:val="20"/>
              </w:rPr>
              <w:t>2</w:t>
            </w:r>
          </w:p>
        </w:tc>
        <w:tc>
          <w:tcPr>
            <w:tcW w:w="2376" w:type="dxa"/>
          </w:tcPr>
          <w:p w14:paraId="310A3109" w14:textId="77777777" w:rsidR="00615528" w:rsidRDefault="00000000">
            <w:r>
              <w:rPr>
                <w:sz w:val="20"/>
              </w:rPr>
              <w:t>10</w:t>
            </w:r>
          </w:p>
        </w:tc>
        <w:tc>
          <w:tcPr>
            <w:tcW w:w="2376" w:type="dxa"/>
          </w:tcPr>
          <w:p w14:paraId="6F07F504" w14:textId="77777777" w:rsidR="00615528" w:rsidRDefault="00000000">
            <w:r>
              <w:rPr>
                <w:sz w:val="20"/>
              </w:rPr>
              <w:t>17</w:t>
            </w:r>
          </w:p>
        </w:tc>
      </w:tr>
      <w:tr w:rsidR="00615528" w14:paraId="505B1C43" w14:textId="77777777">
        <w:trPr>
          <w:cantSplit/>
          <w:jc w:val="center"/>
        </w:trPr>
        <w:tc>
          <w:tcPr>
            <w:tcW w:w="2376" w:type="dxa"/>
          </w:tcPr>
          <w:p w14:paraId="4B601731" w14:textId="77777777" w:rsidR="00615528" w:rsidRDefault="00000000">
            <w:r>
              <w:rPr>
                <w:sz w:val="20"/>
              </w:rPr>
              <w:t>University of Ha’il</w:t>
            </w:r>
          </w:p>
        </w:tc>
        <w:tc>
          <w:tcPr>
            <w:tcW w:w="2376" w:type="dxa"/>
          </w:tcPr>
          <w:p w14:paraId="40667DE1" w14:textId="77777777" w:rsidR="00615528" w:rsidRDefault="00000000">
            <w:r>
              <w:rPr>
                <w:sz w:val="20"/>
              </w:rPr>
              <w:t>Saudi Arabia</w:t>
            </w:r>
          </w:p>
        </w:tc>
        <w:tc>
          <w:tcPr>
            <w:tcW w:w="2376" w:type="dxa"/>
          </w:tcPr>
          <w:p w14:paraId="36F7FABA" w14:textId="77777777" w:rsidR="00615528" w:rsidRDefault="00000000">
            <w:r>
              <w:rPr>
                <w:sz w:val="20"/>
              </w:rPr>
              <w:t>5</w:t>
            </w:r>
          </w:p>
        </w:tc>
        <w:tc>
          <w:tcPr>
            <w:tcW w:w="2376" w:type="dxa"/>
          </w:tcPr>
          <w:p w14:paraId="625A912D" w14:textId="77777777" w:rsidR="00615528" w:rsidRDefault="00000000">
            <w:r>
              <w:rPr>
                <w:sz w:val="20"/>
              </w:rPr>
              <w:t>2</w:t>
            </w:r>
          </w:p>
        </w:tc>
        <w:tc>
          <w:tcPr>
            <w:tcW w:w="2376" w:type="dxa"/>
          </w:tcPr>
          <w:p w14:paraId="478062DC" w14:textId="77777777" w:rsidR="00615528" w:rsidRDefault="00000000">
            <w:r>
              <w:rPr>
                <w:sz w:val="20"/>
              </w:rPr>
              <w:t>10</w:t>
            </w:r>
          </w:p>
        </w:tc>
        <w:tc>
          <w:tcPr>
            <w:tcW w:w="2376" w:type="dxa"/>
          </w:tcPr>
          <w:p w14:paraId="235D60E6" w14:textId="77777777" w:rsidR="00615528" w:rsidRDefault="00000000">
            <w:r>
              <w:rPr>
                <w:sz w:val="20"/>
              </w:rPr>
              <w:t>17</w:t>
            </w:r>
          </w:p>
        </w:tc>
      </w:tr>
      <w:tr w:rsidR="00615528" w14:paraId="342E3323" w14:textId="77777777">
        <w:trPr>
          <w:cantSplit/>
          <w:jc w:val="center"/>
        </w:trPr>
        <w:tc>
          <w:tcPr>
            <w:tcW w:w="2376" w:type="dxa"/>
            <w:shd w:val="clear" w:color="auto" w:fill="D9EAF7"/>
          </w:tcPr>
          <w:p w14:paraId="525825D5" w14:textId="77777777" w:rsidR="00615528" w:rsidRDefault="00000000">
            <w:r>
              <w:rPr>
                <w:b/>
                <w:sz w:val="20"/>
              </w:rPr>
              <w:t>Total</w:t>
            </w:r>
          </w:p>
        </w:tc>
        <w:tc>
          <w:tcPr>
            <w:tcW w:w="2376" w:type="dxa"/>
            <w:shd w:val="clear" w:color="auto" w:fill="D9EAF7"/>
          </w:tcPr>
          <w:p w14:paraId="1AB04103" w14:textId="77777777" w:rsidR="00615528" w:rsidRDefault="00615528"/>
        </w:tc>
        <w:tc>
          <w:tcPr>
            <w:tcW w:w="2376" w:type="dxa"/>
            <w:shd w:val="clear" w:color="auto" w:fill="D9EAF7"/>
          </w:tcPr>
          <w:p w14:paraId="76BAC164" w14:textId="77777777" w:rsidR="00615528" w:rsidRDefault="00000000">
            <w:r>
              <w:rPr>
                <w:b/>
                <w:sz w:val="20"/>
              </w:rPr>
              <w:t>20</w:t>
            </w:r>
          </w:p>
        </w:tc>
        <w:tc>
          <w:tcPr>
            <w:tcW w:w="2376" w:type="dxa"/>
            <w:shd w:val="clear" w:color="auto" w:fill="D9EAF7"/>
          </w:tcPr>
          <w:p w14:paraId="759A0718" w14:textId="77777777" w:rsidR="00615528" w:rsidRDefault="00000000">
            <w:r>
              <w:rPr>
                <w:b/>
                <w:sz w:val="20"/>
              </w:rPr>
              <w:t>8</w:t>
            </w:r>
          </w:p>
        </w:tc>
        <w:tc>
          <w:tcPr>
            <w:tcW w:w="2376" w:type="dxa"/>
            <w:shd w:val="clear" w:color="auto" w:fill="D9EAF7"/>
          </w:tcPr>
          <w:p w14:paraId="310F27F8" w14:textId="77777777" w:rsidR="00615528" w:rsidRDefault="00000000">
            <w:r>
              <w:rPr>
                <w:b/>
                <w:sz w:val="20"/>
              </w:rPr>
              <w:t>40</w:t>
            </w:r>
          </w:p>
        </w:tc>
        <w:tc>
          <w:tcPr>
            <w:tcW w:w="2376" w:type="dxa"/>
            <w:shd w:val="clear" w:color="auto" w:fill="D9EAF7"/>
          </w:tcPr>
          <w:p w14:paraId="2D7D1F80" w14:textId="77777777" w:rsidR="00615528" w:rsidRDefault="00000000">
            <w:r>
              <w:rPr>
                <w:b/>
                <w:sz w:val="20"/>
              </w:rPr>
              <w:t>68</w:t>
            </w:r>
          </w:p>
        </w:tc>
      </w:tr>
    </w:tbl>
    <w:p w14:paraId="6B6CA40C" w14:textId="77777777" w:rsidR="00615528" w:rsidRDefault="00000000">
      <w:pPr>
        <w:spacing w:after="160"/>
      </w:pPr>
      <w:r>
        <w:rPr>
          <w:i/>
          <w:sz w:val="20"/>
        </w:rPr>
        <w:t xml:space="preserve">Note. </w:t>
      </w:r>
      <w:r>
        <w:rPr>
          <w:sz w:val="20"/>
        </w:rPr>
        <w:t>Each institution contributed 17 participants: 5 EFL instructors, 2 policy makers, and 10 undergraduate students. The full dataset therefore includes 68 participant-level qualitative records.</w:t>
      </w:r>
    </w:p>
    <w:p w14:paraId="41DE5480" w14:textId="77777777" w:rsidR="00615528" w:rsidRDefault="00000000">
      <w:pPr>
        <w:spacing w:before="200" w:after="80"/>
      </w:pPr>
      <w:r>
        <w:rPr>
          <w:b/>
        </w:rPr>
        <w:t>Table S2. Consolidated Participant-Level Raw Data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99"/>
        <w:gridCol w:w="1201"/>
        <w:gridCol w:w="1050"/>
        <w:gridCol w:w="2217"/>
        <w:gridCol w:w="1236"/>
        <w:gridCol w:w="2086"/>
        <w:gridCol w:w="5957"/>
      </w:tblGrid>
      <w:tr w:rsidR="00615528" w14:paraId="4221D362" w14:textId="77777777">
        <w:trPr>
          <w:cantSplit/>
          <w:tblHeader/>
          <w:jc w:val="center"/>
        </w:trPr>
        <w:tc>
          <w:tcPr>
            <w:tcW w:w="503" w:type="dxa"/>
            <w:shd w:val="clear" w:color="auto" w:fill="1F4E79"/>
          </w:tcPr>
          <w:p w14:paraId="095C7AF6" w14:textId="77777777" w:rsidR="00615528" w:rsidRDefault="00000000">
            <w:r>
              <w:rPr>
                <w:b/>
                <w:color w:val="FFFFFF"/>
                <w:sz w:val="17"/>
              </w:rPr>
              <w:t>No.</w:t>
            </w:r>
          </w:p>
        </w:tc>
        <w:tc>
          <w:tcPr>
            <w:tcW w:w="1224" w:type="dxa"/>
            <w:shd w:val="clear" w:color="auto" w:fill="1F4E79"/>
          </w:tcPr>
          <w:p w14:paraId="3BE5D548" w14:textId="77777777" w:rsidR="00615528" w:rsidRDefault="00000000">
            <w:r>
              <w:rPr>
                <w:b/>
                <w:color w:val="FFFFFF"/>
                <w:sz w:val="17"/>
              </w:rPr>
              <w:t>Participant ID</w:t>
            </w:r>
          </w:p>
        </w:tc>
        <w:tc>
          <w:tcPr>
            <w:tcW w:w="1080" w:type="dxa"/>
            <w:shd w:val="clear" w:color="auto" w:fill="1F4E79"/>
          </w:tcPr>
          <w:p w14:paraId="7B34018C" w14:textId="77777777" w:rsidR="00615528" w:rsidRDefault="00000000">
            <w:r>
              <w:rPr>
                <w:b/>
                <w:color w:val="FFFFFF"/>
                <w:sz w:val="17"/>
              </w:rPr>
              <w:t>Country</w:t>
            </w:r>
          </w:p>
        </w:tc>
        <w:tc>
          <w:tcPr>
            <w:tcW w:w="2376" w:type="dxa"/>
            <w:shd w:val="clear" w:color="auto" w:fill="1F4E79"/>
          </w:tcPr>
          <w:p w14:paraId="152C4243" w14:textId="77777777" w:rsidR="00615528" w:rsidRDefault="00000000">
            <w:r>
              <w:rPr>
                <w:b/>
                <w:color w:val="FFFFFF"/>
                <w:sz w:val="17"/>
              </w:rPr>
              <w:t>Institution</w:t>
            </w:r>
          </w:p>
        </w:tc>
        <w:tc>
          <w:tcPr>
            <w:tcW w:w="1296" w:type="dxa"/>
            <w:shd w:val="clear" w:color="auto" w:fill="1F4E79"/>
          </w:tcPr>
          <w:p w14:paraId="5DF6B51E" w14:textId="77777777" w:rsidR="00615528" w:rsidRDefault="00000000"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w="2232" w:type="dxa"/>
            <w:shd w:val="clear" w:color="auto" w:fill="1F4E79"/>
          </w:tcPr>
          <w:p w14:paraId="5C8F2340" w14:textId="77777777" w:rsidR="00615528" w:rsidRDefault="00000000">
            <w:r>
              <w:rPr>
                <w:b/>
                <w:color w:val="FFFFFF"/>
                <w:sz w:val="17"/>
              </w:rPr>
              <w:t>Primary Instrument</w:t>
            </w:r>
          </w:p>
        </w:tc>
        <w:tc>
          <w:tcPr>
            <w:tcW w:w="6623" w:type="dxa"/>
            <w:shd w:val="clear" w:color="auto" w:fill="1F4E79"/>
          </w:tcPr>
          <w:p w14:paraId="7A4848E8" w14:textId="77777777" w:rsidR="00615528" w:rsidRDefault="00000000">
            <w:r>
              <w:rPr>
                <w:b/>
                <w:color w:val="FFFFFF"/>
                <w:sz w:val="17"/>
              </w:rPr>
              <w:t>Raw Participant Statement</w:t>
            </w:r>
          </w:p>
        </w:tc>
      </w:tr>
      <w:tr w:rsidR="00615528" w14:paraId="7E7A27E0" w14:textId="77777777">
        <w:trPr>
          <w:cantSplit/>
          <w:jc w:val="center"/>
        </w:trPr>
        <w:tc>
          <w:tcPr>
            <w:tcW w:w="503" w:type="dxa"/>
          </w:tcPr>
          <w:p w14:paraId="26B72E0B" w14:textId="77777777" w:rsidR="00615528" w:rsidRDefault="00000000">
            <w:r>
              <w:rPr>
                <w:sz w:val="15"/>
              </w:rPr>
              <w:t>1</w:t>
            </w:r>
          </w:p>
        </w:tc>
        <w:tc>
          <w:tcPr>
            <w:tcW w:w="1224" w:type="dxa"/>
          </w:tcPr>
          <w:p w14:paraId="5C6E34DC" w14:textId="77777777" w:rsidR="00615528" w:rsidRDefault="00000000">
            <w:r>
              <w:rPr>
                <w:sz w:val="15"/>
              </w:rPr>
              <w:t>I-BSU-01</w:t>
            </w:r>
          </w:p>
        </w:tc>
        <w:tc>
          <w:tcPr>
            <w:tcW w:w="1080" w:type="dxa"/>
          </w:tcPr>
          <w:p w14:paraId="0AEEC619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05326F53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7AE56624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4D8C6C9C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1F2F8E7E" w14:textId="77777777" w:rsidR="00615528" w:rsidRDefault="00000000">
            <w:r>
              <w:rPr>
                <w:sz w:val="15"/>
              </w:rPr>
              <w:t>Advocated for "mercy grading" during economic crises to reduce student psychological burnout.</w:t>
            </w:r>
          </w:p>
        </w:tc>
      </w:tr>
      <w:tr w:rsidR="00615528" w14:paraId="095E52EE" w14:textId="77777777">
        <w:trPr>
          <w:cantSplit/>
          <w:jc w:val="center"/>
        </w:trPr>
        <w:tc>
          <w:tcPr>
            <w:tcW w:w="503" w:type="dxa"/>
          </w:tcPr>
          <w:p w14:paraId="2F58ADBE" w14:textId="77777777" w:rsidR="00615528" w:rsidRDefault="00000000">
            <w:r>
              <w:rPr>
                <w:sz w:val="15"/>
              </w:rPr>
              <w:t>2</w:t>
            </w:r>
          </w:p>
        </w:tc>
        <w:tc>
          <w:tcPr>
            <w:tcW w:w="1224" w:type="dxa"/>
          </w:tcPr>
          <w:p w14:paraId="780E251E" w14:textId="77777777" w:rsidR="00615528" w:rsidRDefault="00000000">
            <w:r>
              <w:rPr>
                <w:sz w:val="15"/>
              </w:rPr>
              <w:t>I-BSU-02</w:t>
            </w:r>
          </w:p>
        </w:tc>
        <w:tc>
          <w:tcPr>
            <w:tcW w:w="1080" w:type="dxa"/>
          </w:tcPr>
          <w:p w14:paraId="51B2DA98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5578EC3C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1B0B8CAC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252051EA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63F35705" w14:textId="77777777" w:rsidR="00615528" w:rsidRDefault="00000000">
            <w:r>
              <w:rPr>
                <w:sz w:val="15"/>
              </w:rPr>
              <w:t>Emphasized that human feedback should focus on the student's voice rather than just grammatical accuracy.</w:t>
            </w:r>
          </w:p>
        </w:tc>
      </w:tr>
      <w:tr w:rsidR="00615528" w14:paraId="5A9C8EAF" w14:textId="77777777">
        <w:trPr>
          <w:cantSplit/>
          <w:jc w:val="center"/>
        </w:trPr>
        <w:tc>
          <w:tcPr>
            <w:tcW w:w="503" w:type="dxa"/>
          </w:tcPr>
          <w:p w14:paraId="02A02E76" w14:textId="77777777" w:rsidR="00615528" w:rsidRDefault="00000000">
            <w:r>
              <w:rPr>
                <w:sz w:val="15"/>
              </w:rPr>
              <w:t>3</w:t>
            </w:r>
          </w:p>
        </w:tc>
        <w:tc>
          <w:tcPr>
            <w:tcW w:w="1224" w:type="dxa"/>
          </w:tcPr>
          <w:p w14:paraId="5623089B" w14:textId="77777777" w:rsidR="00615528" w:rsidRDefault="00000000">
            <w:r>
              <w:rPr>
                <w:sz w:val="15"/>
              </w:rPr>
              <w:t>I-BSU-03</w:t>
            </w:r>
          </w:p>
        </w:tc>
        <w:tc>
          <w:tcPr>
            <w:tcW w:w="1080" w:type="dxa"/>
          </w:tcPr>
          <w:p w14:paraId="190E14CE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4C40DBEE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6F422308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5746E77C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562B6A5E" w14:textId="77777777" w:rsidR="00615528" w:rsidRDefault="00000000">
            <w:r>
              <w:rPr>
                <w:sz w:val="15"/>
              </w:rPr>
              <w:t>Argued that standardized tests in Egypt often failed to capture the creative potential of low-income students.</w:t>
            </w:r>
          </w:p>
        </w:tc>
      </w:tr>
      <w:tr w:rsidR="00615528" w14:paraId="04BA6443" w14:textId="77777777">
        <w:trPr>
          <w:cantSplit/>
          <w:jc w:val="center"/>
        </w:trPr>
        <w:tc>
          <w:tcPr>
            <w:tcW w:w="503" w:type="dxa"/>
          </w:tcPr>
          <w:p w14:paraId="431AB70D" w14:textId="77777777" w:rsidR="00615528" w:rsidRDefault="00000000">
            <w:r>
              <w:rPr>
                <w:sz w:val="15"/>
              </w:rPr>
              <w:t>4</w:t>
            </w:r>
          </w:p>
        </w:tc>
        <w:tc>
          <w:tcPr>
            <w:tcW w:w="1224" w:type="dxa"/>
          </w:tcPr>
          <w:p w14:paraId="72ED41A4" w14:textId="77777777" w:rsidR="00615528" w:rsidRDefault="00000000">
            <w:r>
              <w:rPr>
                <w:sz w:val="15"/>
              </w:rPr>
              <w:t>I-BSU-04</w:t>
            </w:r>
          </w:p>
        </w:tc>
        <w:tc>
          <w:tcPr>
            <w:tcW w:w="1080" w:type="dxa"/>
          </w:tcPr>
          <w:p w14:paraId="12FC1B34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6CAC5FA5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2BDE4144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087A9F27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63385FA7" w14:textId="77777777" w:rsidR="00615528" w:rsidRDefault="00000000">
            <w:r>
              <w:rPr>
                <w:sz w:val="15"/>
              </w:rPr>
              <w:t>Suggested that the teacher’s primary role in assessment was to provide "emotional scaffolding" during oral exams.</w:t>
            </w:r>
          </w:p>
        </w:tc>
      </w:tr>
      <w:tr w:rsidR="00615528" w14:paraId="3D724611" w14:textId="77777777">
        <w:trPr>
          <w:cantSplit/>
          <w:jc w:val="center"/>
        </w:trPr>
        <w:tc>
          <w:tcPr>
            <w:tcW w:w="503" w:type="dxa"/>
          </w:tcPr>
          <w:p w14:paraId="7DA5029A" w14:textId="77777777" w:rsidR="00615528" w:rsidRDefault="00000000">
            <w:r>
              <w:rPr>
                <w:sz w:val="15"/>
              </w:rPr>
              <w:t>5</w:t>
            </w:r>
          </w:p>
        </w:tc>
        <w:tc>
          <w:tcPr>
            <w:tcW w:w="1224" w:type="dxa"/>
          </w:tcPr>
          <w:p w14:paraId="3E61CADA" w14:textId="77777777" w:rsidR="00615528" w:rsidRDefault="00000000">
            <w:r>
              <w:rPr>
                <w:sz w:val="15"/>
              </w:rPr>
              <w:t>I-BSU-05</w:t>
            </w:r>
          </w:p>
        </w:tc>
        <w:tc>
          <w:tcPr>
            <w:tcW w:w="1080" w:type="dxa"/>
          </w:tcPr>
          <w:p w14:paraId="48AFDF3E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1E142365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059E9351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2F8631B1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4A2D0DAB" w14:textId="77777777" w:rsidR="00615528" w:rsidRDefault="00000000">
            <w:r>
              <w:rPr>
                <w:sz w:val="15"/>
              </w:rPr>
              <w:t>Criticized the "testocracy" for devaluing the cultural identity of Egyptian learners.</w:t>
            </w:r>
          </w:p>
        </w:tc>
      </w:tr>
      <w:tr w:rsidR="00615528" w14:paraId="33EB4795" w14:textId="77777777">
        <w:trPr>
          <w:cantSplit/>
          <w:jc w:val="center"/>
        </w:trPr>
        <w:tc>
          <w:tcPr>
            <w:tcW w:w="503" w:type="dxa"/>
          </w:tcPr>
          <w:p w14:paraId="63F6D80F" w14:textId="77777777" w:rsidR="00615528" w:rsidRDefault="00000000">
            <w:r>
              <w:rPr>
                <w:sz w:val="15"/>
              </w:rPr>
              <w:t>6</w:t>
            </w:r>
          </w:p>
        </w:tc>
        <w:tc>
          <w:tcPr>
            <w:tcW w:w="1224" w:type="dxa"/>
          </w:tcPr>
          <w:p w14:paraId="0FCBA825" w14:textId="77777777" w:rsidR="00615528" w:rsidRDefault="00000000">
            <w:r>
              <w:rPr>
                <w:sz w:val="15"/>
              </w:rPr>
              <w:t>P-BSU-01</w:t>
            </w:r>
          </w:p>
        </w:tc>
        <w:tc>
          <w:tcPr>
            <w:tcW w:w="1080" w:type="dxa"/>
          </w:tcPr>
          <w:p w14:paraId="12FE4E1D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41076AA1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54926FE3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10DB49A9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47A584FA" w14:textId="77777777" w:rsidR="00615528" w:rsidRDefault="00000000">
            <w:r>
              <w:rPr>
                <w:sz w:val="15"/>
              </w:rPr>
              <w:t>Focused on aligning quality assurance standards with "holistic student well-being" metrics.</w:t>
            </w:r>
          </w:p>
        </w:tc>
      </w:tr>
      <w:tr w:rsidR="00615528" w14:paraId="111DF6B8" w14:textId="77777777">
        <w:trPr>
          <w:cantSplit/>
          <w:jc w:val="center"/>
        </w:trPr>
        <w:tc>
          <w:tcPr>
            <w:tcW w:w="503" w:type="dxa"/>
          </w:tcPr>
          <w:p w14:paraId="6425F405" w14:textId="77777777" w:rsidR="00615528" w:rsidRDefault="00000000">
            <w:r>
              <w:rPr>
                <w:sz w:val="15"/>
              </w:rPr>
              <w:t>7</w:t>
            </w:r>
          </w:p>
        </w:tc>
        <w:tc>
          <w:tcPr>
            <w:tcW w:w="1224" w:type="dxa"/>
          </w:tcPr>
          <w:p w14:paraId="1F0F5C4E" w14:textId="77777777" w:rsidR="00615528" w:rsidRDefault="00000000">
            <w:r>
              <w:rPr>
                <w:sz w:val="15"/>
              </w:rPr>
              <w:t>P-BSU-02</w:t>
            </w:r>
          </w:p>
        </w:tc>
        <w:tc>
          <w:tcPr>
            <w:tcW w:w="1080" w:type="dxa"/>
          </w:tcPr>
          <w:p w14:paraId="2B54D2CF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70282B0F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5008D2D0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7D8C52D8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0B532E25" w14:textId="77777777" w:rsidR="00615528" w:rsidRDefault="00000000">
            <w:r>
              <w:rPr>
                <w:sz w:val="15"/>
              </w:rPr>
              <w:t>Noted that institutional accountability must include a "human buffer" against automated scoring errors.</w:t>
            </w:r>
          </w:p>
        </w:tc>
      </w:tr>
      <w:tr w:rsidR="00615528" w14:paraId="5BF09F5D" w14:textId="77777777">
        <w:trPr>
          <w:cantSplit/>
          <w:jc w:val="center"/>
        </w:trPr>
        <w:tc>
          <w:tcPr>
            <w:tcW w:w="503" w:type="dxa"/>
          </w:tcPr>
          <w:p w14:paraId="458EA9F0" w14:textId="77777777" w:rsidR="00615528" w:rsidRDefault="00000000">
            <w:r>
              <w:rPr>
                <w:sz w:val="15"/>
              </w:rPr>
              <w:t>8</w:t>
            </w:r>
          </w:p>
        </w:tc>
        <w:tc>
          <w:tcPr>
            <w:tcW w:w="1224" w:type="dxa"/>
          </w:tcPr>
          <w:p w14:paraId="0D1A45C4" w14:textId="77777777" w:rsidR="00615528" w:rsidRDefault="00000000">
            <w:r>
              <w:rPr>
                <w:sz w:val="15"/>
              </w:rPr>
              <w:t>S-BSU-01</w:t>
            </w:r>
          </w:p>
        </w:tc>
        <w:tc>
          <w:tcPr>
            <w:tcW w:w="1080" w:type="dxa"/>
          </w:tcPr>
          <w:p w14:paraId="43F3210E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61480068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22448C52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3AC7E6E7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21F1FFD7" w14:textId="77777777" w:rsidR="00615528" w:rsidRDefault="00000000">
            <w:r>
              <w:rPr>
                <w:sz w:val="15"/>
              </w:rPr>
              <w:t>Stated that final exams felt like a "judgment day" rather than a learning opportunity.</w:t>
            </w:r>
          </w:p>
        </w:tc>
      </w:tr>
      <w:tr w:rsidR="00615528" w14:paraId="2A048B0D" w14:textId="77777777">
        <w:trPr>
          <w:cantSplit/>
          <w:jc w:val="center"/>
        </w:trPr>
        <w:tc>
          <w:tcPr>
            <w:tcW w:w="503" w:type="dxa"/>
          </w:tcPr>
          <w:p w14:paraId="391E9ED5" w14:textId="77777777" w:rsidR="00615528" w:rsidRDefault="00000000">
            <w:r>
              <w:rPr>
                <w:sz w:val="15"/>
              </w:rPr>
              <w:t>9</w:t>
            </w:r>
          </w:p>
        </w:tc>
        <w:tc>
          <w:tcPr>
            <w:tcW w:w="1224" w:type="dxa"/>
          </w:tcPr>
          <w:p w14:paraId="66C0285E" w14:textId="77777777" w:rsidR="00615528" w:rsidRDefault="00000000">
            <w:r>
              <w:rPr>
                <w:sz w:val="15"/>
              </w:rPr>
              <w:t>S-BSU-02</w:t>
            </w:r>
          </w:p>
        </w:tc>
        <w:tc>
          <w:tcPr>
            <w:tcW w:w="1080" w:type="dxa"/>
          </w:tcPr>
          <w:p w14:paraId="74D999ED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5AF31BFF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3B85EC10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BBE0745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6429934B" w14:textId="77777777" w:rsidR="00615528" w:rsidRDefault="00000000">
            <w:r>
              <w:rPr>
                <w:sz w:val="15"/>
              </w:rPr>
              <w:t>Expressed fear that AI grading would not understand their "Egyptian-English" nuances.</w:t>
            </w:r>
          </w:p>
        </w:tc>
      </w:tr>
      <w:tr w:rsidR="00615528" w14:paraId="1BADEB4A" w14:textId="77777777">
        <w:trPr>
          <w:cantSplit/>
          <w:jc w:val="center"/>
        </w:trPr>
        <w:tc>
          <w:tcPr>
            <w:tcW w:w="503" w:type="dxa"/>
          </w:tcPr>
          <w:p w14:paraId="0B572D4B" w14:textId="77777777" w:rsidR="00615528" w:rsidRDefault="00000000">
            <w:r>
              <w:rPr>
                <w:sz w:val="15"/>
              </w:rPr>
              <w:t>10</w:t>
            </w:r>
          </w:p>
        </w:tc>
        <w:tc>
          <w:tcPr>
            <w:tcW w:w="1224" w:type="dxa"/>
          </w:tcPr>
          <w:p w14:paraId="2A71593C" w14:textId="77777777" w:rsidR="00615528" w:rsidRDefault="00000000">
            <w:r>
              <w:rPr>
                <w:sz w:val="15"/>
              </w:rPr>
              <w:t>S-BSU-03</w:t>
            </w:r>
          </w:p>
        </w:tc>
        <w:tc>
          <w:tcPr>
            <w:tcW w:w="1080" w:type="dxa"/>
          </w:tcPr>
          <w:p w14:paraId="5979151B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152BA37F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462C0E30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2329131E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79CF2AE7" w14:textId="77777777" w:rsidR="00615528" w:rsidRDefault="00000000">
            <w:r>
              <w:rPr>
                <w:sz w:val="15"/>
              </w:rPr>
              <w:t>Valued the teacher’s handwritten comments over a digital rubric score.</w:t>
            </w:r>
          </w:p>
        </w:tc>
      </w:tr>
      <w:tr w:rsidR="00615528" w14:paraId="7CC4FCFA" w14:textId="77777777">
        <w:trPr>
          <w:cantSplit/>
          <w:jc w:val="center"/>
        </w:trPr>
        <w:tc>
          <w:tcPr>
            <w:tcW w:w="503" w:type="dxa"/>
          </w:tcPr>
          <w:p w14:paraId="7A2823A9" w14:textId="77777777" w:rsidR="00615528" w:rsidRDefault="00000000">
            <w:r>
              <w:rPr>
                <w:sz w:val="15"/>
              </w:rPr>
              <w:t>11</w:t>
            </w:r>
          </w:p>
        </w:tc>
        <w:tc>
          <w:tcPr>
            <w:tcW w:w="1224" w:type="dxa"/>
          </w:tcPr>
          <w:p w14:paraId="70ED09EB" w14:textId="77777777" w:rsidR="00615528" w:rsidRDefault="00000000">
            <w:r>
              <w:rPr>
                <w:sz w:val="15"/>
              </w:rPr>
              <w:t>S-BSU-04</w:t>
            </w:r>
          </w:p>
        </w:tc>
        <w:tc>
          <w:tcPr>
            <w:tcW w:w="1080" w:type="dxa"/>
          </w:tcPr>
          <w:p w14:paraId="50A28291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0577DACF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6211DA6A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61F4FC95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0E8AC56F" w14:textId="77777777" w:rsidR="00615528" w:rsidRDefault="00000000">
            <w:r>
              <w:rPr>
                <w:sz w:val="15"/>
              </w:rPr>
              <w:t>Highlighted the stress caused by unstable internet during digital high-stakes assessments.</w:t>
            </w:r>
          </w:p>
        </w:tc>
      </w:tr>
      <w:tr w:rsidR="00615528" w14:paraId="3A7517F8" w14:textId="77777777">
        <w:trPr>
          <w:cantSplit/>
          <w:jc w:val="center"/>
        </w:trPr>
        <w:tc>
          <w:tcPr>
            <w:tcW w:w="503" w:type="dxa"/>
          </w:tcPr>
          <w:p w14:paraId="2C29F1DE" w14:textId="77777777" w:rsidR="00615528" w:rsidRDefault="00000000">
            <w:r>
              <w:rPr>
                <w:sz w:val="15"/>
              </w:rPr>
              <w:t>12</w:t>
            </w:r>
          </w:p>
        </w:tc>
        <w:tc>
          <w:tcPr>
            <w:tcW w:w="1224" w:type="dxa"/>
          </w:tcPr>
          <w:p w14:paraId="60308C9E" w14:textId="77777777" w:rsidR="00615528" w:rsidRDefault="00000000">
            <w:r>
              <w:rPr>
                <w:sz w:val="15"/>
              </w:rPr>
              <w:t>S-BSU-05</w:t>
            </w:r>
          </w:p>
        </w:tc>
        <w:tc>
          <w:tcPr>
            <w:tcW w:w="1080" w:type="dxa"/>
          </w:tcPr>
          <w:p w14:paraId="418F615D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34971011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22502981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7854FEB8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6FBCD645" w14:textId="77777777" w:rsidR="00615528" w:rsidRDefault="00000000">
            <w:r>
              <w:rPr>
                <w:sz w:val="15"/>
              </w:rPr>
              <w:t>Felt that "fairness" meant the teacher knowing their personal improvement over time.</w:t>
            </w:r>
          </w:p>
        </w:tc>
      </w:tr>
      <w:tr w:rsidR="00615528" w14:paraId="73BC5A76" w14:textId="77777777">
        <w:trPr>
          <w:cantSplit/>
          <w:jc w:val="center"/>
        </w:trPr>
        <w:tc>
          <w:tcPr>
            <w:tcW w:w="503" w:type="dxa"/>
          </w:tcPr>
          <w:p w14:paraId="39254528" w14:textId="77777777" w:rsidR="00615528" w:rsidRDefault="00000000">
            <w:r>
              <w:rPr>
                <w:sz w:val="15"/>
              </w:rPr>
              <w:lastRenderedPageBreak/>
              <w:t>13</w:t>
            </w:r>
          </w:p>
        </w:tc>
        <w:tc>
          <w:tcPr>
            <w:tcW w:w="1224" w:type="dxa"/>
          </w:tcPr>
          <w:p w14:paraId="65DAF4FB" w14:textId="77777777" w:rsidR="00615528" w:rsidRDefault="00000000">
            <w:r>
              <w:rPr>
                <w:sz w:val="15"/>
              </w:rPr>
              <w:t>S-BSU-06</w:t>
            </w:r>
          </w:p>
        </w:tc>
        <w:tc>
          <w:tcPr>
            <w:tcW w:w="1080" w:type="dxa"/>
          </w:tcPr>
          <w:p w14:paraId="1BF53F24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2A840885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264791E3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22B47474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7FE44873" w14:textId="77777777" w:rsidR="00615528" w:rsidRDefault="00000000">
            <w:r>
              <w:rPr>
                <w:sz w:val="15"/>
              </w:rPr>
              <w:t>Reported academic burnout due to the sheer volume of standardized practice tests.</w:t>
            </w:r>
          </w:p>
        </w:tc>
      </w:tr>
      <w:tr w:rsidR="00615528" w14:paraId="38232D43" w14:textId="77777777">
        <w:trPr>
          <w:cantSplit/>
          <w:jc w:val="center"/>
        </w:trPr>
        <w:tc>
          <w:tcPr>
            <w:tcW w:w="503" w:type="dxa"/>
          </w:tcPr>
          <w:p w14:paraId="1BE75648" w14:textId="77777777" w:rsidR="00615528" w:rsidRDefault="00000000">
            <w:r>
              <w:rPr>
                <w:sz w:val="15"/>
              </w:rPr>
              <w:t>14</w:t>
            </w:r>
          </w:p>
        </w:tc>
        <w:tc>
          <w:tcPr>
            <w:tcW w:w="1224" w:type="dxa"/>
          </w:tcPr>
          <w:p w14:paraId="14E5D3E9" w14:textId="77777777" w:rsidR="00615528" w:rsidRDefault="00000000">
            <w:r>
              <w:rPr>
                <w:sz w:val="15"/>
              </w:rPr>
              <w:t>S-BSU-07</w:t>
            </w:r>
          </w:p>
        </w:tc>
        <w:tc>
          <w:tcPr>
            <w:tcW w:w="1080" w:type="dxa"/>
          </w:tcPr>
          <w:p w14:paraId="4FFF5D9F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12B77DA6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245BF776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77313F82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375E4FAB" w14:textId="77777777" w:rsidR="00615528" w:rsidRDefault="00000000">
            <w:r>
              <w:rPr>
                <w:sz w:val="15"/>
              </w:rPr>
              <w:t>Wanted assessments that allowed for "real-world" communication rather than memorization.</w:t>
            </w:r>
          </w:p>
        </w:tc>
      </w:tr>
      <w:tr w:rsidR="00615528" w14:paraId="37133254" w14:textId="77777777">
        <w:trPr>
          <w:cantSplit/>
          <w:jc w:val="center"/>
        </w:trPr>
        <w:tc>
          <w:tcPr>
            <w:tcW w:w="503" w:type="dxa"/>
          </w:tcPr>
          <w:p w14:paraId="388C2A86" w14:textId="77777777" w:rsidR="00615528" w:rsidRDefault="00000000">
            <w:r>
              <w:rPr>
                <w:sz w:val="15"/>
              </w:rPr>
              <w:t>15</w:t>
            </w:r>
          </w:p>
        </w:tc>
        <w:tc>
          <w:tcPr>
            <w:tcW w:w="1224" w:type="dxa"/>
          </w:tcPr>
          <w:p w14:paraId="74481F95" w14:textId="77777777" w:rsidR="00615528" w:rsidRDefault="00000000">
            <w:r>
              <w:rPr>
                <w:sz w:val="15"/>
              </w:rPr>
              <w:t>S-BSU-08</w:t>
            </w:r>
          </w:p>
        </w:tc>
        <w:tc>
          <w:tcPr>
            <w:tcW w:w="1080" w:type="dxa"/>
          </w:tcPr>
          <w:p w14:paraId="0DF08D38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60665B02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51BE485F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BEB4CE4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5CF17B47" w14:textId="77777777" w:rsidR="00615528" w:rsidRDefault="00000000">
            <w:r>
              <w:rPr>
                <w:sz w:val="15"/>
              </w:rPr>
              <w:t>Believed that GenAI tools were a "necessity" for students with limited tutoring resources.</w:t>
            </w:r>
          </w:p>
        </w:tc>
      </w:tr>
      <w:tr w:rsidR="00615528" w14:paraId="6BAFD937" w14:textId="77777777">
        <w:trPr>
          <w:cantSplit/>
          <w:jc w:val="center"/>
        </w:trPr>
        <w:tc>
          <w:tcPr>
            <w:tcW w:w="503" w:type="dxa"/>
          </w:tcPr>
          <w:p w14:paraId="767E8AB1" w14:textId="77777777" w:rsidR="00615528" w:rsidRDefault="00000000">
            <w:r>
              <w:rPr>
                <w:sz w:val="15"/>
              </w:rPr>
              <w:t>16</w:t>
            </w:r>
          </w:p>
        </w:tc>
        <w:tc>
          <w:tcPr>
            <w:tcW w:w="1224" w:type="dxa"/>
          </w:tcPr>
          <w:p w14:paraId="6F9BA1C2" w14:textId="77777777" w:rsidR="00615528" w:rsidRDefault="00000000">
            <w:r>
              <w:rPr>
                <w:sz w:val="15"/>
              </w:rPr>
              <w:t>S-BSU-09</w:t>
            </w:r>
          </w:p>
        </w:tc>
        <w:tc>
          <w:tcPr>
            <w:tcW w:w="1080" w:type="dxa"/>
          </w:tcPr>
          <w:p w14:paraId="40997A40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5AF3BCF2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53A465A2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64DBC9E5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5EDD526C" w14:textId="77777777" w:rsidR="00615528" w:rsidRDefault="00000000">
            <w:r>
              <w:rPr>
                <w:sz w:val="15"/>
              </w:rPr>
              <w:t>Argued that grades often defined their worth as a person in the eyes of society.</w:t>
            </w:r>
          </w:p>
        </w:tc>
      </w:tr>
      <w:tr w:rsidR="00615528" w14:paraId="7E1326CB" w14:textId="77777777">
        <w:trPr>
          <w:cantSplit/>
          <w:jc w:val="center"/>
        </w:trPr>
        <w:tc>
          <w:tcPr>
            <w:tcW w:w="503" w:type="dxa"/>
          </w:tcPr>
          <w:p w14:paraId="542D06F8" w14:textId="77777777" w:rsidR="00615528" w:rsidRDefault="00000000">
            <w:r>
              <w:rPr>
                <w:sz w:val="15"/>
              </w:rPr>
              <w:t>17</w:t>
            </w:r>
          </w:p>
        </w:tc>
        <w:tc>
          <w:tcPr>
            <w:tcW w:w="1224" w:type="dxa"/>
          </w:tcPr>
          <w:p w14:paraId="5E7138D3" w14:textId="77777777" w:rsidR="00615528" w:rsidRDefault="00000000">
            <w:r>
              <w:rPr>
                <w:sz w:val="15"/>
              </w:rPr>
              <w:t>S-BSU-10</w:t>
            </w:r>
          </w:p>
        </w:tc>
        <w:tc>
          <w:tcPr>
            <w:tcW w:w="1080" w:type="dxa"/>
          </w:tcPr>
          <w:p w14:paraId="389DE399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1C314278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1296" w:type="dxa"/>
          </w:tcPr>
          <w:p w14:paraId="28CFBFED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502A1C4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1104BEA9" w14:textId="77777777" w:rsidR="00615528" w:rsidRDefault="00000000">
            <w:r>
              <w:rPr>
                <w:sz w:val="15"/>
              </w:rPr>
              <w:t>Requested more "empathy" in the timing and scheduling of major language exams.</w:t>
            </w:r>
          </w:p>
        </w:tc>
      </w:tr>
      <w:tr w:rsidR="00615528" w14:paraId="32F79AB8" w14:textId="77777777">
        <w:trPr>
          <w:cantSplit/>
          <w:jc w:val="center"/>
        </w:trPr>
        <w:tc>
          <w:tcPr>
            <w:tcW w:w="503" w:type="dxa"/>
          </w:tcPr>
          <w:p w14:paraId="3FC42BF0" w14:textId="77777777" w:rsidR="00615528" w:rsidRDefault="00000000">
            <w:r>
              <w:rPr>
                <w:sz w:val="15"/>
              </w:rPr>
              <w:t>18</w:t>
            </w:r>
          </w:p>
        </w:tc>
        <w:tc>
          <w:tcPr>
            <w:tcW w:w="1224" w:type="dxa"/>
          </w:tcPr>
          <w:p w14:paraId="63D66922" w14:textId="77777777" w:rsidR="00615528" w:rsidRDefault="00000000">
            <w:r>
              <w:rPr>
                <w:sz w:val="15"/>
              </w:rPr>
              <w:t>I-BSTU-01</w:t>
            </w:r>
          </w:p>
        </w:tc>
        <w:tc>
          <w:tcPr>
            <w:tcW w:w="1080" w:type="dxa"/>
          </w:tcPr>
          <w:p w14:paraId="338C1A1D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20D29F6E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4B3B1115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340B2F77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2C28C418" w14:textId="77777777" w:rsidR="00615528" w:rsidRDefault="00000000">
            <w:r>
              <w:rPr>
                <w:sz w:val="15"/>
              </w:rPr>
              <w:t>Integrated portfolio assessment to track technical language growth in "real-time."</w:t>
            </w:r>
          </w:p>
        </w:tc>
      </w:tr>
      <w:tr w:rsidR="00615528" w14:paraId="1FB4584E" w14:textId="77777777">
        <w:trPr>
          <w:cantSplit/>
          <w:jc w:val="center"/>
        </w:trPr>
        <w:tc>
          <w:tcPr>
            <w:tcW w:w="503" w:type="dxa"/>
          </w:tcPr>
          <w:p w14:paraId="5FF7620E" w14:textId="77777777" w:rsidR="00615528" w:rsidRDefault="00000000">
            <w:r>
              <w:rPr>
                <w:sz w:val="15"/>
              </w:rPr>
              <w:t>19</w:t>
            </w:r>
          </w:p>
        </w:tc>
        <w:tc>
          <w:tcPr>
            <w:tcW w:w="1224" w:type="dxa"/>
          </w:tcPr>
          <w:p w14:paraId="30798B6D" w14:textId="77777777" w:rsidR="00615528" w:rsidRDefault="00000000">
            <w:r>
              <w:rPr>
                <w:sz w:val="15"/>
              </w:rPr>
              <w:t>I-BSTU-02</w:t>
            </w:r>
          </w:p>
        </w:tc>
        <w:tc>
          <w:tcPr>
            <w:tcW w:w="1080" w:type="dxa"/>
          </w:tcPr>
          <w:p w14:paraId="41E6B45B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4AA1E624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4006E02D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62D2E3CE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4F7A3E49" w14:textId="77777777" w:rsidR="00615528" w:rsidRDefault="00000000">
            <w:r>
              <w:rPr>
                <w:sz w:val="15"/>
              </w:rPr>
              <w:t>Stressed that AI in vocational EFL should assist, not replace, the instructor's mentorship.</w:t>
            </w:r>
          </w:p>
        </w:tc>
      </w:tr>
      <w:tr w:rsidR="00615528" w14:paraId="2CB214DB" w14:textId="77777777">
        <w:trPr>
          <w:cantSplit/>
          <w:jc w:val="center"/>
        </w:trPr>
        <w:tc>
          <w:tcPr>
            <w:tcW w:w="503" w:type="dxa"/>
          </w:tcPr>
          <w:p w14:paraId="64AC5D62" w14:textId="77777777" w:rsidR="00615528" w:rsidRDefault="00000000">
            <w:r>
              <w:rPr>
                <w:sz w:val="15"/>
              </w:rPr>
              <w:t>20</w:t>
            </w:r>
          </w:p>
        </w:tc>
        <w:tc>
          <w:tcPr>
            <w:tcW w:w="1224" w:type="dxa"/>
          </w:tcPr>
          <w:p w14:paraId="43876985" w14:textId="77777777" w:rsidR="00615528" w:rsidRDefault="00000000">
            <w:r>
              <w:rPr>
                <w:sz w:val="15"/>
              </w:rPr>
              <w:t>I-BSTU-03</w:t>
            </w:r>
          </w:p>
        </w:tc>
        <w:tc>
          <w:tcPr>
            <w:tcW w:w="1080" w:type="dxa"/>
          </w:tcPr>
          <w:p w14:paraId="3CE7E2E4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26F81AEC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172D9E43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4C1D319A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1704C2CE" w14:textId="77777777" w:rsidR="00615528" w:rsidRDefault="00000000">
            <w:r>
              <w:rPr>
                <w:sz w:val="15"/>
              </w:rPr>
              <w:t>Found that human-centered design in tests improved student engagement in technical labs.</w:t>
            </w:r>
          </w:p>
        </w:tc>
      </w:tr>
      <w:tr w:rsidR="00615528" w14:paraId="15993790" w14:textId="77777777">
        <w:trPr>
          <w:cantSplit/>
          <w:jc w:val="center"/>
        </w:trPr>
        <w:tc>
          <w:tcPr>
            <w:tcW w:w="503" w:type="dxa"/>
          </w:tcPr>
          <w:p w14:paraId="46D6DBFE" w14:textId="77777777" w:rsidR="00615528" w:rsidRDefault="00000000">
            <w:r>
              <w:rPr>
                <w:sz w:val="15"/>
              </w:rPr>
              <w:t>21</w:t>
            </w:r>
          </w:p>
        </w:tc>
        <w:tc>
          <w:tcPr>
            <w:tcW w:w="1224" w:type="dxa"/>
          </w:tcPr>
          <w:p w14:paraId="3BC26F39" w14:textId="77777777" w:rsidR="00615528" w:rsidRDefault="00000000">
            <w:r>
              <w:rPr>
                <w:sz w:val="15"/>
              </w:rPr>
              <w:t>I-BSTU-04</w:t>
            </w:r>
          </w:p>
        </w:tc>
        <w:tc>
          <w:tcPr>
            <w:tcW w:w="1080" w:type="dxa"/>
          </w:tcPr>
          <w:p w14:paraId="2D31B048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66447413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6B25E666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2804CDAB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5B52E147" w14:textId="77777777" w:rsidR="00615528" w:rsidRDefault="00000000">
            <w:r>
              <w:rPr>
                <w:sz w:val="15"/>
              </w:rPr>
              <w:t>Warned that "over-automation" in grading could lead to a loss of critical thinking.</w:t>
            </w:r>
          </w:p>
        </w:tc>
      </w:tr>
      <w:tr w:rsidR="00615528" w14:paraId="66528698" w14:textId="77777777">
        <w:trPr>
          <w:cantSplit/>
          <w:jc w:val="center"/>
        </w:trPr>
        <w:tc>
          <w:tcPr>
            <w:tcW w:w="503" w:type="dxa"/>
          </w:tcPr>
          <w:p w14:paraId="31F54FD4" w14:textId="77777777" w:rsidR="00615528" w:rsidRDefault="00000000">
            <w:r>
              <w:rPr>
                <w:sz w:val="15"/>
              </w:rPr>
              <w:t>22</w:t>
            </w:r>
          </w:p>
        </w:tc>
        <w:tc>
          <w:tcPr>
            <w:tcW w:w="1224" w:type="dxa"/>
          </w:tcPr>
          <w:p w14:paraId="2B043A8E" w14:textId="77777777" w:rsidR="00615528" w:rsidRDefault="00000000">
            <w:r>
              <w:rPr>
                <w:sz w:val="15"/>
              </w:rPr>
              <w:t>I-BSTU-05</w:t>
            </w:r>
          </w:p>
        </w:tc>
        <w:tc>
          <w:tcPr>
            <w:tcW w:w="1080" w:type="dxa"/>
          </w:tcPr>
          <w:p w14:paraId="5C471873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2E81DCD4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47017DD1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1F449BBC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261748D9" w14:textId="77777777" w:rsidR="00615528" w:rsidRDefault="00000000">
            <w:r>
              <w:rPr>
                <w:sz w:val="15"/>
              </w:rPr>
              <w:t>Viewed the assessment process as a "dialogue" between the industry requirements and the student.</w:t>
            </w:r>
          </w:p>
        </w:tc>
      </w:tr>
      <w:tr w:rsidR="00615528" w14:paraId="6B85DF0C" w14:textId="77777777">
        <w:trPr>
          <w:cantSplit/>
          <w:jc w:val="center"/>
        </w:trPr>
        <w:tc>
          <w:tcPr>
            <w:tcW w:w="503" w:type="dxa"/>
          </w:tcPr>
          <w:p w14:paraId="0702664A" w14:textId="77777777" w:rsidR="00615528" w:rsidRDefault="00000000">
            <w:r>
              <w:rPr>
                <w:sz w:val="15"/>
              </w:rPr>
              <w:t>23</w:t>
            </w:r>
          </w:p>
        </w:tc>
        <w:tc>
          <w:tcPr>
            <w:tcW w:w="1224" w:type="dxa"/>
          </w:tcPr>
          <w:p w14:paraId="021ADC09" w14:textId="77777777" w:rsidR="00615528" w:rsidRDefault="00000000">
            <w:r>
              <w:rPr>
                <w:sz w:val="15"/>
              </w:rPr>
              <w:t>P-BSTU-01</w:t>
            </w:r>
          </w:p>
        </w:tc>
        <w:tc>
          <w:tcPr>
            <w:tcW w:w="1080" w:type="dxa"/>
          </w:tcPr>
          <w:p w14:paraId="5B77ECC1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22C29DC1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1F2AC656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4707A72F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0BA59D07" w14:textId="77777777" w:rsidR="00615528" w:rsidRDefault="00000000">
            <w:r>
              <w:rPr>
                <w:sz w:val="15"/>
              </w:rPr>
              <w:t>Prioritized "industry-ready" accountability that still respected the learner's individual pace.</w:t>
            </w:r>
          </w:p>
        </w:tc>
      </w:tr>
      <w:tr w:rsidR="00615528" w14:paraId="67375121" w14:textId="77777777">
        <w:trPr>
          <w:cantSplit/>
          <w:jc w:val="center"/>
        </w:trPr>
        <w:tc>
          <w:tcPr>
            <w:tcW w:w="503" w:type="dxa"/>
          </w:tcPr>
          <w:p w14:paraId="09CAB078" w14:textId="77777777" w:rsidR="00615528" w:rsidRDefault="00000000">
            <w:r>
              <w:rPr>
                <w:sz w:val="15"/>
              </w:rPr>
              <w:t>24</w:t>
            </w:r>
          </w:p>
        </w:tc>
        <w:tc>
          <w:tcPr>
            <w:tcW w:w="1224" w:type="dxa"/>
          </w:tcPr>
          <w:p w14:paraId="3FE0AEA8" w14:textId="77777777" w:rsidR="00615528" w:rsidRDefault="00000000">
            <w:r>
              <w:rPr>
                <w:sz w:val="15"/>
              </w:rPr>
              <w:t>P-BSTU-02</w:t>
            </w:r>
          </w:p>
        </w:tc>
        <w:tc>
          <w:tcPr>
            <w:tcW w:w="1080" w:type="dxa"/>
          </w:tcPr>
          <w:p w14:paraId="29992C50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7445C543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33AD9121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24A56725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7872CD35" w14:textId="77777777" w:rsidR="00615528" w:rsidRDefault="00000000">
            <w:r>
              <w:rPr>
                <w:sz w:val="15"/>
              </w:rPr>
              <w:t>Examined how "ethical AI" policies could protect the academic integrity of technical reports.</w:t>
            </w:r>
          </w:p>
        </w:tc>
      </w:tr>
      <w:tr w:rsidR="00615528" w14:paraId="5CABBF8F" w14:textId="77777777">
        <w:trPr>
          <w:cantSplit/>
          <w:jc w:val="center"/>
        </w:trPr>
        <w:tc>
          <w:tcPr>
            <w:tcW w:w="503" w:type="dxa"/>
          </w:tcPr>
          <w:p w14:paraId="503047F6" w14:textId="77777777" w:rsidR="00615528" w:rsidRDefault="00000000">
            <w:r>
              <w:rPr>
                <w:sz w:val="15"/>
              </w:rPr>
              <w:t>25</w:t>
            </w:r>
          </w:p>
        </w:tc>
        <w:tc>
          <w:tcPr>
            <w:tcW w:w="1224" w:type="dxa"/>
          </w:tcPr>
          <w:p w14:paraId="67459490" w14:textId="77777777" w:rsidR="00615528" w:rsidRDefault="00000000">
            <w:r>
              <w:rPr>
                <w:sz w:val="15"/>
              </w:rPr>
              <w:t>S-BSTU-01</w:t>
            </w:r>
          </w:p>
        </w:tc>
        <w:tc>
          <w:tcPr>
            <w:tcW w:w="1080" w:type="dxa"/>
          </w:tcPr>
          <w:p w14:paraId="73613D3D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747740B2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1DF9F077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88ACC31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1FC827CE" w14:textId="77777777" w:rsidR="00615528" w:rsidRDefault="00000000">
            <w:r>
              <w:rPr>
                <w:sz w:val="15"/>
              </w:rPr>
              <w:t>Felt that technical English tests were too rigid and didn't allow for "human error."</w:t>
            </w:r>
          </w:p>
        </w:tc>
      </w:tr>
      <w:tr w:rsidR="00615528" w14:paraId="6B0DFBC3" w14:textId="77777777">
        <w:trPr>
          <w:cantSplit/>
          <w:jc w:val="center"/>
        </w:trPr>
        <w:tc>
          <w:tcPr>
            <w:tcW w:w="503" w:type="dxa"/>
          </w:tcPr>
          <w:p w14:paraId="43E0B3DB" w14:textId="77777777" w:rsidR="00615528" w:rsidRDefault="00000000">
            <w:r>
              <w:rPr>
                <w:sz w:val="15"/>
              </w:rPr>
              <w:t>26</w:t>
            </w:r>
          </w:p>
        </w:tc>
        <w:tc>
          <w:tcPr>
            <w:tcW w:w="1224" w:type="dxa"/>
          </w:tcPr>
          <w:p w14:paraId="1E60A969" w14:textId="77777777" w:rsidR="00615528" w:rsidRDefault="00000000">
            <w:r>
              <w:rPr>
                <w:sz w:val="15"/>
              </w:rPr>
              <w:t>S-BSTU-02</w:t>
            </w:r>
          </w:p>
        </w:tc>
        <w:tc>
          <w:tcPr>
            <w:tcW w:w="1080" w:type="dxa"/>
          </w:tcPr>
          <w:p w14:paraId="7D4FD43E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7A8E4A14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3FBCCF56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96AE9A3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2591F26D" w14:textId="77777777" w:rsidR="00615528" w:rsidRDefault="00000000">
            <w:r>
              <w:rPr>
                <w:sz w:val="15"/>
              </w:rPr>
              <w:t>Trusted ChatGPT for grammar but not for assessing their "professional attitude."</w:t>
            </w:r>
          </w:p>
        </w:tc>
      </w:tr>
      <w:tr w:rsidR="00615528" w14:paraId="55C54C3B" w14:textId="77777777">
        <w:trPr>
          <w:cantSplit/>
          <w:jc w:val="center"/>
        </w:trPr>
        <w:tc>
          <w:tcPr>
            <w:tcW w:w="503" w:type="dxa"/>
          </w:tcPr>
          <w:p w14:paraId="12806293" w14:textId="77777777" w:rsidR="00615528" w:rsidRDefault="00000000">
            <w:r>
              <w:rPr>
                <w:sz w:val="15"/>
              </w:rPr>
              <w:t>27</w:t>
            </w:r>
          </w:p>
        </w:tc>
        <w:tc>
          <w:tcPr>
            <w:tcW w:w="1224" w:type="dxa"/>
          </w:tcPr>
          <w:p w14:paraId="62526942" w14:textId="77777777" w:rsidR="00615528" w:rsidRDefault="00000000">
            <w:r>
              <w:rPr>
                <w:sz w:val="15"/>
              </w:rPr>
              <w:t>S-BSTU-03</w:t>
            </w:r>
          </w:p>
        </w:tc>
        <w:tc>
          <w:tcPr>
            <w:tcW w:w="1080" w:type="dxa"/>
          </w:tcPr>
          <w:p w14:paraId="0E9CEA3D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34D2D0CC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16A0E326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3536F5C2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187EDBDC" w14:textId="77777777" w:rsidR="00615528" w:rsidRDefault="00000000">
            <w:r>
              <w:rPr>
                <w:sz w:val="15"/>
              </w:rPr>
              <w:t>Believed that self-assessment helped them feel like "partners" in the learning process.</w:t>
            </w:r>
          </w:p>
        </w:tc>
      </w:tr>
      <w:tr w:rsidR="00615528" w14:paraId="162E4976" w14:textId="77777777">
        <w:trPr>
          <w:cantSplit/>
          <w:jc w:val="center"/>
        </w:trPr>
        <w:tc>
          <w:tcPr>
            <w:tcW w:w="503" w:type="dxa"/>
          </w:tcPr>
          <w:p w14:paraId="0D0A4DF3" w14:textId="77777777" w:rsidR="00615528" w:rsidRDefault="00000000">
            <w:r>
              <w:rPr>
                <w:sz w:val="15"/>
              </w:rPr>
              <w:t>28</w:t>
            </w:r>
          </w:p>
        </w:tc>
        <w:tc>
          <w:tcPr>
            <w:tcW w:w="1224" w:type="dxa"/>
          </w:tcPr>
          <w:p w14:paraId="5F5D26F0" w14:textId="77777777" w:rsidR="00615528" w:rsidRDefault="00000000">
            <w:r>
              <w:rPr>
                <w:sz w:val="15"/>
              </w:rPr>
              <w:t>S-BSTU-04</w:t>
            </w:r>
          </w:p>
        </w:tc>
        <w:tc>
          <w:tcPr>
            <w:tcW w:w="1080" w:type="dxa"/>
          </w:tcPr>
          <w:p w14:paraId="13AB9FDB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3A203FCB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023C212C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57D140F7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11B6357A" w14:textId="77777777" w:rsidR="00615528" w:rsidRDefault="00000000">
            <w:r>
              <w:rPr>
                <w:sz w:val="15"/>
              </w:rPr>
              <w:t>Noted that teacher feedback on their technical presentations built their confidence more than scores.</w:t>
            </w:r>
          </w:p>
        </w:tc>
      </w:tr>
      <w:tr w:rsidR="00615528" w14:paraId="50AAD48E" w14:textId="77777777">
        <w:trPr>
          <w:cantSplit/>
          <w:jc w:val="center"/>
        </w:trPr>
        <w:tc>
          <w:tcPr>
            <w:tcW w:w="503" w:type="dxa"/>
          </w:tcPr>
          <w:p w14:paraId="08C4F9EE" w14:textId="77777777" w:rsidR="00615528" w:rsidRDefault="00000000">
            <w:r>
              <w:rPr>
                <w:sz w:val="15"/>
              </w:rPr>
              <w:t>29</w:t>
            </w:r>
          </w:p>
        </w:tc>
        <w:tc>
          <w:tcPr>
            <w:tcW w:w="1224" w:type="dxa"/>
          </w:tcPr>
          <w:p w14:paraId="07B4CC92" w14:textId="77777777" w:rsidR="00615528" w:rsidRDefault="00000000">
            <w:r>
              <w:rPr>
                <w:sz w:val="15"/>
              </w:rPr>
              <w:t>S-BSTU-05</w:t>
            </w:r>
          </w:p>
        </w:tc>
        <w:tc>
          <w:tcPr>
            <w:tcW w:w="1080" w:type="dxa"/>
          </w:tcPr>
          <w:p w14:paraId="3E18BDDA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5638329B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44FA390D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E6B9245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0FD74626" w14:textId="77777777" w:rsidR="00615528" w:rsidRDefault="00000000">
            <w:r>
              <w:rPr>
                <w:sz w:val="15"/>
              </w:rPr>
              <w:t>Found that collaborative peer-assessment reduced the "anxiety" of vocational testing.</w:t>
            </w:r>
          </w:p>
        </w:tc>
      </w:tr>
      <w:tr w:rsidR="00615528" w14:paraId="0438112A" w14:textId="77777777">
        <w:trPr>
          <w:cantSplit/>
          <w:jc w:val="center"/>
        </w:trPr>
        <w:tc>
          <w:tcPr>
            <w:tcW w:w="503" w:type="dxa"/>
          </w:tcPr>
          <w:p w14:paraId="44A920A1" w14:textId="77777777" w:rsidR="00615528" w:rsidRDefault="00000000">
            <w:r>
              <w:rPr>
                <w:sz w:val="15"/>
              </w:rPr>
              <w:t>30</w:t>
            </w:r>
          </w:p>
        </w:tc>
        <w:tc>
          <w:tcPr>
            <w:tcW w:w="1224" w:type="dxa"/>
          </w:tcPr>
          <w:p w14:paraId="2755A08C" w14:textId="77777777" w:rsidR="00615528" w:rsidRDefault="00000000">
            <w:r>
              <w:rPr>
                <w:sz w:val="15"/>
              </w:rPr>
              <w:t>S-BSTU-06</w:t>
            </w:r>
          </w:p>
        </w:tc>
        <w:tc>
          <w:tcPr>
            <w:tcW w:w="1080" w:type="dxa"/>
          </w:tcPr>
          <w:p w14:paraId="1AFCEF75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747B11C0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3064E012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28F4ECFB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573415E0" w14:textId="77777777" w:rsidR="00615528" w:rsidRDefault="00000000">
            <w:r>
              <w:rPr>
                <w:sz w:val="15"/>
              </w:rPr>
              <w:t>Argued that the university should grade their "willingness to learn" alongside their English skills.</w:t>
            </w:r>
          </w:p>
        </w:tc>
      </w:tr>
      <w:tr w:rsidR="00615528" w14:paraId="58115C93" w14:textId="77777777">
        <w:trPr>
          <w:cantSplit/>
          <w:jc w:val="center"/>
        </w:trPr>
        <w:tc>
          <w:tcPr>
            <w:tcW w:w="503" w:type="dxa"/>
          </w:tcPr>
          <w:p w14:paraId="75F7231D" w14:textId="77777777" w:rsidR="00615528" w:rsidRDefault="00000000">
            <w:r>
              <w:rPr>
                <w:sz w:val="15"/>
              </w:rPr>
              <w:t>31</w:t>
            </w:r>
          </w:p>
        </w:tc>
        <w:tc>
          <w:tcPr>
            <w:tcW w:w="1224" w:type="dxa"/>
          </w:tcPr>
          <w:p w14:paraId="250B0BD8" w14:textId="77777777" w:rsidR="00615528" w:rsidRDefault="00000000">
            <w:r>
              <w:rPr>
                <w:sz w:val="15"/>
              </w:rPr>
              <w:t>S-BSTU-07</w:t>
            </w:r>
          </w:p>
        </w:tc>
        <w:tc>
          <w:tcPr>
            <w:tcW w:w="1080" w:type="dxa"/>
          </w:tcPr>
          <w:p w14:paraId="33D21E22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1EDACED4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4B3D51A3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A71C404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49799336" w14:textId="77777777" w:rsidR="00615528" w:rsidRDefault="00000000">
            <w:r>
              <w:rPr>
                <w:sz w:val="15"/>
              </w:rPr>
              <w:t>Experienced "digital fatigue" from constant online quizzes.</w:t>
            </w:r>
          </w:p>
        </w:tc>
      </w:tr>
      <w:tr w:rsidR="00615528" w14:paraId="1B387CF7" w14:textId="77777777">
        <w:trPr>
          <w:cantSplit/>
          <w:jc w:val="center"/>
        </w:trPr>
        <w:tc>
          <w:tcPr>
            <w:tcW w:w="503" w:type="dxa"/>
          </w:tcPr>
          <w:p w14:paraId="2D196B10" w14:textId="77777777" w:rsidR="00615528" w:rsidRDefault="00000000">
            <w:r>
              <w:rPr>
                <w:sz w:val="15"/>
              </w:rPr>
              <w:t>32</w:t>
            </w:r>
          </w:p>
        </w:tc>
        <w:tc>
          <w:tcPr>
            <w:tcW w:w="1224" w:type="dxa"/>
          </w:tcPr>
          <w:p w14:paraId="432D21B9" w14:textId="77777777" w:rsidR="00615528" w:rsidRDefault="00000000">
            <w:r>
              <w:rPr>
                <w:sz w:val="15"/>
              </w:rPr>
              <w:t>S-BSTU-08</w:t>
            </w:r>
          </w:p>
        </w:tc>
        <w:tc>
          <w:tcPr>
            <w:tcW w:w="1080" w:type="dxa"/>
          </w:tcPr>
          <w:p w14:paraId="3573990A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2EC2DE83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04DF252E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7FA2042A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0586B0C7" w14:textId="77777777" w:rsidR="00615528" w:rsidRDefault="00000000">
            <w:r>
              <w:rPr>
                <w:sz w:val="15"/>
              </w:rPr>
              <w:t>Wanted "second-chance" policies in assessment to reflect a humanistic approach to failure.</w:t>
            </w:r>
          </w:p>
        </w:tc>
      </w:tr>
      <w:tr w:rsidR="00615528" w14:paraId="1F3E39EA" w14:textId="77777777">
        <w:trPr>
          <w:cantSplit/>
          <w:jc w:val="center"/>
        </w:trPr>
        <w:tc>
          <w:tcPr>
            <w:tcW w:w="503" w:type="dxa"/>
          </w:tcPr>
          <w:p w14:paraId="611ECBD2" w14:textId="77777777" w:rsidR="00615528" w:rsidRDefault="00000000">
            <w:r>
              <w:rPr>
                <w:sz w:val="15"/>
              </w:rPr>
              <w:t>33</w:t>
            </w:r>
          </w:p>
        </w:tc>
        <w:tc>
          <w:tcPr>
            <w:tcW w:w="1224" w:type="dxa"/>
          </w:tcPr>
          <w:p w14:paraId="757E2B0D" w14:textId="77777777" w:rsidR="00615528" w:rsidRDefault="00000000">
            <w:r>
              <w:rPr>
                <w:sz w:val="15"/>
              </w:rPr>
              <w:t>S-BSTU-09</w:t>
            </w:r>
          </w:p>
        </w:tc>
        <w:tc>
          <w:tcPr>
            <w:tcW w:w="1080" w:type="dxa"/>
          </w:tcPr>
          <w:p w14:paraId="044683EB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203F7AF5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3E5CBF67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727A751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174A7A30" w14:textId="77777777" w:rsidR="00615528" w:rsidRDefault="00000000">
            <w:r>
              <w:rPr>
                <w:sz w:val="15"/>
              </w:rPr>
              <w:t>Felt that automated plagiarism checkers were sometimes "unfair" to technical translations.</w:t>
            </w:r>
          </w:p>
        </w:tc>
      </w:tr>
      <w:tr w:rsidR="00615528" w14:paraId="2AEB7949" w14:textId="77777777">
        <w:trPr>
          <w:cantSplit/>
          <w:jc w:val="center"/>
        </w:trPr>
        <w:tc>
          <w:tcPr>
            <w:tcW w:w="503" w:type="dxa"/>
          </w:tcPr>
          <w:p w14:paraId="31407B82" w14:textId="77777777" w:rsidR="00615528" w:rsidRDefault="00000000">
            <w:r>
              <w:rPr>
                <w:sz w:val="15"/>
              </w:rPr>
              <w:t>34</w:t>
            </w:r>
          </w:p>
        </w:tc>
        <w:tc>
          <w:tcPr>
            <w:tcW w:w="1224" w:type="dxa"/>
          </w:tcPr>
          <w:p w14:paraId="11CEF83B" w14:textId="77777777" w:rsidR="00615528" w:rsidRDefault="00000000">
            <w:r>
              <w:rPr>
                <w:sz w:val="15"/>
              </w:rPr>
              <w:t>S-BSTU-10</w:t>
            </w:r>
          </w:p>
        </w:tc>
        <w:tc>
          <w:tcPr>
            <w:tcW w:w="1080" w:type="dxa"/>
          </w:tcPr>
          <w:p w14:paraId="4C15A648" w14:textId="77777777" w:rsidR="00615528" w:rsidRDefault="00000000">
            <w:r>
              <w:rPr>
                <w:sz w:val="15"/>
              </w:rPr>
              <w:t>Egypt</w:t>
            </w:r>
          </w:p>
        </w:tc>
        <w:tc>
          <w:tcPr>
            <w:tcW w:w="2376" w:type="dxa"/>
          </w:tcPr>
          <w:p w14:paraId="7598F07E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1296" w:type="dxa"/>
          </w:tcPr>
          <w:p w14:paraId="074F17E6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0548B6E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4675A944" w14:textId="77777777" w:rsidR="00615528" w:rsidRDefault="00000000">
            <w:r>
              <w:rPr>
                <w:sz w:val="15"/>
              </w:rPr>
              <w:t>Stated that "assessment is only fair if the equipment works perfectly."</w:t>
            </w:r>
          </w:p>
        </w:tc>
      </w:tr>
      <w:tr w:rsidR="00615528" w14:paraId="4B0D4FE4" w14:textId="77777777">
        <w:trPr>
          <w:cantSplit/>
          <w:jc w:val="center"/>
        </w:trPr>
        <w:tc>
          <w:tcPr>
            <w:tcW w:w="503" w:type="dxa"/>
          </w:tcPr>
          <w:p w14:paraId="2698B6BE" w14:textId="77777777" w:rsidR="00615528" w:rsidRDefault="00000000">
            <w:r>
              <w:rPr>
                <w:sz w:val="15"/>
              </w:rPr>
              <w:t>35</w:t>
            </w:r>
          </w:p>
        </w:tc>
        <w:tc>
          <w:tcPr>
            <w:tcW w:w="1224" w:type="dxa"/>
          </w:tcPr>
          <w:p w14:paraId="4BA76CF7" w14:textId="77777777" w:rsidR="00615528" w:rsidRDefault="00000000">
            <w:r>
              <w:rPr>
                <w:sz w:val="15"/>
              </w:rPr>
              <w:t>I-KKU-01</w:t>
            </w:r>
          </w:p>
        </w:tc>
        <w:tc>
          <w:tcPr>
            <w:tcW w:w="1080" w:type="dxa"/>
          </w:tcPr>
          <w:p w14:paraId="710C26AE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7A34D113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5745CD72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2BE77EE2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6AFB703A" w14:textId="77777777" w:rsidR="00615528" w:rsidRDefault="00000000">
            <w:r>
              <w:rPr>
                <w:sz w:val="15"/>
              </w:rPr>
              <w:t>Balanced Vision 2030 digital mandates with traditional "rapport-based" teaching.</w:t>
            </w:r>
          </w:p>
        </w:tc>
      </w:tr>
      <w:tr w:rsidR="00615528" w14:paraId="6DC32D17" w14:textId="77777777">
        <w:trPr>
          <w:cantSplit/>
          <w:jc w:val="center"/>
        </w:trPr>
        <w:tc>
          <w:tcPr>
            <w:tcW w:w="503" w:type="dxa"/>
          </w:tcPr>
          <w:p w14:paraId="58BEAA2E" w14:textId="77777777" w:rsidR="00615528" w:rsidRDefault="00000000">
            <w:r>
              <w:rPr>
                <w:sz w:val="15"/>
              </w:rPr>
              <w:t>36</w:t>
            </w:r>
          </w:p>
        </w:tc>
        <w:tc>
          <w:tcPr>
            <w:tcW w:w="1224" w:type="dxa"/>
          </w:tcPr>
          <w:p w14:paraId="25938413" w14:textId="77777777" w:rsidR="00615528" w:rsidRDefault="00000000">
            <w:r>
              <w:rPr>
                <w:sz w:val="15"/>
              </w:rPr>
              <w:t>I-KKU-02</w:t>
            </w:r>
          </w:p>
        </w:tc>
        <w:tc>
          <w:tcPr>
            <w:tcW w:w="1080" w:type="dxa"/>
          </w:tcPr>
          <w:p w14:paraId="273E8CD1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25AD0572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79B69FE2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6E208727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70EDCC4A" w14:textId="77777777" w:rsidR="00615528" w:rsidRDefault="00000000">
            <w:r>
              <w:rPr>
                <w:sz w:val="15"/>
              </w:rPr>
              <w:t>Focused on the "moral development" of students through ethical discussions on AI.</w:t>
            </w:r>
          </w:p>
        </w:tc>
      </w:tr>
      <w:tr w:rsidR="00615528" w14:paraId="0711557F" w14:textId="77777777">
        <w:trPr>
          <w:cantSplit/>
          <w:jc w:val="center"/>
        </w:trPr>
        <w:tc>
          <w:tcPr>
            <w:tcW w:w="503" w:type="dxa"/>
          </w:tcPr>
          <w:p w14:paraId="73A5AF15" w14:textId="77777777" w:rsidR="00615528" w:rsidRDefault="00000000">
            <w:r>
              <w:rPr>
                <w:sz w:val="15"/>
              </w:rPr>
              <w:t>37</w:t>
            </w:r>
          </w:p>
        </w:tc>
        <w:tc>
          <w:tcPr>
            <w:tcW w:w="1224" w:type="dxa"/>
          </w:tcPr>
          <w:p w14:paraId="363AAFD7" w14:textId="77777777" w:rsidR="00615528" w:rsidRDefault="00000000">
            <w:r>
              <w:rPr>
                <w:sz w:val="15"/>
              </w:rPr>
              <w:t>I-KKU-03</w:t>
            </w:r>
          </w:p>
        </w:tc>
        <w:tc>
          <w:tcPr>
            <w:tcW w:w="1080" w:type="dxa"/>
          </w:tcPr>
          <w:p w14:paraId="0478A4A6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23512A1B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7BC91151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6BAA4383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7DECF8CA" w14:textId="77777777" w:rsidR="00615528" w:rsidRDefault="00000000">
            <w:r>
              <w:rPr>
                <w:sz w:val="15"/>
              </w:rPr>
              <w:t>Used diagnostic assessment to tailor language learning to the diverse needs of Saudi youth.</w:t>
            </w:r>
          </w:p>
        </w:tc>
      </w:tr>
      <w:tr w:rsidR="00615528" w14:paraId="4492C1E3" w14:textId="77777777">
        <w:trPr>
          <w:cantSplit/>
          <w:jc w:val="center"/>
        </w:trPr>
        <w:tc>
          <w:tcPr>
            <w:tcW w:w="503" w:type="dxa"/>
          </w:tcPr>
          <w:p w14:paraId="3F09A335" w14:textId="77777777" w:rsidR="00615528" w:rsidRDefault="00000000">
            <w:r>
              <w:rPr>
                <w:sz w:val="15"/>
              </w:rPr>
              <w:t>38</w:t>
            </w:r>
          </w:p>
        </w:tc>
        <w:tc>
          <w:tcPr>
            <w:tcW w:w="1224" w:type="dxa"/>
          </w:tcPr>
          <w:p w14:paraId="6FC6F953" w14:textId="77777777" w:rsidR="00615528" w:rsidRDefault="00000000">
            <w:r>
              <w:rPr>
                <w:sz w:val="15"/>
              </w:rPr>
              <w:t>I-KKU-04</w:t>
            </w:r>
          </w:p>
        </w:tc>
        <w:tc>
          <w:tcPr>
            <w:tcW w:w="1080" w:type="dxa"/>
          </w:tcPr>
          <w:p w14:paraId="3F57D386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275A8496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569D3E37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6968A802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6F02415F" w14:textId="77777777" w:rsidR="00615528" w:rsidRDefault="00000000">
            <w:r>
              <w:rPr>
                <w:sz w:val="15"/>
              </w:rPr>
              <w:t>Championed "compassionate accountability" during the transition to fully digital curricula.</w:t>
            </w:r>
          </w:p>
        </w:tc>
      </w:tr>
      <w:tr w:rsidR="00615528" w14:paraId="576151BA" w14:textId="77777777">
        <w:trPr>
          <w:cantSplit/>
          <w:jc w:val="center"/>
        </w:trPr>
        <w:tc>
          <w:tcPr>
            <w:tcW w:w="503" w:type="dxa"/>
          </w:tcPr>
          <w:p w14:paraId="4D24FC5A" w14:textId="77777777" w:rsidR="00615528" w:rsidRDefault="00000000">
            <w:r>
              <w:rPr>
                <w:sz w:val="15"/>
              </w:rPr>
              <w:t>39</w:t>
            </w:r>
          </w:p>
        </w:tc>
        <w:tc>
          <w:tcPr>
            <w:tcW w:w="1224" w:type="dxa"/>
          </w:tcPr>
          <w:p w14:paraId="1EF1EF33" w14:textId="77777777" w:rsidR="00615528" w:rsidRDefault="00000000">
            <w:r>
              <w:rPr>
                <w:sz w:val="15"/>
              </w:rPr>
              <w:t>I-KKU-05</w:t>
            </w:r>
          </w:p>
        </w:tc>
        <w:tc>
          <w:tcPr>
            <w:tcW w:w="1080" w:type="dxa"/>
          </w:tcPr>
          <w:p w14:paraId="42723D96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33B176F7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3A2DA28B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03C18CE9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33477507" w14:textId="77777777" w:rsidR="00615528" w:rsidRDefault="00000000">
            <w:r>
              <w:rPr>
                <w:sz w:val="15"/>
              </w:rPr>
              <w:t>Believed that the instructor’s "moral authority" was essential in an AI-saturated classroom.</w:t>
            </w:r>
          </w:p>
        </w:tc>
      </w:tr>
      <w:tr w:rsidR="00615528" w14:paraId="4E007760" w14:textId="77777777">
        <w:trPr>
          <w:cantSplit/>
          <w:jc w:val="center"/>
        </w:trPr>
        <w:tc>
          <w:tcPr>
            <w:tcW w:w="503" w:type="dxa"/>
          </w:tcPr>
          <w:p w14:paraId="4B8931A6" w14:textId="77777777" w:rsidR="00615528" w:rsidRDefault="00000000">
            <w:r>
              <w:rPr>
                <w:sz w:val="15"/>
              </w:rPr>
              <w:t>40</w:t>
            </w:r>
          </w:p>
        </w:tc>
        <w:tc>
          <w:tcPr>
            <w:tcW w:w="1224" w:type="dxa"/>
          </w:tcPr>
          <w:p w14:paraId="6942886A" w14:textId="77777777" w:rsidR="00615528" w:rsidRDefault="00000000">
            <w:r>
              <w:rPr>
                <w:sz w:val="15"/>
              </w:rPr>
              <w:t>P-KKU-01</w:t>
            </w:r>
          </w:p>
        </w:tc>
        <w:tc>
          <w:tcPr>
            <w:tcW w:w="1080" w:type="dxa"/>
          </w:tcPr>
          <w:p w14:paraId="387845EA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791F0210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359F1AC5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33D2D441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3A258F8A" w14:textId="77777777" w:rsidR="00615528" w:rsidRDefault="00000000">
            <w:r>
              <w:rPr>
                <w:sz w:val="15"/>
              </w:rPr>
              <w:t>Sought to quantify "learner well-being" within institutional performance indicators.</w:t>
            </w:r>
          </w:p>
        </w:tc>
      </w:tr>
      <w:tr w:rsidR="00615528" w14:paraId="1B68CCE7" w14:textId="77777777">
        <w:trPr>
          <w:cantSplit/>
          <w:jc w:val="center"/>
        </w:trPr>
        <w:tc>
          <w:tcPr>
            <w:tcW w:w="503" w:type="dxa"/>
          </w:tcPr>
          <w:p w14:paraId="02F07A57" w14:textId="77777777" w:rsidR="00615528" w:rsidRDefault="00000000">
            <w:r>
              <w:rPr>
                <w:sz w:val="15"/>
              </w:rPr>
              <w:lastRenderedPageBreak/>
              <w:t>41</w:t>
            </w:r>
          </w:p>
        </w:tc>
        <w:tc>
          <w:tcPr>
            <w:tcW w:w="1224" w:type="dxa"/>
          </w:tcPr>
          <w:p w14:paraId="5E9214A0" w14:textId="77777777" w:rsidR="00615528" w:rsidRDefault="00000000">
            <w:r>
              <w:rPr>
                <w:sz w:val="15"/>
              </w:rPr>
              <w:t>P-KKU-02</w:t>
            </w:r>
          </w:p>
        </w:tc>
        <w:tc>
          <w:tcPr>
            <w:tcW w:w="1080" w:type="dxa"/>
          </w:tcPr>
          <w:p w14:paraId="252E20BC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75AA9845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2CA09650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27B34FA9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2503BCA5" w14:textId="77777777" w:rsidR="00615528" w:rsidRDefault="00000000">
            <w:r>
              <w:rPr>
                <w:sz w:val="15"/>
              </w:rPr>
              <w:t>Evaluated how "innovative standards" could remain culturally sensitive to Saudi values.</w:t>
            </w:r>
          </w:p>
        </w:tc>
      </w:tr>
      <w:tr w:rsidR="00615528" w14:paraId="30E60C27" w14:textId="77777777">
        <w:trPr>
          <w:cantSplit/>
          <w:jc w:val="center"/>
        </w:trPr>
        <w:tc>
          <w:tcPr>
            <w:tcW w:w="503" w:type="dxa"/>
          </w:tcPr>
          <w:p w14:paraId="1E896DEC" w14:textId="77777777" w:rsidR="00615528" w:rsidRDefault="00000000">
            <w:r>
              <w:rPr>
                <w:sz w:val="15"/>
              </w:rPr>
              <w:t>42</w:t>
            </w:r>
          </w:p>
        </w:tc>
        <w:tc>
          <w:tcPr>
            <w:tcW w:w="1224" w:type="dxa"/>
          </w:tcPr>
          <w:p w14:paraId="194AAC76" w14:textId="77777777" w:rsidR="00615528" w:rsidRDefault="00000000">
            <w:r>
              <w:rPr>
                <w:sz w:val="15"/>
              </w:rPr>
              <w:t>S-KKU-01</w:t>
            </w:r>
          </w:p>
        </w:tc>
        <w:tc>
          <w:tcPr>
            <w:tcW w:w="1080" w:type="dxa"/>
          </w:tcPr>
          <w:p w14:paraId="60C6E768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49A877FE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5F1024BC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95E3BDB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7F2B0830" w14:textId="77777777" w:rsidR="00615528" w:rsidRDefault="00000000">
            <w:r>
              <w:rPr>
                <w:sz w:val="15"/>
              </w:rPr>
              <w:t>Expressed that the teacher’s "presence" in the classroom made the assessment feel safer.</w:t>
            </w:r>
          </w:p>
        </w:tc>
      </w:tr>
      <w:tr w:rsidR="00615528" w14:paraId="44255DE1" w14:textId="77777777">
        <w:trPr>
          <w:cantSplit/>
          <w:jc w:val="center"/>
        </w:trPr>
        <w:tc>
          <w:tcPr>
            <w:tcW w:w="503" w:type="dxa"/>
          </w:tcPr>
          <w:p w14:paraId="046D119C" w14:textId="77777777" w:rsidR="00615528" w:rsidRDefault="00000000">
            <w:r>
              <w:rPr>
                <w:sz w:val="15"/>
              </w:rPr>
              <w:t>43</w:t>
            </w:r>
          </w:p>
        </w:tc>
        <w:tc>
          <w:tcPr>
            <w:tcW w:w="1224" w:type="dxa"/>
          </w:tcPr>
          <w:p w14:paraId="67492E30" w14:textId="77777777" w:rsidR="00615528" w:rsidRDefault="00000000">
            <w:r>
              <w:rPr>
                <w:sz w:val="15"/>
              </w:rPr>
              <w:t>S-KKU-02</w:t>
            </w:r>
          </w:p>
        </w:tc>
        <w:tc>
          <w:tcPr>
            <w:tcW w:w="1080" w:type="dxa"/>
          </w:tcPr>
          <w:p w14:paraId="7D7DE131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61351B5F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4D67EE0B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2723F05E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28C90DDB" w14:textId="77777777" w:rsidR="00615528" w:rsidRDefault="00000000">
            <w:r>
              <w:rPr>
                <w:sz w:val="15"/>
              </w:rPr>
              <w:t>Felt that high-stakes tests at KKU were a "source of pride" but also extreme pressure.</w:t>
            </w:r>
          </w:p>
        </w:tc>
      </w:tr>
      <w:tr w:rsidR="00615528" w14:paraId="502E9FE7" w14:textId="77777777">
        <w:trPr>
          <w:cantSplit/>
          <w:jc w:val="center"/>
        </w:trPr>
        <w:tc>
          <w:tcPr>
            <w:tcW w:w="503" w:type="dxa"/>
          </w:tcPr>
          <w:p w14:paraId="688F59FA" w14:textId="77777777" w:rsidR="00615528" w:rsidRDefault="00000000">
            <w:r>
              <w:rPr>
                <w:sz w:val="15"/>
              </w:rPr>
              <w:t>44</w:t>
            </w:r>
          </w:p>
        </w:tc>
        <w:tc>
          <w:tcPr>
            <w:tcW w:w="1224" w:type="dxa"/>
          </w:tcPr>
          <w:p w14:paraId="5E7BB278" w14:textId="77777777" w:rsidR="00615528" w:rsidRDefault="00000000">
            <w:r>
              <w:rPr>
                <w:sz w:val="15"/>
              </w:rPr>
              <w:t>S-KKU-03</w:t>
            </w:r>
          </w:p>
        </w:tc>
        <w:tc>
          <w:tcPr>
            <w:tcW w:w="1080" w:type="dxa"/>
          </w:tcPr>
          <w:p w14:paraId="4A7A9FF4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5D571EDE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72481292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51FD68C5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01A91F9E" w14:textId="77777777" w:rsidR="00615528" w:rsidRDefault="00000000">
            <w:r>
              <w:rPr>
                <w:sz w:val="15"/>
              </w:rPr>
              <w:t>Trusted AI feedback for its speed but preferred human feedback for its "depth."</w:t>
            </w:r>
          </w:p>
        </w:tc>
      </w:tr>
      <w:tr w:rsidR="00615528" w14:paraId="52B018A5" w14:textId="77777777">
        <w:trPr>
          <w:cantSplit/>
          <w:jc w:val="center"/>
        </w:trPr>
        <w:tc>
          <w:tcPr>
            <w:tcW w:w="503" w:type="dxa"/>
          </w:tcPr>
          <w:p w14:paraId="27B940E7" w14:textId="77777777" w:rsidR="00615528" w:rsidRDefault="00000000">
            <w:r>
              <w:rPr>
                <w:sz w:val="15"/>
              </w:rPr>
              <w:t>45</w:t>
            </w:r>
          </w:p>
        </w:tc>
        <w:tc>
          <w:tcPr>
            <w:tcW w:w="1224" w:type="dxa"/>
          </w:tcPr>
          <w:p w14:paraId="08FBB703" w14:textId="77777777" w:rsidR="00615528" w:rsidRDefault="00000000">
            <w:r>
              <w:rPr>
                <w:sz w:val="15"/>
              </w:rPr>
              <w:t>S-KKU-04</w:t>
            </w:r>
          </w:p>
        </w:tc>
        <w:tc>
          <w:tcPr>
            <w:tcW w:w="1080" w:type="dxa"/>
          </w:tcPr>
          <w:p w14:paraId="3BA8A071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4F1FEB49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1692405D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3BBF865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5D34EE8A" w14:textId="77777777" w:rsidR="00615528" w:rsidRDefault="00000000">
            <w:r>
              <w:rPr>
                <w:sz w:val="15"/>
              </w:rPr>
              <w:t>Believed that "fairness" was having clear standards that don't change mid-semester.</w:t>
            </w:r>
          </w:p>
        </w:tc>
      </w:tr>
      <w:tr w:rsidR="00615528" w14:paraId="40C4260D" w14:textId="77777777">
        <w:trPr>
          <w:cantSplit/>
          <w:jc w:val="center"/>
        </w:trPr>
        <w:tc>
          <w:tcPr>
            <w:tcW w:w="503" w:type="dxa"/>
          </w:tcPr>
          <w:p w14:paraId="48AE5D17" w14:textId="77777777" w:rsidR="00615528" w:rsidRDefault="00000000">
            <w:r>
              <w:rPr>
                <w:sz w:val="15"/>
              </w:rPr>
              <w:t>46</w:t>
            </w:r>
          </w:p>
        </w:tc>
        <w:tc>
          <w:tcPr>
            <w:tcW w:w="1224" w:type="dxa"/>
          </w:tcPr>
          <w:p w14:paraId="64360B74" w14:textId="77777777" w:rsidR="00615528" w:rsidRDefault="00000000">
            <w:r>
              <w:rPr>
                <w:sz w:val="15"/>
              </w:rPr>
              <w:t>S-KKU-05</w:t>
            </w:r>
          </w:p>
        </w:tc>
        <w:tc>
          <w:tcPr>
            <w:tcW w:w="1080" w:type="dxa"/>
          </w:tcPr>
          <w:p w14:paraId="086241A7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3C7D5559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2F3FFB38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4955C8C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310C5275" w14:textId="77777777" w:rsidR="00615528" w:rsidRDefault="00000000">
            <w:r>
              <w:rPr>
                <w:sz w:val="15"/>
              </w:rPr>
              <w:t>Argued that English assessment should focus on "Saudi identity" rather than Western norms.</w:t>
            </w:r>
          </w:p>
        </w:tc>
      </w:tr>
      <w:tr w:rsidR="00615528" w14:paraId="463DD0F4" w14:textId="77777777">
        <w:trPr>
          <w:cantSplit/>
          <w:jc w:val="center"/>
        </w:trPr>
        <w:tc>
          <w:tcPr>
            <w:tcW w:w="503" w:type="dxa"/>
          </w:tcPr>
          <w:p w14:paraId="3FF48881" w14:textId="77777777" w:rsidR="00615528" w:rsidRDefault="00000000">
            <w:r>
              <w:rPr>
                <w:sz w:val="15"/>
              </w:rPr>
              <w:t>47</w:t>
            </w:r>
          </w:p>
        </w:tc>
        <w:tc>
          <w:tcPr>
            <w:tcW w:w="1224" w:type="dxa"/>
          </w:tcPr>
          <w:p w14:paraId="23259727" w14:textId="77777777" w:rsidR="00615528" w:rsidRDefault="00000000">
            <w:r>
              <w:rPr>
                <w:sz w:val="15"/>
              </w:rPr>
              <w:t>S-KKU-06</w:t>
            </w:r>
          </w:p>
        </w:tc>
        <w:tc>
          <w:tcPr>
            <w:tcW w:w="1080" w:type="dxa"/>
          </w:tcPr>
          <w:p w14:paraId="74248849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388D3F8C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1DCBAE69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29EEAFBD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44D8A4F9" w14:textId="77777777" w:rsidR="00615528" w:rsidRDefault="00000000">
            <w:r>
              <w:rPr>
                <w:sz w:val="15"/>
              </w:rPr>
              <w:t>Viewed portfolios as a "human" way to show they are not just a GPA number.</w:t>
            </w:r>
          </w:p>
        </w:tc>
      </w:tr>
      <w:tr w:rsidR="00615528" w14:paraId="423715E1" w14:textId="77777777">
        <w:trPr>
          <w:cantSplit/>
          <w:jc w:val="center"/>
        </w:trPr>
        <w:tc>
          <w:tcPr>
            <w:tcW w:w="503" w:type="dxa"/>
          </w:tcPr>
          <w:p w14:paraId="4C85FB14" w14:textId="77777777" w:rsidR="00615528" w:rsidRDefault="00000000">
            <w:r>
              <w:rPr>
                <w:sz w:val="15"/>
              </w:rPr>
              <w:t>48</w:t>
            </w:r>
          </w:p>
        </w:tc>
        <w:tc>
          <w:tcPr>
            <w:tcW w:w="1224" w:type="dxa"/>
          </w:tcPr>
          <w:p w14:paraId="4AFE1152" w14:textId="77777777" w:rsidR="00615528" w:rsidRDefault="00000000">
            <w:r>
              <w:rPr>
                <w:sz w:val="15"/>
              </w:rPr>
              <w:t>S-KKU-07</w:t>
            </w:r>
          </w:p>
        </w:tc>
        <w:tc>
          <w:tcPr>
            <w:tcW w:w="1080" w:type="dxa"/>
          </w:tcPr>
          <w:p w14:paraId="0FEB5594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523EB9A0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4B640511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57234420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7EF96F7D" w14:textId="77777777" w:rsidR="00615528" w:rsidRDefault="00000000">
            <w:r>
              <w:rPr>
                <w:sz w:val="15"/>
              </w:rPr>
              <w:t>Found that "automated graders" lacked the soul to understand creative metaphors.</w:t>
            </w:r>
          </w:p>
        </w:tc>
      </w:tr>
      <w:tr w:rsidR="00615528" w14:paraId="59C77F8D" w14:textId="77777777">
        <w:trPr>
          <w:cantSplit/>
          <w:jc w:val="center"/>
        </w:trPr>
        <w:tc>
          <w:tcPr>
            <w:tcW w:w="503" w:type="dxa"/>
          </w:tcPr>
          <w:p w14:paraId="564F4229" w14:textId="77777777" w:rsidR="00615528" w:rsidRDefault="00000000">
            <w:r>
              <w:rPr>
                <w:sz w:val="15"/>
              </w:rPr>
              <w:t>49</w:t>
            </w:r>
          </w:p>
        </w:tc>
        <w:tc>
          <w:tcPr>
            <w:tcW w:w="1224" w:type="dxa"/>
          </w:tcPr>
          <w:p w14:paraId="39AA0E8A" w14:textId="77777777" w:rsidR="00615528" w:rsidRDefault="00000000">
            <w:r>
              <w:rPr>
                <w:sz w:val="15"/>
              </w:rPr>
              <w:t>S-KKU-08</w:t>
            </w:r>
          </w:p>
        </w:tc>
        <w:tc>
          <w:tcPr>
            <w:tcW w:w="1080" w:type="dxa"/>
          </w:tcPr>
          <w:p w14:paraId="4BFC9056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333A02AB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53852247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3580D490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2A6758D4" w14:textId="77777777" w:rsidR="00615528" w:rsidRDefault="00000000">
            <w:r>
              <w:rPr>
                <w:sz w:val="15"/>
              </w:rPr>
              <w:t>Requested more "one-on-one" assessment meetings to reduce exam fear.</w:t>
            </w:r>
          </w:p>
        </w:tc>
      </w:tr>
      <w:tr w:rsidR="00615528" w14:paraId="1867AB13" w14:textId="77777777">
        <w:trPr>
          <w:cantSplit/>
          <w:jc w:val="center"/>
        </w:trPr>
        <w:tc>
          <w:tcPr>
            <w:tcW w:w="503" w:type="dxa"/>
          </w:tcPr>
          <w:p w14:paraId="55752973" w14:textId="77777777" w:rsidR="00615528" w:rsidRDefault="00000000">
            <w:r>
              <w:rPr>
                <w:sz w:val="15"/>
              </w:rPr>
              <w:t>50</w:t>
            </w:r>
          </w:p>
        </w:tc>
        <w:tc>
          <w:tcPr>
            <w:tcW w:w="1224" w:type="dxa"/>
          </w:tcPr>
          <w:p w14:paraId="0AC409D5" w14:textId="77777777" w:rsidR="00615528" w:rsidRDefault="00000000">
            <w:r>
              <w:rPr>
                <w:sz w:val="15"/>
              </w:rPr>
              <w:t>S-KKU-09</w:t>
            </w:r>
          </w:p>
        </w:tc>
        <w:tc>
          <w:tcPr>
            <w:tcW w:w="1080" w:type="dxa"/>
          </w:tcPr>
          <w:p w14:paraId="1DB9D6D2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7D72F0BB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3D8A29D9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787443AB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1F54EF29" w14:textId="77777777" w:rsidR="00615528" w:rsidRDefault="00000000">
            <w:r>
              <w:rPr>
                <w:sz w:val="15"/>
              </w:rPr>
              <w:t>Believed that AI tools helped them achieve "equity" with native speakers.</w:t>
            </w:r>
          </w:p>
        </w:tc>
      </w:tr>
      <w:tr w:rsidR="00615528" w14:paraId="76B56C2E" w14:textId="77777777">
        <w:trPr>
          <w:cantSplit/>
          <w:jc w:val="center"/>
        </w:trPr>
        <w:tc>
          <w:tcPr>
            <w:tcW w:w="503" w:type="dxa"/>
          </w:tcPr>
          <w:p w14:paraId="5C1AADB3" w14:textId="77777777" w:rsidR="00615528" w:rsidRDefault="00000000">
            <w:r>
              <w:rPr>
                <w:sz w:val="15"/>
              </w:rPr>
              <w:t>51</w:t>
            </w:r>
          </w:p>
        </w:tc>
        <w:tc>
          <w:tcPr>
            <w:tcW w:w="1224" w:type="dxa"/>
          </w:tcPr>
          <w:p w14:paraId="068695E8" w14:textId="77777777" w:rsidR="00615528" w:rsidRDefault="00000000">
            <w:r>
              <w:rPr>
                <w:sz w:val="15"/>
              </w:rPr>
              <w:t>S-KKU-10</w:t>
            </w:r>
          </w:p>
        </w:tc>
        <w:tc>
          <w:tcPr>
            <w:tcW w:w="1080" w:type="dxa"/>
          </w:tcPr>
          <w:p w14:paraId="74318BA4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2BC712C8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1296" w:type="dxa"/>
          </w:tcPr>
          <w:p w14:paraId="0F285468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93AD3C7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00DB4367" w14:textId="77777777" w:rsidR="00615528" w:rsidRDefault="00000000">
            <w:r>
              <w:rPr>
                <w:sz w:val="15"/>
              </w:rPr>
              <w:t>Defined assessment as "a bridge to the future, not a wall to stop us."</w:t>
            </w:r>
          </w:p>
        </w:tc>
      </w:tr>
      <w:tr w:rsidR="00615528" w14:paraId="6BCAB861" w14:textId="77777777">
        <w:trPr>
          <w:cantSplit/>
          <w:jc w:val="center"/>
        </w:trPr>
        <w:tc>
          <w:tcPr>
            <w:tcW w:w="503" w:type="dxa"/>
          </w:tcPr>
          <w:p w14:paraId="29040F88" w14:textId="77777777" w:rsidR="00615528" w:rsidRDefault="00000000">
            <w:r>
              <w:rPr>
                <w:sz w:val="15"/>
              </w:rPr>
              <w:t>52</w:t>
            </w:r>
          </w:p>
        </w:tc>
        <w:tc>
          <w:tcPr>
            <w:tcW w:w="1224" w:type="dxa"/>
          </w:tcPr>
          <w:p w14:paraId="1BD4AC4D" w14:textId="77777777" w:rsidR="00615528" w:rsidRDefault="00000000">
            <w:r>
              <w:rPr>
                <w:sz w:val="15"/>
              </w:rPr>
              <w:t>I-UoH-01</w:t>
            </w:r>
          </w:p>
        </w:tc>
        <w:tc>
          <w:tcPr>
            <w:tcW w:w="1080" w:type="dxa"/>
          </w:tcPr>
          <w:p w14:paraId="48E2BBEC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3D501E2F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45A2B58F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0E1C098A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64A6BDC2" w14:textId="77777777" w:rsidR="00615528" w:rsidRDefault="00000000">
            <w:r>
              <w:rPr>
                <w:sz w:val="15"/>
              </w:rPr>
              <w:t>Prioritized "learner agency" by allowing students to choose their own assessment topics.</w:t>
            </w:r>
          </w:p>
        </w:tc>
      </w:tr>
      <w:tr w:rsidR="00615528" w14:paraId="5E959E35" w14:textId="77777777">
        <w:trPr>
          <w:cantSplit/>
          <w:jc w:val="center"/>
        </w:trPr>
        <w:tc>
          <w:tcPr>
            <w:tcW w:w="503" w:type="dxa"/>
          </w:tcPr>
          <w:p w14:paraId="5B105992" w14:textId="77777777" w:rsidR="00615528" w:rsidRDefault="00000000">
            <w:r>
              <w:rPr>
                <w:sz w:val="15"/>
              </w:rPr>
              <w:t>53</w:t>
            </w:r>
          </w:p>
        </w:tc>
        <w:tc>
          <w:tcPr>
            <w:tcW w:w="1224" w:type="dxa"/>
          </w:tcPr>
          <w:p w14:paraId="1D492B74" w14:textId="77777777" w:rsidR="00615528" w:rsidRDefault="00000000">
            <w:r>
              <w:rPr>
                <w:sz w:val="15"/>
              </w:rPr>
              <w:t>I-UoH-02</w:t>
            </w:r>
          </w:p>
        </w:tc>
        <w:tc>
          <w:tcPr>
            <w:tcW w:w="1080" w:type="dxa"/>
          </w:tcPr>
          <w:p w14:paraId="1B14CCD2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0802594D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5D289D9C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7A33642D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209711E1" w14:textId="77777777" w:rsidR="00615528" w:rsidRDefault="00000000">
            <w:r>
              <w:rPr>
                <w:sz w:val="15"/>
              </w:rPr>
              <w:t>Warned that relying on "AI metrics" would dehumanize the teacher-student relationship.</w:t>
            </w:r>
          </w:p>
        </w:tc>
      </w:tr>
      <w:tr w:rsidR="00615528" w14:paraId="53B4B6D7" w14:textId="77777777">
        <w:trPr>
          <w:cantSplit/>
          <w:jc w:val="center"/>
        </w:trPr>
        <w:tc>
          <w:tcPr>
            <w:tcW w:w="503" w:type="dxa"/>
          </w:tcPr>
          <w:p w14:paraId="2CE33D4F" w14:textId="77777777" w:rsidR="00615528" w:rsidRDefault="00000000">
            <w:r>
              <w:rPr>
                <w:sz w:val="15"/>
              </w:rPr>
              <w:t>54</w:t>
            </w:r>
          </w:p>
        </w:tc>
        <w:tc>
          <w:tcPr>
            <w:tcW w:w="1224" w:type="dxa"/>
          </w:tcPr>
          <w:p w14:paraId="24B3C250" w14:textId="77777777" w:rsidR="00615528" w:rsidRDefault="00000000">
            <w:r>
              <w:rPr>
                <w:sz w:val="15"/>
              </w:rPr>
              <w:t>I-UoH-03</w:t>
            </w:r>
          </w:p>
        </w:tc>
        <w:tc>
          <w:tcPr>
            <w:tcW w:w="1080" w:type="dxa"/>
          </w:tcPr>
          <w:p w14:paraId="1F323CE6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6557021E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55F92C70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532AA1F9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2594ACC5" w14:textId="77777777" w:rsidR="00615528" w:rsidRDefault="00000000">
            <w:r>
              <w:rPr>
                <w:sz w:val="15"/>
              </w:rPr>
              <w:t>Focused on "formative growth" rather than "summative gatekeeping" in the prep-year.</w:t>
            </w:r>
          </w:p>
        </w:tc>
      </w:tr>
      <w:tr w:rsidR="00615528" w14:paraId="76874745" w14:textId="77777777">
        <w:trPr>
          <w:cantSplit/>
          <w:jc w:val="center"/>
        </w:trPr>
        <w:tc>
          <w:tcPr>
            <w:tcW w:w="503" w:type="dxa"/>
          </w:tcPr>
          <w:p w14:paraId="56D73590" w14:textId="77777777" w:rsidR="00615528" w:rsidRDefault="00000000">
            <w:r>
              <w:rPr>
                <w:sz w:val="15"/>
              </w:rPr>
              <w:t>55</w:t>
            </w:r>
          </w:p>
        </w:tc>
        <w:tc>
          <w:tcPr>
            <w:tcW w:w="1224" w:type="dxa"/>
          </w:tcPr>
          <w:p w14:paraId="192EBEE4" w14:textId="77777777" w:rsidR="00615528" w:rsidRDefault="00000000">
            <w:r>
              <w:rPr>
                <w:sz w:val="15"/>
              </w:rPr>
              <w:t>I-UoH-04</w:t>
            </w:r>
          </w:p>
        </w:tc>
        <w:tc>
          <w:tcPr>
            <w:tcW w:w="1080" w:type="dxa"/>
          </w:tcPr>
          <w:p w14:paraId="315DE1AF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79A7BA88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32ABE9F2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083AAA2E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4D9F6234" w14:textId="77777777" w:rsidR="00615528" w:rsidRDefault="00000000">
            <w:r>
              <w:rPr>
                <w:sz w:val="15"/>
              </w:rPr>
              <w:t>Implemented "reflective journals" to capture the social-emotional journey of the learner.</w:t>
            </w:r>
          </w:p>
        </w:tc>
      </w:tr>
      <w:tr w:rsidR="00615528" w14:paraId="636854FB" w14:textId="77777777">
        <w:trPr>
          <w:cantSplit/>
          <w:jc w:val="center"/>
        </w:trPr>
        <w:tc>
          <w:tcPr>
            <w:tcW w:w="503" w:type="dxa"/>
          </w:tcPr>
          <w:p w14:paraId="3EC60EDD" w14:textId="77777777" w:rsidR="00615528" w:rsidRDefault="00000000">
            <w:r>
              <w:rPr>
                <w:sz w:val="15"/>
              </w:rPr>
              <w:t>56</w:t>
            </w:r>
          </w:p>
        </w:tc>
        <w:tc>
          <w:tcPr>
            <w:tcW w:w="1224" w:type="dxa"/>
          </w:tcPr>
          <w:p w14:paraId="4F35043C" w14:textId="77777777" w:rsidR="00615528" w:rsidRDefault="00000000">
            <w:r>
              <w:rPr>
                <w:sz w:val="15"/>
              </w:rPr>
              <w:t>I-UoH-05</w:t>
            </w:r>
          </w:p>
        </w:tc>
        <w:tc>
          <w:tcPr>
            <w:tcW w:w="1080" w:type="dxa"/>
          </w:tcPr>
          <w:p w14:paraId="3FF0445E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7F7BAA6E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46462776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0C64AA1E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0CDF08FC" w14:textId="77777777" w:rsidR="00615528" w:rsidRDefault="00000000">
            <w:r>
              <w:rPr>
                <w:sz w:val="15"/>
              </w:rPr>
              <w:t>Viewed the EFL classroom as a space for "moral development" through fair testing.</w:t>
            </w:r>
          </w:p>
        </w:tc>
      </w:tr>
      <w:tr w:rsidR="00615528" w14:paraId="05514E4B" w14:textId="77777777">
        <w:trPr>
          <w:cantSplit/>
          <w:jc w:val="center"/>
        </w:trPr>
        <w:tc>
          <w:tcPr>
            <w:tcW w:w="503" w:type="dxa"/>
          </w:tcPr>
          <w:p w14:paraId="34910C2F" w14:textId="77777777" w:rsidR="00615528" w:rsidRDefault="00000000">
            <w:r>
              <w:rPr>
                <w:sz w:val="15"/>
              </w:rPr>
              <w:t>57</w:t>
            </w:r>
          </w:p>
        </w:tc>
        <w:tc>
          <w:tcPr>
            <w:tcW w:w="1224" w:type="dxa"/>
          </w:tcPr>
          <w:p w14:paraId="3B8D293D" w14:textId="77777777" w:rsidR="00615528" w:rsidRDefault="00000000">
            <w:r>
              <w:rPr>
                <w:sz w:val="15"/>
              </w:rPr>
              <w:t>P-UoH-01</w:t>
            </w:r>
          </w:p>
        </w:tc>
        <w:tc>
          <w:tcPr>
            <w:tcW w:w="1080" w:type="dxa"/>
          </w:tcPr>
          <w:p w14:paraId="3173CB8C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42549127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41515019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677A9B22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659E4F33" w14:textId="77777777" w:rsidR="00615528" w:rsidRDefault="00000000">
            <w:r>
              <w:rPr>
                <w:sz w:val="15"/>
              </w:rPr>
              <w:t>Targeted "Public Trust" as a key outcome of transparent and humanistic assessment policies.</w:t>
            </w:r>
          </w:p>
        </w:tc>
      </w:tr>
      <w:tr w:rsidR="00615528" w14:paraId="12CEEEB6" w14:textId="77777777">
        <w:trPr>
          <w:cantSplit/>
          <w:jc w:val="center"/>
        </w:trPr>
        <w:tc>
          <w:tcPr>
            <w:tcW w:w="503" w:type="dxa"/>
          </w:tcPr>
          <w:p w14:paraId="1B3542E7" w14:textId="77777777" w:rsidR="00615528" w:rsidRDefault="00000000">
            <w:r>
              <w:rPr>
                <w:sz w:val="15"/>
              </w:rPr>
              <w:t>58</w:t>
            </w:r>
          </w:p>
        </w:tc>
        <w:tc>
          <w:tcPr>
            <w:tcW w:w="1224" w:type="dxa"/>
          </w:tcPr>
          <w:p w14:paraId="65545F79" w14:textId="77777777" w:rsidR="00615528" w:rsidRDefault="00000000">
            <w:r>
              <w:rPr>
                <w:sz w:val="15"/>
              </w:rPr>
              <w:t>P-UoH-02</w:t>
            </w:r>
          </w:p>
        </w:tc>
        <w:tc>
          <w:tcPr>
            <w:tcW w:w="1080" w:type="dxa"/>
          </w:tcPr>
          <w:p w14:paraId="70DF90B4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4BBF2ADF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7FDC92FC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4BFFD5EA" w14:textId="77777777" w:rsidR="00615528" w:rsidRDefault="00000000">
            <w:r>
              <w:rPr>
                <w:sz w:val="15"/>
              </w:rPr>
              <w:t>Semi-Structured Interview Protocol</w:t>
            </w:r>
          </w:p>
        </w:tc>
        <w:tc>
          <w:tcPr>
            <w:tcW w:w="6623" w:type="dxa"/>
          </w:tcPr>
          <w:p w14:paraId="30BE6254" w14:textId="77777777" w:rsidR="00615528" w:rsidRDefault="00000000">
            <w:r>
              <w:rPr>
                <w:sz w:val="15"/>
              </w:rPr>
              <w:t>Managed the "tension" between global standards and local cultural expectations in testing.</w:t>
            </w:r>
          </w:p>
        </w:tc>
      </w:tr>
      <w:tr w:rsidR="00615528" w14:paraId="61B97836" w14:textId="77777777">
        <w:trPr>
          <w:cantSplit/>
          <w:jc w:val="center"/>
        </w:trPr>
        <w:tc>
          <w:tcPr>
            <w:tcW w:w="503" w:type="dxa"/>
          </w:tcPr>
          <w:p w14:paraId="27A86674" w14:textId="77777777" w:rsidR="00615528" w:rsidRDefault="00000000">
            <w:r>
              <w:rPr>
                <w:sz w:val="15"/>
              </w:rPr>
              <w:t>59</w:t>
            </w:r>
          </w:p>
        </w:tc>
        <w:tc>
          <w:tcPr>
            <w:tcW w:w="1224" w:type="dxa"/>
          </w:tcPr>
          <w:p w14:paraId="026F3BAC" w14:textId="77777777" w:rsidR="00615528" w:rsidRDefault="00000000">
            <w:r>
              <w:rPr>
                <w:sz w:val="15"/>
              </w:rPr>
              <w:t>S-UoH-01</w:t>
            </w:r>
          </w:p>
        </w:tc>
        <w:tc>
          <w:tcPr>
            <w:tcW w:w="1080" w:type="dxa"/>
          </w:tcPr>
          <w:p w14:paraId="0050EC90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3B8FF0D6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1C1705C6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3A4543D0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0E4755F6" w14:textId="77777777" w:rsidR="00615528" w:rsidRDefault="00000000">
            <w:r>
              <w:rPr>
                <w:sz w:val="15"/>
              </w:rPr>
              <w:t>Felt that the "Prep Year" exams were too mechanical and ignored their progress in speaking.</w:t>
            </w:r>
          </w:p>
        </w:tc>
      </w:tr>
      <w:tr w:rsidR="00615528" w14:paraId="2EA9EA16" w14:textId="77777777">
        <w:trPr>
          <w:cantSplit/>
          <w:jc w:val="center"/>
        </w:trPr>
        <w:tc>
          <w:tcPr>
            <w:tcW w:w="503" w:type="dxa"/>
          </w:tcPr>
          <w:p w14:paraId="23459226" w14:textId="77777777" w:rsidR="00615528" w:rsidRDefault="00000000">
            <w:r>
              <w:rPr>
                <w:sz w:val="15"/>
              </w:rPr>
              <w:t>60</w:t>
            </w:r>
          </w:p>
        </w:tc>
        <w:tc>
          <w:tcPr>
            <w:tcW w:w="1224" w:type="dxa"/>
          </w:tcPr>
          <w:p w14:paraId="3F04902D" w14:textId="77777777" w:rsidR="00615528" w:rsidRDefault="00000000">
            <w:r>
              <w:rPr>
                <w:sz w:val="15"/>
              </w:rPr>
              <w:t>S-UoH-02</w:t>
            </w:r>
          </w:p>
        </w:tc>
        <w:tc>
          <w:tcPr>
            <w:tcW w:w="1080" w:type="dxa"/>
          </w:tcPr>
          <w:p w14:paraId="2D1BD60E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1FEFAA69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48693105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68A7379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087C9698" w14:textId="77777777" w:rsidR="00615528" w:rsidRDefault="00000000">
            <w:r>
              <w:rPr>
                <w:sz w:val="15"/>
              </w:rPr>
              <w:t>Preferred a "warm teacher" over a "cold computer" for grading their speaking skills.</w:t>
            </w:r>
          </w:p>
        </w:tc>
      </w:tr>
      <w:tr w:rsidR="00615528" w14:paraId="2C890909" w14:textId="77777777">
        <w:trPr>
          <w:cantSplit/>
          <w:jc w:val="center"/>
        </w:trPr>
        <w:tc>
          <w:tcPr>
            <w:tcW w:w="503" w:type="dxa"/>
          </w:tcPr>
          <w:p w14:paraId="47860F8E" w14:textId="77777777" w:rsidR="00615528" w:rsidRDefault="00000000">
            <w:r>
              <w:rPr>
                <w:sz w:val="15"/>
              </w:rPr>
              <w:t>61</w:t>
            </w:r>
          </w:p>
        </w:tc>
        <w:tc>
          <w:tcPr>
            <w:tcW w:w="1224" w:type="dxa"/>
          </w:tcPr>
          <w:p w14:paraId="7D0F91F3" w14:textId="77777777" w:rsidR="00615528" w:rsidRDefault="00000000">
            <w:r>
              <w:rPr>
                <w:sz w:val="15"/>
              </w:rPr>
              <w:t>S-UoH-03</w:t>
            </w:r>
          </w:p>
        </w:tc>
        <w:tc>
          <w:tcPr>
            <w:tcW w:w="1080" w:type="dxa"/>
          </w:tcPr>
          <w:p w14:paraId="595F0F89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2EE3E924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7873D2E8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E6EFD67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52FC1A47" w14:textId="77777777" w:rsidR="00615528" w:rsidRDefault="00000000">
            <w:r>
              <w:rPr>
                <w:sz w:val="15"/>
              </w:rPr>
              <w:t>Stated that "fairness" meant the test covered exactly what was taught, no "surprises."</w:t>
            </w:r>
          </w:p>
        </w:tc>
      </w:tr>
      <w:tr w:rsidR="00615528" w14:paraId="2AB076C6" w14:textId="77777777">
        <w:trPr>
          <w:cantSplit/>
          <w:jc w:val="center"/>
        </w:trPr>
        <w:tc>
          <w:tcPr>
            <w:tcW w:w="503" w:type="dxa"/>
          </w:tcPr>
          <w:p w14:paraId="202C5FAF" w14:textId="77777777" w:rsidR="00615528" w:rsidRDefault="00000000">
            <w:r>
              <w:rPr>
                <w:sz w:val="15"/>
              </w:rPr>
              <w:t>62</w:t>
            </w:r>
          </w:p>
        </w:tc>
        <w:tc>
          <w:tcPr>
            <w:tcW w:w="1224" w:type="dxa"/>
          </w:tcPr>
          <w:p w14:paraId="615F8601" w14:textId="77777777" w:rsidR="00615528" w:rsidRDefault="00000000">
            <w:r>
              <w:rPr>
                <w:sz w:val="15"/>
              </w:rPr>
              <w:t>S-UoH-04</w:t>
            </w:r>
          </w:p>
        </w:tc>
        <w:tc>
          <w:tcPr>
            <w:tcW w:w="1080" w:type="dxa"/>
          </w:tcPr>
          <w:p w14:paraId="28A4AE81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50C7520B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09A35F45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5B8A836D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6BE0D0A0" w14:textId="77777777" w:rsidR="00615528" w:rsidRDefault="00000000">
            <w:r>
              <w:rPr>
                <w:sz w:val="15"/>
              </w:rPr>
              <w:t>Valued the "human connection" during feedback sessions the most.</w:t>
            </w:r>
          </w:p>
        </w:tc>
      </w:tr>
      <w:tr w:rsidR="00615528" w14:paraId="3E65B3DE" w14:textId="77777777">
        <w:trPr>
          <w:cantSplit/>
          <w:jc w:val="center"/>
        </w:trPr>
        <w:tc>
          <w:tcPr>
            <w:tcW w:w="503" w:type="dxa"/>
          </w:tcPr>
          <w:p w14:paraId="4EC94C17" w14:textId="77777777" w:rsidR="00615528" w:rsidRDefault="00000000">
            <w:r>
              <w:rPr>
                <w:sz w:val="15"/>
              </w:rPr>
              <w:t>63</w:t>
            </w:r>
          </w:p>
        </w:tc>
        <w:tc>
          <w:tcPr>
            <w:tcW w:w="1224" w:type="dxa"/>
          </w:tcPr>
          <w:p w14:paraId="1B78F71C" w14:textId="77777777" w:rsidR="00615528" w:rsidRDefault="00000000">
            <w:r>
              <w:rPr>
                <w:sz w:val="15"/>
              </w:rPr>
              <w:t>S-UoH-05</w:t>
            </w:r>
          </w:p>
        </w:tc>
        <w:tc>
          <w:tcPr>
            <w:tcW w:w="1080" w:type="dxa"/>
          </w:tcPr>
          <w:p w14:paraId="0AAC9E1B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1B3A1660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1E792CEE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29BD67F3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6249A5AC" w14:textId="77777777" w:rsidR="00615528" w:rsidRDefault="00000000">
            <w:r>
              <w:rPr>
                <w:sz w:val="15"/>
              </w:rPr>
              <w:t>Believed that AI was "unfair" to students who couldn't afford premium digital tools.</w:t>
            </w:r>
          </w:p>
        </w:tc>
      </w:tr>
      <w:tr w:rsidR="00615528" w14:paraId="5751B9AA" w14:textId="77777777">
        <w:trPr>
          <w:cantSplit/>
          <w:jc w:val="center"/>
        </w:trPr>
        <w:tc>
          <w:tcPr>
            <w:tcW w:w="503" w:type="dxa"/>
          </w:tcPr>
          <w:p w14:paraId="5EB21334" w14:textId="77777777" w:rsidR="00615528" w:rsidRDefault="00000000">
            <w:r>
              <w:rPr>
                <w:sz w:val="15"/>
              </w:rPr>
              <w:t>64</w:t>
            </w:r>
          </w:p>
        </w:tc>
        <w:tc>
          <w:tcPr>
            <w:tcW w:w="1224" w:type="dxa"/>
          </w:tcPr>
          <w:p w14:paraId="70979DA3" w14:textId="77777777" w:rsidR="00615528" w:rsidRDefault="00000000">
            <w:r>
              <w:rPr>
                <w:sz w:val="15"/>
              </w:rPr>
              <w:t>S-UoH-06</w:t>
            </w:r>
          </w:p>
        </w:tc>
        <w:tc>
          <w:tcPr>
            <w:tcW w:w="1080" w:type="dxa"/>
          </w:tcPr>
          <w:p w14:paraId="038757B3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7A3C2DA3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71AFCE95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0951A73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73246C0A" w14:textId="77777777" w:rsidR="00615528" w:rsidRDefault="00000000">
            <w:r>
              <w:rPr>
                <w:sz w:val="15"/>
              </w:rPr>
              <w:t>Found that "anonymous grading" was more humanistic because it removed teacher bias.</w:t>
            </w:r>
          </w:p>
        </w:tc>
      </w:tr>
      <w:tr w:rsidR="00615528" w14:paraId="6A4F63BB" w14:textId="77777777">
        <w:trPr>
          <w:cantSplit/>
          <w:jc w:val="center"/>
        </w:trPr>
        <w:tc>
          <w:tcPr>
            <w:tcW w:w="503" w:type="dxa"/>
          </w:tcPr>
          <w:p w14:paraId="754C81B3" w14:textId="77777777" w:rsidR="00615528" w:rsidRDefault="00000000">
            <w:r>
              <w:rPr>
                <w:sz w:val="15"/>
              </w:rPr>
              <w:t>65</w:t>
            </w:r>
          </w:p>
        </w:tc>
        <w:tc>
          <w:tcPr>
            <w:tcW w:w="1224" w:type="dxa"/>
          </w:tcPr>
          <w:p w14:paraId="1318B328" w14:textId="77777777" w:rsidR="00615528" w:rsidRDefault="00000000">
            <w:r>
              <w:rPr>
                <w:sz w:val="15"/>
              </w:rPr>
              <w:t>S-UoH-07</w:t>
            </w:r>
          </w:p>
        </w:tc>
        <w:tc>
          <w:tcPr>
            <w:tcW w:w="1080" w:type="dxa"/>
          </w:tcPr>
          <w:p w14:paraId="359DB436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7E175BAC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6124D071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5C5D5BBC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04952F97" w14:textId="77777777" w:rsidR="00615528" w:rsidRDefault="00000000">
            <w:r>
              <w:rPr>
                <w:sz w:val="15"/>
              </w:rPr>
              <w:t>Reported that constant testing led to a loss of "passion" for learning English.</w:t>
            </w:r>
          </w:p>
        </w:tc>
      </w:tr>
      <w:tr w:rsidR="00615528" w14:paraId="7FBEECC5" w14:textId="77777777">
        <w:trPr>
          <w:cantSplit/>
          <w:jc w:val="center"/>
        </w:trPr>
        <w:tc>
          <w:tcPr>
            <w:tcW w:w="503" w:type="dxa"/>
          </w:tcPr>
          <w:p w14:paraId="02B1FFC3" w14:textId="77777777" w:rsidR="00615528" w:rsidRDefault="00000000">
            <w:r>
              <w:rPr>
                <w:sz w:val="15"/>
              </w:rPr>
              <w:t>66</w:t>
            </w:r>
          </w:p>
        </w:tc>
        <w:tc>
          <w:tcPr>
            <w:tcW w:w="1224" w:type="dxa"/>
          </w:tcPr>
          <w:p w14:paraId="01AD94DD" w14:textId="77777777" w:rsidR="00615528" w:rsidRDefault="00000000">
            <w:r>
              <w:rPr>
                <w:sz w:val="15"/>
              </w:rPr>
              <w:t>S-UoH-08</w:t>
            </w:r>
          </w:p>
        </w:tc>
        <w:tc>
          <w:tcPr>
            <w:tcW w:w="1080" w:type="dxa"/>
          </w:tcPr>
          <w:p w14:paraId="7B349E87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2CB29361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59CCC9A0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205FF3B7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1C157F3C" w14:textId="77777777" w:rsidR="00615528" w:rsidRDefault="00000000">
            <w:r>
              <w:rPr>
                <w:sz w:val="15"/>
              </w:rPr>
              <w:t>Wanted assessment to celebrate their "local culture" in English.</w:t>
            </w:r>
          </w:p>
        </w:tc>
      </w:tr>
      <w:tr w:rsidR="00615528" w14:paraId="283D9C7F" w14:textId="77777777">
        <w:trPr>
          <w:cantSplit/>
          <w:jc w:val="center"/>
        </w:trPr>
        <w:tc>
          <w:tcPr>
            <w:tcW w:w="503" w:type="dxa"/>
          </w:tcPr>
          <w:p w14:paraId="5A8E48D0" w14:textId="77777777" w:rsidR="00615528" w:rsidRDefault="00000000">
            <w:r>
              <w:rPr>
                <w:sz w:val="15"/>
              </w:rPr>
              <w:t>67</w:t>
            </w:r>
          </w:p>
        </w:tc>
        <w:tc>
          <w:tcPr>
            <w:tcW w:w="1224" w:type="dxa"/>
          </w:tcPr>
          <w:p w14:paraId="1F8C2829" w14:textId="77777777" w:rsidR="00615528" w:rsidRDefault="00000000">
            <w:r>
              <w:rPr>
                <w:sz w:val="15"/>
              </w:rPr>
              <w:t>S-UoH-09</w:t>
            </w:r>
          </w:p>
        </w:tc>
        <w:tc>
          <w:tcPr>
            <w:tcW w:w="1080" w:type="dxa"/>
          </w:tcPr>
          <w:p w14:paraId="5EED6324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54014966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5069A86B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06EECF6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3A8555E9" w14:textId="77777777" w:rsidR="00615528" w:rsidRDefault="00000000">
            <w:r>
              <w:rPr>
                <w:sz w:val="15"/>
              </w:rPr>
              <w:t>Argued that "mental health days" should be considered during high-stakes exam periods.</w:t>
            </w:r>
          </w:p>
        </w:tc>
      </w:tr>
      <w:tr w:rsidR="00615528" w14:paraId="3D5F18E8" w14:textId="77777777">
        <w:trPr>
          <w:cantSplit/>
          <w:jc w:val="center"/>
        </w:trPr>
        <w:tc>
          <w:tcPr>
            <w:tcW w:w="503" w:type="dxa"/>
          </w:tcPr>
          <w:p w14:paraId="5EA972B3" w14:textId="77777777" w:rsidR="00615528" w:rsidRDefault="00000000">
            <w:r>
              <w:rPr>
                <w:sz w:val="15"/>
              </w:rPr>
              <w:t>68</w:t>
            </w:r>
          </w:p>
        </w:tc>
        <w:tc>
          <w:tcPr>
            <w:tcW w:w="1224" w:type="dxa"/>
          </w:tcPr>
          <w:p w14:paraId="25A23092" w14:textId="77777777" w:rsidR="00615528" w:rsidRDefault="00000000">
            <w:r>
              <w:rPr>
                <w:sz w:val="15"/>
              </w:rPr>
              <w:t>S-UoH-10</w:t>
            </w:r>
          </w:p>
        </w:tc>
        <w:tc>
          <w:tcPr>
            <w:tcW w:w="1080" w:type="dxa"/>
          </w:tcPr>
          <w:p w14:paraId="5A2E07F6" w14:textId="77777777" w:rsidR="00615528" w:rsidRDefault="00000000">
            <w:r>
              <w:rPr>
                <w:sz w:val="15"/>
              </w:rPr>
              <w:t>Saudi Arabia</w:t>
            </w:r>
          </w:p>
        </w:tc>
        <w:tc>
          <w:tcPr>
            <w:tcW w:w="2376" w:type="dxa"/>
          </w:tcPr>
          <w:p w14:paraId="32F447AD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1296" w:type="dxa"/>
          </w:tcPr>
          <w:p w14:paraId="606E937C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D1CDB82" w14:textId="77777777" w:rsidR="00615528" w:rsidRDefault="00000000">
            <w:r>
              <w:rPr>
                <w:sz w:val="15"/>
              </w:rPr>
              <w:t>Focus Group Discussion Guide</w:t>
            </w:r>
          </w:p>
        </w:tc>
        <w:tc>
          <w:tcPr>
            <w:tcW w:w="6623" w:type="dxa"/>
          </w:tcPr>
          <w:p w14:paraId="271DCD70" w14:textId="77777777" w:rsidR="00615528" w:rsidRDefault="00000000">
            <w:r>
              <w:rPr>
                <w:sz w:val="15"/>
              </w:rPr>
              <w:t>Defined a "good assessment" as one that tells you how to improve, not just what was wrong.</w:t>
            </w:r>
          </w:p>
        </w:tc>
      </w:tr>
    </w:tbl>
    <w:p w14:paraId="044B403F" w14:textId="77777777" w:rsidR="00615528" w:rsidRDefault="00000000">
      <w:pPr>
        <w:spacing w:after="160"/>
      </w:pPr>
      <w:r>
        <w:rPr>
          <w:i/>
          <w:sz w:val="20"/>
        </w:rPr>
        <w:lastRenderedPageBreak/>
        <w:t xml:space="preserve">Note. </w:t>
      </w:r>
      <w:r>
        <w:rPr>
          <w:sz w:val="20"/>
        </w:rPr>
        <w:t>Statements are retained as concise participant-level excerpts. Instrument assignment follows the study design: instructors and policy makers were associated with semi-structured interviews, whereas students were associated with focus group discussions.</w:t>
      </w:r>
    </w:p>
    <w:p w14:paraId="55EC5AB2" w14:textId="77777777" w:rsidR="00615528" w:rsidRDefault="00000000">
      <w:pPr>
        <w:spacing w:before="200" w:after="80"/>
      </w:pPr>
      <w:r>
        <w:rPr>
          <w:b/>
        </w:rPr>
        <w:t>Table S3. NVivo-Ready Case Matrix with Initial Parent-Node Coding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7"/>
        <w:gridCol w:w="1195"/>
        <w:gridCol w:w="2153"/>
        <w:gridCol w:w="2759"/>
        <w:gridCol w:w="3837"/>
        <w:gridCol w:w="3025"/>
      </w:tblGrid>
      <w:tr w:rsidR="00615528" w14:paraId="1D3908E7" w14:textId="77777777">
        <w:trPr>
          <w:cantSplit/>
          <w:tblHeader/>
          <w:jc w:val="center"/>
        </w:trPr>
        <w:tc>
          <w:tcPr>
            <w:tcW w:w="1296" w:type="dxa"/>
            <w:shd w:val="clear" w:color="auto" w:fill="1F4E79"/>
          </w:tcPr>
          <w:p w14:paraId="67604623" w14:textId="77777777" w:rsidR="00615528" w:rsidRDefault="00000000">
            <w:r>
              <w:rPr>
                <w:b/>
                <w:color w:val="FFFFFF"/>
                <w:sz w:val="17"/>
              </w:rPr>
              <w:t>Participant ID</w:t>
            </w:r>
          </w:p>
        </w:tc>
        <w:tc>
          <w:tcPr>
            <w:tcW w:w="1224" w:type="dxa"/>
            <w:shd w:val="clear" w:color="auto" w:fill="1F4E79"/>
          </w:tcPr>
          <w:p w14:paraId="736FA6FF" w14:textId="77777777" w:rsidR="00615528" w:rsidRDefault="00000000">
            <w:r>
              <w:rPr>
                <w:b/>
                <w:color w:val="FFFFFF"/>
                <w:sz w:val="17"/>
              </w:rPr>
              <w:t>Role</w:t>
            </w:r>
          </w:p>
        </w:tc>
        <w:tc>
          <w:tcPr>
            <w:tcW w:w="2232" w:type="dxa"/>
            <w:shd w:val="clear" w:color="auto" w:fill="1F4E79"/>
          </w:tcPr>
          <w:p w14:paraId="1D666F43" w14:textId="77777777" w:rsidR="00615528" w:rsidRDefault="00000000">
            <w:r>
              <w:rPr>
                <w:b/>
                <w:color w:val="FFFFFF"/>
                <w:sz w:val="17"/>
              </w:rPr>
              <w:t>Institution</w:t>
            </w:r>
          </w:p>
        </w:tc>
        <w:tc>
          <w:tcPr>
            <w:tcW w:w="2880" w:type="dxa"/>
            <w:shd w:val="clear" w:color="auto" w:fill="1F4E79"/>
          </w:tcPr>
          <w:p w14:paraId="7DC72318" w14:textId="77777777" w:rsidR="00615528" w:rsidRDefault="00000000">
            <w:r>
              <w:rPr>
                <w:b/>
                <w:color w:val="FFFFFF"/>
                <w:sz w:val="17"/>
              </w:rPr>
              <w:t>Primary Parent Node</w:t>
            </w:r>
          </w:p>
        </w:tc>
        <w:tc>
          <w:tcPr>
            <w:tcW w:w="4031" w:type="dxa"/>
            <w:shd w:val="clear" w:color="auto" w:fill="1F4E79"/>
          </w:tcPr>
          <w:p w14:paraId="5B9A540A" w14:textId="77777777" w:rsidR="00615528" w:rsidRDefault="00000000">
            <w:r>
              <w:rPr>
                <w:b/>
                <w:color w:val="FFFFFF"/>
                <w:sz w:val="17"/>
              </w:rPr>
              <w:t>Secondary Coding Memo</w:t>
            </w:r>
          </w:p>
        </w:tc>
        <w:tc>
          <w:tcPr>
            <w:tcW w:w="3168" w:type="dxa"/>
            <w:shd w:val="clear" w:color="auto" w:fill="1F4E79"/>
          </w:tcPr>
          <w:p w14:paraId="4A96FB71" w14:textId="77777777" w:rsidR="00615528" w:rsidRDefault="00000000">
            <w:r>
              <w:rPr>
                <w:b/>
                <w:color w:val="FFFFFF"/>
                <w:sz w:val="17"/>
              </w:rPr>
              <w:t>Framework Lens</w:t>
            </w:r>
          </w:p>
        </w:tc>
      </w:tr>
      <w:tr w:rsidR="00615528" w14:paraId="590234A7" w14:textId="77777777">
        <w:trPr>
          <w:cantSplit/>
          <w:jc w:val="center"/>
        </w:trPr>
        <w:tc>
          <w:tcPr>
            <w:tcW w:w="1296" w:type="dxa"/>
          </w:tcPr>
          <w:p w14:paraId="30173A25" w14:textId="77777777" w:rsidR="00615528" w:rsidRDefault="00000000">
            <w:r>
              <w:rPr>
                <w:sz w:val="15"/>
              </w:rPr>
              <w:t>I-BSU-01</w:t>
            </w:r>
          </w:p>
        </w:tc>
        <w:tc>
          <w:tcPr>
            <w:tcW w:w="1224" w:type="dxa"/>
          </w:tcPr>
          <w:p w14:paraId="061E6813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578B5115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16B2649A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031" w:type="dxa"/>
          </w:tcPr>
          <w:p w14:paraId="54CA36D8" w14:textId="77777777" w:rsidR="00615528" w:rsidRDefault="00000000">
            <w:r>
              <w:rPr>
                <w:sz w:val="15"/>
              </w:rPr>
              <w:t>Equity/access; humanistic compassion</w:t>
            </w:r>
          </w:p>
        </w:tc>
        <w:tc>
          <w:tcPr>
            <w:tcW w:w="3168" w:type="dxa"/>
          </w:tcPr>
          <w:p w14:paraId="6CA6E092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1F0FCE70" w14:textId="77777777">
        <w:trPr>
          <w:cantSplit/>
          <w:jc w:val="center"/>
        </w:trPr>
        <w:tc>
          <w:tcPr>
            <w:tcW w:w="1296" w:type="dxa"/>
          </w:tcPr>
          <w:p w14:paraId="44AACEFF" w14:textId="77777777" w:rsidR="00615528" w:rsidRDefault="00000000">
            <w:r>
              <w:rPr>
                <w:sz w:val="15"/>
              </w:rPr>
              <w:t>I-BSU-02</w:t>
            </w:r>
          </w:p>
        </w:tc>
        <w:tc>
          <w:tcPr>
            <w:tcW w:w="1224" w:type="dxa"/>
          </w:tcPr>
          <w:p w14:paraId="67D3EECA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487CB9A3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73EA7E86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031" w:type="dxa"/>
          </w:tcPr>
          <w:p w14:paraId="0604D27E" w14:textId="77777777" w:rsidR="00615528" w:rsidRDefault="00000000">
            <w:r>
              <w:rPr>
                <w:sz w:val="15"/>
              </w:rPr>
              <w:t>Student voice; formative feedback</w:t>
            </w:r>
          </w:p>
        </w:tc>
        <w:tc>
          <w:tcPr>
            <w:tcW w:w="3168" w:type="dxa"/>
          </w:tcPr>
          <w:p w14:paraId="020BF056" w14:textId="77777777" w:rsidR="00615528" w:rsidRDefault="00000000">
            <w:r>
              <w:rPr>
                <w:sz w:val="15"/>
              </w:rPr>
              <w:t>Sociocultural Theory (ZPD) / Ethical Assessment Framework</w:t>
            </w:r>
          </w:p>
        </w:tc>
      </w:tr>
      <w:tr w:rsidR="00615528" w14:paraId="1E7F11DC" w14:textId="77777777">
        <w:trPr>
          <w:cantSplit/>
          <w:jc w:val="center"/>
        </w:trPr>
        <w:tc>
          <w:tcPr>
            <w:tcW w:w="1296" w:type="dxa"/>
          </w:tcPr>
          <w:p w14:paraId="3C6F6533" w14:textId="77777777" w:rsidR="00615528" w:rsidRDefault="00000000">
            <w:r>
              <w:rPr>
                <w:sz w:val="15"/>
              </w:rPr>
              <w:t>I-BSU-03</w:t>
            </w:r>
          </w:p>
        </w:tc>
        <w:tc>
          <w:tcPr>
            <w:tcW w:w="1224" w:type="dxa"/>
          </w:tcPr>
          <w:p w14:paraId="188A1D16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058A9A61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3151365C" w14:textId="77777777" w:rsidR="00615528" w:rsidRDefault="00000000">
            <w:r>
              <w:rPr>
                <w:sz w:val="15"/>
              </w:rPr>
              <w:t>Equity, Access, and Digital Conditions</w:t>
            </w:r>
          </w:p>
        </w:tc>
        <w:tc>
          <w:tcPr>
            <w:tcW w:w="4031" w:type="dxa"/>
          </w:tcPr>
          <w:p w14:paraId="139F26F7" w14:textId="77777777" w:rsidR="00615528" w:rsidRDefault="00000000">
            <w:r>
              <w:rPr>
                <w:sz w:val="15"/>
              </w:rPr>
              <w:t>Standardized testing; creative potential</w:t>
            </w:r>
          </w:p>
        </w:tc>
        <w:tc>
          <w:tcPr>
            <w:tcW w:w="3168" w:type="dxa"/>
          </w:tcPr>
          <w:p w14:paraId="5BA68667" w14:textId="77777777" w:rsidR="00615528" w:rsidRDefault="00000000">
            <w:r>
              <w:rPr>
                <w:sz w:val="15"/>
              </w:rPr>
              <w:t>Freirean Critical Pedagogy / Ethical Assessment Framework</w:t>
            </w:r>
          </w:p>
        </w:tc>
      </w:tr>
      <w:tr w:rsidR="00615528" w14:paraId="52649F85" w14:textId="77777777">
        <w:trPr>
          <w:cantSplit/>
          <w:jc w:val="center"/>
        </w:trPr>
        <w:tc>
          <w:tcPr>
            <w:tcW w:w="1296" w:type="dxa"/>
          </w:tcPr>
          <w:p w14:paraId="0BDCE2BE" w14:textId="77777777" w:rsidR="00615528" w:rsidRDefault="00000000">
            <w:r>
              <w:rPr>
                <w:sz w:val="15"/>
              </w:rPr>
              <w:t>I-BSU-04</w:t>
            </w:r>
          </w:p>
        </w:tc>
        <w:tc>
          <w:tcPr>
            <w:tcW w:w="1224" w:type="dxa"/>
          </w:tcPr>
          <w:p w14:paraId="33F340E1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160CD7E0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05C26194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031" w:type="dxa"/>
          </w:tcPr>
          <w:p w14:paraId="0D261CE5" w14:textId="77777777" w:rsidR="00615528" w:rsidRDefault="00000000">
            <w:r>
              <w:rPr>
                <w:sz w:val="15"/>
              </w:rPr>
              <w:t>Emotional scaffolding; oral assessment</w:t>
            </w:r>
          </w:p>
        </w:tc>
        <w:tc>
          <w:tcPr>
            <w:tcW w:w="3168" w:type="dxa"/>
          </w:tcPr>
          <w:p w14:paraId="0A2F4487" w14:textId="77777777" w:rsidR="00615528" w:rsidRDefault="00000000">
            <w:r>
              <w:rPr>
                <w:sz w:val="15"/>
              </w:rPr>
              <w:t>Sociocultural Theory (ZPD) / Ethical Assessment Framework</w:t>
            </w:r>
          </w:p>
        </w:tc>
      </w:tr>
      <w:tr w:rsidR="00615528" w14:paraId="0952AFF8" w14:textId="77777777">
        <w:trPr>
          <w:cantSplit/>
          <w:jc w:val="center"/>
        </w:trPr>
        <w:tc>
          <w:tcPr>
            <w:tcW w:w="1296" w:type="dxa"/>
          </w:tcPr>
          <w:p w14:paraId="79489F28" w14:textId="77777777" w:rsidR="00615528" w:rsidRDefault="00000000">
            <w:r>
              <w:rPr>
                <w:sz w:val="15"/>
              </w:rPr>
              <w:t>I-BSU-05</w:t>
            </w:r>
          </w:p>
        </w:tc>
        <w:tc>
          <w:tcPr>
            <w:tcW w:w="1224" w:type="dxa"/>
          </w:tcPr>
          <w:p w14:paraId="720ECCAC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3CCEC82A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63E1B977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031" w:type="dxa"/>
          </w:tcPr>
          <w:p w14:paraId="6594EBA3" w14:textId="77777777" w:rsidR="00615528" w:rsidRDefault="00000000">
            <w:r>
              <w:rPr>
                <w:sz w:val="15"/>
              </w:rPr>
              <w:t>Testocracy; cultural devaluation</w:t>
            </w:r>
          </w:p>
        </w:tc>
        <w:tc>
          <w:tcPr>
            <w:tcW w:w="3168" w:type="dxa"/>
          </w:tcPr>
          <w:p w14:paraId="1D20AB27" w14:textId="77777777" w:rsidR="00615528" w:rsidRDefault="00000000">
            <w:r>
              <w:rPr>
                <w:sz w:val="15"/>
              </w:rPr>
              <w:t>Freirean Critical Pedagogy</w:t>
            </w:r>
          </w:p>
        </w:tc>
      </w:tr>
      <w:tr w:rsidR="00615528" w14:paraId="313CED5A" w14:textId="77777777">
        <w:trPr>
          <w:cantSplit/>
          <w:jc w:val="center"/>
        </w:trPr>
        <w:tc>
          <w:tcPr>
            <w:tcW w:w="1296" w:type="dxa"/>
          </w:tcPr>
          <w:p w14:paraId="4435646E" w14:textId="77777777" w:rsidR="00615528" w:rsidRDefault="00000000">
            <w:r>
              <w:rPr>
                <w:sz w:val="15"/>
              </w:rPr>
              <w:t>P-BSU-01</w:t>
            </w:r>
          </w:p>
        </w:tc>
        <w:tc>
          <w:tcPr>
            <w:tcW w:w="1224" w:type="dxa"/>
          </w:tcPr>
          <w:p w14:paraId="4F5AB7A9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6644B738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7535BD9A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29B7AA1E" w14:textId="77777777" w:rsidR="00615528" w:rsidRDefault="00000000">
            <w:r>
              <w:rPr>
                <w:sz w:val="15"/>
              </w:rPr>
              <w:t>Well-being indicators; QA alignment</w:t>
            </w:r>
          </w:p>
        </w:tc>
        <w:tc>
          <w:tcPr>
            <w:tcW w:w="3168" w:type="dxa"/>
          </w:tcPr>
          <w:p w14:paraId="06060D67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1C8E4547" w14:textId="77777777">
        <w:trPr>
          <w:cantSplit/>
          <w:jc w:val="center"/>
        </w:trPr>
        <w:tc>
          <w:tcPr>
            <w:tcW w:w="1296" w:type="dxa"/>
          </w:tcPr>
          <w:p w14:paraId="096A73BC" w14:textId="77777777" w:rsidR="00615528" w:rsidRDefault="00000000">
            <w:r>
              <w:rPr>
                <w:sz w:val="15"/>
              </w:rPr>
              <w:t>P-BSU-02</w:t>
            </w:r>
          </w:p>
        </w:tc>
        <w:tc>
          <w:tcPr>
            <w:tcW w:w="1224" w:type="dxa"/>
          </w:tcPr>
          <w:p w14:paraId="53E6A533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525C6E51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3F00FCA2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031" w:type="dxa"/>
          </w:tcPr>
          <w:p w14:paraId="23E89936" w14:textId="77777777" w:rsidR="00615528" w:rsidRDefault="00000000">
            <w:r>
              <w:rPr>
                <w:sz w:val="15"/>
              </w:rPr>
              <w:t>Human buffer; automated scoring error</w:t>
            </w:r>
          </w:p>
        </w:tc>
        <w:tc>
          <w:tcPr>
            <w:tcW w:w="3168" w:type="dxa"/>
          </w:tcPr>
          <w:p w14:paraId="2D4A7599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4B63137F" w14:textId="77777777">
        <w:trPr>
          <w:cantSplit/>
          <w:jc w:val="center"/>
        </w:trPr>
        <w:tc>
          <w:tcPr>
            <w:tcW w:w="1296" w:type="dxa"/>
          </w:tcPr>
          <w:p w14:paraId="19046E57" w14:textId="77777777" w:rsidR="00615528" w:rsidRDefault="00000000">
            <w:r>
              <w:rPr>
                <w:sz w:val="15"/>
              </w:rPr>
              <w:t>S-BSU-01</w:t>
            </w:r>
          </w:p>
        </w:tc>
        <w:tc>
          <w:tcPr>
            <w:tcW w:w="1224" w:type="dxa"/>
          </w:tcPr>
          <w:p w14:paraId="5A09C643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407DD32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7CBD8D5E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031" w:type="dxa"/>
          </w:tcPr>
          <w:p w14:paraId="0EE556EC" w14:textId="77777777" w:rsidR="00615528" w:rsidRDefault="00000000">
            <w:r>
              <w:rPr>
                <w:sz w:val="15"/>
              </w:rPr>
              <w:t>Exam fear; high-stakes pressure</w:t>
            </w:r>
          </w:p>
        </w:tc>
        <w:tc>
          <w:tcPr>
            <w:tcW w:w="3168" w:type="dxa"/>
          </w:tcPr>
          <w:p w14:paraId="0F44544F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374C0F82" w14:textId="77777777">
        <w:trPr>
          <w:cantSplit/>
          <w:jc w:val="center"/>
        </w:trPr>
        <w:tc>
          <w:tcPr>
            <w:tcW w:w="1296" w:type="dxa"/>
          </w:tcPr>
          <w:p w14:paraId="32EFBCD7" w14:textId="77777777" w:rsidR="00615528" w:rsidRDefault="00000000">
            <w:r>
              <w:rPr>
                <w:sz w:val="15"/>
              </w:rPr>
              <w:t>S-BSU-02</w:t>
            </w:r>
          </w:p>
        </w:tc>
        <w:tc>
          <w:tcPr>
            <w:tcW w:w="1224" w:type="dxa"/>
          </w:tcPr>
          <w:p w14:paraId="322C4572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6770E8E0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71A2B7A2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031" w:type="dxa"/>
          </w:tcPr>
          <w:p w14:paraId="0A6BAF07" w14:textId="77777777" w:rsidR="00615528" w:rsidRDefault="00000000">
            <w:r>
              <w:rPr>
                <w:sz w:val="15"/>
              </w:rPr>
              <w:t>AI judgement; Egyptian-English nuance</w:t>
            </w:r>
          </w:p>
        </w:tc>
        <w:tc>
          <w:tcPr>
            <w:tcW w:w="3168" w:type="dxa"/>
          </w:tcPr>
          <w:p w14:paraId="602645AE" w14:textId="77777777" w:rsidR="00615528" w:rsidRDefault="00000000">
            <w:r>
              <w:rPr>
                <w:sz w:val="15"/>
              </w:rPr>
              <w:t>Freirean Critical Pedagogy</w:t>
            </w:r>
          </w:p>
        </w:tc>
      </w:tr>
      <w:tr w:rsidR="00615528" w14:paraId="5098194B" w14:textId="77777777">
        <w:trPr>
          <w:cantSplit/>
          <w:jc w:val="center"/>
        </w:trPr>
        <w:tc>
          <w:tcPr>
            <w:tcW w:w="1296" w:type="dxa"/>
          </w:tcPr>
          <w:p w14:paraId="7BFBCC42" w14:textId="77777777" w:rsidR="00615528" w:rsidRDefault="00000000">
            <w:r>
              <w:rPr>
                <w:sz w:val="15"/>
              </w:rPr>
              <w:t>S-BSU-03</w:t>
            </w:r>
          </w:p>
        </w:tc>
        <w:tc>
          <w:tcPr>
            <w:tcW w:w="1224" w:type="dxa"/>
          </w:tcPr>
          <w:p w14:paraId="05D7FE9C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A4F5940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611FB707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031" w:type="dxa"/>
          </w:tcPr>
          <w:p w14:paraId="18BD6C06" w14:textId="77777777" w:rsidR="00615528" w:rsidRDefault="00000000">
            <w:r>
              <w:rPr>
                <w:sz w:val="15"/>
              </w:rPr>
              <w:t>Teacher feedback; digital rubric limits</w:t>
            </w:r>
          </w:p>
        </w:tc>
        <w:tc>
          <w:tcPr>
            <w:tcW w:w="3168" w:type="dxa"/>
          </w:tcPr>
          <w:p w14:paraId="35E5EBE9" w14:textId="77777777" w:rsidR="00615528" w:rsidRDefault="00000000">
            <w:r>
              <w:rPr>
                <w:sz w:val="15"/>
              </w:rPr>
              <w:t>Sociocultural Theory (ZPD) / Ethical Assessment Framework</w:t>
            </w:r>
          </w:p>
        </w:tc>
      </w:tr>
      <w:tr w:rsidR="00615528" w14:paraId="29AE3447" w14:textId="77777777">
        <w:trPr>
          <w:cantSplit/>
          <w:jc w:val="center"/>
        </w:trPr>
        <w:tc>
          <w:tcPr>
            <w:tcW w:w="1296" w:type="dxa"/>
          </w:tcPr>
          <w:p w14:paraId="760F2F4E" w14:textId="77777777" w:rsidR="00615528" w:rsidRDefault="00000000">
            <w:r>
              <w:rPr>
                <w:sz w:val="15"/>
              </w:rPr>
              <w:t>S-BSU-04</w:t>
            </w:r>
          </w:p>
        </w:tc>
        <w:tc>
          <w:tcPr>
            <w:tcW w:w="1224" w:type="dxa"/>
          </w:tcPr>
          <w:p w14:paraId="3F96B41A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3883186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6AE0A09E" w14:textId="77777777" w:rsidR="00615528" w:rsidRDefault="00000000">
            <w:r>
              <w:rPr>
                <w:sz w:val="15"/>
              </w:rPr>
              <w:t>Equity, Access, and Digital Conditions</w:t>
            </w:r>
          </w:p>
        </w:tc>
        <w:tc>
          <w:tcPr>
            <w:tcW w:w="4031" w:type="dxa"/>
          </w:tcPr>
          <w:p w14:paraId="467EBD6B" w14:textId="77777777" w:rsidR="00615528" w:rsidRDefault="00000000">
            <w:r>
              <w:rPr>
                <w:sz w:val="15"/>
              </w:rPr>
              <w:t>Digital infrastructure; high-stakes stress</w:t>
            </w:r>
          </w:p>
        </w:tc>
        <w:tc>
          <w:tcPr>
            <w:tcW w:w="3168" w:type="dxa"/>
          </w:tcPr>
          <w:p w14:paraId="07357AA1" w14:textId="77777777" w:rsidR="00615528" w:rsidRDefault="00000000">
            <w:r>
              <w:rPr>
                <w:sz w:val="15"/>
              </w:rPr>
              <w:t>Freirean Critical Pedagogy / Ethical Assessment Framework</w:t>
            </w:r>
          </w:p>
        </w:tc>
      </w:tr>
      <w:tr w:rsidR="00615528" w14:paraId="0E2287FC" w14:textId="77777777">
        <w:trPr>
          <w:cantSplit/>
          <w:jc w:val="center"/>
        </w:trPr>
        <w:tc>
          <w:tcPr>
            <w:tcW w:w="1296" w:type="dxa"/>
          </w:tcPr>
          <w:p w14:paraId="1B184DB4" w14:textId="77777777" w:rsidR="00615528" w:rsidRDefault="00000000">
            <w:r>
              <w:rPr>
                <w:sz w:val="15"/>
              </w:rPr>
              <w:t>S-BSU-05</w:t>
            </w:r>
          </w:p>
        </w:tc>
        <w:tc>
          <w:tcPr>
            <w:tcW w:w="1224" w:type="dxa"/>
          </w:tcPr>
          <w:p w14:paraId="0E69B7ED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8C1C828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0D285DD5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60A469CD" w14:textId="77777777" w:rsidR="00615528" w:rsidRDefault="00000000">
            <w:r>
              <w:rPr>
                <w:sz w:val="15"/>
              </w:rPr>
              <w:t>Personal progress; fairness</w:t>
            </w:r>
          </w:p>
        </w:tc>
        <w:tc>
          <w:tcPr>
            <w:tcW w:w="3168" w:type="dxa"/>
          </w:tcPr>
          <w:p w14:paraId="1E7BCADF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3E0AD6F8" w14:textId="77777777">
        <w:trPr>
          <w:cantSplit/>
          <w:jc w:val="center"/>
        </w:trPr>
        <w:tc>
          <w:tcPr>
            <w:tcW w:w="1296" w:type="dxa"/>
          </w:tcPr>
          <w:p w14:paraId="5DC78026" w14:textId="77777777" w:rsidR="00615528" w:rsidRDefault="00000000">
            <w:r>
              <w:rPr>
                <w:sz w:val="15"/>
              </w:rPr>
              <w:t>S-BSU-06</w:t>
            </w:r>
          </w:p>
        </w:tc>
        <w:tc>
          <w:tcPr>
            <w:tcW w:w="1224" w:type="dxa"/>
          </w:tcPr>
          <w:p w14:paraId="498C1516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E11BA52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2925A0A6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031" w:type="dxa"/>
          </w:tcPr>
          <w:p w14:paraId="2390D760" w14:textId="77777777" w:rsidR="00615528" w:rsidRDefault="00000000">
            <w:r>
              <w:rPr>
                <w:sz w:val="15"/>
              </w:rPr>
              <w:t>Standardized practice; burnout</w:t>
            </w:r>
          </w:p>
        </w:tc>
        <w:tc>
          <w:tcPr>
            <w:tcW w:w="3168" w:type="dxa"/>
          </w:tcPr>
          <w:p w14:paraId="06A333E7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16F14328" w14:textId="77777777">
        <w:trPr>
          <w:cantSplit/>
          <w:jc w:val="center"/>
        </w:trPr>
        <w:tc>
          <w:tcPr>
            <w:tcW w:w="1296" w:type="dxa"/>
          </w:tcPr>
          <w:p w14:paraId="40E5CED2" w14:textId="77777777" w:rsidR="00615528" w:rsidRDefault="00000000">
            <w:r>
              <w:rPr>
                <w:sz w:val="15"/>
              </w:rPr>
              <w:t>S-BSU-07</w:t>
            </w:r>
          </w:p>
        </w:tc>
        <w:tc>
          <w:tcPr>
            <w:tcW w:w="1224" w:type="dxa"/>
          </w:tcPr>
          <w:p w14:paraId="4B3C2940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5E0769B8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5D6FA024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1E5F7F4A" w14:textId="77777777" w:rsidR="00615528" w:rsidRDefault="00000000">
            <w:r>
              <w:rPr>
                <w:sz w:val="15"/>
              </w:rPr>
              <w:t>Real-world communication; anti-memorization</w:t>
            </w:r>
          </w:p>
        </w:tc>
        <w:tc>
          <w:tcPr>
            <w:tcW w:w="3168" w:type="dxa"/>
          </w:tcPr>
          <w:p w14:paraId="50A2F72C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3D4D42CD" w14:textId="77777777">
        <w:trPr>
          <w:cantSplit/>
          <w:jc w:val="center"/>
        </w:trPr>
        <w:tc>
          <w:tcPr>
            <w:tcW w:w="1296" w:type="dxa"/>
          </w:tcPr>
          <w:p w14:paraId="40AA05C9" w14:textId="77777777" w:rsidR="00615528" w:rsidRDefault="00000000">
            <w:r>
              <w:rPr>
                <w:sz w:val="15"/>
              </w:rPr>
              <w:t>S-BSU-08</w:t>
            </w:r>
          </w:p>
        </w:tc>
        <w:tc>
          <w:tcPr>
            <w:tcW w:w="1224" w:type="dxa"/>
          </w:tcPr>
          <w:p w14:paraId="55ACC8F5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60A65025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675D7FEB" w14:textId="77777777" w:rsidR="00615528" w:rsidRDefault="00000000">
            <w:r>
              <w:rPr>
                <w:sz w:val="15"/>
              </w:rPr>
              <w:t>Equity, Access, and Digital Conditions</w:t>
            </w:r>
          </w:p>
        </w:tc>
        <w:tc>
          <w:tcPr>
            <w:tcW w:w="4031" w:type="dxa"/>
          </w:tcPr>
          <w:p w14:paraId="09014A78" w14:textId="77777777" w:rsidR="00615528" w:rsidRDefault="00000000">
            <w:r>
              <w:rPr>
                <w:sz w:val="15"/>
              </w:rPr>
              <w:t>GenAI access; tutoring inequality</w:t>
            </w:r>
          </w:p>
        </w:tc>
        <w:tc>
          <w:tcPr>
            <w:tcW w:w="3168" w:type="dxa"/>
          </w:tcPr>
          <w:p w14:paraId="119286E2" w14:textId="77777777" w:rsidR="00615528" w:rsidRDefault="00000000">
            <w:r>
              <w:rPr>
                <w:sz w:val="15"/>
              </w:rPr>
              <w:t>Freirean Critical Pedagogy / Ethical Assessment Framework</w:t>
            </w:r>
          </w:p>
        </w:tc>
      </w:tr>
      <w:tr w:rsidR="00615528" w14:paraId="5189FC1C" w14:textId="77777777">
        <w:trPr>
          <w:cantSplit/>
          <w:jc w:val="center"/>
        </w:trPr>
        <w:tc>
          <w:tcPr>
            <w:tcW w:w="1296" w:type="dxa"/>
          </w:tcPr>
          <w:p w14:paraId="58087CE0" w14:textId="77777777" w:rsidR="00615528" w:rsidRDefault="00000000">
            <w:r>
              <w:rPr>
                <w:sz w:val="15"/>
              </w:rPr>
              <w:t>S-BSU-09</w:t>
            </w:r>
          </w:p>
        </w:tc>
        <w:tc>
          <w:tcPr>
            <w:tcW w:w="1224" w:type="dxa"/>
          </w:tcPr>
          <w:p w14:paraId="58AB8560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7289236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7A7DEF64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031" w:type="dxa"/>
          </w:tcPr>
          <w:p w14:paraId="4C55BDFF" w14:textId="77777777" w:rsidR="00615528" w:rsidRDefault="00000000">
            <w:r>
              <w:rPr>
                <w:sz w:val="15"/>
              </w:rPr>
              <w:t>Grades and social worth</w:t>
            </w:r>
          </w:p>
        </w:tc>
        <w:tc>
          <w:tcPr>
            <w:tcW w:w="3168" w:type="dxa"/>
          </w:tcPr>
          <w:p w14:paraId="1066C46B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118968A4" w14:textId="77777777">
        <w:trPr>
          <w:cantSplit/>
          <w:jc w:val="center"/>
        </w:trPr>
        <w:tc>
          <w:tcPr>
            <w:tcW w:w="1296" w:type="dxa"/>
          </w:tcPr>
          <w:p w14:paraId="3599A3B3" w14:textId="77777777" w:rsidR="00615528" w:rsidRDefault="00000000">
            <w:r>
              <w:rPr>
                <w:sz w:val="15"/>
              </w:rPr>
              <w:t>S-BSU-10</w:t>
            </w:r>
          </w:p>
        </w:tc>
        <w:tc>
          <w:tcPr>
            <w:tcW w:w="1224" w:type="dxa"/>
          </w:tcPr>
          <w:p w14:paraId="6229E896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7CCCA52B" w14:textId="77777777" w:rsidR="00615528" w:rsidRDefault="00000000">
            <w:r>
              <w:rPr>
                <w:sz w:val="15"/>
              </w:rPr>
              <w:t>Beni-Suef University</w:t>
            </w:r>
          </w:p>
        </w:tc>
        <w:tc>
          <w:tcPr>
            <w:tcW w:w="2880" w:type="dxa"/>
          </w:tcPr>
          <w:p w14:paraId="51E96B4A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031" w:type="dxa"/>
          </w:tcPr>
          <w:p w14:paraId="02C5DBB7" w14:textId="77777777" w:rsidR="00615528" w:rsidRDefault="00000000">
            <w:r>
              <w:rPr>
                <w:sz w:val="15"/>
              </w:rPr>
              <w:t>Scheduling empathy; exam timing</w:t>
            </w:r>
          </w:p>
        </w:tc>
        <w:tc>
          <w:tcPr>
            <w:tcW w:w="3168" w:type="dxa"/>
          </w:tcPr>
          <w:p w14:paraId="7B8AA92F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67FFD5A4" w14:textId="77777777">
        <w:trPr>
          <w:cantSplit/>
          <w:jc w:val="center"/>
        </w:trPr>
        <w:tc>
          <w:tcPr>
            <w:tcW w:w="1296" w:type="dxa"/>
          </w:tcPr>
          <w:p w14:paraId="5F8009A8" w14:textId="77777777" w:rsidR="00615528" w:rsidRDefault="00000000">
            <w:r>
              <w:rPr>
                <w:sz w:val="15"/>
              </w:rPr>
              <w:t>I-BSTU-01</w:t>
            </w:r>
          </w:p>
        </w:tc>
        <w:tc>
          <w:tcPr>
            <w:tcW w:w="1224" w:type="dxa"/>
          </w:tcPr>
          <w:p w14:paraId="4DFF6712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5A21ECBD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6283E846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7972A88E" w14:textId="77777777" w:rsidR="00615528" w:rsidRDefault="00000000">
            <w:r>
              <w:rPr>
                <w:sz w:val="15"/>
              </w:rPr>
              <w:t>Portfolio assessment; real-time progress</w:t>
            </w:r>
          </w:p>
        </w:tc>
        <w:tc>
          <w:tcPr>
            <w:tcW w:w="3168" w:type="dxa"/>
          </w:tcPr>
          <w:p w14:paraId="3EB95BB4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26F4762B" w14:textId="77777777">
        <w:trPr>
          <w:cantSplit/>
          <w:jc w:val="center"/>
        </w:trPr>
        <w:tc>
          <w:tcPr>
            <w:tcW w:w="1296" w:type="dxa"/>
          </w:tcPr>
          <w:p w14:paraId="5CB3D8D5" w14:textId="77777777" w:rsidR="00615528" w:rsidRDefault="00000000">
            <w:r>
              <w:rPr>
                <w:sz w:val="15"/>
              </w:rPr>
              <w:t>I-BSTU-02</w:t>
            </w:r>
          </w:p>
        </w:tc>
        <w:tc>
          <w:tcPr>
            <w:tcW w:w="1224" w:type="dxa"/>
          </w:tcPr>
          <w:p w14:paraId="7A923E90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57771CB0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0F9467E1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031" w:type="dxa"/>
          </w:tcPr>
          <w:p w14:paraId="4B61D158" w14:textId="77777777" w:rsidR="00615528" w:rsidRDefault="00000000">
            <w:r>
              <w:rPr>
                <w:sz w:val="15"/>
              </w:rPr>
              <w:t>AI assistance; instructor mentorship</w:t>
            </w:r>
          </w:p>
        </w:tc>
        <w:tc>
          <w:tcPr>
            <w:tcW w:w="3168" w:type="dxa"/>
          </w:tcPr>
          <w:p w14:paraId="02A8F610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6884E6E8" w14:textId="77777777">
        <w:trPr>
          <w:cantSplit/>
          <w:jc w:val="center"/>
        </w:trPr>
        <w:tc>
          <w:tcPr>
            <w:tcW w:w="1296" w:type="dxa"/>
          </w:tcPr>
          <w:p w14:paraId="0B660580" w14:textId="77777777" w:rsidR="00615528" w:rsidRDefault="00000000">
            <w:r>
              <w:rPr>
                <w:sz w:val="15"/>
              </w:rPr>
              <w:t>I-BSTU-03</w:t>
            </w:r>
          </w:p>
        </w:tc>
        <w:tc>
          <w:tcPr>
            <w:tcW w:w="1224" w:type="dxa"/>
          </w:tcPr>
          <w:p w14:paraId="63EDBA9E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321D254D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232CD603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031" w:type="dxa"/>
          </w:tcPr>
          <w:p w14:paraId="0A1AFF2B" w14:textId="77777777" w:rsidR="00615528" w:rsidRDefault="00000000">
            <w:r>
              <w:rPr>
                <w:sz w:val="15"/>
              </w:rPr>
              <w:t>Human-centered design; engagement</w:t>
            </w:r>
          </w:p>
        </w:tc>
        <w:tc>
          <w:tcPr>
            <w:tcW w:w="3168" w:type="dxa"/>
          </w:tcPr>
          <w:p w14:paraId="48BBD270" w14:textId="77777777" w:rsidR="00615528" w:rsidRDefault="00000000">
            <w:r>
              <w:rPr>
                <w:sz w:val="15"/>
              </w:rPr>
              <w:t>Sociocultural Theory (ZPD) / Ethical Assessment Framework</w:t>
            </w:r>
          </w:p>
        </w:tc>
      </w:tr>
      <w:tr w:rsidR="00615528" w14:paraId="56C0741E" w14:textId="77777777">
        <w:trPr>
          <w:cantSplit/>
          <w:jc w:val="center"/>
        </w:trPr>
        <w:tc>
          <w:tcPr>
            <w:tcW w:w="1296" w:type="dxa"/>
          </w:tcPr>
          <w:p w14:paraId="4D9B326A" w14:textId="77777777" w:rsidR="00615528" w:rsidRDefault="00000000">
            <w:r>
              <w:rPr>
                <w:sz w:val="15"/>
              </w:rPr>
              <w:t>I-BSTU-04</w:t>
            </w:r>
          </w:p>
        </w:tc>
        <w:tc>
          <w:tcPr>
            <w:tcW w:w="1224" w:type="dxa"/>
          </w:tcPr>
          <w:p w14:paraId="55E9E812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0978D308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7B44A13C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031" w:type="dxa"/>
          </w:tcPr>
          <w:p w14:paraId="12EA7801" w14:textId="77777777" w:rsidR="00615528" w:rsidRDefault="00000000">
            <w:r>
              <w:rPr>
                <w:sz w:val="15"/>
              </w:rPr>
              <w:t>Critical thinking; automation limits</w:t>
            </w:r>
          </w:p>
        </w:tc>
        <w:tc>
          <w:tcPr>
            <w:tcW w:w="3168" w:type="dxa"/>
          </w:tcPr>
          <w:p w14:paraId="480A85EB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2AAC3654" w14:textId="77777777">
        <w:trPr>
          <w:cantSplit/>
          <w:jc w:val="center"/>
        </w:trPr>
        <w:tc>
          <w:tcPr>
            <w:tcW w:w="1296" w:type="dxa"/>
          </w:tcPr>
          <w:p w14:paraId="30338462" w14:textId="77777777" w:rsidR="00615528" w:rsidRDefault="00000000">
            <w:r>
              <w:rPr>
                <w:sz w:val="15"/>
              </w:rPr>
              <w:t>I-BSTU-05</w:t>
            </w:r>
          </w:p>
        </w:tc>
        <w:tc>
          <w:tcPr>
            <w:tcW w:w="1224" w:type="dxa"/>
          </w:tcPr>
          <w:p w14:paraId="436A6324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636A371D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7CD147F8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03C2FFA4" w14:textId="77777777" w:rsidR="00615528" w:rsidRDefault="00000000">
            <w:r>
              <w:rPr>
                <w:sz w:val="15"/>
              </w:rPr>
              <w:t>Industry requirements; assessment dialogue</w:t>
            </w:r>
          </w:p>
        </w:tc>
        <w:tc>
          <w:tcPr>
            <w:tcW w:w="3168" w:type="dxa"/>
          </w:tcPr>
          <w:p w14:paraId="6AD5E482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22125A31" w14:textId="77777777">
        <w:trPr>
          <w:cantSplit/>
          <w:jc w:val="center"/>
        </w:trPr>
        <w:tc>
          <w:tcPr>
            <w:tcW w:w="1296" w:type="dxa"/>
          </w:tcPr>
          <w:p w14:paraId="2BAD0BF5" w14:textId="77777777" w:rsidR="00615528" w:rsidRDefault="00000000">
            <w:r>
              <w:rPr>
                <w:sz w:val="15"/>
              </w:rPr>
              <w:t>P-BSTU-01</w:t>
            </w:r>
          </w:p>
        </w:tc>
        <w:tc>
          <w:tcPr>
            <w:tcW w:w="1224" w:type="dxa"/>
          </w:tcPr>
          <w:p w14:paraId="28B08EDF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1865C4D3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133C94E4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1628B830" w14:textId="77777777" w:rsidR="00615528" w:rsidRDefault="00000000">
            <w:r>
              <w:rPr>
                <w:sz w:val="15"/>
              </w:rPr>
              <w:t>Industry-ready standards; learner pace</w:t>
            </w:r>
          </w:p>
        </w:tc>
        <w:tc>
          <w:tcPr>
            <w:tcW w:w="3168" w:type="dxa"/>
          </w:tcPr>
          <w:p w14:paraId="332EB63F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0729897A" w14:textId="77777777">
        <w:trPr>
          <w:cantSplit/>
          <w:jc w:val="center"/>
        </w:trPr>
        <w:tc>
          <w:tcPr>
            <w:tcW w:w="1296" w:type="dxa"/>
          </w:tcPr>
          <w:p w14:paraId="351AD255" w14:textId="77777777" w:rsidR="00615528" w:rsidRDefault="00000000">
            <w:r>
              <w:rPr>
                <w:sz w:val="15"/>
              </w:rPr>
              <w:t>P-BSTU-02</w:t>
            </w:r>
          </w:p>
        </w:tc>
        <w:tc>
          <w:tcPr>
            <w:tcW w:w="1224" w:type="dxa"/>
          </w:tcPr>
          <w:p w14:paraId="6103DA1F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6BD3CFE5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37DB6EF7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031" w:type="dxa"/>
          </w:tcPr>
          <w:p w14:paraId="783CCD6C" w14:textId="77777777" w:rsidR="00615528" w:rsidRDefault="00000000">
            <w:r>
              <w:rPr>
                <w:sz w:val="15"/>
              </w:rPr>
              <w:t>Ethical AI; academic integrity</w:t>
            </w:r>
          </w:p>
        </w:tc>
        <w:tc>
          <w:tcPr>
            <w:tcW w:w="3168" w:type="dxa"/>
          </w:tcPr>
          <w:p w14:paraId="4FA1A451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4BCED3FB" w14:textId="77777777">
        <w:trPr>
          <w:cantSplit/>
          <w:jc w:val="center"/>
        </w:trPr>
        <w:tc>
          <w:tcPr>
            <w:tcW w:w="1296" w:type="dxa"/>
          </w:tcPr>
          <w:p w14:paraId="5F8BBCD3" w14:textId="77777777" w:rsidR="00615528" w:rsidRDefault="00000000">
            <w:r>
              <w:rPr>
                <w:sz w:val="15"/>
              </w:rPr>
              <w:t>S-BSTU-01</w:t>
            </w:r>
          </w:p>
        </w:tc>
        <w:tc>
          <w:tcPr>
            <w:tcW w:w="1224" w:type="dxa"/>
          </w:tcPr>
          <w:p w14:paraId="0ED7CAA4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7859CD8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2BDEC4D7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1C3232B1" w14:textId="77777777" w:rsidR="00615528" w:rsidRDefault="00000000">
            <w:r>
              <w:rPr>
                <w:sz w:val="15"/>
              </w:rPr>
              <w:t>Rigid testing; human error</w:t>
            </w:r>
          </w:p>
        </w:tc>
        <w:tc>
          <w:tcPr>
            <w:tcW w:w="3168" w:type="dxa"/>
          </w:tcPr>
          <w:p w14:paraId="4CCF67D2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256FE5A9" w14:textId="77777777">
        <w:trPr>
          <w:cantSplit/>
          <w:jc w:val="center"/>
        </w:trPr>
        <w:tc>
          <w:tcPr>
            <w:tcW w:w="1296" w:type="dxa"/>
          </w:tcPr>
          <w:p w14:paraId="58A72537" w14:textId="77777777" w:rsidR="00615528" w:rsidRDefault="00000000">
            <w:r>
              <w:rPr>
                <w:sz w:val="15"/>
              </w:rPr>
              <w:t>S-BSTU-02</w:t>
            </w:r>
          </w:p>
        </w:tc>
        <w:tc>
          <w:tcPr>
            <w:tcW w:w="1224" w:type="dxa"/>
          </w:tcPr>
          <w:p w14:paraId="1F4B9170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31174317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6475952E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031" w:type="dxa"/>
          </w:tcPr>
          <w:p w14:paraId="0DE8FF06" w14:textId="77777777" w:rsidR="00615528" w:rsidRDefault="00000000">
            <w:r>
              <w:rPr>
                <w:sz w:val="15"/>
              </w:rPr>
              <w:t>AI grammar support; professional attitude</w:t>
            </w:r>
          </w:p>
        </w:tc>
        <w:tc>
          <w:tcPr>
            <w:tcW w:w="3168" w:type="dxa"/>
          </w:tcPr>
          <w:p w14:paraId="3E8C3F94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42924C9A" w14:textId="77777777">
        <w:trPr>
          <w:cantSplit/>
          <w:jc w:val="center"/>
        </w:trPr>
        <w:tc>
          <w:tcPr>
            <w:tcW w:w="1296" w:type="dxa"/>
          </w:tcPr>
          <w:p w14:paraId="50CA5684" w14:textId="77777777" w:rsidR="00615528" w:rsidRDefault="00000000">
            <w:r>
              <w:rPr>
                <w:sz w:val="15"/>
              </w:rPr>
              <w:t>S-BSTU-03</w:t>
            </w:r>
          </w:p>
        </w:tc>
        <w:tc>
          <w:tcPr>
            <w:tcW w:w="1224" w:type="dxa"/>
          </w:tcPr>
          <w:p w14:paraId="7D65E2C9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8BA3B3F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2B7FAE0A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5C447A6A" w14:textId="77777777" w:rsidR="00615528" w:rsidRDefault="00000000">
            <w:r>
              <w:rPr>
                <w:sz w:val="15"/>
              </w:rPr>
              <w:t>Self-assessment; partnership</w:t>
            </w:r>
          </w:p>
        </w:tc>
        <w:tc>
          <w:tcPr>
            <w:tcW w:w="3168" w:type="dxa"/>
          </w:tcPr>
          <w:p w14:paraId="4A192AF8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4313B831" w14:textId="77777777">
        <w:trPr>
          <w:cantSplit/>
          <w:jc w:val="center"/>
        </w:trPr>
        <w:tc>
          <w:tcPr>
            <w:tcW w:w="1296" w:type="dxa"/>
          </w:tcPr>
          <w:p w14:paraId="019187FD" w14:textId="77777777" w:rsidR="00615528" w:rsidRDefault="00000000">
            <w:r>
              <w:rPr>
                <w:sz w:val="15"/>
              </w:rPr>
              <w:lastRenderedPageBreak/>
              <w:t>S-BSTU-04</w:t>
            </w:r>
          </w:p>
        </w:tc>
        <w:tc>
          <w:tcPr>
            <w:tcW w:w="1224" w:type="dxa"/>
          </w:tcPr>
          <w:p w14:paraId="471AB8CC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67303350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3F2D7B20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031" w:type="dxa"/>
          </w:tcPr>
          <w:p w14:paraId="4ED94627" w14:textId="77777777" w:rsidR="00615528" w:rsidRDefault="00000000">
            <w:r>
              <w:rPr>
                <w:sz w:val="15"/>
              </w:rPr>
              <w:t>Confidence; teacher feedback</w:t>
            </w:r>
          </w:p>
        </w:tc>
        <w:tc>
          <w:tcPr>
            <w:tcW w:w="3168" w:type="dxa"/>
          </w:tcPr>
          <w:p w14:paraId="0065239C" w14:textId="77777777" w:rsidR="00615528" w:rsidRDefault="00000000">
            <w:r>
              <w:rPr>
                <w:sz w:val="15"/>
              </w:rPr>
              <w:t>Sociocultural Theory (ZPD) / Ethical Assessment Framework</w:t>
            </w:r>
          </w:p>
        </w:tc>
      </w:tr>
      <w:tr w:rsidR="00615528" w14:paraId="40C12A38" w14:textId="77777777">
        <w:trPr>
          <w:cantSplit/>
          <w:jc w:val="center"/>
        </w:trPr>
        <w:tc>
          <w:tcPr>
            <w:tcW w:w="1296" w:type="dxa"/>
          </w:tcPr>
          <w:p w14:paraId="668E0332" w14:textId="77777777" w:rsidR="00615528" w:rsidRDefault="00000000">
            <w:r>
              <w:rPr>
                <w:sz w:val="15"/>
              </w:rPr>
              <w:t>S-BSTU-05</w:t>
            </w:r>
          </w:p>
        </w:tc>
        <w:tc>
          <w:tcPr>
            <w:tcW w:w="1224" w:type="dxa"/>
          </w:tcPr>
          <w:p w14:paraId="711D83C1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4548737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09D40574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25E1D6A9" w14:textId="77777777" w:rsidR="00615528" w:rsidRDefault="00000000">
            <w:r>
              <w:rPr>
                <w:sz w:val="15"/>
              </w:rPr>
              <w:t>Peer assessment; anxiety reduction</w:t>
            </w:r>
          </w:p>
        </w:tc>
        <w:tc>
          <w:tcPr>
            <w:tcW w:w="3168" w:type="dxa"/>
          </w:tcPr>
          <w:p w14:paraId="63F4C89D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05C29E91" w14:textId="77777777">
        <w:trPr>
          <w:cantSplit/>
          <w:jc w:val="center"/>
        </w:trPr>
        <w:tc>
          <w:tcPr>
            <w:tcW w:w="1296" w:type="dxa"/>
          </w:tcPr>
          <w:p w14:paraId="4D7D717F" w14:textId="77777777" w:rsidR="00615528" w:rsidRDefault="00000000">
            <w:r>
              <w:rPr>
                <w:sz w:val="15"/>
              </w:rPr>
              <w:t>S-BSTU-06</w:t>
            </w:r>
          </w:p>
        </w:tc>
        <w:tc>
          <w:tcPr>
            <w:tcW w:w="1224" w:type="dxa"/>
          </w:tcPr>
          <w:p w14:paraId="6077F618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7528D234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3A150CC7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5497F9BF" w14:textId="77777777" w:rsidR="00615528" w:rsidRDefault="00000000">
            <w:r>
              <w:rPr>
                <w:sz w:val="15"/>
              </w:rPr>
              <w:t>Willingness to learn; whole-person assessment</w:t>
            </w:r>
          </w:p>
        </w:tc>
        <w:tc>
          <w:tcPr>
            <w:tcW w:w="3168" w:type="dxa"/>
          </w:tcPr>
          <w:p w14:paraId="6554EADA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614B2212" w14:textId="77777777">
        <w:trPr>
          <w:cantSplit/>
          <w:jc w:val="center"/>
        </w:trPr>
        <w:tc>
          <w:tcPr>
            <w:tcW w:w="1296" w:type="dxa"/>
          </w:tcPr>
          <w:p w14:paraId="1649CD56" w14:textId="77777777" w:rsidR="00615528" w:rsidRDefault="00000000">
            <w:r>
              <w:rPr>
                <w:sz w:val="15"/>
              </w:rPr>
              <w:t>S-BSTU-07</w:t>
            </w:r>
          </w:p>
        </w:tc>
        <w:tc>
          <w:tcPr>
            <w:tcW w:w="1224" w:type="dxa"/>
          </w:tcPr>
          <w:p w14:paraId="2857199C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307E4672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776155E8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031" w:type="dxa"/>
          </w:tcPr>
          <w:p w14:paraId="6C29A4F5" w14:textId="77777777" w:rsidR="00615528" w:rsidRDefault="00000000">
            <w:r>
              <w:rPr>
                <w:sz w:val="15"/>
              </w:rPr>
              <w:t>Online quizzes; digital fatigue</w:t>
            </w:r>
          </w:p>
        </w:tc>
        <w:tc>
          <w:tcPr>
            <w:tcW w:w="3168" w:type="dxa"/>
          </w:tcPr>
          <w:p w14:paraId="14AA38A1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5E16D7D1" w14:textId="77777777">
        <w:trPr>
          <w:cantSplit/>
          <w:jc w:val="center"/>
        </w:trPr>
        <w:tc>
          <w:tcPr>
            <w:tcW w:w="1296" w:type="dxa"/>
          </w:tcPr>
          <w:p w14:paraId="1A67057A" w14:textId="77777777" w:rsidR="00615528" w:rsidRDefault="00000000">
            <w:r>
              <w:rPr>
                <w:sz w:val="15"/>
              </w:rPr>
              <w:t>S-BSTU-08</w:t>
            </w:r>
          </w:p>
        </w:tc>
        <w:tc>
          <w:tcPr>
            <w:tcW w:w="1224" w:type="dxa"/>
          </w:tcPr>
          <w:p w14:paraId="7D49D33D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439B4AA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04D487A6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68648D05" w14:textId="77777777" w:rsidR="00615528" w:rsidRDefault="00000000">
            <w:r>
              <w:rPr>
                <w:sz w:val="15"/>
              </w:rPr>
              <w:t>Second chance; humane failure policy</w:t>
            </w:r>
          </w:p>
        </w:tc>
        <w:tc>
          <w:tcPr>
            <w:tcW w:w="3168" w:type="dxa"/>
          </w:tcPr>
          <w:p w14:paraId="7482EEFA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23A24FA9" w14:textId="77777777">
        <w:trPr>
          <w:cantSplit/>
          <w:jc w:val="center"/>
        </w:trPr>
        <w:tc>
          <w:tcPr>
            <w:tcW w:w="1296" w:type="dxa"/>
          </w:tcPr>
          <w:p w14:paraId="2D625574" w14:textId="77777777" w:rsidR="00615528" w:rsidRDefault="00000000">
            <w:r>
              <w:rPr>
                <w:sz w:val="15"/>
              </w:rPr>
              <w:t>S-BSTU-09</w:t>
            </w:r>
          </w:p>
        </w:tc>
        <w:tc>
          <w:tcPr>
            <w:tcW w:w="1224" w:type="dxa"/>
          </w:tcPr>
          <w:p w14:paraId="30750587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461E356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0A5B252D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031" w:type="dxa"/>
          </w:tcPr>
          <w:p w14:paraId="65ADD509" w14:textId="77777777" w:rsidR="00615528" w:rsidRDefault="00000000">
            <w:r>
              <w:rPr>
                <w:sz w:val="15"/>
              </w:rPr>
              <w:t>Plagiarism software; translation fairness</w:t>
            </w:r>
          </w:p>
        </w:tc>
        <w:tc>
          <w:tcPr>
            <w:tcW w:w="3168" w:type="dxa"/>
          </w:tcPr>
          <w:p w14:paraId="58D2A21E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2509663B" w14:textId="77777777">
        <w:trPr>
          <w:cantSplit/>
          <w:jc w:val="center"/>
        </w:trPr>
        <w:tc>
          <w:tcPr>
            <w:tcW w:w="1296" w:type="dxa"/>
          </w:tcPr>
          <w:p w14:paraId="24D6DC6A" w14:textId="77777777" w:rsidR="00615528" w:rsidRDefault="00000000">
            <w:r>
              <w:rPr>
                <w:sz w:val="15"/>
              </w:rPr>
              <w:t>S-BSTU-10</w:t>
            </w:r>
          </w:p>
        </w:tc>
        <w:tc>
          <w:tcPr>
            <w:tcW w:w="1224" w:type="dxa"/>
          </w:tcPr>
          <w:p w14:paraId="61D29610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66D3CF8F" w14:textId="77777777" w:rsidR="00615528" w:rsidRDefault="00000000">
            <w:r>
              <w:rPr>
                <w:sz w:val="15"/>
              </w:rPr>
              <w:t>Beni-Suef Technological University</w:t>
            </w:r>
          </w:p>
        </w:tc>
        <w:tc>
          <w:tcPr>
            <w:tcW w:w="2880" w:type="dxa"/>
          </w:tcPr>
          <w:p w14:paraId="66CE826E" w14:textId="77777777" w:rsidR="00615528" w:rsidRDefault="00000000">
            <w:r>
              <w:rPr>
                <w:sz w:val="15"/>
              </w:rPr>
              <w:t>Equity, Access, and Digital Conditions</w:t>
            </w:r>
          </w:p>
        </w:tc>
        <w:tc>
          <w:tcPr>
            <w:tcW w:w="4031" w:type="dxa"/>
          </w:tcPr>
          <w:p w14:paraId="1B6E9BDE" w14:textId="77777777" w:rsidR="00615528" w:rsidRDefault="00000000">
            <w:r>
              <w:rPr>
                <w:sz w:val="15"/>
              </w:rPr>
              <w:t>Equipment reliability; procedural fairness</w:t>
            </w:r>
          </w:p>
        </w:tc>
        <w:tc>
          <w:tcPr>
            <w:tcW w:w="3168" w:type="dxa"/>
          </w:tcPr>
          <w:p w14:paraId="7D5E4852" w14:textId="77777777" w:rsidR="00615528" w:rsidRDefault="00000000">
            <w:r>
              <w:rPr>
                <w:sz w:val="15"/>
              </w:rPr>
              <w:t>Freirean Critical Pedagogy / Ethical Assessment Framework</w:t>
            </w:r>
          </w:p>
        </w:tc>
      </w:tr>
      <w:tr w:rsidR="00615528" w14:paraId="75B20B5C" w14:textId="77777777">
        <w:trPr>
          <w:cantSplit/>
          <w:jc w:val="center"/>
        </w:trPr>
        <w:tc>
          <w:tcPr>
            <w:tcW w:w="1296" w:type="dxa"/>
          </w:tcPr>
          <w:p w14:paraId="74A3A365" w14:textId="77777777" w:rsidR="00615528" w:rsidRDefault="00000000">
            <w:r>
              <w:rPr>
                <w:sz w:val="15"/>
              </w:rPr>
              <w:t>I-KKU-01</w:t>
            </w:r>
          </w:p>
        </w:tc>
        <w:tc>
          <w:tcPr>
            <w:tcW w:w="1224" w:type="dxa"/>
          </w:tcPr>
          <w:p w14:paraId="44C06236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238489A9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2EA1DC48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128C7F5D" w14:textId="77777777" w:rsidR="00615528" w:rsidRDefault="00000000">
            <w:r>
              <w:rPr>
                <w:sz w:val="15"/>
              </w:rPr>
              <w:t>Vision 2030; rapport-based teaching</w:t>
            </w:r>
          </w:p>
        </w:tc>
        <w:tc>
          <w:tcPr>
            <w:tcW w:w="3168" w:type="dxa"/>
          </w:tcPr>
          <w:p w14:paraId="32FED805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273EE0DE" w14:textId="77777777">
        <w:trPr>
          <w:cantSplit/>
          <w:jc w:val="center"/>
        </w:trPr>
        <w:tc>
          <w:tcPr>
            <w:tcW w:w="1296" w:type="dxa"/>
          </w:tcPr>
          <w:p w14:paraId="4A6AB691" w14:textId="77777777" w:rsidR="00615528" w:rsidRDefault="00000000">
            <w:r>
              <w:rPr>
                <w:sz w:val="15"/>
              </w:rPr>
              <w:t>I-KKU-02</w:t>
            </w:r>
          </w:p>
        </w:tc>
        <w:tc>
          <w:tcPr>
            <w:tcW w:w="1224" w:type="dxa"/>
          </w:tcPr>
          <w:p w14:paraId="7AEAB31C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18E64298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549579CA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031" w:type="dxa"/>
          </w:tcPr>
          <w:p w14:paraId="056E198C" w14:textId="77777777" w:rsidR="00615528" w:rsidRDefault="00000000">
            <w:r>
              <w:rPr>
                <w:sz w:val="15"/>
              </w:rPr>
              <w:t>AI ethics; moral development</w:t>
            </w:r>
          </w:p>
        </w:tc>
        <w:tc>
          <w:tcPr>
            <w:tcW w:w="3168" w:type="dxa"/>
          </w:tcPr>
          <w:p w14:paraId="6BD6B732" w14:textId="77777777" w:rsidR="00615528" w:rsidRDefault="00000000">
            <w:r>
              <w:rPr>
                <w:sz w:val="15"/>
              </w:rPr>
              <w:t>Freirean Critical Pedagogy</w:t>
            </w:r>
          </w:p>
        </w:tc>
      </w:tr>
      <w:tr w:rsidR="00615528" w14:paraId="5D08C243" w14:textId="77777777">
        <w:trPr>
          <w:cantSplit/>
          <w:jc w:val="center"/>
        </w:trPr>
        <w:tc>
          <w:tcPr>
            <w:tcW w:w="1296" w:type="dxa"/>
          </w:tcPr>
          <w:p w14:paraId="3245671C" w14:textId="77777777" w:rsidR="00615528" w:rsidRDefault="00000000">
            <w:r>
              <w:rPr>
                <w:sz w:val="15"/>
              </w:rPr>
              <w:t>I-KKU-03</w:t>
            </w:r>
          </w:p>
        </w:tc>
        <w:tc>
          <w:tcPr>
            <w:tcW w:w="1224" w:type="dxa"/>
          </w:tcPr>
          <w:p w14:paraId="2B917B6F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07391823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345F9CC8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530E629F" w14:textId="77777777" w:rsidR="00615528" w:rsidRDefault="00000000">
            <w:r>
              <w:rPr>
                <w:sz w:val="15"/>
              </w:rPr>
              <w:t>Diagnostic assessment; Saudi youth diversity</w:t>
            </w:r>
          </w:p>
        </w:tc>
        <w:tc>
          <w:tcPr>
            <w:tcW w:w="3168" w:type="dxa"/>
          </w:tcPr>
          <w:p w14:paraId="69EA4FEA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3FE3C9BA" w14:textId="77777777">
        <w:trPr>
          <w:cantSplit/>
          <w:jc w:val="center"/>
        </w:trPr>
        <w:tc>
          <w:tcPr>
            <w:tcW w:w="1296" w:type="dxa"/>
          </w:tcPr>
          <w:p w14:paraId="341160A7" w14:textId="77777777" w:rsidR="00615528" w:rsidRDefault="00000000">
            <w:r>
              <w:rPr>
                <w:sz w:val="15"/>
              </w:rPr>
              <w:t>I-KKU-04</w:t>
            </w:r>
          </w:p>
        </w:tc>
        <w:tc>
          <w:tcPr>
            <w:tcW w:w="1224" w:type="dxa"/>
          </w:tcPr>
          <w:p w14:paraId="19B5B81E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6B651B61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20D85931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26E27782" w14:textId="77777777" w:rsidR="00615528" w:rsidRDefault="00000000">
            <w:r>
              <w:rPr>
                <w:sz w:val="15"/>
              </w:rPr>
              <w:t>Compassionate accountability; digital curricula</w:t>
            </w:r>
          </w:p>
        </w:tc>
        <w:tc>
          <w:tcPr>
            <w:tcW w:w="3168" w:type="dxa"/>
          </w:tcPr>
          <w:p w14:paraId="590F6D5F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27481AB9" w14:textId="77777777">
        <w:trPr>
          <w:cantSplit/>
          <w:jc w:val="center"/>
        </w:trPr>
        <w:tc>
          <w:tcPr>
            <w:tcW w:w="1296" w:type="dxa"/>
          </w:tcPr>
          <w:p w14:paraId="20BEB3D9" w14:textId="77777777" w:rsidR="00615528" w:rsidRDefault="00000000">
            <w:r>
              <w:rPr>
                <w:sz w:val="15"/>
              </w:rPr>
              <w:t>I-KKU-05</w:t>
            </w:r>
          </w:p>
        </w:tc>
        <w:tc>
          <w:tcPr>
            <w:tcW w:w="1224" w:type="dxa"/>
          </w:tcPr>
          <w:p w14:paraId="4F06460D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3EBA3FBB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0A2BCF11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031" w:type="dxa"/>
          </w:tcPr>
          <w:p w14:paraId="4DB36264" w14:textId="77777777" w:rsidR="00615528" w:rsidRDefault="00000000">
            <w:r>
              <w:rPr>
                <w:sz w:val="15"/>
              </w:rPr>
              <w:t>Moral authority; AI-saturated classroom</w:t>
            </w:r>
          </w:p>
        </w:tc>
        <w:tc>
          <w:tcPr>
            <w:tcW w:w="3168" w:type="dxa"/>
          </w:tcPr>
          <w:p w14:paraId="75D27E67" w14:textId="77777777" w:rsidR="00615528" w:rsidRDefault="00000000">
            <w:r>
              <w:rPr>
                <w:sz w:val="15"/>
              </w:rPr>
              <w:t>Freirean Critical Pedagogy</w:t>
            </w:r>
          </w:p>
        </w:tc>
      </w:tr>
      <w:tr w:rsidR="00615528" w14:paraId="62397541" w14:textId="77777777">
        <w:trPr>
          <w:cantSplit/>
          <w:jc w:val="center"/>
        </w:trPr>
        <w:tc>
          <w:tcPr>
            <w:tcW w:w="1296" w:type="dxa"/>
          </w:tcPr>
          <w:p w14:paraId="1435F4DD" w14:textId="77777777" w:rsidR="00615528" w:rsidRDefault="00000000">
            <w:r>
              <w:rPr>
                <w:sz w:val="15"/>
              </w:rPr>
              <w:t>P-KKU-01</w:t>
            </w:r>
          </w:p>
        </w:tc>
        <w:tc>
          <w:tcPr>
            <w:tcW w:w="1224" w:type="dxa"/>
          </w:tcPr>
          <w:p w14:paraId="74FF8AF6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0A8306EB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5FAD091C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0C4369AA" w14:textId="77777777" w:rsidR="00615528" w:rsidRDefault="00000000">
            <w:r>
              <w:rPr>
                <w:sz w:val="15"/>
              </w:rPr>
              <w:t>Learner well-being; performance indicators</w:t>
            </w:r>
          </w:p>
        </w:tc>
        <w:tc>
          <w:tcPr>
            <w:tcW w:w="3168" w:type="dxa"/>
          </w:tcPr>
          <w:p w14:paraId="11396737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20F1738E" w14:textId="77777777">
        <w:trPr>
          <w:cantSplit/>
          <w:jc w:val="center"/>
        </w:trPr>
        <w:tc>
          <w:tcPr>
            <w:tcW w:w="1296" w:type="dxa"/>
          </w:tcPr>
          <w:p w14:paraId="51543B5E" w14:textId="77777777" w:rsidR="00615528" w:rsidRDefault="00000000">
            <w:r>
              <w:rPr>
                <w:sz w:val="15"/>
              </w:rPr>
              <w:t>P-KKU-02</w:t>
            </w:r>
          </w:p>
        </w:tc>
        <w:tc>
          <w:tcPr>
            <w:tcW w:w="1224" w:type="dxa"/>
          </w:tcPr>
          <w:p w14:paraId="27766F8C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05A22501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3872545B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031" w:type="dxa"/>
          </w:tcPr>
          <w:p w14:paraId="151AFB5B" w14:textId="77777777" w:rsidR="00615528" w:rsidRDefault="00000000">
            <w:r>
              <w:rPr>
                <w:sz w:val="15"/>
              </w:rPr>
              <w:t>Innovative standards; cultural sensitivity</w:t>
            </w:r>
          </w:p>
        </w:tc>
        <w:tc>
          <w:tcPr>
            <w:tcW w:w="3168" w:type="dxa"/>
          </w:tcPr>
          <w:p w14:paraId="472992CC" w14:textId="77777777" w:rsidR="00615528" w:rsidRDefault="00000000">
            <w:r>
              <w:rPr>
                <w:sz w:val="15"/>
              </w:rPr>
              <w:t>Freirean Critical Pedagogy</w:t>
            </w:r>
          </w:p>
        </w:tc>
      </w:tr>
      <w:tr w:rsidR="00615528" w14:paraId="13AF39CE" w14:textId="77777777">
        <w:trPr>
          <w:cantSplit/>
          <w:jc w:val="center"/>
        </w:trPr>
        <w:tc>
          <w:tcPr>
            <w:tcW w:w="1296" w:type="dxa"/>
          </w:tcPr>
          <w:p w14:paraId="69EAC116" w14:textId="77777777" w:rsidR="00615528" w:rsidRDefault="00000000">
            <w:r>
              <w:rPr>
                <w:sz w:val="15"/>
              </w:rPr>
              <w:t>S-KKU-01</w:t>
            </w:r>
          </w:p>
        </w:tc>
        <w:tc>
          <w:tcPr>
            <w:tcW w:w="1224" w:type="dxa"/>
          </w:tcPr>
          <w:p w14:paraId="6DFE532A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50C95ADB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57AF7347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031" w:type="dxa"/>
          </w:tcPr>
          <w:p w14:paraId="00E63DF8" w14:textId="77777777" w:rsidR="00615528" w:rsidRDefault="00000000">
            <w:r>
              <w:rPr>
                <w:sz w:val="15"/>
              </w:rPr>
              <w:t>Teacher presence; psychological safety</w:t>
            </w:r>
          </w:p>
        </w:tc>
        <w:tc>
          <w:tcPr>
            <w:tcW w:w="3168" w:type="dxa"/>
          </w:tcPr>
          <w:p w14:paraId="1BE3F809" w14:textId="77777777" w:rsidR="00615528" w:rsidRDefault="00000000">
            <w:r>
              <w:rPr>
                <w:sz w:val="15"/>
              </w:rPr>
              <w:t>Sociocultural Theory (ZPD) / Ethical Assessment Framework</w:t>
            </w:r>
          </w:p>
        </w:tc>
      </w:tr>
      <w:tr w:rsidR="00615528" w14:paraId="27FABD7E" w14:textId="77777777">
        <w:trPr>
          <w:cantSplit/>
          <w:jc w:val="center"/>
        </w:trPr>
        <w:tc>
          <w:tcPr>
            <w:tcW w:w="1296" w:type="dxa"/>
          </w:tcPr>
          <w:p w14:paraId="44494C38" w14:textId="77777777" w:rsidR="00615528" w:rsidRDefault="00000000">
            <w:r>
              <w:rPr>
                <w:sz w:val="15"/>
              </w:rPr>
              <w:t>S-KKU-02</w:t>
            </w:r>
          </w:p>
        </w:tc>
        <w:tc>
          <w:tcPr>
            <w:tcW w:w="1224" w:type="dxa"/>
          </w:tcPr>
          <w:p w14:paraId="4AFDE143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8B7B27E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0A473583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031" w:type="dxa"/>
          </w:tcPr>
          <w:p w14:paraId="68DC9CBB" w14:textId="77777777" w:rsidR="00615528" w:rsidRDefault="00000000">
            <w:r>
              <w:rPr>
                <w:sz w:val="15"/>
              </w:rPr>
              <w:t>Pride; pressure; high-stakes assessment</w:t>
            </w:r>
          </w:p>
        </w:tc>
        <w:tc>
          <w:tcPr>
            <w:tcW w:w="3168" w:type="dxa"/>
          </w:tcPr>
          <w:p w14:paraId="7275B056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10FF298C" w14:textId="77777777">
        <w:trPr>
          <w:cantSplit/>
          <w:jc w:val="center"/>
        </w:trPr>
        <w:tc>
          <w:tcPr>
            <w:tcW w:w="1296" w:type="dxa"/>
          </w:tcPr>
          <w:p w14:paraId="59445421" w14:textId="77777777" w:rsidR="00615528" w:rsidRDefault="00000000">
            <w:r>
              <w:rPr>
                <w:sz w:val="15"/>
              </w:rPr>
              <w:t>S-KKU-03</w:t>
            </w:r>
          </w:p>
        </w:tc>
        <w:tc>
          <w:tcPr>
            <w:tcW w:w="1224" w:type="dxa"/>
          </w:tcPr>
          <w:p w14:paraId="2D5C4929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86F7533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76EFEE0E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031" w:type="dxa"/>
          </w:tcPr>
          <w:p w14:paraId="6D8C88B1" w14:textId="77777777" w:rsidR="00615528" w:rsidRDefault="00000000">
            <w:r>
              <w:rPr>
                <w:sz w:val="15"/>
              </w:rPr>
              <w:t>Speed vs depth; AI feedback</w:t>
            </w:r>
          </w:p>
        </w:tc>
        <w:tc>
          <w:tcPr>
            <w:tcW w:w="3168" w:type="dxa"/>
          </w:tcPr>
          <w:p w14:paraId="4364E703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4A66446F" w14:textId="77777777">
        <w:trPr>
          <w:cantSplit/>
          <w:jc w:val="center"/>
        </w:trPr>
        <w:tc>
          <w:tcPr>
            <w:tcW w:w="1296" w:type="dxa"/>
          </w:tcPr>
          <w:p w14:paraId="27E98FF7" w14:textId="77777777" w:rsidR="00615528" w:rsidRDefault="00000000">
            <w:r>
              <w:rPr>
                <w:sz w:val="15"/>
              </w:rPr>
              <w:t>S-KKU-04</w:t>
            </w:r>
          </w:p>
        </w:tc>
        <w:tc>
          <w:tcPr>
            <w:tcW w:w="1224" w:type="dxa"/>
          </w:tcPr>
          <w:p w14:paraId="4644C1BC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56C91C51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7C503327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2BC7564E" w14:textId="77777777" w:rsidR="00615528" w:rsidRDefault="00000000">
            <w:r>
              <w:rPr>
                <w:sz w:val="15"/>
              </w:rPr>
              <w:t>Clear standards; consistency</w:t>
            </w:r>
          </w:p>
        </w:tc>
        <w:tc>
          <w:tcPr>
            <w:tcW w:w="3168" w:type="dxa"/>
          </w:tcPr>
          <w:p w14:paraId="1946C0FC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778FC455" w14:textId="77777777">
        <w:trPr>
          <w:cantSplit/>
          <w:jc w:val="center"/>
        </w:trPr>
        <w:tc>
          <w:tcPr>
            <w:tcW w:w="1296" w:type="dxa"/>
          </w:tcPr>
          <w:p w14:paraId="505C3BB4" w14:textId="77777777" w:rsidR="00615528" w:rsidRDefault="00000000">
            <w:r>
              <w:rPr>
                <w:sz w:val="15"/>
              </w:rPr>
              <w:t>S-KKU-05</w:t>
            </w:r>
          </w:p>
        </w:tc>
        <w:tc>
          <w:tcPr>
            <w:tcW w:w="1224" w:type="dxa"/>
          </w:tcPr>
          <w:p w14:paraId="7D6B3903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5771304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14213BB9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031" w:type="dxa"/>
          </w:tcPr>
          <w:p w14:paraId="59FCF5AE" w14:textId="77777777" w:rsidR="00615528" w:rsidRDefault="00000000">
            <w:r>
              <w:rPr>
                <w:sz w:val="15"/>
              </w:rPr>
              <w:t>Saudi identity; non-Western norms</w:t>
            </w:r>
          </w:p>
        </w:tc>
        <w:tc>
          <w:tcPr>
            <w:tcW w:w="3168" w:type="dxa"/>
          </w:tcPr>
          <w:p w14:paraId="586A0D5E" w14:textId="77777777" w:rsidR="00615528" w:rsidRDefault="00000000">
            <w:r>
              <w:rPr>
                <w:sz w:val="15"/>
              </w:rPr>
              <w:t>Freirean Critical Pedagogy</w:t>
            </w:r>
          </w:p>
        </w:tc>
      </w:tr>
      <w:tr w:rsidR="00615528" w14:paraId="4F1EED00" w14:textId="77777777">
        <w:trPr>
          <w:cantSplit/>
          <w:jc w:val="center"/>
        </w:trPr>
        <w:tc>
          <w:tcPr>
            <w:tcW w:w="1296" w:type="dxa"/>
          </w:tcPr>
          <w:p w14:paraId="616BF460" w14:textId="77777777" w:rsidR="00615528" w:rsidRDefault="00000000">
            <w:r>
              <w:rPr>
                <w:sz w:val="15"/>
              </w:rPr>
              <w:t>S-KKU-06</w:t>
            </w:r>
          </w:p>
        </w:tc>
        <w:tc>
          <w:tcPr>
            <w:tcW w:w="1224" w:type="dxa"/>
          </w:tcPr>
          <w:p w14:paraId="058AFEB0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0596A6C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41548BD3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6384E847" w14:textId="77777777" w:rsidR="00615528" w:rsidRDefault="00000000">
            <w:r>
              <w:rPr>
                <w:sz w:val="15"/>
              </w:rPr>
              <w:t>Portfolio evidence; GPA reductionism</w:t>
            </w:r>
          </w:p>
        </w:tc>
        <w:tc>
          <w:tcPr>
            <w:tcW w:w="3168" w:type="dxa"/>
          </w:tcPr>
          <w:p w14:paraId="7CCFE8B2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1C0807BE" w14:textId="77777777">
        <w:trPr>
          <w:cantSplit/>
          <w:jc w:val="center"/>
        </w:trPr>
        <w:tc>
          <w:tcPr>
            <w:tcW w:w="1296" w:type="dxa"/>
          </w:tcPr>
          <w:p w14:paraId="7076E80C" w14:textId="77777777" w:rsidR="00615528" w:rsidRDefault="00000000">
            <w:r>
              <w:rPr>
                <w:sz w:val="15"/>
              </w:rPr>
              <w:t>S-KKU-07</w:t>
            </w:r>
          </w:p>
        </w:tc>
        <w:tc>
          <w:tcPr>
            <w:tcW w:w="1224" w:type="dxa"/>
          </w:tcPr>
          <w:p w14:paraId="1CB10667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E4F6294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56859457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031" w:type="dxa"/>
          </w:tcPr>
          <w:p w14:paraId="5D98BFDF" w14:textId="77777777" w:rsidR="00615528" w:rsidRDefault="00000000">
            <w:r>
              <w:rPr>
                <w:sz w:val="15"/>
              </w:rPr>
              <w:t>Creative metaphors; machine limits</w:t>
            </w:r>
          </w:p>
        </w:tc>
        <w:tc>
          <w:tcPr>
            <w:tcW w:w="3168" w:type="dxa"/>
          </w:tcPr>
          <w:p w14:paraId="4805A7ED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5F0101B1" w14:textId="77777777">
        <w:trPr>
          <w:cantSplit/>
          <w:jc w:val="center"/>
        </w:trPr>
        <w:tc>
          <w:tcPr>
            <w:tcW w:w="1296" w:type="dxa"/>
          </w:tcPr>
          <w:p w14:paraId="7B1DB2ED" w14:textId="77777777" w:rsidR="00615528" w:rsidRDefault="00000000">
            <w:r>
              <w:rPr>
                <w:sz w:val="15"/>
              </w:rPr>
              <w:t>S-KKU-08</w:t>
            </w:r>
          </w:p>
        </w:tc>
        <w:tc>
          <w:tcPr>
            <w:tcW w:w="1224" w:type="dxa"/>
          </w:tcPr>
          <w:p w14:paraId="3D662310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125BE51F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6A71949A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031" w:type="dxa"/>
          </w:tcPr>
          <w:p w14:paraId="225EB695" w14:textId="77777777" w:rsidR="00615528" w:rsidRDefault="00000000">
            <w:r>
              <w:rPr>
                <w:sz w:val="15"/>
              </w:rPr>
              <w:t>One-on-one meetings; exam fear</w:t>
            </w:r>
          </w:p>
        </w:tc>
        <w:tc>
          <w:tcPr>
            <w:tcW w:w="3168" w:type="dxa"/>
          </w:tcPr>
          <w:p w14:paraId="268F356B" w14:textId="77777777" w:rsidR="00615528" w:rsidRDefault="00000000">
            <w:r>
              <w:rPr>
                <w:sz w:val="15"/>
              </w:rPr>
              <w:t>Sociocultural Theory (ZPD) / Ethical Assessment Framework</w:t>
            </w:r>
          </w:p>
        </w:tc>
      </w:tr>
      <w:tr w:rsidR="00615528" w14:paraId="62409A3F" w14:textId="77777777">
        <w:trPr>
          <w:cantSplit/>
          <w:jc w:val="center"/>
        </w:trPr>
        <w:tc>
          <w:tcPr>
            <w:tcW w:w="1296" w:type="dxa"/>
          </w:tcPr>
          <w:p w14:paraId="44AAC981" w14:textId="77777777" w:rsidR="00615528" w:rsidRDefault="00000000">
            <w:r>
              <w:rPr>
                <w:sz w:val="15"/>
              </w:rPr>
              <w:t>S-KKU-09</w:t>
            </w:r>
          </w:p>
        </w:tc>
        <w:tc>
          <w:tcPr>
            <w:tcW w:w="1224" w:type="dxa"/>
          </w:tcPr>
          <w:p w14:paraId="67012A69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32C4E21A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4622BEC2" w14:textId="77777777" w:rsidR="00615528" w:rsidRDefault="00000000">
            <w:r>
              <w:rPr>
                <w:sz w:val="15"/>
              </w:rPr>
              <w:t>Equity, Access, and Digital Conditions</w:t>
            </w:r>
          </w:p>
        </w:tc>
        <w:tc>
          <w:tcPr>
            <w:tcW w:w="4031" w:type="dxa"/>
          </w:tcPr>
          <w:p w14:paraId="3DFD04F9" w14:textId="77777777" w:rsidR="00615528" w:rsidRDefault="00000000">
            <w:r>
              <w:rPr>
                <w:sz w:val="15"/>
              </w:rPr>
              <w:t>AI equity; native-speaker comparison</w:t>
            </w:r>
          </w:p>
        </w:tc>
        <w:tc>
          <w:tcPr>
            <w:tcW w:w="3168" w:type="dxa"/>
          </w:tcPr>
          <w:p w14:paraId="2EB49EE6" w14:textId="77777777" w:rsidR="00615528" w:rsidRDefault="00000000">
            <w:r>
              <w:rPr>
                <w:sz w:val="15"/>
              </w:rPr>
              <w:t>Freirean Critical Pedagogy / Ethical Assessment Framework</w:t>
            </w:r>
          </w:p>
        </w:tc>
      </w:tr>
      <w:tr w:rsidR="00615528" w14:paraId="35D1F0CF" w14:textId="77777777">
        <w:trPr>
          <w:cantSplit/>
          <w:jc w:val="center"/>
        </w:trPr>
        <w:tc>
          <w:tcPr>
            <w:tcW w:w="1296" w:type="dxa"/>
          </w:tcPr>
          <w:p w14:paraId="636A41AB" w14:textId="77777777" w:rsidR="00615528" w:rsidRDefault="00000000">
            <w:r>
              <w:rPr>
                <w:sz w:val="15"/>
              </w:rPr>
              <w:t>S-KKU-10</w:t>
            </w:r>
          </w:p>
        </w:tc>
        <w:tc>
          <w:tcPr>
            <w:tcW w:w="1224" w:type="dxa"/>
          </w:tcPr>
          <w:p w14:paraId="7E6634B4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3200D9B3" w14:textId="77777777" w:rsidR="00615528" w:rsidRDefault="00000000">
            <w:r>
              <w:rPr>
                <w:sz w:val="15"/>
              </w:rPr>
              <w:t>King Khalid University</w:t>
            </w:r>
          </w:p>
        </w:tc>
        <w:tc>
          <w:tcPr>
            <w:tcW w:w="2880" w:type="dxa"/>
          </w:tcPr>
          <w:p w14:paraId="65AC68B0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22391EC7" w14:textId="77777777" w:rsidR="00615528" w:rsidRDefault="00000000">
            <w:r>
              <w:rPr>
                <w:sz w:val="15"/>
              </w:rPr>
              <w:t>Future orientation; developmental assessment</w:t>
            </w:r>
          </w:p>
        </w:tc>
        <w:tc>
          <w:tcPr>
            <w:tcW w:w="3168" w:type="dxa"/>
          </w:tcPr>
          <w:p w14:paraId="045E6EEB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2A1576FB" w14:textId="77777777">
        <w:trPr>
          <w:cantSplit/>
          <w:jc w:val="center"/>
        </w:trPr>
        <w:tc>
          <w:tcPr>
            <w:tcW w:w="1296" w:type="dxa"/>
          </w:tcPr>
          <w:p w14:paraId="520FFAF5" w14:textId="77777777" w:rsidR="00615528" w:rsidRDefault="00000000">
            <w:r>
              <w:rPr>
                <w:sz w:val="15"/>
              </w:rPr>
              <w:t>I-UoH-01</w:t>
            </w:r>
          </w:p>
        </w:tc>
        <w:tc>
          <w:tcPr>
            <w:tcW w:w="1224" w:type="dxa"/>
          </w:tcPr>
          <w:p w14:paraId="4A1B66F7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1849E308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65976074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7B5C24F8" w14:textId="77777777" w:rsidR="00615528" w:rsidRDefault="00000000">
            <w:r>
              <w:rPr>
                <w:sz w:val="15"/>
              </w:rPr>
              <w:t>Learner choice; assessment topics</w:t>
            </w:r>
          </w:p>
        </w:tc>
        <w:tc>
          <w:tcPr>
            <w:tcW w:w="3168" w:type="dxa"/>
          </w:tcPr>
          <w:p w14:paraId="19032E57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012BA306" w14:textId="77777777">
        <w:trPr>
          <w:cantSplit/>
          <w:jc w:val="center"/>
        </w:trPr>
        <w:tc>
          <w:tcPr>
            <w:tcW w:w="1296" w:type="dxa"/>
          </w:tcPr>
          <w:p w14:paraId="14823794" w14:textId="77777777" w:rsidR="00615528" w:rsidRDefault="00000000">
            <w:r>
              <w:rPr>
                <w:sz w:val="15"/>
              </w:rPr>
              <w:t>I-UoH-02</w:t>
            </w:r>
          </w:p>
        </w:tc>
        <w:tc>
          <w:tcPr>
            <w:tcW w:w="1224" w:type="dxa"/>
          </w:tcPr>
          <w:p w14:paraId="629AEBAD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6C502D8D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5AF07507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031" w:type="dxa"/>
          </w:tcPr>
          <w:p w14:paraId="55C682A8" w14:textId="77777777" w:rsidR="00615528" w:rsidRDefault="00000000">
            <w:r>
              <w:rPr>
                <w:sz w:val="15"/>
              </w:rPr>
              <w:t>AI metrics; relationship dehumanization</w:t>
            </w:r>
          </w:p>
        </w:tc>
        <w:tc>
          <w:tcPr>
            <w:tcW w:w="3168" w:type="dxa"/>
          </w:tcPr>
          <w:p w14:paraId="3B8F3D33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2B8AB16F" w14:textId="77777777">
        <w:trPr>
          <w:cantSplit/>
          <w:jc w:val="center"/>
        </w:trPr>
        <w:tc>
          <w:tcPr>
            <w:tcW w:w="1296" w:type="dxa"/>
          </w:tcPr>
          <w:p w14:paraId="0219DA53" w14:textId="77777777" w:rsidR="00615528" w:rsidRDefault="00000000">
            <w:r>
              <w:rPr>
                <w:sz w:val="15"/>
              </w:rPr>
              <w:t>I-UoH-03</w:t>
            </w:r>
          </w:p>
        </w:tc>
        <w:tc>
          <w:tcPr>
            <w:tcW w:w="1224" w:type="dxa"/>
          </w:tcPr>
          <w:p w14:paraId="34D95E06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11F8D02E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11571E30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562DCC60" w14:textId="77777777" w:rsidR="00615528" w:rsidRDefault="00000000">
            <w:r>
              <w:rPr>
                <w:sz w:val="15"/>
              </w:rPr>
              <w:t>Formative growth; anti-gatekeeping</w:t>
            </w:r>
          </w:p>
        </w:tc>
        <w:tc>
          <w:tcPr>
            <w:tcW w:w="3168" w:type="dxa"/>
          </w:tcPr>
          <w:p w14:paraId="36065229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7EBDC3FD" w14:textId="77777777">
        <w:trPr>
          <w:cantSplit/>
          <w:jc w:val="center"/>
        </w:trPr>
        <w:tc>
          <w:tcPr>
            <w:tcW w:w="1296" w:type="dxa"/>
          </w:tcPr>
          <w:p w14:paraId="02C5AE31" w14:textId="77777777" w:rsidR="00615528" w:rsidRDefault="00000000">
            <w:r>
              <w:rPr>
                <w:sz w:val="15"/>
              </w:rPr>
              <w:t>I-UoH-04</w:t>
            </w:r>
          </w:p>
        </w:tc>
        <w:tc>
          <w:tcPr>
            <w:tcW w:w="1224" w:type="dxa"/>
          </w:tcPr>
          <w:p w14:paraId="74B8507C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5DF49836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0B80476E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53410B72" w14:textId="77777777" w:rsidR="00615528" w:rsidRDefault="00000000">
            <w:r>
              <w:rPr>
                <w:sz w:val="15"/>
              </w:rPr>
              <w:t>Reflective journals; social-emotional learning</w:t>
            </w:r>
          </w:p>
        </w:tc>
        <w:tc>
          <w:tcPr>
            <w:tcW w:w="3168" w:type="dxa"/>
          </w:tcPr>
          <w:p w14:paraId="0160EF02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122BEFDC" w14:textId="77777777">
        <w:trPr>
          <w:cantSplit/>
          <w:jc w:val="center"/>
        </w:trPr>
        <w:tc>
          <w:tcPr>
            <w:tcW w:w="1296" w:type="dxa"/>
          </w:tcPr>
          <w:p w14:paraId="5114BDD1" w14:textId="77777777" w:rsidR="00615528" w:rsidRDefault="00000000">
            <w:r>
              <w:rPr>
                <w:sz w:val="15"/>
              </w:rPr>
              <w:t>I-UoH-05</w:t>
            </w:r>
          </w:p>
        </w:tc>
        <w:tc>
          <w:tcPr>
            <w:tcW w:w="1224" w:type="dxa"/>
          </w:tcPr>
          <w:p w14:paraId="23C2D883" w14:textId="77777777" w:rsidR="00615528" w:rsidRDefault="00000000">
            <w:r>
              <w:rPr>
                <w:sz w:val="15"/>
              </w:rPr>
              <w:t>EFL Instructor</w:t>
            </w:r>
          </w:p>
        </w:tc>
        <w:tc>
          <w:tcPr>
            <w:tcW w:w="2232" w:type="dxa"/>
          </w:tcPr>
          <w:p w14:paraId="04F8EE6A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5CDEFD4C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031" w:type="dxa"/>
          </w:tcPr>
          <w:p w14:paraId="71A82D90" w14:textId="77777777" w:rsidR="00615528" w:rsidRDefault="00000000">
            <w:r>
              <w:rPr>
                <w:sz w:val="15"/>
              </w:rPr>
              <w:t>Moral development; fair testing</w:t>
            </w:r>
          </w:p>
        </w:tc>
        <w:tc>
          <w:tcPr>
            <w:tcW w:w="3168" w:type="dxa"/>
          </w:tcPr>
          <w:p w14:paraId="5BE8EF29" w14:textId="77777777" w:rsidR="00615528" w:rsidRDefault="00000000">
            <w:r>
              <w:rPr>
                <w:sz w:val="15"/>
              </w:rPr>
              <w:t>Freirean Critical Pedagogy</w:t>
            </w:r>
          </w:p>
        </w:tc>
      </w:tr>
      <w:tr w:rsidR="00615528" w14:paraId="35DEF0EB" w14:textId="77777777">
        <w:trPr>
          <w:cantSplit/>
          <w:jc w:val="center"/>
        </w:trPr>
        <w:tc>
          <w:tcPr>
            <w:tcW w:w="1296" w:type="dxa"/>
          </w:tcPr>
          <w:p w14:paraId="3A9D76FB" w14:textId="77777777" w:rsidR="00615528" w:rsidRDefault="00000000">
            <w:r>
              <w:rPr>
                <w:sz w:val="15"/>
              </w:rPr>
              <w:t>P-UoH-01</w:t>
            </w:r>
          </w:p>
        </w:tc>
        <w:tc>
          <w:tcPr>
            <w:tcW w:w="1224" w:type="dxa"/>
          </w:tcPr>
          <w:p w14:paraId="45EA4D88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48AD25C9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358F5F85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58504071" w14:textId="77777777" w:rsidR="00615528" w:rsidRDefault="00000000">
            <w:r>
              <w:rPr>
                <w:sz w:val="15"/>
              </w:rPr>
              <w:t>Public trust; transparent assessment policy</w:t>
            </w:r>
          </w:p>
        </w:tc>
        <w:tc>
          <w:tcPr>
            <w:tcW w:w="3168" w:type="dxa"/>
          </w:tcPr>
          <w:p w14:paraId="19C501B3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72E38F38" w14:textId="77777777">
        <w:trPr>
          <w:cantSplit/>
          <w:jc w:val="center"/>
        </w:trPr>
        <w:tc>
          <w:tcPr>
            <w:tcW w:w="1296" w:type="dxa"/>
          </w:tcPr>
          <w:p w14:paraId="44CD2663" w14:textId="77777777" w:rsidR="00615528" w:rsidRDefault="00000000">
            <w:r>
              <w:rPr>
                <w:sz w:val="15"/>
              </w:rPr>
              <w:t>P-UoH-02</w:t>
            </w:r>
          </w:p>
        </w:tc>
        <w:tc>
          <w:tcPr>
            <w:tcW w:w="1224" w:type="dxa"/>
          </w:tcPr>
          <w:p w14:paraId="0D467497" w14:textId="77777777" w:rsidR="00615528" w:rsidRDefault="00000000">
            <w:r>
              <w:rPr>
                <w:sz w:val="15"/>
              </w:rPr>
              <w:t>Policy Maker</w:t>
            </w:r>
          </w:p>
        </w:tc>
        <w:tc>
          <w:tcPr>
            <w:tcW w:w="2232" w:type="dxa"/>
          </w:tcPr>
          <w:p w14:paraId="62F3896A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33EB8911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031" w:type="dxa"/>
          </w:tcPr>
          <w:p w14:paraId="6DF617AE" w14:textId="77777777" w:rsidR="00615528" w:rsidRDefault="00000000">
            <w:r>
              <w:rPr>
                <w:sz w:val="15"/>
              </w:rPr>
              <w:t>Global standards; local expectations</w:t>
            </w:r>
          </w:p>
        </w:tc>
        <w:tc>
          <w:tcPr>
            <w:tcW w:w="3168" w:type="dxa"/>
          </w:tcPr>
          <w:p w14:paraId="14F76B7E" w14:textId="77777777" w:rsidR="00615528" w:rsidRDefault="00000000">
            <w:r>
              <w:rPr>
                <w:sz w:val="15"/>
              </w:rPr>
              <w:t>Freirean Critical Pedagogy</w:t>
            </w:r>
          </w:p>
        </w:tc>
      </w:tr>
      <w:tr w:rsidR="00615528" w14:paraId="765028C8" w14:textId="77777777">
        <w:trPr>
          <w:cantSplit/>
          <w:jc w:val="center"/>
        </w:trPr>
        <w:tc>
          <w:tcPr>
            <w:tcW w:w="1296" w:type="dxa"/>
          </w:tcPr>
          <w:p w14:paraId="1EFA5E5E" w14:textId="77777777" w:rsidR="00615528" w:rsidRDefault="00000000">
            <w:r>
              <w:rPr>
                <w:sz w:val="15"/>
              </w:rPr>
              <w:t>S-UoH-01</w:t>
            </w:r>
          </w:p>
        </w:tc>
        <w:tc>
          <w:tcPr>
            <w:tcW w:w="1224" w:type="dxa"/>
          </w:tcPr>
          <w:p w14:paraId="0602FBEB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3B870997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4687A791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5D344AFA" w14:textId="77777777" w:rsidR="00615528" w:rsidRDefault="00000000">
            <w:r>
              <w:rPr>
                <w:sz w:val="15"/>
              </w:rPr>
              <w:t>Prep Year exams; speaking progress</w:t>
            </w:r>
          </w:p>
        </w:tc>
        <w:tc>
          <w:tcPr>
            <w:tcW w:w="3168" w:type="dxa"/>
          </w:tcPr>
          <w:p w14:paraId="3A2D48D7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35680725" w14:textId="77777777">
        <w:trPr>
          <w:cantSplit/>
          <w:jc w:val="center"/>
        </w:trPr>
        <w:tc>
          <w:tcPr>
            <w:tcW w:w="1296" w:type="dxa"/>
          </w:tcPr>
          <w:p w14:paraId="7C398833" w14:textId="77777777" w:rsidR="00615528" w:rsidRDefault="00000000">
            <w:r>
              <w:rPr>
                <w:sz w:val="15"/>
              </w:rPr>
              <w:lastRenderedPageBreak/>
              <w:t>S-UoH-02</w:t>
            </w:r>
          </w:p>
        </w:tc>
        <w:tc>
          <w:tcPr>
            <w:tcW w:w="1224" w:type="dxa"/>
          </w:tcPr>
          <w:p w14:paraId="462AFCFF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7A388ED6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66CC9D87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031" w:type="dxa"/>
          </w:tcPr>
          <w:p w14:paraId="52C43290" w14:textId="77777777" w:rsidR="00615528" w:rsidRDefault="00000000">
            <w:r>
              <w:rPr>
                <w:sz w:val="15"/>
              </w:rPr>
              <w:t>Warm teacher; cold computer contrast</w:t>
            </w:r>
          </w:p>
        </w:tc>
        <w:tc>
          <w:tcPr>
            <w:tcW w:w="3168" w:type="dxa"/>
          </w:tcPr>
          <w:p w14:paraId="4BD49514" w14:textId="77777777" w:rsidR="00615528" w:rsidRDefault="00000000">
            <w:r>
              <w:rPr>
                <w:sz w:val="15"/>
              </w:rPr>
              <w:t>Sociocultural Theory (ZPD) / Ethical Assessment Framework</w:t>
            </w:r>
          </w:p>
        </w:tc>
      </w:tr>
      <w:tr w:rsidR="00615528" w14:paraId="3D6E669C" w14:textId="77777777">
        <w:trPr>
          <w:cantSplit/>
          <w:jc w:val="center"/>
        </w:trPr>
        <w:tc>
          <w:tcPr>
            <w:tcW w:w="1296" w:type="dxa"/>
          </w:tcPr>
          <w:p w14:paraId="72E6D8FA" w14:textId="77777777" w:rsidR="00615528" w:rsidRDefault="00000000">
            <w:r>
              <w:rPr>
                <w:sz w:val="15"/>
              </w:rPr>
              <w:t>S-UoH-03</w:t>
            </w:r>
          </w:p>
        </w:tc>
        <w:tc>
          <w:tcPr>
            <w:tcW w:w="1224" w:type="dxa"/>
          </w:tcPr>
          <w:p w14:paraId="1D1ED40D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42B9B97C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6A0D9DD1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031" w:type="dxa"/>
          </w:tcPr>
          <w:p w14:paraId="276C379D" w14:textId="77777777" w:rsidR="00615528" w:rsidRDefault="00000000">
            <w:r>
              <w:rPr>
                <w:sz w:val="15"/>
              </w:rPr>
              <w:t>Curricular alignment; no surprises</w:t>
            </w:r>
          </w:p>
        </w:tc>
        <w:tc>
          <w:tcPr>
            <w:tcW w:w="3168" w:type="dxa"/>
          </w:tcPr>
          <w:p w14:paraId="7D9E4FF5" w14:textId="77777777" w:rsidR="00615528" w:rsidRDefault="00000000">
            <w:r>
              <w:rPr>
                <w:sz w:val="15"/>
              </w:rPr>
              <w:t>Ethical Assessment Framework</w:t>
            </w:r>
          </w:p>
        </w:tc>
      </w:tr>
      <w:tr w:rsidR="00615528" w14:paraId="766992BF" w14:textId="77777777">
        <w:trPr>
          <w:cantSplit/>
          <w:jc w:val="center"/>
        </w:trPr>
        <w:tc>
          <w:tcPr>
            <w:tcW w:w="1296" w:type="dxa"/>
          </w:tcPr>
          <w:p w14:paraId="4F634B35" w14:textId="77777777" w:rsidR="00615528" w:rsidRDefault="00000000">
            <w:r>
              <w:rPr>
                <w:sz w:val="15"/>
              </w:rPr>
              <w:t>S-UoH-04</w:t>
            </w:r>
          </w:p>
        </w:tc>
        <w:tc>
          <w:tcPr>
            <w:tcW w:w="1224" w:type="dxa"/>
          </w:tcPr>
          <w:p w14:paraId="2F49169B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21F516CC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52784575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031" w:type="dxa"/>
          </w:tcPr>
          <w:p w14:paraId="6B0D7FEE" w14:textId="77777777" w:rsidR="00615528" w:rsidRDefault="00000000">
            <w:r>
              <w:rPr>
                <w:sz w:val="15"/>
              </w:rPr>
              <w:t>Human connection; feedback session</w:t>
            </w:r>
          </w:p>
        </w:tc>
        <w:tc>
          <w:tcPr>
            <w:tcW w:w="3168" w:type="dxa"/>
          </w:tcPr>
          <w:p w14:paraId="7FF1B2E9" w14:textId="77777777" w:rsidR="00615528" w:rsidRDefault="00000000">
            <w:r>
              <w:rPr>
                <w:sz w:val="15"/>
              </w:rPr>
              <w:t>Sociocultural Theory (ZPD) / Ethical Assessment Framework</w:t>
            </w:r>
          </w:p>
        </w:tc>
      </w:tr>
      <w:tr w:rsidR="00615528" w14:paraId="676513D3" w14:textId="77777777">
        <w:trPr>
          <w:cantSplit/>
          <w:jc w:val="center"/>
        </w:trPr>
        <w:tc>
          <w:tcPr>
            <w:tcW w:w="1296" w:type="dxa"/>
          </w:tcPr>
          <w:p w14:paraId="4B2F9E33" w14:textId="77777777" w:rsidR="00615528" w:rsidRDefault="00000000">
            <w:r>
              <w:rPr>
                <w:sz w:val="15"/>
              </w:rPr>
              <w:t>S-UoH-05</w:t>
            </w:r>
          </w:p>
        </w:tc>
        <w:tc>
          <w:tcPr>
            <w:tcW w:w="1224" w:type="dxa"/>
          </w:tcPr>
          <w:p w14:paraId="7CD4EB42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F522FED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5F054EC5" w14:textId="77777777" w:rsidR="00615528" w:rsidRDefault="00000000">
            <w:r>
              <w:rPr>
                <w:sz w:val="15"/>
              </w:rPr>
              <w:t>Equity, Access, and Digital Conditions</w:t>
            </w:r>
          </w:p>
        </w:tc>
        <w:tc>
          <w:tcPr>
            <w:tcW w:w="4031" w:type="dxa"/>
          </w:tcPr>
          <w:p w14:paraId="69ABB3D4" w14:textId="77777777" w:rsidR="00615528" w:rsidRDefault="00000000">
            <w:r>
              <w:rPr>
                <w:sz w:val="15"/>
              </w:rPr>
              <w:t>Premium digital tools; affordability</w:t>
            </w:r>
          </w:p>
        </w:tc>
        <w:tc>
          <w:tcPr>
            <w:tcW w:w="3168" w:type="dxa"/>
          </w:tcPr>
          <w:p w14:paraId="7B1ECB2A" w14:textId="77777777" w:rsidR="00615528" w:rsidRDefault="00000000">
            <w:r>
              <w:rPr>
                <w:sz w:val="15"/>
              </w:rPr>
              <w:t>Freirean Critical Pedagogy / Ethical Assessment Framework</w:t>
            </w:r>
          </w:p>
        </w:tc>
      </w:tr>
      <w:tr w:rsidR="00615528" w14:paraId="4B1BE279" w14:textId="77777777">
        <w:trPr>
          <w:cantSplit/>
          <w:jc w:val="center"/>
        </w:trPr>
        <w:tc>
          <w:tcPr>
            <w:tcW w:w="1296" w:type="dxa"/>
          </w:tcPr>
          <w:p w14:paraId="2BB67260" w14:textId="77777777" w:rsidR="00615528" w:rsidRDefault="00000000">
            <w:r>
              <w:rPr>
                <w:sz w:val="15"/>
              </w:rPr>
              <w:t>S-UoH-06</w:t>
            </w:r>
          </w:p>
        </w:tc>
        <w:tc>
          <w:tcPr>
            <w:tcW w:w="1224" w:type="dxa"/>
          </w:tcPr>
          <w:p w14:paraId="114E95DC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ED7C941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07507C29" w14:textId="77777777" w:rsidR="00615528" w:rsidRDefault="00000000">
            <w:r>
              <w:rPr>
                <w:sz w:val="15"/>
              </w:rPr>
              <w:t>Equity, Access, and Digital Conditions</w:t>
            </w:r>
          </w:p>
        </w:tc>
        <w:tc>
          <w:tcPr>
            <w:tcW w:w="4031" w:type="dxa"/>
          </w:tcPr>
          <w:p w14:paraId="35B7F78E" w14:textId="77777777" w:rsidR="00615528" w:rsidRDefault="00000000">
            <w:r>
              <w:rPr>
                <w:sz w:val="15"/>
              </w:rPr>
              <w:t>Anonymous grading; bias reduction</w:t>
            </w:r>
          </w:p>
        </w:tc>
        <w:tc>
          <w:tcPr>
            <w:tcW w:w="3168" w:type="dxa"/>
          </w:tcPr>
          <w:p w14:paraId="6DA0C113" w14:textId="77777777" w:rsidR="00615528" w:rsidRDefault="00000000">
            <w:r>
              <w:rPr>
                <w:sz w:val="15"/>
              </w:rPr>
              <w:t>Freirean Critical Pedagogy / Ethical Assessment Framework</w:t>
            </w:r>
          </w:p>
        </w:tc>
      </w:tr>
      <w:tr w:rsidR="00615528" w14:paraId="2DB778EC" w14:textId="77777777">
        <w:trPr>
          <w:cantSplit/>
          <w:jc w:val="center"/>
        </w:trPr>
        <w:tc>
          <w:tcPr>
            <w:tcW w:w="1296" w:type="dxa"/>
          </w:tcPr>
          <w:p w14:paraId="07CC1D71" w14:textId="77777777" w:rsidR="00615528" w:rsidRDefault="00000000">
            <w:r>
              <w:rPr>
                <w:sz w:val="15"/>
              </w:rPr>
              <w:t>S-UoH-07</w:t>
            </w:r>
          </w:p>
        </w:tc>
        <w:tc>
          <w:tcPr>
            <w:tcW w:w="1224" w:type="dxa"/>
          </w:tcPr>
          <w:p w14:paraId="3C923797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506B76E5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45BCFD44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031" w:type="dxa"/>
          </w:tcPr>
          <w:p w14:paraId="7E4CFDE1" w14:textId="77777777" w:rsidR="00615528" w:rsidRDefault="00000000">
            <w:r>
              <w:rPr>
                <w:sz w:val="15"/>
              </w:rPr>
              <w:t>Constant testing; loss of passion</w:t>
            </w:r>
          </w:p>
        </w:tc>
        <w:tc>
          <w:tcPr>
            <w:tcW w:w="3168" w:type="dxa"/>
          </w:tcPr>
          <w:p w14:paraId="6AB49B52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77A1D885" w14:textId="77777777">
        <w:trPr>
          <w:cantSplit/>
          <w:jc w:val="center"/>
        </w:trPr>
        <w:tc>
          <w:tcPr>
            <w:tcW w:w="1296" w:type="dxa"/>
          </w:tcPr>
          <w:p w14:paraId="72A6D14B" w14:textId="77777777" w:rsidR="00615528" w:rsidRDefault="00000000">
            <w:r>
              <w:rPr>
                <w:sz w:val="15"/>
              </w:rPr>
              <w:t>S-UoH-08</w:t>
            </w:r>
          </w:p>
        </w:tc>
        <w:tc>
          <w:tcPr>
            <w:tcW w:w="1224" w:type="dxa"/>
          </w:tcPr>
          <w:p w14:paraId="04B8291B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280D91DB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2BA13602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031" w:type="dxa"/>
          </w:tcPr>
          <w:p w14:paraId="62A1AE16" w14:textId="77777777" w:rsidR="00615528" w:rsidRDefault="00000000">
            <w:r>
              <w:rPr>
                <w:sz w:val="15"/>
              </w:rPr>
              <w:t>Local culture; English expression</w:t>
            </w:r>
          </w:p>
        </w:tc>
        <w:tc>
          <w:tcPr>
            <w:tcW w:w="3168" w:type="dxa"/>
          </w:tcPr>
          <w:p w14:paraId="6FA06725" w14:textId="77777777" w:rsidR="00615528" w:rsidRDefault="00000000">
            <w:r>
              <w:rPr>
                <w:sz w:val="15"/>
              </w:rPr>
              <w:t>Freirean Critical Pedagogy</w:t>
            </w:r>
          </w:p>
        </w:tc>
      </w:tr>
      <w:tr w:rsidR="00615528" w14:paraId="37FA35F5" w14:textId="77777777">
        <w:trPr>
          <w:cantSplit/>
          <w:jc w:val="center"/>
        </w:trPr>
        <w:tc>
          <w:tcPr>
            <w:tcW w:w="1296" w:type="dxa"/>
          </w:tcPr>
          <w:p w14:paraId="16FC5DAE" w14:textId="77777777" w:rsidR="00615528" w:rsidRDefault="00000000">
            <w:r>
              <w:rPr>
                <w:sz w:val="15"/>
              </w:rPr>
              <w:t>S-UoH-09</w:t>
            </w:r>
          </w:p>
        </w:tc>
        <w:tc>
          <w:tcPr>
            <w:tcW w:w="1224" w:type="dxa"/>
          </w:tcPr>
          <w:p w14:paraId="6AA29D52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7B7A4D12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1DEB962A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031" w:type="dxa"/>
          </w:tcPr>
          <w:p w14:paraId="71EC8F03" w14:textId="77777777" w:rsidR="00615528" w:rsidRDefault="00000000">
            <w:r>
              <w:rPr>
                <w:sz w:val="15"/>
              </w:rPr>
              <w:t>Mental health days; high-stakes exams</w:t>
            </w:r>
          </w:p>
        </w:tc>
        <w:tc>
          <w:tcPr>
            <w:tcW w:w="3168" w:type="dxa"/>
          </w:tcPr>
          <w:p w14:paraId="1B376A6A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  <w:tr w:rsidR="00615528" w14:paraId="415EDA10" w14:textId="77777777">
        <w:trPr>
          <w:cantSplit/>
          <w:jc w:val="center"/>
        </w:trPr>
        <w:tc>
          <w:tcPr>
            <w:tcW w:w="1296" w:type="dxa"/>
          </w:tcPr>
          <w:p w14:paraId="14F4BC7E" w14:textId="77777777" w:rsidR="00615528" w:rsidRDefault="00000000">
            <w:r>
              <w:rPr>
                <w:sz w:val="15"/>
              </w:rPr>
              <w:t>S-UoH-10</w:t>
            </w:r>
          </w:p>
        </w:tc>
        <w:tc>
          <w:tcPr>
            <w:tcW w:w="1224" w:type="dxa"/>
          </w:tcPr>
          <w:p w14:paraId="0BEFE201" w14:textId="77777777" w:rsidR="00615528" w:rsidRDefault="00000000">
            <w:r>
              <w:rPr>
                <w:sz w:val="15"/>
              </w:rPr>
              <w:t>Student</w:t>
            </w:r>
          </w:p>
        </w:tc>
        <w:tc>
          <w:tcPr>
            <w:tcW w:w="2232" w:type="dxa"/>
          </w:tcPr>
          <w:p w14:paraId="0CBDE4A2" w14:textId="77777777" w:rsidR="00615528" w:rsidRDefault="00000000">
            <w:r>
              <w:rPr>
                <w:sz w:val="15"/>
              </w:rPr>
              <w:t>University of Ha’il</w:t>
            </w:r>
          </w:p>
        </w:tc>
        <w:tc>
          <w:tcPr>
            <w:tcW w:w="2880" w:type="dxa"/>
          </w:tcPr>
          <w:p w14:paraId="6BF8CB07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031" w:type="dxa"/>
          </w:tcPr>
          <w:p w14:paraId="4291C3E1" w14:textId="77777777" w:rsidR="00615528" w:rsidRDefault="00000000">
            <w:r>
              <w:rPr>
                <w:sz w:val="15"/>
              </w:rPr>
              <w:t>Improvement-oriented feedback</w:t>
            </w:r>
          </w:p>
        </w:tc>
        <w:tc>
          <w:tcPr>
            <w:tcW w:w="3168" w:type="dxa"/>
          </w:tcPr>
          <w:p w14:paraId="6D145DC9" w14:textId="77777777" w:rsidR="00615528" w:rsidRDefault="00000000">
            <w:r>
              <w:rPr>
                <w:sz w:val="15"/>
              </w:rPr>
              <w:t>Sociocultural Theory (ZPD) / Freirean Critical Pedagogy</w:t>
            </w:r>
          </w:p>
        </w:tc>
      </w:tr>
    </w:tbl>
    <w:p w14:paraId="6EE05CF8" w14:textId="77777777" w:rsidR="00615528" w:rsidRDefault="00000000">
      <w:pPr>
        <w:spacing w:after="160"/>
      </w:pPr>
      <w:r>
        <w:rPr>
          <w:i/>
          <w:sz w:val="20"/>
        </w:rPr>
        <w:t xml:space="preserve">Note. </w:t>
      </w:r>
      <w:r>
        <w:rPr>
          <w:sz w:val="20"/>
        </w:rPr>
        <w:t>The coding matrix is intended as an initial parent-node structure for NVivo or similar qualitative software. Parent nodes are interpretive but grounded in the raw statements and aligned with the three theoretical lenses used in the study.</w:t>
      </w:r>
    </w:p>
    <w:p w14:paraId="305B8909" w14:textId="77777777" w:rsidR="00615528" w:rsidRDefault="00000000">
      <w:pPr>
        <w:spacing w:before="200" w:after="80"/>
      </w:pPr>
      <w:r>
        <w:rPr>
          <w:b/>
        </w:rPr>
        <w:t>Table S4. Parent-Node Coding Summary and Representative Evidence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71"/>
        <w:gridCol w:w="3986"/>
        <w:gridCol w:w="1457"/>
        <w:gridCol w:w="3202"/>
        <w:gridCol w:w="3230"/>
      </w:tblGrid>
      <w:tr w:rsidR="00615528" w14:paraId="6BD22037" w14:textId="77777777">
        <w:trPr>
          <w:cantSplit/>
          <w:tblHeader/>
          <w:jc w:val="center"/>
        </w:trPr>
        <w:tc>
          <w:tcPr>
            <w:tcW w:w="2520" w:type="dxa"/>
            <w:shd w:val="clear" w:color="auto" w:fill="1F4E79"/>
          </w:tcPr>
          <w:p w14:paraId="42A4EA52" w14:textId="77777777" w:rsidR="00615528" w:rsidRDefault="00000000">
            <w:r>
              <w:rPr>
                <w:b/>
                <w:color w:val="FFFFFF"/>
                <w:sz w:val="17"/>
              </w:rPr>
              <w:t>Parent Node</w:t>
            </w:r>
          </w:p>
        </w:tc>
        <w:tc>
          <w:tcPr>
            <w:tcW w:w="4320" w:type="dxa"/>
            <w:shd w:val="clear" w:color="auto" w:fill="1F4E79"/>
          </w:tcPr>
          <w:p w14:paraId="4BBE33A4" w14:textId="77777777" w:rsidR="00615528" w:rsidRDefault="00000000">
            <w:r>
              <w:rPr>
                <w:b/>
                <w:color w:val="FFFFFF"/>
                <w:sz w:val="17"/>
              </w:rPr>
              <w:t>Operational Definition</w:t>
            </w:r>
          </w:p>
        </w:tc>
        <w:tc>
          <w:tcPr>
            <w:tcW w:w="1512" w:type="dxa"/>
            <w:shd w:val="clear" w:color="auto" w:fill="1F4E79"/>
          </w:tcPr>
          <w:p w14:paraId="5ACFEAFA" w14:textId="77777777" w:rsidR="00615528" w:rsidRDefault="00000000">
            <w:r>
              <w:rPr>
                <w:b/>
                <w:color w:val="FFFFFF"/>
                <w:sz w:val="17"/>
              </w:rPr>
              <w:t>Frequency (Primary Codes)</w:t>
            </w:r>
          </w:p>
        </w:tc>
        <w:tc>
          <w:tcPr>
            <w:tcW w:w="3456" w:type="dxa"/>
            <w:shd w:val="clear" w:color="auto" w:fill="1F4E79"/>
          </w:tcPr>
          <w:p w14:paraId="75764ED6" w14:textId="77777777" w:rsidR="00615528" w:rsidRDefault="00000000">
            <w:r>
              <w:rPr>
                <w:b/>
                <w:color w:val="FFFFFF"/>
                <w:sz w:val="17"/>
              </w:rPr>
              <w:t>Example Indicators</w:t>
            </w:r>
          </w:p>
        </w:tc>
        <w:tc>
          <w:tcPr>
            <w:tcW w:w="3456" w:type="dxa"/>
            <w:shd w:val="clear" w:color="auto" w:fill="1F4E79"/>
          </w:tcPr>
          <w:p w14:paraId="56BB55A9" w14:textId="77777777" w:rsidR="00615528" w:rsidRDefault="00000000">
            <w:r>
              <w:rPr>
                <w:b/>
                <w:color w:val="FFFFFF"/>
                <w:sz w:val="17"/>
              </w:rPr>
              <w:t>Representative Participant IDs</w:t>
            </w:r>
          </w:p>
        </w:tc>
      </w:tr>
      <w:tr w:rsidR="00615528" w14:paraId="0815501E" w14:textId="77777777">
        <w:trPr>
          <w:cantSplit/>
          <w:jc w:val="center"/>
        </w:trPr>
        <w:tc>
          <w:tcPr>
            <w:tcW w:w="2520" w:type="dxa"/>
          </w:tcPr>
          <w:p w14:paraId="772AC66D" w14:textId="77777777" w:rsidR="00615528" w:rsidRDefault="00000000">
            <w:r>
              <w:rPr>
                <w:sz w:val="15"/>
              </w:rPr>
              <w:t>Humanistic Feedback and Teacher Presence</w:t>
            </w:r>
          </w:p>
        </w:tc>
        <w:tc>
          <w:tcPr>
            <w:tcW w:w="4320" w:type="dxa"/>
          </w:tcPr>
          <w:p w14:paraId="3F0B4BE5" w14:textId="77777777" w:rsidR="00615528" w:rsidRDefault="00000000">
            <w:r>
              <w:rPr>
                <w:sz w:val="15"/>
              </w:rPr>
              <w:t>Statements foregrounding teacher presence, relational feedback, empathy, mentorship, handwritten comments, or emotionally responsive assessment practices.</w:t>
            </w:r>
          </w:p>
        </w:tc>
        <w:tc>
          <w:tcPr>
            <w:tcW w:w="1512" w:type="dxa"/>
          </w:tcPr>
          <w:p w14:paraId="2F6B5341" w14:textId="77777777" w:rsidR="00615528" w:rsidRDefault="00000000">
            <w:r>
              <w:rPr>
                <w:sz w:val="15"/>
              </w:rPr>
              <w:t>9</w:t>
            </w:r>
          </w:p>
        </w:tc>
        <w:tc>
          <w:tcPr>
            <w:tcW w:w="3456" w:type="dxa"/>
          </w:tcPr>
          <w:p w14:paraId="4365ADE5" w14:textId="77777777" w:rsidR="00615528" w:rsidRDefault="00000000">
            <w:r>
              <w:rPr>
                <w:sz w:val="15"/>
              </w:rPr>
              <w:t>human feedback; teacher presence; mentorship; warm teacher; emotional scaffolding; one-on-one assessment; human connection</w:t>
            </w:r>
          </w:p>
        </w:tc>
        <w:tc>
          <w:tcPr>
            <w:tcW w:w="3456" w:type="dxa"/>
          </w:tcPr>
          <w:p w14:paraId="2ECCF665" w14:textId="77777777" w:rsidR="00615528" w:rsidRDefault="00000000">
            <w:r>
              <w:rPr>
                <w:sz w:val="15"/>
              </w:rPr>
              <w:t>I-BSU-02, I-BSU-04, S-BSU-03, I-BSTU-03, S-BSTU-04, S-KKU-01, S-KKU-08, S-UoH-02, S-UoH-04</w:t>
            </w:r>
          </w:p>
        </w:tc>
      </w:tr>
      <w:tr w:rsidR="00615528" w14:paraId="63DB0A0E" w14:textId="77777777">
        <w:trPr>
          <w:cantSplit/>
          <w:jc w:val="center"/>
        </w:trPr>
        <w:tc>
          <w:tcPr>
            <w:tcW w:w="2520" w:type="dxa"/>
          </w:tcPr>
          <w:p w14:paraId="34AF570E" w14:textId="77777777" w:rsidR="00615528" w:rsidRDefault="00000000">
            <w:r>
              <w:rPr>
                <w:sz w:val="15"/>
              </w:rPr>
              <w:t>Systemic Accountability and Standards Pressure</w:t>
            </w:r>
          </w:p>
        </w:tc>
        <w:tc>
          <w:tcPr>
            <w:tcW w:w="4320" w:type="dxa"/>
          </w:tcPr>
          <w:p w14:paraId="45AB8ADA" w14:textId="77777777" w:rsidR="00615528" w:rsidRDefault="00000000">
            <w:r>
              <w:rPr>
                <w:sz w:val="15"/>
              </w:rPr>
              <w:t>Statements emphasizing institutional standards, high-stakes testing, quality assurance, fixed rubrics, policy compliance, industry readiness, and global or national mandates.</w:t>
            </w:r>
          </w:p>
        </w:tc>
        <w:tc>
          <w:tcPr>
            <w:tcW w:w="1512" w:type="dxa"/>
          </w:tcPr>
          <w:p w14:paraId="60FAB412" w14:textId="77777777" w:rsidR="00615528" w:rsidRDefault="00000000">
            <w:r>
              <w:rPr>
                <w:sz w:val="15"/>
              </w:rPr>
              <w:t>11</w:t>
            </w:r>
          </w:p>
        </w:tc>
        <w:tc>
          <w:tcPr>
            <w:tcW w:w="3456" w:type="dxa"/>
          </w:tcPr>
          <w:p w14:paraId="0CDAFF71" w14:textId="77777777" w:rsidR="00615528" w:rsidRDefault="00000000">
            <w:r>
              <w:rPr>
                <w:sz w:val="15"/>
              </w:rPr>
              <w:t>standardized tests; QA standards; high-stakes exams; industry-ready assessment; compliance; stable standards; policy transparency</w:t>
            </w:r>
          </w:p>
        </w:tc>
        <w:tc>
          <w:tcPr>
            <w:tcW w:w="3456" w:type="dxa"/>
          </w:tcPr>
          <w:p w14:paraId="488650EA" w14:textId="77777777" w:rsidR="00615528" w:rsidRDefault="00000000">
            <w:r>
              <w:rPr>
                <w:sz w:val="15"/>
              </w:rPr>
              <w:t>P-BSU-01, I-BSTU-05, P-BSTU-01, S-BSTU-01, I-KKU-01, I-KKU-04, P-KKU-01, S-KKU-04, P-UoH-01, S-UoH-01, S-UoH-03</w:t>
            </w:r>
          </w:p>
        </w:tc>
      </w:tr>
      <w:tr w:rsidR="00615528" w14:paraId="303736CB" w14:textId="77777777">
        <w:trPr>
          <w:cantSplit/>
          <w:jc w:val="center"/>
        </w:trPr>
        <w:tc>
          <w:tcPr>
            <w:tcW w:w="2520" w:type="dxa"/>
          </w:tcPr>
          <w:p w14:paraId="651DAE40" w14:textId="77777777" w:rsidR="00615528" w:rsidRDefault="00000000">
            <w:r>
              <w:rPr>
                <w:sz w:val="15"/>
              </w:rPr>
              <w:t>Learner Well-Being and Assessment Pressure</w:t>
            </w:r>
          </w:p>
        </w:tc>
        <w:tc>
          <w:tcPr>
            <w:tcW w:w="4320" w:type="dxa"/>
          </w:tcPr>
          <w:p w14:paraId="3EB2AE0F" w14:textId="77777777" w:rsidR="00615528" w:rsidRDefault="00000000">
            <w:r>
              <w:rPr>
                <w:sz w:val="15"/>
              </w:rPr>
              <w:t>Statements linking assessment with anxiety, burnout, fear, identity pressure, mental health, fatigue, loss of passion, or psychological safety.</w:t>
            </w:r>
          </w:p>
        </w:tc>
        <w:tc>
          <w:tcPr>
            <w:tcW w:w="1512" w:type="dxa"/>
          </w:tcPr>
          <w:p w14:paraId="67CC42FF" w14:textId="77777777" w:rsidR="00615528" w:rsidRDefault="00000000">
            <w:r>
              <w:rPr>
                <w:sz w:val="15"/>
              </w:rPr>
              <w:t>9</w:t>
            </w:r>
          </w:p>
        </w:tc>
        <w:tc>
          <w:tcPr>
            <w:tcW w:w="3456" w:type="dxa"/>
          </w:tcPr>
          <w:p w14:paraId="223330C4" w14:textId="77777777" w:rsidR="00615528" w:rsidRDefault="00000000">
            <w:r>
              <w:rPr>
                <w:sz w:val="15"/>
              </w:rPr>
              <w:t>burnout; stress; judgment day; digital fatigue; pressure; mental health days; safer assessment; loss of passion</w:t>
            </w:r>
          </w:p>
        </w:tc>
        <w:tc>
          <w:tcPr>
            <w:tcW w:w="3456" w:type="dxa"/>
          </w:tcPr>
          <w:p w14:paraId="20E299E9" w14:textId="77777777" w:rsidR="00615528" w:rsidRDefault="00000000">
            <w:r>
              <w:rPr>
                <w:sz w:val="15"/>
              </w:rPr>
              <w:t>I-BSU-01, S-BSU-01, S-BSU-06, S-BSU-09, S-BSU-10, S-BSTU-07, S-KKU-02, S-UoH-07, S-UoH-09</w:t>
            </w:r>
          </w:p>
        </w:tc>
      </w:tr>
      <w:tr w:rsidR="00615528" w14:paraId="0CD3FDD8" w14:textId="77777777">
        <w:trPr>
          <w:cantSplit/>
          <w:jc w:val="center"/>
        </w:trPr>
        <w:tc>
          <w:tcPr>
            <w:tcW w:w="2520" w:type="dxa"/>
          </w:tcPr>
          <w:p w14:paraId="513DD799" w14:textId="77777777" w:rsidR="00615528" w:rsidRDefault="00000000">
            <w:r>
              <w:rPr>
                <w:sz w:val="15"/>
              </w:rPr>
              <w:t>Technology, GenAI, and Automated Judgement</w:t>
            </w:r>
          </w:p>
        </w:tc>
        <w:tc>
          <w:tcPr>
            <w:tcW w:w="4320" w:type="dxa"/>
          </w:tcPr>
          <w:p w14:paraId="4C84D7DB" w14:textId="77777777" w:rsidR="00615528" w:rsidRDefault="00000000">
            <w:r>
              <w:rPr>
                <w:sz w:val="15"/>
              </w:rPr>
              <w:t>Statements concerning ChatGPT, AI feedback, automated grading, plagiarism detection, digital mandates, over-automation, or the limits of machine-based judgement.</w:t>
            </w:r>
          </w:p>
        </w:tc>
        <w:tc>
          <w:tcPr>
            <w:tcW w:w="1512" w:type="dxa"/>
          </w:tcPr>
          <w:p w14:paraId="1F59CD25" w14:textId="77777777" w:rsidR="00615528" w:rsidRDefault="00000000">
            <w:r>
              <w:rPr>
                <w:sz w:val="15"/>
              </w:rPr>
              <w:t>9</w:t>
            </w:r>
          </w:p>
        </w:tc>
        <w:tc>
          <w:tcPr>
            <w:tcW w:w="3456" w:type="dxa"/>
          </w:tcPr>
          <w:p w14:paraId="531FBD16" w14:textId="77777777" w:rsidR="00615528" w:rsidRDefault="00000000">
            <w:r>
              <w:rPr>
                <w:sz w:val="15"/>
              </w:rPr>
              <w:t>ChatGPT; AI grading; automated scoring; AI metrics; automated plagiarism checkers; over-automation; ethical AI</w:t>
            </w:r>
          </w:p>
        </w:tc>
        <w:tc>
          <w:tcPr>
            <w:tcW w:w="3456" w:type="dxa"/>
          </w:tcPr>
          <w:p w14:paraId="03A5DB20" w14:textId="77777777" w:rsidR="00615528" w:rsidRDefault="00000000">
            <w:r>
              <w:rPr>
                <w:sz w:val="15"/>
              </w:rPr>
              <w:t>P-BSU-02, I-BSTU-02, I-BSTU-04, P-BSTU-02, S-BSTU-02, S-BSTU-09, S-KKU-03, S-KKU-07, I-UoH-02</w:t>
            </w:r>
          </w:p>
        </w:tc>
      </w:tr>
      <w:tr w:rsidR="00615528" w14:paraId="6EE8A744" w14:textId="77777777">
        <w:trPr>
          <w:cantSplit/>
          <w:jc w:val="center"/>
        </w:trPr>
        <w:tc>
          <w:tcPr>
            <w:tcW w:w="2520" w:type="dxa"/>
          </w:tcPr>
          <w:p w14:paraId="3BBE092E" w14:textId="77777777" w:rsidR="00615528" w:rsidRDefault="00000000">
            <w:r>
              <w:rPr>
                <w:sz w:val="15"/>
              </w:rPr>
              <w:t>Learner Agency, Formative Growth, and Second Chances</w:t>
            </w:r>
          </w:p>
        </w:tc>
        <w:tc>
          <w:tcPr>
            <w:tcW w:w="4320" w:type="dxa"/>
          </w:tcPr>
          <w:p w14:paraId="04730F05" w14:textId="77777777" w:rsidR="00615528" w:rsidRDefault="00000000">
            <w:r>
              <w:rPr>
                <w:sz w:val="15"/>
              </w:rPr>
              <w:t>Statements describing assessment as a developmental, dialogic, reflective, portfolio-based, or student-centered process that recognizes progress and learner participation.</w:t>
            </w:r>
          </w:p>
        </w:tc>
        <w:tc>
          <w:tcPr>
            <w:tcW w:w="1512" w:type="dxa"/>
          </w:tcPr>
          <w:p w14:paraId="4D13D61B" w14:textId="77777777" w:rsidR="00615528" w:rsidRDefault="00000000">
            <w:r>
              <w:rPr>
                <w:sz w:val="15"/>
              </w:rPr>
              <w:t>14</w:t>
            </w:r>
          </w:p>
        </w:tc>
        <w:tc>
          <w:tcPr>
            <w:tcW w:w="3456" w:type="dxa"/>
          </w:tcPr>
          <w:p w14:paraId="0D09B8DB" w14:textId="77777777" w:rsidR="00615528" w:rsidRDefault="00000000">
            <w:r>
              <w:rPr>
                <w:sz w:val="15"/>
              </w:rPr>
              <w:t>portfolios; self-assessment; reflective journals; improvement over time; second chances; learner choice; formative growth</w:t>
            </w:r>
          </w:p>
        </w:tc>
        <w:tc>
          <w:tcPr>
            <w:tcW w:w="3456" w:type="dxa"/>
          </w:tcPr>
          <w:p w14:paraId="49056461" w14:textId="77777777" w:rsidR="00615528" w:rsidRDefault="00000000">
            <w:r>
              <w:rPr>
                <w:sz w:val="15"/>
              </w:rPr>
              <w:t>S-BSU-05, S-BSU-07, I-BSTU-01, S-BSTU-03, S-BSTU-05, S-BSTU-06, S-BSTU-08, I-KKU-03, S-KKU-06, S-KKU-10, I-UoH-01, I-UoH-03, I-UoH-04, S-UoH-10</w:t>
            </w:r>
          </w:p>
        </w:tc>
      </w:tr>
      <w:tr w:rsidR="00615528" w14:paraId="3A89AFEC" w14:textId="77777777">
        <w:trPr>
          <w:cantSplit/>
          <w:jc w:val="center"/>
        </w:trPr>
        <w:tc>
          <w:tcPr>
            <w:tcW w:w="2520" w:type="dxa"/>
          </w:tcPr>
          <w:p w14:paraId="6E65C739" w14:textId="77777777" w:rsidR="00615528" w:rsidRDefault="00000000">
            <w:r>
              <w:rPr>
                <w:sz w:val="15"/>
              </w:rPr>
              <w:t>Equity, Access, and Digital Conditions</w:t>
            </w:r>
          </w:p>
        </w:tc>
        <w:tc>
          <w:tcPr>
            <w:tcW w:w="4320" w:type="dxa"/>
          </w:tcPr>
          <w:p w14:paraId="5198C8B9" w14:textId="77777777" w:rsidR="00615528" w:rsidRDefault="00000000">
            <w:r>
              <w:rPr>
                <w:sz w:val="15"/>
              </w:rPr>
              <w:t>Statements highlighting socioeconomic conditions, infrastructure, equipment, internet access, digital affordability, bias, and unequal opportunity in assessment.</w:t>
            </w:r>
          </w:p>
        </w:tc>
        <w:tc>
          <w:tcPr>
            <w:tcW w:w="1512" w:type="dxa"/>
          </w:tcPr>
          <w:p w14:paraId="6D593426" w14:textId="77777777" w:rsidR="00615528" w:rsidRDefault="00000000">
            <w:r>
              <w:rPr>
                <w:sz w:val="15"/>
              </w:rPr>
              <w:t>7</w:t>
            </w:r>
          </w:p>
        </w:tc>
        <w:tc>
          <w:tcPr>
            <w:tcW w:w="3456" w:type="dxa"/>
          </w:tcPr>
          <w:p w14:paraId="123298EF" w14:textId="77777777" w:rsidR="00615528" w:rsidRDefault="00000000">
            <w:r>
              <w:rPr>
                <w:sz w:val="15"/>
              </w:rPr>
              <w:t>low-income students; unstable internet; premium tools; limited tutoring; equipment; anonymous grading; equity with native speakers</w:t>
            </w:r>
          </w:p>
        </w:tc>
        <w:tc>
          <w:tcPr>
            <w:tcW w:w="3456" w:type="dxa"/>
          </w:tcPr>
          <w:p w14:paraId="3A21B781" w14:textId="77777777" w:rsidR="00615528" w:rsidRDefault="00000000">
            <w:r>
              <w:rPr>
                <w:sz w:val="15"/>
              </w:rPr>
              <w:t>I-BSU-03, S-BSU-04, S-BSU-08, S-BSTU-10, S-KKU-09, S-UoH-05, S-UoH-06</w:t>
            </w:r>
          </w:p>
        </w:tc>
      </w:tr>
      <w:tr w:rsidR="00615528" w14:paraId="3F6527A5" w14:textId="77777777">
        <w:trPr>
          <w:cantSplit/>
          <w:jc w:val="center"/>
        </w:trPr>
        <w:tc>
          <w:tcPr>
            <w:tcW w:w="2520" w:type="dxa"/>
          </w:tcPr>
          <w:p w14:paraId="4F2EC554" w14:textId="77777777" w:rsidR="00615528" w:rsidRDefault="00000000">
            <w:r>
              <w:rPr>
                <w:sz w:val="15"/>
              </w:rPr>
              <w:t>Cultural Identity and Moral Development</w:t>
            </w:r>
          </w:p>
        </w:tc>
        <w:tc>
          <w:tcPr>
            <w:tcW w:w="4320" w:type="dxa"/>
          </w:tcPr>
          <w:p w14:paraId="50550420" w14:textId="77777777" w:rsidR="00615528" w:rsidRDefault="00000000">
            <w:r>
              <w:rPr>
                <w:sz w:val="15"/>
              </w:rPr>
              <w:t>Statements emphasizing local identity, moral authority, moral development, cultural sensitivity, Saudi or Egyptian linguistic identity, and culturally grounded fairness.</w:t>
            </w:r>
          </w:p>
        </w:tc>
        <w:tc>
          <w:tcPr>
            <w:tcW w:w="1512" w:type="dxa"/>
          </w:tcPr>
          <w:p w14:paraId="688C2CF1" w14:textId="77777777" w:rsidR="00615528" w:rsidRDefault="00000000">
            <w:r>
              <w:rPr>
                <w:sz w:val="15"/>
              </w:rPr>
              <w:t>9</w:t>
            </w:r>
          </w:p>
        </w:tc>
        <w:tc>
          <w:tcPr>
            <w:tcW w:w="3456" w:type="dxa"/>
          </w:tcPr>
          <w:p w14:paraId="64A51A47" w14:textId="77777777" w:rsidR="00615528" w:rsidRDefault="00000000">
            <w:r>
              <w:rPr>
                <w:sz w:val="15"/>
              </w:rPr>
              <w:t>cultural identity; Egyptian-English; Saudi identity; local culture; moral development; moral authority; culturally sensitive standards</w:t>
            </w:r>
          </w:p>
        </w:tc>
        <w:tc>
          <w:tcPr>
            <w:tcW w:w="3456" w:type="dxa"/>
          </w:tcPr>
          <w:p w14:paraId="2CEDF1E2" w14:textId="77777777" w:rsidR="00615528" w:rsidRDefault="00000000">
            <w:r>
              <w:rPr>
                <w:sz w:val="15"/>
              </w:rPr>
              <w:t>I-BSU-05, S-BSU-02, I-KKU-02, I-KKU-05, P-KKU-02, S-KKU-05, I-UoH-05, P-UoH-02, S-UoH-08</w:t>
            </w:r>
          </w:p>
        </w:tc>
      </w:tr>
    </w:tbl>
    <w:p w14:paraId="26AEB5CA" w14:textId="77777777" w:rsidR="00615528" w:rsidRDefault="00000000">
      <w:pPr>
        <w:spacing w:after="160"/>
      </w:pPr>
      <w:r>
        <w:rPr>
          <w:i/>
          <w:sz w:val="20"/>
        </w:rPr>
        <w:t xml:space="preserve">Note. </w:t>
      </w:r>
      <w:r>
        <w:rPr>
          <w:sz w:val="20"/>
        </w:rPr>
        <w:t>Frequency indicates the number of participant statements assigned to each parent node as the primary code. Secondary coding memos are preserved in Table S3 to indicate overlaps across themes.</w:t>
      </w:r>
    </w:p>
    <w:p w14:paraId="16D277E9" w14:textId="77777777" w:rsidR="00CE1886" w:rsidRDefault="00CE1886">
      <w:pPr>
        <w:rPr>
          <w:b/>
        </w:rPr>
      </w:pPr>
      <w:r>
        <w:rPr>
          <w:b/>
        </w:rPr>
        <w:br w:type="page"/>
      </w:r>
    </w:p>
    <w:p w14:paraId="1780DFDA" w14:textId="70696848" w:rsidR="00615528" w:rsidRDefault="00000000">
      <w:pPr>
        <w:spacing w:before="200" w:after="80"/>
      </w:pPr>
      <w:r>
        <w:rPr>
          <w:b/>
        </w:rPr>
        <w:lastRenderedPageBreak/>
        <w:t>Table S5. Cross-Institution Distribution of Primary Parent Nodes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947"/>
        <w:gridCol w:w="2146"/>
        <w:gridCol w:w="2662"/>
        <w:gridCol w:w="2146"/>
        <w:gridCol w:w="2145"/>
        <w:gridCol w:w="1200"/>
      </w:tblGrid>
      <w:tr w:rsidR="00615528" w14:paraId="52E5C877" w14:textId="77777777" w:rsidTr="00CE1886">
        <w:trPr>
          <w:cantSplit/>
          <w:tblHeader/>
          <w:jc w:val="center"/>
        </w:trPr>
        <w:tc>
          <w:tcPr>
            <w:tcW w:w="1385" w:type="pct"/>
            <w:shd w:val="clear" w:color="auto" w:fill="1F4E79"/>
          </w:tcPr>
          <w:p w14:paraId="46185D07" w14:textId="77777777" w:rsidR="00615528" w:rsidRDefault="00000000">
            <w:r>
              <w:rPr>
                <w:b/>
                <w:color w:val="FFFFFF"/>
                <w:sz w:val="17"/>
              </w:rPr>
              <w:t>Primary Parent Node</w:t>
            </w:r>
          </w:p>
        </w:tc>
        <w:tc>
          <w:tcPr>
            <w:tcW w:w="753" w:type="pct"/>
            <w:shd w:val="clear" w:color="auto" w:fill="1F4E79"/>
          </w:tcPr>
          <w:p w14:paraId="2FB59D2D" w14:textId="77777777" w:rsidR="00615528" w:rsidRDefault="00000000">
            <w:r>
              <w:rPr>
                <w:b/>
                <w:color w:val="FFFFFF"/>
                <w:sz w:val="17"/>
              </w:rPr>
              <w:t>Beni-Suef University</w:t>
            </w:r>
          </w:p>
        </w:tc>
        <w:tc>
          <w:tcPr>
            <w:tcW w:w="934" w:type="pct"/>
            <w:shd w:val="clear" w:color="auto" w:fill="1F4E79"/>
          </w:tcPr>
          <w:p w14:paraId="655B93B3" w14:textId="77777777" w:rsidR="00615528" w:rsidRDefault="00000000">
            <w:r>
              <w:rPr>
                <w:b/>
                <w:color w:val="FFFFFF"/>
                <w:sz w:val="17"/>
              </w:rPr>
              <w:t>Beni-Suef Technological University</w:t>
            </w:r>
          </w:p>
        </w:tc>
        <w:tc>
          <w:tcPr>
            <w:tcW w:w="753" w:type="pct"/>
            <w:shd w:val="clear" w:color="auto" w:fill="1F4E79"/>
          </w:tcPr>
          <w:p w14:paraId="053E1764" w14:textId="77777777" w:rsidR="00615528" w:rsidRDefault="00000000">
            <w:r>
              <w:rPr>
                <w:b/>
                <w:color w:val="FFFFFF"/>
                <w:sz w:val="17"/>
              </w:rPr>
              <w:t>King Khalid University</w:t>
            </w:r>
          </w:p>
        </w:tc>
        <w:tc>
          <w:tcPr>
            <w:tcW w:w="753" w:type="pct"/>
            <w:shd w:val="clear" w:color="auto" w:fill="1F4E79"/>
          </w:tcPr>
          <w:p w14:paraId="3A14173E" w14:textId="77777777" w:rsidR="00615528" w:rsidRDefault="00000000">
            <w:r>
              <w:rPr>
                <w:b/>
                <w:color w:val="FFFFFF"/>
                <w:sz w:val="17"/>
              </w:rPr>
              <w:t>University of Ha’il</w:t>
            </w:r>
          </w:p>
        </w:tc>
        <w:tc>
          <w:tcPr>
            <w:tcW w:w="421" w:type="pct"/>
            <w:shd w:val="clear" w:color="auto" w:fill="1F4E79"/>
          </w:tcPr>
          <w:p w14:paraId="2FCC7D0A" w14:textId="77777777" w:rsidR="00615528" w:rsidRDefault="00000000">
            <w:r>
              <w:rPr>
                <w:b/>
                <w:color w:val="FFFFFF"/>
                <w:sz w:val="17"/>
              </w:rPr>
              <w:t>Total</w:t>
            </w:r>
          </w:p>
        </w:tc>
      </w:tr>
      <w:tr w:rsidR="00615528" w14:paraId="0E78EC13" w14:textId="77777777" w:rsidTr="00CE1886">
        <w:trPr>
          <w:cantSplit/>
          <w:jc w:val="center"/>
        </w:trPr>
        <w:tc>
          <w:tcPr>
            <w:tcW w:w="1385" w:type="pct"/>
          </w:tcPr>
          <w:p w14:paraId="54486348" w14:textId="77777777" w:rsidR="00615528" w:rsidRDefault="00000000">
            <w:r>
              <w:rPr>
                <w:sz w:val="16"/>
              </w:rPr>
              <w:t>Humanistic Feedback and Teacher Presence</w:t>
            </w:r>
          </w:p>
        </w:tc>
        <w:tc>
          <w:tcPr>
            <w:tcW w:w="753" w:type="pct"/>
          </w:tcPr>
          <w:p w14:paraId="7815AA21" w14:textId="77777777" w:rsidR="00615528" w:rsidRDefault="00000000">
            <w:r>
              <w:rPr>
                <w:sz w:val="16"/>
              </w:rPr>
              <w:t>3</w:t>
            </w:r>
          </w:p>
        </w:tc>
        <w:tc>
          <w:tcPr>
            <w:tcW w:w="934" w:type="pct"/>
          </w:tcPr>
          <w:p w14:paraId="722CA02F" w14:textId="77777777" w:rsidR="00615528" w:rsidRDefault="00000000">
            <w:r>
              <w:rPr>
                <w:sz w:val="16"/>
              </w:rPr>
              <w:t>2</w:t>
            </w:r>
          </w:p>
        </w:tc>
        <w:tc>
          <w:tcPr>
            <w:tcW w:w="753" w:type="pct"/>
          </w:tcPr>
          <w:p w14:paraId="350A1001" w14:textId="77777777" w:rsidR="00615528" w:rsidRDefault="00000000">
            <w:r>
              <w:rPr>
                <w:sz w:val="16"/>
              </w:rPr>
              <w:t>2</w:t>
            </w:r>
          </w:p>
        </w:tc>
        <w:tc>
          <w:tcPr>
            <w:tcW w:w="753" w:type="pct"/>
          </w:tcPr>
          <w:p w14:paraId="5E14C39D" w14:textId="77777777" w:rsidR="00615528" w:rsidRDefault="00000000">
            <w:r>
              <w:rPr>
                <w:sz w:val="16"/>
              </w:rPr>
              <w:t>2</w:t>
            </w:r>
          </w:p>
        </w:tc>
        <w:tc>
          <w:tcPr>
            <w:tcW w:w="421" w:type="pct"/>
          </w:tcPr>
          <w:p w14:paraId="5DA1424A" w14:textId="77777777" w:rsidR="00615528" w:rsidRDefault="00000000">
            <w:r>
              <w:rPr>
                <w:sz w:val="16"/>
              </w:rPr>
              <w:t>9</w:t>
            </w:r>
          </w:p>
        </w:tc>
      </w:tr>
      <w:tr w:rsidR="00615528" w14:paraId="13C3B87F" w14:textId="77777777" w:rsidTr="00CE1886">
        <w:trPr>
          <w:cantSplit/>
          <w:jc w:val="center"/>
        </w:trPr>
        <w:tc>
          <w:tcPr>
            <w:tcW w:w="1385" w:type="pct"/>
          </w:tcPr>
          <w:p w14:paraId="50054A8D" w14:textId="77777777" w:rsidR="00615528" w:rsidRDefault="00000000">
            <w:r>
              <w:rPr>
                <w:sz w:val="16"/>
              </w:rPr>
              <w:t>Systemic Accountability and Standards Pressure</w:t>
            </w:r>
          </w:p>
        </w:tc>
        <w:tc>
          <w:tcPr>
            <w:tcW w:w="753" w:type="pct"/>
          </w:tcPr>
          <w:p w14:paraId="7609DF28" w14:textId="77777777" w:rsidR="00615528" w:rsidRDefault="00000000">
            <w:r>
              <w:rPr>
                <w:sz w:val="16"/>
              </w:rPr>
              <w:t>1</w:t>
            </w:r>
          </w:p>
        </w:tc>
        <w:tc>
          <w:tcPr>
            <w:tcW w:w="934" w:type="pct"/>
          </w:tcPr>
          <w:p w14:paraId="73C2FCDC" w14:textId="77777777" w:rsidR="00615528" w:rsidRDefault="00000000">
            <w:r>
              <w:rPr>
                <w:sz w:val="16"/>
              </w:rPr>
              <w:t>3</w:t>
            </w:r>
          </w:p>
        </w:tc>
        <w:tc>
          <w:tcPr>
            <w:tcW w:w="753" w:type="pct"/>
          </w:tcPr>
          <w:p w14:paraId="1A6B8387" w14:textId="77777777" w:rsidR="00615528" w:rsidRDefault="00000000">
            <w:r>
              <w:rPr>
                <w:sz w:val="16"/>
              </w:rPr>
              <w:t>4</w:t>
            </w:r>
          </w:p>
        </w:tc>
        <w:tc>
          <w:tcPr>
            <w:tcW w:w="753" w:type="pct"/>
          </w:tcPr>
          <w:p w14:paraId="29A19268" w14:textId="77777777" w:rsidR="00615528" w:rsidRDefault="00000000">
            <w:r>
              <w:rPr>
                <w:sz w:val="16"/>
              </w:rPr>
              <w:t>3</w:t>
            </w:r>
          </w:p>
        </w:tc>
        <w:tc>
          <w:tcPr>
            <w:tcW w:w="421" w:type="pct"/>
          </w:tcPr>
          <w:p w14:paraId="367A7ABF" w14:textId="77777777" w:rsidR="00615528" w:rsidRDefault="00000000">
            <w:r>
              <w:rPr>
                <w:sz w:val="16"/>
              </w:rPr>
              <w:t>11</w:t>
            </w:r>
          </w:p>
        </w:tc>
      </w:tr>
      <w:tr w:rsidR="00615528" w14:paraId="050080CC" w14:textId="77777777" w:rsidTr="00CE1886">
        <w:trPr>
          <w:cantSplit/>
          <w:jc w:val="center"/>
        </w:trPr>
        <w:tc>
          <w:tcPr>
            <w:tcW w:w="1385" w:type="pct"/>
          </w:tcPr>
          <w:p w14:paraId="5689A213" w14:textId="77777777" w:rsidR="00615528" w:rsidRDefault="00000000">
            <w:r>
              <w:rPr>
                <w:sz w:val="16"/>
              </w:rPr>
              <w:t>Learner Well-Being and Assessment Pressure</w:t>
            </w:r>
          </w:p>
        </w:tc>
        <w:tc>
          <w:tcPr>
            <w:tcW w:w="753" w:type="pct"/>
          </w:tcPr>
          <w:p w14:paraId="791B86BE" w14:textId="77777777" w:rsidR="00615528" w:rsidRDefault="00000000">
            <w:r>
              <w:rPr>
                <w:sz w:val="16"/>
              </w:rPr>
              <w:t>5</w:t>
            </w:r>
          </w:p>
        </w:tc>
        <w:tc>
          <w:tcPr>
            <w:tcW w:w="934" w:type="pct"/>
          </w:tcPr>
          <w:p w14:paraId="300D310B" w14:textId="77777777" w:rsidR="00615528" w:rsidRDefault="00000000">
            <w:r>
              <w:rPr>
                <w:sz w:val="16"/>
              </w:rPr>
              <w:t>1</w:t>
            </w:r>
          </w:p>
        </w:tc>
        <w:tc>
          <w:tcPr>
            <w:tcW w:w="753" w:type="pct"/>
          </w:tcPr>
          <w:p w14:paraId="051F3CF4" w14:textId="77777777" w:rsidR="00615528" w:rsidRDefault="00000000">
            <w:r>
              <w:rPr>
                <w:sz w:val="16"/>
              </w:rPr>
              <w:t>1</w:t>
            </w:r>
          </w:p>
        </w:tc>
        <w:tc>
          <w:tcPr>
            <w:tcW w:w="753" w:type="pct"/>
          </w:tcPr>
          <w:p w14:paraId="1A721AD5" w14:textId="77777777" w:rsidR="00615528" w:rsidRDefault="00000000">
            <w:r>
              <w:rPr>
                <w:sz w:val="16"/>
              </w:rPr>
              <w:t>2</w:t>
            </w:r>
          </w:p>
        </w:tc>
        <w:tc>
          <w:tcPr>
            <w:tcW w:w="421" w:type="pct"/>
          </w:tcPr>
          <w:p w14:paraId="267C2E14" w14:textId="77777777" w:rsidR="00615528" w:rsidRDefault="00000000">
            <w:r>
              <w:rPr>
                <w:sz w:val="16"/>
              </w:rPr>
              <w:t>9</w:t>
            </w:r>
          </w:p>
        </w:tc>
      </w:tr>
      <w:tr w:rsidR="00615528" w14:paraId="5C37C9EA" w14:textId="77777777" w:rsidTr="00CE1886">
        <w:trPr>
          <w:cantSplit/>
          <w:jc w:val="center"/>
        </w:trPr>
        <w:tc>
          <w:tcPr>
            <w:tcW w:w="1385" w:type="pct"/>
          </w:tcPr>
          <w:p w14:paraId="7F59C92E" w14:textId="77777777" w:rsidR="00615528" w:rsidRDefault="00000000">
            <w:r>
              <w:rPr>
                <w:sz w:val="16"/>
              </w:rPr>
              <w:t>Technology, GenAI, and Automated Judgement</w:t>
            </w:r>
          </w:p>
        </w:tc>
        <w:tc>
          <w:tcPr>
            <w:tcW w:w="753" w:type="pct"/>
          </w:tcPr>
          <w:p w14:paraId="3287D6F5" w14:textId="77777777" w:rsidR="00615528" w:rsidRDefault="00000000">
            <w:r>
              <w:rPr>
                <w:sz w:val="16"/>
              </w:rPr>
              <w:t>1</w:t>
            </w:r>
          </w:p>
        </w:tc>
        <w:tc>
          <w:tcPr>
            <w:tcW w:w="934" w:type="pct"/>
          </w:tcPr>
          <w:p w14:paraId="204E488D" w14:textId="77777777" w:rsidR="00615528" w:rsidRDefault="00000000">
            <w:r>
              <w:rPr>
                <w:sz w:val="16"/>
              </w:rPr>
              <w:t>5</w:t>
            </w:r>
          </w:p>
        </w:tc>
        <w:tc>
          <w:tcPr>
            <w:tcW w:w="753" w:type="pct"/>
          </w:tcPr>
          <w:p w14:paraId="76421100" w14:textId="77777777" w:rsidR="00615528" w:rsidRDefault="00000000">
            <w:r>
              <w:rPr>
                <w:sz w:val="16"/>
              </w:rPr>
              <w:t>2</w:t>
            </w:r>
          </w:p>
        </w:tc>
        <w:tc>
          <w:tcPr>
            <w:tcW w:w="753" w:type="pct"/>
          </w:tcPr>
          <w:p w14:paraId="5F932DA6" w14:textId="77777777" w:rsidR="00615528" w:rsidRDefault="00000000">
            <w:r>
              <w:rPr>
                <w:sz w:val="16"/>
              </w:rPr>
              <w:t>1</w:t>
            </w:r>
          </w:p>
        </w:tc>
        <w:tc>
          <w:tcPr>
            <w:tcW w:w="421" w:type="pct"/>
          </w:tcPr>
          <w:p w14:paraId="2C4B34DD" w14:textId="77777777" w:rsidR="00615528" w:rsidRDefault="00000000">
            <w:r>
              <w:rPr>
                <w:sz w:val="16"/>
              </w:rPr>
              <w:t>9</w:t>
            </w:r>
          </w:p>
        </w:tc>
      </w:tr>
      <w:tr w:rsidR="00615528" w14:paraId="1791F7B8" w14:textId="77777777" w:rsidTr="00CE1886">
        <w:trPr>
          <w:cantSplit/>
          <w:jc w:val="center"/>
        </w:trPr>
        <w:tc>
          <w:tcPr>
            <w:tcW w:w="1385" w:type="pct"/>
          </w:tcPr>
          <w:p w14:paraId="634A08B9" w14:textId="77777777" w:rsidR="00615528" w:rsidRDefault="00000000">
            <w:r>
              <w:rPr>
                <w:sz w:val="16"/>
              </w:rPr>
              <w:t>Learner Agency, Formative Growth, and Second Chances</w:t>
            </w:r>
          </w:p>
        </w:tc>
        <w:tc>
          <w:tcPr>
            <w:tcW w:w="753" w:type="pct"/>
          </w:tcPr>
          <w:p w14:paraId="2A3D7E92" w14:textId="77777777" w:rsidR="00615528" w:rsidRDefault="00000000">
            <w:r>
              <w:rPr>
                <w:sz w:val="16"/>
              </w:rPr>
              <w:t>2</w:t>
            </w:r>
          </w:p>
        </w:tc>
        <w:tc>
          <w:tcPr>
            <w:tcW w:w="934" w:type="pct"/>
          </w:tcPr>
          <w:p w14:paraId="142D66F5" w14:textId="77777777" w:rsidR="00615528" w:rsidRDefault="00000000">
            <w:r>
              <w:rPr>
                <w:sz w:val="16"/>
              </w:rPr>
              <w:t>5</w:t>
            </w:r>
          </w:p>
        </w:tc>
        <w:tc>
          <w:tcPr>
            <w:tcW w:w="753" w:type="pct"/>
          </w:tcPr>
          <w:p w14:paraId="2CD37629" w14:textId="77777777" w:rsidR="00615528" w:rsidRDefault="00000000">
            <w:r>
              <w:rPr>
                <w:sz w:val="16"/>
              </w:rPr>
              <w:t>3</w:t>
            </w:r>
          </w:p>
        </w:tc>
        <w:tc>
          <w:tcPr>
            <w:tcW w:w="753" w:type="pct"/>
          </w:tcPr>
          <w:p w14:paraId="4768BC5D" w14:textId="77777777" w:rsidR="00615528" w:rsidRDefault="00000000">
            <w:r>
              <w:rPr>
                <w:sz w:val="16"/>
              </w:rPr>
              <w:t>4</w:t>
            </w:r>
          </w:p>
        </w:tc>
        <w:tc>
          <w:tcPr>
            <w:tcW w:w="421" w:type="pct"/>
          </w:tcPr>
          <w:p w14:paraId="180F21D7" w14:textId="77777777" w:rsidR="00615528" w:rsidRDefault="00000000">
            <w:r>
              <w:rPr>
                <w:sz w:val="16"/>
              </w:rPr>
              <w:t>14</w:t>
            </w:r>
          </w:p>
        </w:tc>
      </w:tr>
      <w:tr w:rsidR="00615528" w14:paraId="318CAF19" w14:textId="77777777" w:rsidTr="00CE1886">
        <w:trPr>
          <w:cantSplit/>
          <w:jc w:val="center"/>
        </w:trPr>
        <w:tc>
          <w:tcPr>
            <w:tcW w:w="1385" w:type="pct"/>
          </w:tcPr>
          <w:p w14:paraId="55D913AD" w14:textId="77777777" w:rsidR="00615528" w:rsidRDefault="00000000">
            <w:r>
              <w:rPr>
                <w:sz w:val="16"/>
              </w:rPr>
              <w:t>Equity, Access, and Digital Conditions</w:t>
            </w:r>
          </w:p>
        </w:tc>
        <w:tc>
          <w:tcPr>
            <w:tcW w:w="753" w:type="pct"/>
          </w:tcPr>
          <w:p w14:paraId="03D4B8C8" w14:textId="77777777" w:rsidR="00615528" w:rsidRDefault="00000000">
            <w:r>
              <w:rPr>
                <w:sz w:val="16"/>
              </w:rPr>
              <w:t>3</w:t>
            </w:r>
          </w:p>
        </w:tc>
        <w:tc>
          <w:tcPr>
            <w:tcW w:w="934" w:type="pct"/>
          </w:tcPr>
          <w:p w14:paraId="12C17779" w14:textId="77777777" w:rsidR="00615528" w:rsidRDefault="00000000">
            <w:r>
              <w:rPr>
                <w:sz w:val="16"/>
              </w:rPr>
              <w:t>1</w:t>
            </w:r>
          </w:p>
        </w:tc>
        <w:tc>
          <w:tcPr>
            <w:tcW w:w="753" w:type="pct"/>
          </w:tcPr>
          <w:p w14:paraId="231113E2" w14:textId="77777777" w:rsidR="00615528" w:rsidRDefault="00000000">
            <w:r>
              <w:rPr>
                <w:sz w:val="16"/>
              </w:rPr>
              <w:t>1</w:t>
            </w:r>
          </w:p>
        </w:tc>
        <w:tc>
          <w:tcPr>
            <w:tcW w:w="753" w:type="pct"/>
          </w:tcPr>
          <w:p w14:paraId="61347E0C" w14:textId="77777777" w:rsidR="00615528" w:rsidRDefault="00000000">
            <w:r>
              <w:rPr>
                <w:sz w:val="16"/>
              </w:rPr>
              <w:t>2</w:t>
            </w:r>
          </w:p>
        </w:tc>
        <w:tc>
          <w:tcPr>
            <w:tcW w:w="421" w:type="pct"/>
          </w:tcPr>
          <w:p w14:paraId="35D46DFF" w14:textId="77777777" w:rsidR="00615528" w:rsidRDefault="00000000">
            <w:r>
              <w:rPr>
                <w:sz w:val="16"/>
              </w:rPr>
              <w:t>7</w:t>
            </w:r>
          </w:p>
        </w:tc>
      </w:tr>
      <w:tr w:rsidR="00615528" w14:paraId="17614385" w14:textId="77777777" w:rsidTr="00CE1886">
        <w:trPr>
          <w:cantSplit/>
          <w:jc w:val="center"/>
        </w:trPr>
        <w:tc>
          <w:tcPr>
            <w:tcW w:w="1385" w:type="pct"/>
          </w:tcPr>
          <w:p w14:paraId="7D26154A" w14:textId="77777777" w:rsidR="00615528" w:rsidRDefault="00000000">
            <w:r>
              <w:rPr>
                <w:sz w:val="16"/>
              </w:rPr>
              <w:t>Cultural Identity and Moral Development</w:t>
            </w:r>
          </w:p>
        </w:tc>
        <w:tc>
          <w:tcPr>
            <w:tcW w:w="753" w:type="pct"/>
          </w:tcPr>
          <w:p w14:paraId="390BB577" w14:textId="77777777" w:rsidR="00615528" w:rsidRDefault="00000000">
            <w:r>
              <w:rPr>
                <w:sz w:val="16"/>
              </w:rPr>
              <w:t>2</w:t>
            </w:r>
          </w:p>
        </w:tc>
        <w:tc>
          <w:tcPr>
            <w:tcW w:w="934" w:type="pct"/>
          </w:tcPr>
          <w:p w14:paraId="113D5A32" w14:textId="77777777" w:rsidR="00615528" w:rsidRDefault="00000000">
            <w:r>
              <w:rPr>
                <w:sz w:val="16"/>
              </w:rPr>
              <w:t>0</w:t>
            </w:r>
          </w:p>
        </w:tc>
        <w:tc>
          <w:tcPr>
            <w:tcW w:w="753" w:type="pct"/>
          </w:tcPr>
          <w:p w14:paraId="79B9D9F9" w14:textId="77777777" w:rsidR="00615528" w:rsidRDefault="00000000">
            <w:r>
              <w:rPr>
                <w:sz w:val="16"/>
              </w:rPr>
              <w:t>4</w:t>
            </w:r>
          </w:p>
        </w:tc>
        <w:tc>
          <w:tcPr>
            <w:tcW w:w="753" w:type="pct"/>
          </w:tcPr>
          <w:p w14:paraId="69EC0CEE" w14:textId="77777777" w:rsidR="00615528" w:rsidRDefault="00000000">
            <w:r>
              <w:rPr>
                <w:sz w:val="16"/>
              </w:rPr>
              <w:t>3</w:t>
            </w:r>
          </w:p>
        </w:tc>
        <w:tc>
          <w:tcPr>
            <w:tcW w:w="421" w:type="pct"/>
          </w:tcPr>
          <w:p w14:paraId="1FB900D2" w14:textId="77777777" w:rsidR="00615528" w:rsidRDefault="00000000">
            <w:r>
              <w:rPr>
                <w:sz w:val="16"/>
              </w:rPr>
              <w:t>9</w:t>
            </w:r>
          </w:p>
        </w:tc>
      </w:tr>
      <w:tr w:rsidR="00615528" w14:paraId="7D1FB14F" w14:textId="77777777" w:rsidTr="00CE1886">
        <w:trPr>
          <w:cantSplit/>
          <w:jc w:val="center"/>
        </w:trPr>
        <w:tc>
          <w:tcPr>
            <w:tcW w:w="1385" w:type="pct"/>
            <w:shd w:val="clear" w:color="auto" w:fill="D9EAF7"/>
          </w:tcPr>
          <w:p w14:paraId="096806E2" w14:textId="77777777" w:rsidR="00615528" w:rsidRDefault="00000000">
            <w:r>
              <w:rPr>
                <w:b/>
                <w:sz w:val="17"/>
              </w:rPr>
              <w:t>Total</w:t>
            </w:r>
          </w:p>
        </w:tc>
        <w:tc>
          <w:tcPr>
            <w:tcW w:w="753" w:type="pct"/>
            <w:shd w:val="clear" w:color="auto" w:fill="D9EAF7"/>
          </w:tcPr>
          <w:p w14:paraId="76DCBD1A" w14:textId="77777777" w:rsidR="00615528" w:rsidRDefault="00000000">
            <w:r>
              <w:rPr>
                <w:b/>
                <w:sz w:val="17"/>
              </w:rPr>
              <w:t>17</w:t>
            </w:r>
          </w:p>
        </w:tc>
        <w:tc>
          <w:tcPr>
            <w:tcW w:w="934" w:type="pct"/>
            <w:shd w:val="clear" w:color="auto" w:fill="D9EAF7"/>
          </w:tcPr>
          <w:p w14:paraId="0D4F86B5" w14:textId="77777777" w:rsidR="00615528" w:rsidRDefault="00000000">
            <w:r>
              <w:rPr>
                <w:b/>
                <w:sz w:val="17"/>
              </w:rPr>
              <w:t>17</w:t>
            </w:r>
          </w:p>
        </w:tc>
        <w:tc>
          <w:tcPr>
            <w:tcW w:w="753" w:type="pct"/>
            <w:shd w:val="clear" w:color="auto" w:fill="D9EAF7"/>
          </w:tcPr>
          <w:p w14:paraId="3EEF95C3" w14:textId="77777777" w:rsidR="00615528" w:rsidRDefault="00000000">
            <w:r>
              <w:rPr>
                <w:b/>
                <w:sz w:val="17"/>
              </w:rPr>
              <w:t>17</w:t>
            </w:r>
          </w:p>
        </w:tc>
        <w:tc>
          <w:tcPr>
            <w:tcW w:w="753" w:type="pct"/>
            <w:shd w:val="clear" w:color="auto" w:fill="D9EAF7"/>
          </w:tcPr>
          <w:p w14:paraId="085122AD" w14:textId="77777777" w:rsidR="00615528" w:rsidRDefault="00000000">
            <w:r>
              <w:rPr>
                <w:b/>
                <w:sz w:val="17"/>
              </w:rPr>
              <w:t>17</w:t>
            </w:r>
          </w:p>
        </w:tc>
        <w:tc>
          <w:tcPr>
            <w:tcW w:w="421" w:type="pct"/>
            <w:shd w:val="clear" w:color="auto" w:fill="D9EAF7"/>
          </w:tcPr>
          <w:p w14:paraId="2BABE93E" w14:textId="77777777" w:rsidR="00615528" w:rsidRDefault="00000000">
            <w:r>
              <w:rPr>
                <w:b/>
                <w:sz w:val="17"/>
              </w:rPr>
              <w:t>68</w:t>
            </w:r>
          </w:p>
        </w:tc>
      </w:tr>
    </w:tbl>
    <w:p w14:paraId="43E20FF8" w14:textId="77777777" w:rsidR="00615528" w:rsidRDefault="00000000">
      <w:pPr>
        <w:spacing w:after="160"/>
      </w:pPr>
      <w:r>
        <w:rPr>
          <w:i/>
          <w:sz w:val="20"/>
        </w:rPr>
        <w:t xml:space="preserve">Note. </w:t>
      </w:r>
      <w:r>
        <w:rPr>
          <w:sz w:val="20"/>
        </w:rPr>
        <w:t>This distribution supports transparent cross-case comparison across the two Egyptian and two Saudi institutions.</w:t>
      </w:r>
    </w:p>
    <w:p w14:paraId="528B8911" w14:textId="77777777" w:rsidR="00615528" w:rsidRDefault="00000000">
      <w:pPr>
        <w:spacing w:before="200" w:after="80"/>
      </w:pPr>
      <w:r>
        <w:rPr>
          <w:b/>
        </w:rPr>
        <w:t>Table S6. Instrument, Framework, and Data Linkage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261"/>
        <w:gridCol w:w="2385"/>
        <w:gridCol w:w="2518"/>
        <w:gridCol w:w="5533"/>
        <w:gridCol w:w="1549"/>
      </w:tblGrid>
      <w:tr w:rsidR="00615528" w14:paraId="23DC7AF7" w14:textId="77777777">
        <w:trPr>
          <w:cantSplit/>
          <w:jc w:val="center"/>
        </w:trPr>
        <w:tc>
          <w:tcPr>
            <w:tcW w:w="2304" w:type="dxa"/>
            <w:shd w:val="clear" w:color="auto" w:fill="1F4E79"/>
          </w:tcPr>
          <w:p w14:paraId="4E162133" w14:textId="77777777" w:rsidR="00615528" w:rsidRDefault="00000000">
            <w:r>
              <w:rPr>
                <w:b/>
                <w:color w:val="FFFFFF"/>
                <w:sz w:val="17"/>
              </w:rPr>
              <w:t>Instrument/Data Source</w:t>
            </w:r>
          </w:p>
        </w:tc>
        <w:tc>
          <w:tcPr>
            <w:tcW w:w="2448" w:type="dxa"/>
            <w:shd w:val="clear" w:color="auto" w:fill="1F4E79"/>
          </w:tcPr>
          <w:p w14:paraId="42047B11" w14:textId="77777777" w:rsidR="00615528" w:rsidRDefault="00000000">
            <w:r>
              <w:rPr>
                <w:b/>
                <w:color w:val="FFFFFF"/>
                <w:sz w:val="17"/>
              </w:rPr>
              <w:t>Participant Group</w:t>
            </w:r>
          </w:p>
        </w:tc>
        <w:tc>
          <w:tcPr>
            <w:tcW w:w="2592" w:type="dxa"/>
            <w:shd w:val="clear" w:color="auto" w:fill="1F4E79"/>
          </w:tcPr>
          <w:p w14:paraId="40F21756" w14:textId="77777777" w:rsidR="00615528" w:rsidRDefault="00000000">
            <w:r>
              <w:rPr>
                <w:b/>
                <w:color w:val="FFFFFF"/>
                <w:sz w:val="17"/>
              </w:rPr>
              <w:t>Framework Emphasis</w:t>
            </w:r>
          </w:p>
        </w:tc>
        <w:tc>
          <w:tcPr>
            <w:tcW w:w="5760" w:type="dxa"/>
            <w:shd w:val="clear" w:color="auto" w:fill="1F4E79"/>
          </w:tcPr>
          <w:p w14:paraId="2276281E" w14:textId="77777777" w:rsidR="00615528" w:rsidRDefault="00000000">
            <w:r>
              <w:rPr>
                <w:b/>
                <w:color w:val="FFFFFF"/>
                <w:sz w:val="17"/>
              </w:rPr>
              <w:t>Primary Analytic Focus</w:t>
            </w:r>
          </w:p>
        </w:tc>
        <w:tc>
          <w:tcPr>
            <w:tcW w:w="1584" w:type="dxa"/>
            <w:shd w:val="clear" w:color="auto" w:fill="1F4E79"/>
          </w:tcPr>
          <w:p w14:paraId="29EDD3A0" w14:textId="77777777" w:rsidR="00615528" w:rsidRDefault="00000000">
            <w:r>
              <w:rPr>
                <w:b/>
                <w:color w:val="FFFFFF"/>
                <w:sz w:val="17"/>
              </w:rPr>
              <w:t>Relevant Tables</w:t>
            </w:r>
          </w:p>
        </w:tc>
      </w:tr>
      <w:tr w:rsidR="00615528" w14:paraId="0696BA5F" w14:textId="77777777">
        <w:trPr>
          <w:cantSplit/>
          <w:jc w:val="center"/>
        </w:trPr>
        <w:tc>
          <w:tcPr>
            <w:tcW w:w="2304" w:type="dxa"/>
          </w:tcPr>
          <w:p w14:paraId="5C662767" w14:textId="77777777" w:rsidR="00615528" w:rsidRDefault="00000000">
            <w:r>
              <w:rPr>
                <w:sz w:val="16"/>
              </w:rPr>
              <w:t>Semi-structured interviews</w:t>
            </w:r>
          </w:p>
        </w:tc>
        <w:tc>
          <w:tcPr>
            <w:tcW w:w="2448" w:type="dxa"/>
          </w:tcPr>
          <w:p w14:paraId="560273CE" w14:textId="77777777" w:rsidR="00615528" w:rsidRDefault="00000000">
            <w:r>
              <w:rPr>
                <w:sz w:val="16"/>
              </w:rPr>
              <w:t>EFL instructors and policy makers</w:t>
            </w:r>
          </w:p>
        </w:tc>
        <w:tc>
          <w:tcPr>
            <w:tcW w:w="2592" w:type="dxa"/>
          </w:tcPr>
          <w:p w14:paraId="37219A6D" w14:textId="77777777" w:rsidR="00615528" w:rsidRDefault="00000000">
            <w:r>
              <w:rPr>
                <w:sz w:val="16"/>
              </w:rPr>
              <w:t>Ethical Assessment Framework</w:t>
            </w:r>
          </w:p>
        </w:tc>
        <w:tc>
          <w:tcPr>
            <w:tcW w:w="5760" w:type="dxa"/>
          </w:tcPr>
          <w:p w14:paraId="1F2E135A" w14:textId="77777777" w:rsidR="00615528" w:rsidRDefault="00000000">
            <w:r>
              <w:rPr>
                <w:sz w:val="16"/>
              </w:rPr>
              <w:t>Policy standards, teacher agency, human buffers, ethical AI, and accountability tensions</w:t>
            </w:r>
          </w:p>
        </w:tc>
        <w:tc>
          <w:tcPr>
            <w:tcW w:w="1584" w:type="dxa"/>
          </w:tcPr>
          <w:p w14:paraId="45A92FAC" w14:textId="77777777" w:rsidR="00615528" w:rsidRDefault="00000000">
            <w:r>
              <w:rPr>
                <w:sz w:val="16"/>
              </w:rPr>
              <w:t>Tables S2-S5</w:t>
            </w:r>
          </w:p>
        </w:tc>
      </w:tr>
      <w:tr w:rsidR="00615528" w14:paraId="41FB89DF" w14:textId="77777777">
        <w:trPr>
          <w:cantSplit/>
          <w:jc w:val="center"/>
        </w:trPr>
        <w:tc>
          <w:tcPr>
            <w:tcW w:w="2304" w:type="dxa"/>
          </w:tcPr>
          <w:p w14:paraId="5F787CAA" w14:textId="77777777" w:rsidR="00615528" w:rsidRDefault="00000000">
            <w:r>
              <w:rPr>
                <w:sz w:val="16"/>
              </w:rPr>
              <w:t>Focus group discussions</w:t>
            </w:r>
          </w:p>
        </w:tc>
        <w:tc>
          <w:tcPr>
            <w:tcW w:w="2448" w:type="dxa"/>
          </w:tcPr>
          <w:p w14:paraId="2C5381C4" w14:textId="77777777" w:rsidR="00615528" w:rsidRDefault="00000000">
            <w:r>
              <w:rPr>
                <w:sz w:val="16"/>
              </w:rPr>
              <w:t>Undergraduate students</w:t>
            </w:r>
          </w:p>
        </w:tc>
        <w:tc>
          <w:tcPr>
            <w:tcW w:w="2592" w:type="dxa"/>
          </w:tcPr>
          <w:p w14:paraId="1AA60749" w14:textId="77777777" w:rsidR="00615528" w:rsidRDefault="00000000">
            <w:r>
              <w:rPr>
                <w:sz w:val="16"/>
              </w:rPr>
              <w:t>Sociocultural Theory (ZPD)</w:t>
            </w:r>
          </w:p>
        </w:tc>
        <w:tc>
          <w:tcPr>
            <w:tcW w:w="5760" w:type="dxa"/>
          </w:tcPr>
          <w:p w14:paraId="6E722F25" w14:textId="77777777" w:rsidR="00615528" w:rsidRDefault="00000000">
            <w:r>
              <w:rPr>
                <w:sz w:val="16"/>
              </w:rPr>
              <w:t>Learner well-being, feedback, agency, peer support, exam pressure, and assessment identity</w:t>
            </w:r>
          </w:p>
        </w:tc>
        <w:tc>
          <w:tcPr>
            <w:tcW w:w="1584" w:type="dxa"/>
          </w:tcPr>
          <w:p w14:paraId="2D877E0D" w14:textId="77777777" w:rsidR="00615528" w:rsidRDefault="00000000">
            <w:r>
              <w:rPr>
                <w:sz w:val="16"/>
              </w:rPr>
              <w:t>Tables S2-S5</w:t>
            </w:r>
          </w:p>
        </w:tc>
      </w:tr>
      <w:tr w:rsidR="00615528" w14:paraId="23E24665" w14:textId="77777777">
        <w:trPr>
          <w:cantSplit/>
          <w:jc w:val="center"/>
        </w:trPr>
        <w:tc>
          <w:tcPr>
            <w:tcW w:w="2304" w:type="dxa"/>
          </w:tcPr>
          <w:p w14:paraId="69E4FEFC" w14:textId="77777777" w:rsidR="00615528" w:rsidRDefault="00000000">
            <w:r>
              <w:rPr>
                <w:sz w:val="16"/>
              </w:rPr>
              <w:t>Open-ended questionnaire logic</w:t>
            </w:r>
          </w:p>
        </w:tc>
        <w:tc>
          <w:tcPr>
            <w:tcW w:w="2448" w:type="dxa"/>
          </w:tcPr>
          <w:p w14:paraId="1116F49F" w14:textId="77777777" w:rsidR="00615528" w:rsidRDefault="00000000">
            <w:r>
              <w:rPr>
                <w:sz w:val="16"/>
              </w:rPr>
              <w:t>All participant categories</w:t>
            </w:r>
          </w:p>
        </w:tc>
        <w:tc>
          <w:tcPr>
            <w:tcW w:w="2592" w:type="dxa"/>
          </w:tcPr>
          <w:p w14:paraId="38B340E4" w14:textId="77777777" w:rsidR="00615528" w:rsidRDefault="00000000">
            <w:r>
              <w:rPr>
                <w:sz w:val="16"/>
              </w:rPr>
              <w:t>Freirean Critical Pedagogy</w:t>
            </w:r>
          </w:p>
        </w:tc>
        <w:tc>
          <w:tcPr>
            <w:tcW w:w="5760" w:type="dxa"/>
          </w:tcPr>
          <w:p w14:paraId="4FCD4F75" w14:textId="77777777" w:rsidR="00615528" w:rsidRDefault="00000000">
            <w:r>
              <w:rPr>
                <w:sz w:val="16"/>
              </w:rPr>
              <w:t>Fairness, equity, public trust, moral development, and critical reflection on automated assessment</w:t>
            </w:r>
          </w:p>
        </w:tc>
        <w:tc>
          <w:tcPr>
            <w:tcW w:w="1584" w:type="dxa"/>
          </w:tcPr>
          <w:p w14:paraId="126E132C" w14:textId="77777777" w:rsidR="00615528" w:rsidRDefault="00000000">
            <w:r>
              <w:rPr>
                <w:sz w:val="16"/>
              </w:rPr>
              <w:t>Tables S3-S5</w:t>
            </w:r>
          </w:p>
        </w:tc>
      </w:tr>
    </w:tbl>
    <w:p w14:paraId="3AB34824" w14:textId="77777777" w:rsidR="00615528" w:rsidRDefault="00000000">
      <w:pPr>
        <w:spacing w:after="160"/>
      </w:pPr>
      <w:r>
        <w:rPr>
          <w:i/>
          <w:sz w:val="20"/>
        </w:rPr>
        <w:t xml:space="preserve">Note. </w:t>
      </w:r>
      <w:r>
        <w:rPr>
          <w:sz w:val="20"/>
        </w:rPr>
        <w:t>The table links the cleaned raw data with the study instruments and theoretical framework to support transparency, auditability, and replication of the qualitative analytic procedure.</w:t>
      </w:r>
    </w:p>
    <w:sectPr w:rsidR="00615528" w:rsidSect="00034616">
      <w:pgSz w:w="15840" w:h="12240" w:orient="landscape"/>
      <w:pgMar w:top="792" w:right="792" w:bottom="792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03716861">
    <w:abstractNumId w:val="8"/>
  </w:num>
  <w:num w:numId="2" w16cid:durableId="2043629995">
    <w:abstractNumId w:val="6"/>
  </w:num>
  <w:num w:numId="3" w16cid:durableId="536309250">
    <w:abstractNumId w:val="5"/>
  </w:num>
  <w:num w:numId="4" w16cid:durableId="1022167168">
    <w:abstractNumId w:val="4"/>
  </w:num>
  <w:num w:numId="5" w16cid:durableId="1026175460">
    <w:abstractNumId w:val="7"/>
  </w:num>
  <w:num w:numId="6" w16cid:durableId="1210265899">
    <w:abstractNumId w:val="3"/>
  </w:num>
  <w:num w:numId="7" w16cid:durableId="1881700044">
    <w:abstractNumId w:val="2"/>
  </w:num>
  <w:num w:numId="8" w16cid:durableId="1783572020">
    <w:abstractNumId w:val="1"/>
  </w:num>
  <w:num w:numId="9" w16cid:durableId="2139956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15528"/>
    <w:rsid w:val="00757BA8"/>
    <w:rsid w:val="008D188E"/>
    <w:rsid w:val="00AA1D8D"/>
    <w:rsid w:val="00B47730"/>
    <w:rsid w:val="00CB0664"/>
    <w:rsid w:val="00CE188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48D95D"/>
  <w14:defaultImageDpi w14:val="300"/>
  <w15:docId w15:val="{03790B7C-4C75-4140-A9F8-E79F1636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3826</Words>
  <Characters>26708</Characters>
  <DocSecurity>0</DocSecurity>
  <Lines>1335</Lines>
  <Paragraphs>1174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29360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2026-05-05T20:22:00Z</dcterms:created>
  <dcterms:modified xsi:type="dcterms:W3CDTF">2026-05-05T20:23:00Z</dcterms:modified>
  <cp:category/>
</cp:coreProperties>
</file>