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567306D" w14:textId="0369322B" w:rsidR="00BA428A" w:rsidRPr="002E5335" w:rsidRDefault="003F787B" w:rsidP="00482D5E">
      <w:pPr>
        <w:spacing w:before="400" w:after="1000" w:line="360" w:lineRule="auto"/>
        <w:jc w:val="center"/>
        <w:rPr>
          <w:rStyle w:val="fontstyle01"/>
          <w:sz w:val="52"/>
          <w:szCs w:val="52"/>
        </w:rPr>
      </w:pPr>
      <w:r w:rsidRPr="002E5335">
        <w:rPr>
          <w:rStyle w:val="fontstyle01"/>
          <w:sz w:val="52"/>
          <w:szCs w:val="52"/>
        </w:rPr>
        <w:t xml:space="preserve">Supporting </w:t>
      </w:r>
      <w:r w:rsidRPr="002E5335">
        <w:rPr>
          <w:rStyle w:val="fontstyle01"/>
          <w:rFonts w:hint="eastAsia"/>
          <w:sz w:val="52"/>
          <w:szCs w:val="52"/>
        </w:rPr>
        <w:t>I</w:t>
      </w:r>
      <w:r w:rsidRPr="002E5335">
        <w:rPr>
          <w:rStyle w:val="fontstyle01"/>
          <w:sz w:val="52"/>
          <w:szCs w:val="52"/>
        </w:rPr>
        <w:t>nformation</w:t>
      </w:r>
    </w:p>
    <w:p w14:paraId="6F3361ED" w14:textId="77777777" w:rsidR="00DC65A9" w:rsidRDefault="00DC65A9" w:rsidP="00A4140E">
      <w:pPr>
        <w:pStyle w:val="BBAuthorName"/>
        <w:spacing w:after="120" w:line="360" w:lineRule="auto"/>
        <w:jc w:val="both"/>
        <w:rPr>
          <w:b/>
          <w:bCs/>
          <w:color w:val="000000"/>
          <w:kern w:val="0"/>
          <w:sz w:val="36"/>
          <w:szCs w:val="36"/>
        </w:rPr>
      </w:pPr>
      <w:bookmarkStart w:id="0" w:name="OLE_LINK1"/>
      <w:bookmarkStart w:id="1" w:name="OLE_LINK5"/>
      <w:bookmarkStart w:id="2" w:name="OLE_LINK6"/>
      <w:r w:rsidRPr="00DC65A9">
        <w:rPr>
          <w:b/>
          <w:bCs/>
          <w:color w:val="000000"/>
          <w:kern w:val="0"/>
          <w:sz w:val="36"/>
          <w:szCs w:val="36"/>
        </w:rPr>
        <w:t xml:space="preserve">In vitro antioxidant and anti-inflammatory activity of Secondary Metabolites, Fractions and Extracts from </w:t>
      </w:r>
      <w:r w:rsidRPr="00DC65A9">
        <w:rPr>
          <w:b/>
          <w:bCs/>
          <w:i/>
          <w:iCs/>
          <w:color w:val="000000"/>
          <w:kern w:val="0"/>
          <w:sz w:val="36"/>
          <w:szCs w:val="36"/>
        </w:rPr>
        <w:t xml:space="preserve">Allium </w:t>
      </w:r>
      <w:proofErr w:type="spellStart"/>
      <w:r w:rsidRPr="00DC65A9">
        <w:rPr>
          <w:b/>
          <w:bCs/>
          <w:i/>
          <w:iCs/>
          <w:color w:val="000000"/>
          <w:kern w:val="0"/>
          <w:sz w:val="36"/>
          <w:szCs w:val="36"/>
        </w:rPr>
        <w:t>subhirsutum</w:t>
      </w:r>
      <w:proofErr w:type="spellEnd"/>
      <w:r w:rsidRPr="00DC65A9">
        <w:rPr>
          <w:b/>
          <w:bCs/>
          <w:i/>
          <w:iCs/>
          <w:color w:val="000000"/>
          <w:kern w:val="0"/>
          <w:sz w:val="36"/>
          <w:szCs w:val="36"/>
        </w:rPr>
        <w:t xml:space="preserve"> </w:t>
      </w:r>
      <w:r w:rsidRPr="00DC65A9">
        <w:rPr>
          <w:b/>
          <w:bCs/>
          <w:color w:val="000000"/>
          <w:kern w:val="0"/>
          <w:sz w:val="36"/>
          <w:szCs w:val="36"/>
        </w:rPr>
        <w:t>L.</w:t>
      </w:r>
    </w:p>
    <w:bookmarkEnd w:id="0"/>
    <w:bookmarkEnd w:id="1"/>
    <w:bookmarkEnd w:id="2"/>
    <w:p w14:paraId="64A0254D" w14:textId="13881236" w:rsidR="00DC65A9" w:rsidRDefault="00DC65A9" w:rsidP="00A4140E">
      <w:pPr>
        <w:spacing w:after="120" w:line="360" w:lineRule="auto"/>
        <w:jc w:val="both"/>
        <w:rPr>
          <w:rFonts w:ascii="Times New Roman" w:hAnsi="Times New Roman"/>
          <w:iCs/>
          <w:kern w:val="26"/>
          <w:sz w:val="24"/>
          <w:szCs w:val="24"/>
          <w:lang w:val="de-DE"/>
        </w:rPr>
      </w:pPr>
      <w:r w:rsidRPr="00DC65A9">
        <w:rPr>
          <w:rFonts w:ascii="Times New Roman" w:hAnsi="Times New Roman"/>
          <w:iCs/>
          <w:kern w:val="26"/>
          <w:sz w:val="24"/>
          <w:szCs w:val="24"/>
          <w:lang w:val="de-DE"/>
        </w:rPr>
        <w:t xml:space="preserve">Dilara </w:t>
      </w:r>
      <w:proofErr w:type="spellStart"/>
      <w:r w:rsidRPr="00DC65A9">
        <w:rPr>
          <w:rFonts w:ascii="Times New Roman" w:hAnsi="Times New Roman"/>
          <w:iCs/>
          <w:kern w:val="26"/>
          <w:sz w:val="24"/>
          <w:szCs w:val="24"/>
          <w:lang w:val="de-DE"/>
        </w:rPr>
        <w:t>Nur</w:t>
      </w:r>
      <w:proofErr w:type="spellEnd"/>
      <w:r w:rsidRPr="00DC65A9">
        <w:rPr>
          <w:rFonts w:ascii="Times New Roman" w:hAnsi="Times New Roman"/>
          <w:iCs/>
          <w:kern w:val="26"/>
          <w:sz w:val="24"/>
          <w:szCs w:val="24"/>
          <w:lang w:val="de-DE"/>
        </w:rPr>
        <w:t xml:space="preserve"> </w:t>
      </w:r>
      <w:proofErr w:type="spellStart"/>
      <w:r w:rsidRPr="00DC65A9">
        <w:rPr>
          <w:rFonts w:ascii="Times New Roman" w:hAnsi="Times New Roman"/>
          <w:iCs/>
          <w:kern w:val="26"/>
          <w:sz w:val="24"/>
          <w:szCs w:val="24"/>
          <w:lang w:val="de-DE"/>
        </w:rPr>
        <w:t>Abacı</w:t>
      </w:r>
      <w:proofErr w:type="spellEnd"/>
      <w:r w:rsidRPr="00DC65A9">
        <w:rPr>
          <w:rFonts w:ascii="Times New Roman" w:hAnsi="Times New Roman"/>
          <w:iCs/>
          <w:kern w:val="26"/>
          <w:sz w:val="24"/>
          <w:szCs w:val="24"/>
          <w:vertAlign w:val="superscript"/>
          <w:lang w:val="de-DE"/>
        </w:rPr>
        <w:t>[</w:t>
      </w:r>
      <w:r>
        <w:rPr>
          <w:rFonts w:ascii="Times New Roman" w:hAnsi="Times New Roman"/>
          <w:iCs/>
          <w:kern w:val="26"/>
          <w:sz w:val="24"/>
          <w:szCs w:val="24"/>
          <w:vertAlign w:val="superscript"/>
          <w:lang w:val="de-DE"/>
        </w:rPr>
        <w:t>a</w:t>
      </w:r>
      <w:r w:rsidRPr="00DC65A9">
        <w:rPr>
          <w:rFonts w:ascii="Times New Roman" w:hAnsi="Times New Roman"/>
          <w:iCs/>
          <w:kern w:val="26"/>
          <w:sz w:val="24"/>
          <w:szCs w:val="24"/>
          <w:vertAlign w:val="superscript"/>
          <w:lang w:val="de-DE"/>
        </w:rPr>
        <w:t>]</w:t>
      </w:r>
      <w:r w:rsidRPr="00DC65A9">
        <w:rPr>
          <w:rFonts w:ascii="Times New Roman" w:hAnsi="Times New Roman"/>
          <w:iCs/>
          <w:kern w:val="26"/>
          <w:sz w:val="24"/>
          <w:szCs w:val="24"/>
          <w:lang w:val="de-DE"/>
        </w:rPr>
        <w:t>, Sibel Avunduk</w:t>
      </w:r>
      <w:r w:rsidRPr="00DC65A9">
        <w:rPr>
          <w:rFonts w:ascii="Times New Roman" w:hAnsi="Times New Roman"/>
          <w:iCs/>
          <w:kern w:val="26"/>
          <w:sz w:val="24"/>
          <w:szCs w:val="24"/>
          <w:vertAlign w:val="superscript"/>
          <w:lang w:val="de-DE"/>
        </w:rPr>
        <w:t>[</w:t>
      </w:r>
      <w:r>
        <w:rPr>
          <w:rFonts w:ascii="Times New Roman" w:hAnsi="Times New Roman"/>
          <w:iCs/>
          <w:kern w:val="26"/>
          <w:sz w:val="24"/>
          <w:szCs w:val="24"/>
          <w:vertAlign w:val="superscript"/>
          <w:lang w:val="de-DE"/>
        </w:rPr>
        <w:t>a</w:t>
      </w:r>
      <w:r w:rsidRPr="00DC65A9">
        <w:rPr>
          <w:rFonts w:ascii="Times New Roman" w:hAnsi="Times New Roman"/>
          <w:iCs/>
          <w:kern w:val="26"/>
          <w:sz w:val="24"/>
          <w:szCs w:val="24"/>
          <w:vertAlign w:val="superscript"/>
          <w:lang w:val="de-DE"/>
        </w:rPr>
        <w:t>]</w:t>
      </w:r>
      <w:r w:rsidRPr="00DC65A9">
        <w:rPr>
          <w:rFonts w:ascii="Times New Roman" w:hAnsi="Times New Roman"/>
          <w:iCs/>
          <w:kern w:val="26"/>
          <w:sz w:val="24"/>
          <w:szCs w:val="24"/>
          <w:lang w:val="de-DE"/>
        </w:rPr>
        <w:t xml:space="preserve">* </w:t>
      </w:r>
    </w:p>
    <w:p w14:paraId="6E928ED3" w14:textId="03771CF0" w:rsidR="00BA428A" w:rsidRPr="002E5335" w:rsidRDefault="003F787B" w:rsidP="00A4140E">
      <w:pPr>
        <w:spacing w:after="120" w:line="360" w:lineRule="auto"/>
        <w:jc w:val="both"/>
        <w:rPr>
          <w:rFonts w:ascii="Times New Roman" w:hAnsi="Times New Roman"/>
          <w:sz w:val="24"/>
          <w:szCs w:val="24"/>
        </w:rPr>
      </w:pPr>
      <w:r w:rsidRPr="002E5335">
        <w:rPr>
          <w:rFonts w:ascii="Times New Roman" w:hAnsi="Times New Roman" w:hint="eastAsia"/>
          <w:sz w:val="24"/>
          <w:szCs w:val="24"/>
          <w:vertAlign w:val="superscript"/>
        </w:rPr>
        <w:t>[</w:t>
      </w:r>
      <w:r w:rsidR="00DC65A9">
        <w:rPr>
          <w:rFonts w:ascii="Times New Roman" w:hAnsi="Times New Roman"/>
          <w:sz w:val="24"/>
          <w:szCs w:val="24"/>
          <w:vertAlign w:val="superscript"/>
        </w:rPr>
        <w:t>a</w:t>
      </w:r>
      <w:r w:rsidRPr="002E5335">
        <w:rPr>
          <w:rFonts w:ascii="Times New Roman" w:hAnsi="Times New Roman" w:hint="eastAsia"/>
          <w:sz w:val="24"/>
          <w:szCs w:val="24"/>
          <w:vertAlign w:val="superscript"/>
        </w:rPr>
        <w:t>]</w:t>
      </w:r>
      <w:r w:rsidR="00DC65A9" w:rsidRPr="00DC65A9">
        <w:t xml:space="preserve"> </w:t>
      </w:r>
      <w:r w:rsidR="00DC65A9" w:rsidRPr="00DC65A9">
        <w:rPr>
          <w:rFonts w:ascii="Times New Roman" w:hAnsi="Times New Roman"/>
          <w:sz w:val="24"/>
          <w:szCs w:val="24"/>
        </w:rPr>
        <w:t xml:space="preserve">Vocational School of Health Care, </w:t>
      </w:r>
      <w:proofErr w:type="spellStart"/>
      <w:r w:rsidR="00DC65A9" w:rsidRPr="00DC65A9">
        <w:rPr>
          <w:rFonts w:ascii="Times New Roman" w:hAnsi="Times New Roman"/>
          <w:sz w:val="24"/>
          <w:szCs w:val="24"/>
        </w:rPr>
        <w:t>Mugla</w:t>
      </w:r>
      <w:proofErr w:type="spellEnd"/>
      <w:r w:rsidR="00DC65A9" w:rsidRPr="00DC65A9">
        <w:rPr>
          <w:rFonts w:ascii="Times New Roman" w:hAnsi="Times New Roman"/>
          <w:sz w:val="24"/>
          <w:szCs w:val="24"/>
        </w:rPr>
        <w:t xml:space="preserve"> </w:t>
      </w:r>
      <w:proofErr w:type="spellStart"/>
      <w:r w:rsidR="00DC65A9" w:rsidRPr="00DC65A9">
        <w:rPr>
          <w:rFonts w:ascii="Times New Roman" w:hAnsi="Times New Roman"/>
          <w:sz w:val="24"/>
          <w:szCs w:val="24"/>
        </w:rPr>
        <w:t>Sıtkı</w:t>
      </w:r>
      <w:proofErr w:type="spellEnd"/>
      <w:r w:rsidR="00DC65A9" w:rsidRPr="00DC65A9">
        <w:rPr>
          <w:rFonts w:ascii="Times New Roman" w:hAnsi="Times New Roman"/>
          <w:sz w:val="24"/>
          <w:szCs w:val="24"/>
        </w:rPr>
        <w:t xml:space="preserve"> Kocman University, Marmaris, </w:t>
      </w:r>
      <w:proofErr w:type="spellStart"/>
      <w:r w:rsidR="00DC65A9" w:rsidRPr="00DC65A9">
        <w:rPr>
          <w:rFonts w:ascii="Times New Roman" w:hAnsi="Times New Roman"/>
          <w:sz w:val="24"/>
          <w:szCs w:val="24"/>
        </w:rPr>
        <w:t>Mugla</w:t>
      </w:r>
      <w:proofErr w:type="spellEnd"/>
      <w:r w:rsidR="00DC65A9" w:rsidRPr="00DC65A9">
        <w:rPr>
          <w:rFonts w:ascii="Times New Roman" w:hAnsi="Times New Roman"/>
          <w:sz w:val="24"/>
          <w:szCs w:val="24"/>
        </w:rPr>
        <w:t>, 48187, Turkey</w:t>
      </w:r>
    </w:p>
    <w:p w14:paraId="5E279BBE" w14:textId="39CEBEB6" w:rsidR="00AD53E1" w:rsidRPr="002E5335" w:rsidRDefault="00BA428A" w:rsidP="005C71A5">
      <w:pPr>
        <w:spacing w:after="120" w:line="360" w:lineRule="auto"/>
        <w:jc w:val="both"/>
        <w:rPr>
          <w:rFonts w:ascii="Times New Roman" w:hAnsi="Times New Roman"/>
          <w:sz w:val="24"/>
          <w:szCs w:val="24"/>
        </w:rPr>
      </w:pPr>
      <w:r w:rsidRPr="002E5335">
        <w:rPr>
          <w:rFonts w:ascii="Times New Roman" w:hAnsi="Times New Roman"/>
          <w:sz w:val="24"/>
          <w:szCs w:val="24"/>
        </w:rPr>
        <w:t xml:space="preserve">*E-mail: </w:t>
      </w:r>
      <w:r w:rsidR="00DC65A9" w:rsidRPr="00DC65A9">
        <w:rPr>
          <w:rFonts w:ascii="Times New Roman" w:hAnsi="Times New Roman"/>
          <w:sz w:val="24"/>
          <w:szCs w:val="24"/>
        </w:rPr>
        <w:t>sibelavunduk@mu.edu.tr</w:t>
      </w:r>
    </w:p>
    <w:p w14:paraId="62506BA9" w14:textId="0DB92B04" w:rsidR="00A167DC" w:rsidRPr="002E5335" w:rsidRDefault="00DC65A9" w:rsidP="00A167DC">
      <w:pPr>
        <w:spacing w:after="0" w:line="240" w:lineRule="auto"/>
        <w:ind w:firstLine="420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</w:t>
      </w:r>
      <w:r w:rsidRPr="00DC65A9">
        <w:rPr>
          <w:rFonts w:ascii="Times New Roman" w:hAnsi="Times New Roman"/>
          <w:sz w:val="24"/>
          <w:szCs w:val="24"/>
        </w:rPr>
        <w:t xml:space="preserve">sibel.avunduk@gmail.com </w:t>
      </w:r>
      <w:r w:rsidR="00BA428A" w:rsidRPr="002E5335">
        <w:rPr>
          <w:rFonts w:ascii="Times New Roman" w:hAnsi="Times New Roman"/>
          <w:sz w:val="24"/>
          <w:szCs w:val="24"/>
        </w:rPr>
        <w:br w:type="page"/>
      </w:r>
    </w:p>
    <w:p w14:paraId="63B70F68" w14:textId="167D5C73" w:rsidR="00BA428A" w:rsidRPr="002E5335" w:rsidRDefault="00BA428A" w:rsidP="00A4140E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14:paraId="7B00DB19" w14:textId="099048BB" w:rsidR="00D42816" w:rsidRDefault="00D42816" w:rsidP="00D42816">
      <w:pPr>
        <w:jc w:val="both"/>
        <w:rPr>
          <w:rFonts w:ascii="Times New Roman" w:hAnsi="Times New Roman"/>
          <w:color w:val="000000" w:themeColor="text1"/>
          <w:sz w:val="21"/>
          <w:szCs w:val="21"/>
        </w:rPr>
      </w:pPr>
      <w:bookmarkStart w:id="3" w:name="_Hlk39324068"/>
      <w:r w:rsidRPr="00EF78C8">
        <w:rPr>
          <w:rFonts w:ascii="Arial" w:hAnsi="Arial" w:cs="Arial"/>
          <w:noProof/>
          <w:color w:val="000000" w:themeColor="text1"/>
        </w:rPr>
        <w:drawing>
          <wp:anchor distT="0" distB="0" distL="114300" distR="114300" simplePos="0" relativeHeight="251659264" behindDoc="0" locked="0" layoutInCell="1" allowOverlap="1" wp14:anchorId="706D49D9" wp14:editId="05ECF265">
            <wp:simplePos x="0" y="0"/>
            <wp:positionH relativeFrom="column">
              <wp:posOffset>-87927</wp:posOffset>
            </wp:positionH>
            <wp:positionV relativeFrom="paragraph">
              <wp:posOffset>354330</wp:posOffset>
            </wp:positionV>
            <wp:extent cx="5756910" cy="3228340"/>
            <wp:effectExtent l="0" t="0" r="0" b="0"/>
            <wp:wrapNone/>
            <wp:docPr id="1395656756" name="Resim 1" descr="ekran görüntüsü, çizgi, metin, paralel içeren bir resim&#10;&#10;Yapay zeka tarafından oluşturulmuş içerik yanlış olabili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95656756" name="Resim 1" descr="ekran görüntüsü, çizgi, metin, paralel içeren bir resim&#10;&#10;Yapay zeka tarafından oluşturulmuş içerik yanlış olabilir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3228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b/>
          <w:bCs/>
          <w:color w:val="000000"/>
          <w:sz w:val="24"/>
          <w:szCs w:val="24"/>
          <w:lang w:val="de-DE"/>
        </w:rPr>
        <w:t xml:space="preserve">Figure 1. </w:t>
      </w:r>
      <w:r w:rsidRPr="00D42816">
        <w:rPr>
          <w:rFonts w:ascii="Times New Roman" w:hAnsi="Times New Roman"/>
          <w:color w:val="000000" w:themeColor="text1"/>
          <w:sz w:val="24"/>
          <w:szCs w:val="24"/>
        </w:rPr>
        <w:t>The Most Antioxidant Samples</w:t>
      </w:r>
    </w:p>
    <w:p w14:paraId="1C8230E1" w14:textId="7A04146B" w:rsidR="00D42816" w:rsidRPr="002647A9" w:rsidRDefault="00D42816" w:rsidP="00D42816">
      <w:pPr>
        <w:jc w:val="both"/>
        <w:rPr>
          <w:rFonts w:ascii="Times New Roman" w:hAnsi="Times New Roman"/>
          <w:color w:val="000000" w:themeColor="text1"/>
          <w:sz w:val="21"/>
          <w:szCs w:val="21"/>
        </w:rPr>
      </w:pPr>
    </w:p>
    <w:p w14:paraId="00D70444" w14:textId="6AE2515B" w:rsidR="00BA428A" w:rsidRDefault="00BA428A" w:rsidP="00A4140E">
      <w:pPr>
        <w:spacing w:line="240" w:lineRule="auto"/>
        <w:jc w:val="both"/>
        <w:outlineLvl w:val="0"/>
        <w:rPr>
          <w:rFonts w:ascii="Times New Roman" w:hAnsi="Times New Roman"/>
          <w:b/>
          <w:bCs/>
          <w:color w:val="000000"/>
          <w:sz w:val="24"/>
          <w:szCs w:val="24"/>
          <w:lang w:val="de-DE"/>
        </w:rPr>
      </w:pPr>
    </w:p>
    <w:bookmarkEnd w:id="3"/>
    <w:p w14:paraId="53834C3B" w14:textId="640DD2EB" w:rsidR="000A073C" w:rsidRDefault="000A073C" w:rsidP="00B503E8">
      <w:pPr>
        <w:pStyle w:val="EndNoteBibliography"/>
        <w:spacing w:after="0" w:line="360" w:lineRule="auto"/>
        <w:ind w:left="480" w:hangingChars="200" w:hanging="480"/>
        <w:jc w:val="both"/>
        <w:rPr>
          <w:rFonts w:ascii="Times New Roman" w:hAnsi="Times New Roman"/>
          <w:sz w:val="24"/>
          <w:szCs w:val="24"/>
        </w:rPr>
      </w:pPr>
    </w:p>
    <w:p w14:paraId="452351D4" w14:textId="77777777" w:rsidR="00D42816" w:rsidRDefault="00D42816" w:rsidP="00B503E8">
      <w:pPr>
        <w:pStyle w:val="EndNoteBibliography"/>
        <w:spacing w:after="0" w:line="360" w:lineRule="auto"/>
        <w:ind w:left="480" w:hangingChars="200" w:hanging="480"/>
        <w:jc w:val="both"/>
        <w:rPr>
          <w:rFonts w:ascii="Times New Roman" w:hAnsi="Times New Roman"/>
          <w:sz w:val="24"/>
          <w:szCs w:val="24"/>
        </w:rPr>
      </w:pPr>
    </w:p>
    <w:p w14:paraId="64C05DD5" w14:textId="77777777" w:rsidR="00D42816" w:rsidRDefault="00D42816" w:rsidP="00B503E8">
      <w:pPr>
        <w:pStyle w:val="EndNoteBibliography"/>
        <w:spacing w:after="0" w:line="360" w:lineRule="auto"/>
        <w:ind w:left="480" w:hangingChars="200" w:hanging="480"/>
        <w:jc w:val="both"/>
        <w:rPr>
          <w:rFonts w:ascii="Times New Roman" w:hAnsi="Times New Roman"/>
          <w:sz w:val="24"/>
          <w:szCs w:val="24"/>
        </w:rPr>
      </w:pPr>
    </w:p>
    <w:p w14:paraId="243735C6" w14:textId="77777777" w:rsidR="00D42816" w:rsidRDefault="00D42816" w:rsidP="00B503E8">
      <w:pPr>
        <w:pStyle w:val="EndNoteBibliography"/>
        <w:spacing w:after="0" w:line="360" w:lineRule="auto"/>
        <w:ind w:left="480" w:hangingChars="200" w:hanging="480"/>
        <w:jc w:val="both"/>
        <w:rPr>
          <w:rFonts w:ascii="Times New Roman" w:hAnsi="Times New Roman"/>
          <w:sz w:val="24"/>
          <w:szCs w:val="24"/>
        </w:rPr>
      </w:pPr>
    </w:p>
    <w:p w14:paraId="0305A593" w14:textId="77777777" w:rsidR="00D42816" w:rsidRDefault="00D42816" w:rsidP="00B503E8">
      <w:pPr>
        <w:pStyle w:val="EndNoteBibliography"/>
        <w:spacing w:after="0" w:line="360" w:lineRule="auto"/>
        <w:ind w:left="480" w:hangingChars="200" w:hanging="480"/>
        <w:jc w:val="both"/>
        <w:rPr>
          <w:rFonts w:ascii="Times New Roman" w:hAnsi="Times New Roman"/>
          <w:sz w:val="24"/>
          <w:szCs w:val="24"/>
        </w:rPr>
      </w:pPr>
    </w:p>
    <w:p w14:paraId="42C1B2C2" w14:textId="77777777" w:rsidR="00D42816" w:rsidRDefault="00D42816" w:rsidP="00B503E8">
      <w:pPr>
        <w:pStyle w:val="EndNoteBibliography"/>
        <w:spacing w:after="0" w:line="360" w:lineRule="auto"/>
        <w:ind w:left="480" w:hangingChars="200" w:hanging="480"/>
        <w:jc w:val="both"/>
        <w:rPr>
          <w:rFonts w:ascii="Times New Roman" w:hAnsi="Times New Roman"/>
          <w:sz w:val="24"/>
          <w:szCs w:val="24"/>
        </w:rPr>
      </w:pPr>
    </w:p>
    <w:p w14:paraId="295528D8" w14:textId="77777777" w:rsidR="00D42816" w:rsidRDefault="00D42816" w:rsidP="00B503E8">
      <w:pPr>
        <w:pStyle w:val="EndNoteBibliography"/>
        <w:spacing w:after="0" w:line="360" w:lineRule="auto"/>
        <w:ind w:left="480" w:hangingChars="200" w:hanging="480"/>
        <w:jc w:val="both"/>
        <w:rPr>
          <w:rFonts w:ascii="Times New Roman" w:hAnsi="Times New Roman"/>
          <w:sz w:val="24"/>
          <w:szCs w:val="24"/>
        </w:rPr>
      </w:pPr>
    </w:p>
    <w:p w14:paraId="5AECCBDD" w14:textId="77777777" w:rsidR="00D42816" w:rsidRDefault="00D42816" w:rsidP="00B503E8">
      <w:pPr>
        <w:pStyle w:val="EndNoteBibliography"/>
        <w:spacing w:after="0" w:line="360" w:lineRule="auto"/>
        <w:ind w:left="480" w:hangingChars="200" w:hanging="480"/>
        <w:jc w:val="both"/>
        <w:rPr>
          <w:rFonts w:ascii="Times New Roman" w:hAnsi="Times New Roman"/>
          <w:sz w:val="24"/>
          <w:szCs w:val="24"/>
        </w:rPr>
      </w:pPr>
    </w:p>
    <w:p w14:paraId="77BB3FAA" w14:textId="77777777" w:rsidR="00D42816" w:rsidRDefault="00D42816" w:rsidP="00B503E8">
      <w:pPr>
        <w:pStyle w:val="EndNoteBibliography"/>
        <w:spacing w:after="0" w:line="360" w:lineRule="auto"/>
        <w:ind w:left="480" w:hangingChars="200" w:hanging="480"/>
        <w:jc w:val="both"/>
        <w:rPr>
          <w:rFonts w:ascii="Times New Roman" w:hAnsi="Times New Roman"/>
          <w:sz w:val="24"/>
          <w:szCs w:val="24"/>
        </w:rPr>
      </w:pPr>
    </w:p>
    <w:p w14:paraId="74C5E2FD" w14:textId="3422A70C" w:rsidR="00D42816" w:rsidRDefault="00D42816" w:rsidP="00D42816">
      <w:pPr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EF78C8">
        <w:rPr>
          <w:rFonts w:ascii="Arial" w:hAnsi="Arial" w:cs="Arial"/>
          <w:noProof/>
          <w:color w:val="000000" w:themeColor="text1"/>
        </w:rPr>
        <w:drawing>
          <wp:anchor distT="0" distB="0" distL="114300" distR="114300" simplePos="0" relativeHeight="251661312" behindDoc="0" locked="0" layoutInCell="1" allowOverlap="1" wp14:anchorId="52815987" wp14:editId="4E8BB010">
            <wp:simplePos x="0" y="0"/>
            <wp:positionH relativeFrom="margin">
              <wp:posOffset>67945</wp:posOffset>
            </wp:positionH>
            <wp:positionV relativeFrom="paragraph">
              <wp:posOffset>557746</wp:posOffset>
            </wp:positionV>
            <wp:extent cx="5282003" cy="2310765"/>
            <wp:effectExtent l="0" t="0" r="1270" b="635"/>
            <wp:wrapNone/>
            <wp:docPr id="1" name="Resim 1" descr="ekran görüntüsü, dikdörtgen, çizgi, paralel içeren bir resim&#10;&#10;Yapay zeka tarafından oluşturulmuş içerik yanlış olabili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Resim 1" descr="ekran görüntüsü, dikdörtgen, çizgi, paralel içeren bir resim&#10;&#10;Yapay zeka tarafından oluşturulmuş içerik yanlış olabilir."/>
                    <pic:cNvPicPr/>
                  </pic:nvPicPr>
                  <pic:blipFill rotWithShape="1"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437"/>
                    <a:stretch/>
                  </pic:blipFill>
                  <pic:spPr bwMode="auto">
                    <a:xfrm>
                      <a:off x="0" y="0"/>
                      <a:ext cx="5282003" cy="23107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/>
          <w:b/>
          <w:bCs/>
          <w:color w:val="000000"/>
          <w:sz w:val="24"/>
          <w:szCs w:val="24"/>
          <w:lang w:val="de-DE"/>
        </w:rPr>
        <w:t xml:space="preserve">Figure 2. </w:t>
      </w:r>
      <w:r w:rsidRPr="00D42816">
        <w:rPr>
          <w:rFonts w:ascii="Times New Roman" w:hAnsi="Times New Roman"/>
          <w:color w:val="000000" w:themeColor="text1"/>
          <w:sz w:val="24"/>
          <w:szCs w:val="24"/>
        </w:rPr>
        <w:t>The Most Anti</w:t>
      </w:r>
      <w:r>
        <w:rPr>
          <w:rFonts w:ascii="Times New Roman" w:hAnsi="Times New Roman"/>
          <w:color w:val="000000" w:themeColor="text1"/>
          <w:sz w:val="24"/>
          <w:szCs w:val="24"/>
        </w:rPr>
        <w:t>-inflammatory polar extract column fractions in the egg albumin denaturation method</w:t>
      </w:r>
    </w:p>
    <w:p w14:paraId="231F73E6" w14:textId="1C4FCD14" w:rsidR="00D42816" w:rsidRDefault="00D42816" w:rsidP="00D42816">
      <w:pPr>
        <w:jc w:val="both"/>
        <w:rPr>
          <w:rFonts w:ascii="Times New Roman" w:hAnsi="Times New Roman"/>
          <w:color w:val="000000" w:themeColor="text1"/>
          <w:sz w:val="21"/>
          <w:szCs w:val="21"/>
        </w:rPr>
      </w:pPr>
    </w:p>
    <w:p w14:paraId="714E0AE8" w14:textId="1B463B45" w:rsidR="00D42816" w:rsidRDefault="00D42816" w:rsidP="00B503E8">
      <w:pPr>
        <w:pStyle w:val="EndNoteBibliography"/>
        <w:spacing w:after="0" w:line="360" w:lineRule="auto"/>
        <w:ind w:left="480" w:hangingChars="200" w:hanging="480"/>
        <w:jc w:val="both"/>
        <w:rPr>
          <w:rFonts w:ascii="Times New Roman" w:hAnsi="Times New Roman"/>
          <w:sz w:val="24"/>
          <w:szCs w:val="24"/>
        </w:rPr>
      </w:pPr>
    </w:p>
    <w:p w14:paraId="6BE56B0E" w14:textId="31D1F2D4" w:rsidR="00D42816" w:rsidRDefault="00D42816" w:rsidP="00B503E8">
      <w:pPr>
        <w:pStyle w:val="EndNoteBibliography"/>
        <w:spacing w:after="0" w:line="360" w:lineRule="auto"/>
        <w:ind w:left="480" w:hangingChars="200" w:hanging="480"/>
        <w:jc w:val="both"/>
        <w:rPr>
          <w:rFonts w:ascii="Times New Roman" w:hAnsi="Times New Roman"/>
          <w:sz w:val="24"/>
          <w:szCs w:val="24"/>
        </w:rPr>
      </w:pPr>
    </w:p>
    <w:p w14:paraId="1916A475" w14:textId="77777777" w:rsidR="00D42816" w:rsidRDefault="00D42816" w:rsidP="00B503E8">
      <w:pPr>
        <w:pStyle w:val="EndNoteBibliography"/>
        <w:spacing w:after="0" w:line="360" w:lineRule="auto"/>
        <w:ind w:left="480" w:hangingChars="200" w:hanging="480"/>
        <w:jc w:val="both"/>
        <w:rPr>
          <w:rFonts w:ascii="Times New Roman" w:hAnsi="Times New Roman"/>
          <w:sz w:val="24"/>
          <w:szCs w:val="24"/>
        </w:rPr>
      </w:pPr>
    </w:p>
    <w:p w14:paraId="3A79A2F2" w14:textId="77777777" w:rsidR="00D42816" w:rsidRDefault="00D42816" w:rsidP="00B503E8">
      <w:pPr>
        <w:pStyle w:val="EndNoteBibliography"/>
        <w:spacing w:after="0" w:line="360" w:lineRule="auto"/>
        <w:ind w:left="480" w:hangingChars="200" w:hanging="480"/>
        <w:jc w:val="both"/>
        <w:rPr>
          <w:rFonts w:ascii="Times New Roman" w:hAnsi="Times New Roman"/>
          <w:sz w:val="24"/>
          <w:szCs w:val="24"/>
        </w:rPr>
      </w:pPr>
    </w:p>
    <w:p w14:paraId="5C3843F6" w14:textId="77777777" w:rsidR="00D42816" w:rsidRDefault="00D42816" w:rsidP="00B503E8">
      <w:pPr>
        <w:pStyle w:val="EndNoteBibliography"/>
        <w:spacing w:after="0" w:line="360" w:lineRule="auto"/>
        <w:ind w:left="480" w:hangingChars="200" w:hanging="480"/>
        <w:jc w:val="both"/>
        <w:rPr>
          <w:rFonts w:ascii="Times New Roman" w:hAnsi="Times New Roman"/>
          <w:sz w:val="24"/>
          <w:szCs w:val="24"/>
        </w:rPr>
      </w:pPr>
    </w:p>
    <w:p w14:paraId="4FEE4B04" w14:textId="77777777" w:rsidR="00D42816" w:rsidRDefault="00D42816" w:rsidP="00B503E8">
      <w:pPr>
        <w:pStyle w:val="EndNoteBibliography"/>
        <w:spacing w:after="0" w:line="360" w:lineRule="auto"/>
        <w:ind w:left="480" w:hangingChars="200" w:hanging="480"/>
        <w:jc w:val="both"/>
        <w:rPr>
          <w:rFonts w:ascii="Times New Roman" w:hAnsi="Times New Roman"/>
          <w:sz w:val="24"/>
          <w:szCs w:val="24"/>
        </w:rPr>
      </w:pPr>
    </w:p>
    <w:p w14:paraId="11B0027E" w14:textId="77777777" w:rsidR="00D42816" w:rsidRDefault="00D42816" w:rsidP="00B503E8">
      <w:pPr>
        <w:pStyle w:val="EndNoteBibliography"/>
        <w:spacing w:after="0" w:line="360" w:lineRule="auto"/>
        <w:ind w:left="480" w:hangingChars="200" w:hanging="480"/>
        <w:jc w:val="both"/>
        <w:rPr>
          <w:rFonts w:ascii="Times New Roman" w:hAnsi="Times New Roman"/>
          <w:sz w:val="24"/>
          <w:szCs w:val="24"/>
        </w:rPr>
      </w:pPr>
    </w:p>
    <w:p w14:paraId="5643458E" w14:textId="77777777" w:rsidR="00D42816" w:rsidRDefault="00D42816" w:rsidP="00B503E8">
      <w:pPr>
        <w:pStyle w:val="EndNoteBibliography"/>
        <w:spacing w:after="0" w:line="360" w:lineRule="auto"/>
        <w:ind w:left="480" w:hangingChars="200" w:hanging="480"/>
        <w:jc w:val="both"/>
        <w:rPr>
          <w:rFonts w:ascii="Times New Roman" w:hAnsi="Times New Roman"/>
          <w:sz w:val="24"/>
          <w:szCs w:val="24"/>
        </w:rPr>
      </w:pPr>
    </w:p>
    <w:p w14:paraId="33320DD7" w14:textId="77777777" w:rsidR="00D42816" w:rsidRDefault="00D42816" w:rsidP="00B503E8">
      <w:pPr>
        <w:pStyle w:val="EndNoteBibliography"/>
        <w:spacing w:after="0" w:line="360" w:lineRule="auto"/>
        <w:ind w:left="480" w:hangingChars="200" w:hanging="480"/>
        <w:jc w:val="both"/>
        <w:rPr>
          <w:rFonts w:ascii="Times New Roman" w:hAnsi="Times New Roman"/>
          <w:sz w:val="24"/>
          <w:szCs w:val="24"/>
        </w:rPr>
      </w:pPr>
    </w:p>
    <w:p w14:paraId="45D7378A" w14:textId="77777777" w:rsidR="00D927D0" w:rsidRDefault="00D927D0" w:rsidP="00B503E8">
      <w:pPr>
        <w:pStyle w:val="EndNoteBibliography"/>
        <w:spacing w:after="0" w:line="360" w:lineRule="auto"/>
        <w:ind w:left="480" w:hangingChars="200" w:hanging="480"/>
        <w:jc w:val="both"/>
        <w:rPr>
          <w:rFonts w:ascii="Times New Roman" w:hAnsi="Times New Roman"/>
          <w:sz w:val="24"/>
          <w:szCs w:val="24"/>
        </w:rPr>
      </w:pPr>
    </w:p>
    <w:p w14:paraId="30F44AAC" w14:textId="77777777" w:rsidR="00D927D0" w:rsidRDefault="00D927D0" w:rsidP="00B503E8">
      <w:pPr>
        <w:pStyle w:val="EndNoteBibliography"/>
        <w:spacing w:after="0" w:line="360" w:lineRule="auto"/>
        <w:ind w:left="480" w:hangingChars="200" w:hanging="480"/>
        <w:jc w:val="both"/>
        <w:rPr>
          <w:rFonts w:ascii="Times New Roman" w:hAnsi="Times New Roman"/>
          <w:sz w:val="24"/>
          <w:szCs w:val="24"/>
        </w:rPr>
      </w:pPr>
    </w:p>
    <w:p w14:paraId="305229DE" w14:textId="77777777" w:rsidR="00D927D0" w:rsidRDefault="00D927D0" w:rsidP="00B503E8">
      <w:pPr>
        <w:pStyle w:val="EndNoteBibliography"/>
        <w:spacing w:after="0" w:line="360" w:lineRule="auto"/>
        <w:ind w:left="480" w:hangingChars="200" w:hanging="480"/>
        <w:jc w:val="both"/>
        <w:rPr>
          <w:rFonts w:ascii="Times New Roman" w:hAnsi="Times New Roman"/>
          <w:sz w:val="24"/>
          <w:szCs w:val="24"/>
        </w:rPr>
      </w:pPr>
    </w:p>
    <w:p w14:paraId="02D924A7" w14:textId="77777777" w:rsidR="00D42816" w:rsidRDefault="00D42816" w:rsidP="00B503E8">
      <w:pPr>
        <w:pStyle w:val="EndNoteBibliography"/>
        <w:spacing w:after="0" w:line="360" w:lineRule="auto"/>
        <w:ind w:left="480" w:hangingChars="200" w:hanging="480"/>
        <w:jc w:val="both"/>
        <w:rPr>
          <w:rFonts w:ascii="Times New Roman" w:hAnsi="Times New Roman"/>
          <w:sz w:val="24"/>
          <w:szCs w:val="24"/>
        </w:rPr>
      </w:pPr>
    </w:p>
    <w:p w14:paraId="401A646A" w14:textId="77777777" w:rsidR="00D42816" w:rsidRDefault="00D42816" w:rsidP="001A78AB">
      <w:pPr>
        <w:pStyle w:val="EndNoteBibliography"/>
        <w:spacing w:after="0" w:line="360" w:lineRule="auto"/>
        <w:jc w:val="both"/>
        <w:rPr>
          <w:rFonts w:ascii="Times New Roman" w:hAnsi="Times New Roman"/>
          <w:sz w:val="24"/>
          <w:szCs w:val="24"/>
        </w:rPr>
      </w:pPr>
    </w:p>
    <w:p w14:paraId="693679BB" w14:textId="0F06418B" w:rsidR="00D42816" w:rsidRDefault="00D42816" w:rsidP="00B503E8">
      <w:pPr>
        <w:pStyle w:val="EndNoteBibliography"/>
        <w:spacing w:after="0" w:line="360" w:lineRule="auto"/>
        <w:ind w:left="489" w:hangingChars="200" w:hanging="48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de-DE"/>
        </w:rPr>
        <w:lastRenderedPageBreak/>
        <w:t xml:space="preserve">Figure 3. </w:t>
      </w:r>
      <w:r w:rsidRPr="00D428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r w:rsidRPr="00D42816">
        <w:rPr>
          <w:rFonts w:ascii="Times New Roman" w:hAnsi="Times New Roman"/>
          <w:color w:val="000000" w:themeColor="text1"/>
          <w:sz w:val="24"/>
          <w:szCs w:val="24"/>
        </w:rPr>
        <w:t xml:space="preserve">Most </w:t>
      </w:r>
      <w:r w:rsidRPr="00D42816">
        <w:rPr>
          <w:rFonts w:ascii="Times New Roman" w:hAnsi="Times New Roman" w:cs="Times New Roman"/>
          <w:color w:val="000000" w:themeColor="text1"/>
          <w:sz w:val="24"/>
          <w:szCs w:val="24"/>
        </w:rPr>
        <w:t>Anti</w:t>
      </w:r>
      <w:r>
        <w:rPr>
          <w:rFonts w:ascii="Times New Roman" w:hAnsi="Times New Roman"/>
          <w:color w:val="000000" w:themeColor="text1"/>
          <w:sz w:val="24"/>
          <w:szCs w:val="24"/>
        </w:rPr>
        <w:t>-inflammatory  nonpolar extract column fractions in the egg albumin denaturation method</w:t>
      </w:r>
    </w:p>
    <w:p w14:paraId="57536D05" w14:textId="77777777" w:rsidR="00D42816" w:rsidRDefault="00D42816" w:rsidP="00B503E8">
      <w:pPr>
        <w:pStyle w:val="EndNoteBibliography"/>
        <w:spacing w:after="0" w:line="360" w:lineRule="auto"/>
        <w:ind w:left="480" w:hangingChars="200" w:hanging="480"/>
        <w:jc w:val="both"/>
        <w:rPr>
          <w:rFonts w:ascii="Times New Roman" w:hAnsi="Times New Roman"/>
          <w:sz w:val="24"/>
          <w:szCs w:val="24"/>
        </w:rPr>
      </w:pPr>
    </w:p>
    <w:p w14:paraId="26BB64A2" w14:textId="37CDD077" w:rsidR="00D42816" w:rsidRDefault="00D42816" w:rsidP="00B503E8">
      <w:pPr>
        <w:pStyle w:val="EndNoteBibliography"/>
        <w:spacing w:after="0" w:line="360" w:lineRule="auto"/>
        <w:ind w:left="440" w:hangingChars="200" w:hanging="440"/>
        <w:jc w:val="both"/>
        <w:rPr>
          <w:rFonts w:ascii="Times New Roman" w:hAnsi="Times New Roman"/>
          <w:sz w:val="24"/>
          <w:szCs w:val="24"/>
        </w:rPr>
      </w:pPr>
      <w:r w:rsidRPr="00EF78C8">
        <w:rPr>
          <w:rFonts w:ascii="Arial" w:hAnsi="Arial" w:cs="Arial"/>
          <w:color w:val="000000" w:themeColor="text1"/>
        </w:rPr>
        <w:drawing>
          <wp:anchor distT="0" distB="0" distL="114300" distR="114300" simplePos="0" relativeHeight="251663360" behindDoc="0" locked="0" layoutInCell="1" allowOverlap="1" wp14:anchorId="6DC32A3D" wp14:editId="73384B29">
            <wp:simplePos x="0" y="0"/>
            <wp:positionH relativeFrom="margin">
              <wp:posOffset>0</wp:posOffset>
            </wp:positionH>
            <wp:positionV relativeFrom="paragraph">
              <wp:posOffset>-635</wp:posOffset>
            </wp:positionV>
            <wp:extent cx="5756910" cy="2800350"/>
            <wp:effectExtent l="0" t="0" r="0" b="6350"/>
            <wp:wrapNone/>
            <wp:docPr id="1576165803" name="Resim 1576165803" descr="ekran görüntüsü, metin, çizgi, dikdörtgen içeren bir resim&#10;&#10;Yapay zeka tarafından oluşturulmuş içerik yanlış olabili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76165803" name="Resim 1576165803" descr="ekran görüntüsü, metin, çizgi, dikdörtgen içeren bir resim&#10;&#10;Yapay zeka tarafından oluşturulmuş içerik yanlış olabilir.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28003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57EC40E3" w14:textId="77777777" w:rsidR="00D42816" w:rsidRDefault="00D42816" w:rsidP="00B503E8">
      <w:pPr>
        <w:pStyle w:val="EndNoteBibliography"/>
        <w:spacing w:after="0" w:line="360" w:lineRule="auto"/>
        <w:ind w:left="480" w:hangingChars="200" w:hanging="480"/>
        <w:jc w:val="both"/>
        <w:rPr>
          <w:rFonts w:ascii="Times New Roman" w:hAnsi="Times New Roman"/>
          <w:sz w:val="24"/>
          <w:szCs w:val="24"/>
        </w:rPr>
      </w:pPr>
    </w:p>
    <w:p w14:paraId="2438E35B" w14:textId="77777777" w:rsidR="00D42816" w:rsidRDefault="00D42816" w:rsidP="00B503E8">
      <w:pPr>
        <w:pStyle w:val="EndNoteBibliography"/>
        <w:spacing w:after="0" w:line="360" w:lineRule="auto"/>
        <w:ind w:left="480" w:hangingChars="200" w:hanging="480"/>
        <w:jc w:val="both"/>
        <w:rPr>
          <w:rFonts w:ascii="Times New Roman" w:hAnsi="Times New Roman"/>
          <w:sz w:val="24"/>
          <w:szCs w:val="24"/>
        </w:rPr>
      </w:pPr>
    </w:p>
    <w:p w14:paraId="2A6A0A6D" w14:textId="77777777" w:rsidR="00D42816" w:rsidRDefault="00D42816" w:rsidP="00B503E8">
      <w:pPr>
        <w:pStyle w:val="EndNoteBibliography"/>
        <w:spacing w:after="0" w:line="360" w:lineRule="auto"/>
        <w:ind w:left="480" w:hangingChars="200" w:hanging="480"/>
        <w:jc w:val="both"/>
        <w:rPr>
          <w:rFonts w:ascii="Times New Roman" w:hAnsi="Times New Roman"/>
          <w:sz w:val="24"/>
          <w:szCs w:val="24"/>
        </w:rPr>
      </w:pPr>
    </w:p>
    <w:p w14:paraId="26D662CC" w14:textId="77777777" w:rsidR="00D42816" w:rsidRDefault="00D42816" w:rsidP="00B503E8">
      <w:pPr>
        <w:pStyle w:val="EndNoteBibliography"/>
        <w:spacing w:after="0" w:line="360" w:lineRule="auto"/>
        <w:ind w:left="480" w:hangingChars="200" w:hanging="480"/>
        <w:jc w:val="both"/>
        <w:rPr>
          <w:rFonts w:ascii="Times New Roman" w:hAnsi="Times New Roman"/>
          <w:sz w:val="24"/>
          <w:szCs w:val="24"/>
        </w:rPr>
      </w:pPr>
    </w:p>
    <w:p w14:paraId="4AE87697" w14:textId="77777777" w:rsidR="00D42816" w:rsidRDefault="00D42816" w:rsidP="00B503E8">
      <w:pPr>
        <w:pStyle w:val="EndNoteBibliography"/>
        <w:spacing w:after="0" w:line="360" w:lineRule="auto"/>
        <w:ind w:left="480" w:hangingChars="200" w:hanging="480"/>
        <w:jc w:val="both"/>
        <w:rPr>
          <w:rFonts w:ascii="Times New Roman" w:hAnsi="Times New Roman"/>
          <w:sz w:val="24"/>
          <w:szCs w:val="24"/>
        </w:rPr>
      </w:pPr>
    </w:p>
    <w:p w14:paraId="381C500E" w14:textId="77777777" w:rsidR="00D42816" w:rsidRDefault="00D42816" w:rsidP="00B503E8">
      <w:pPr>
        <w:pStyle w:val="EndNoteBibliography"/>
        <w:spacing w:after="0" w:line="360" w:lineRule="auto"/>
        <w:ind w:left="480" w:hangingChars="200" w:hanging="480"/>
        <w:jc w:val="both"/>
        <w:rPr>
          <w:rFonts w:ascii="Times New Roman" w:hAnsi="Times New Roman"/>
          <w:sz w:val="24"/>
          <w:szCs w:val="24"/>
        </w:rPr>
      </w:pPr>
    </w:p>
    <w:p w14:paraId="4DEEC318" w14:textId="77777777" w:rsidR="00D42816" w:rsidRDefault="00D42816" w:rsidP="00B503E8">
      <w:pPr>
        <w:pStyle w:val="EndNoteBibliography"/>
        <w:spacing w:after="0" w:line="360" w:lineRule="auto"/>
        <w:ind w:left="480" w:hangingChars="200" w:hanging="480"/>
        <w:jc w:val="both"/>
        <w:rPr>
          <w:rFonts w:ascii="Times New Roman" w:hAnsi="Times New Roman"/>
          <w:sz w:val="24"/>
          <w:szCs w:val="24"/>
        </w:rPr>
      </w:pPr>
    </w:p>
    <w:p w14:paraId="571C2619" w14:textId="77777777" w:rsidR="00D42816" w:rsidRDefault="00D42816" w:rsidP="00B503E8">
      <w:pPr>
        <w:pStyle w:val="EndNoteBibliography"/>
        <w:spacing w:after="0" w:line="360" w:lineRule="auto"/>
        <w:ind w:left="480" w:hangingChars="200" w:hanging="480"/>
        <w:jc w:val="both"/>
        <w:rPr>
          <w:rFonts w:ascii="Times New Roman" w:hAnsi="Times New Roman"/>
          <w:sz w:val="24"/>
          <w:szCs w:val="24"/>
        </w:rPr>
      </w:pPr>
    </w:p>
    <w:p w14:paraId="7198533E" w14:textId="77777777" w:rsidR="00D42816" w:rsidRDefault="00D42816" w:rsidP="00B503E8">
      <w:pPr>
        <w:pStyle w:val="EndNoteBibliography"/>
        <w:spacing w:after="0" w:line="360" w:lineRule="auto"/>
        <w:ind w:left="480" w:hangingChars="200" w:hanging="480"/>
        <w:jc w:val="both"/>
        <w:rPr>
          <w:rFonts w:ascii="Times New Roman" w:hAnsi="Times New Roman"/>
          <w:sz w:val="24"/>
          <w:szCs w:val="24"/>
        </w:rPr>
      </w:pPr>
    </w:p>
    <w:p w14:paraId="1EBE2787" w14:textId="2128B78F" w:rsidR="00300803" w:rsidRDefault="00300803" w:rsidP="00300803">
      <w:pPr>
        <w:pStyle w:val="EndNoteBibliography"/>
        <w:spacing w:after="0" w:line="360" w:lineRule="auto"/>
        <w:ind w:left="489" w:hangingChars="200" w:hanging="48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>
        <w:rPr>
          <w:rFonts w:ascii="Times New Roman" w:hAnsi="Times New Roman"/>
          <w:b/>
          <w:bCs/>
          <w:color w:val="000000"/>
          <w:sz w:val="24"/>
          <w:szCs w:val="24"/>
          <w:lang w:val="de-DE"/>
        </w:rPr>
        <w:t xml:space="preserve">Figure 4. </w:t>
      </w:r>
      <w:r w:rsidRPr="00D428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r w:rsidRPr="00D42816">
        <w:rPr>
          <w:rFonts w:ascii="Times New Roman" w:hAnsi="Times New Roman"/>
          <w:color w:val="000000" w:themeColor="text1"/>
          <w:sz w:val="24"/>
          <w:szCs w:val="24"/>
        </w:rPr>
        <w:t xml:space="preserve">Most </w:t>
      </w:r>
      <w:r w:rsidRPr="00D42816">
        <w:rPr>
          <w:rFonts w:ascii="Times New Roman" w:hAnsi="Times New Roman" w:cs="Times New Roman"/>
          <w:color w:val="000000" w:themeColor="text1"/>
          <w:sz w:val="24"/>
          <w:szCs w:val="24"/>
        </w:rPr>
        <w:t>Anti</w:t>
      </w:r>
      <w:r>
        <w:rPr>
          <w:rFonts w:ascii="Times New Roman" w:hAnsi="Times New Roman"/>
          <w:color w:val="000000" w:themeColor="text1"/>
          <w:sz w:val="24"/>
          <w:szCs w:val="24"/>
        </w:rPr>
        <w:t>-inflammatory  nonpolar extract column fractions in the egg albumin denaturation method and lipoxygenase inhibition method.</w:t>
      </w:r>
    </w:p>
    <w:p w14:paraId="53EFC063" w14:textId="77777777" w:rsidR="00D42816" w:rsidRDefault="00D42816" w:rsidP="00B503E8">
      <w:pPr>
        <w:pStyle w:val="EndNoteBibliography"/>
        <w:spacing w:after="0" w:line="360" w:lineRule="auto"/>
        <w:ind w:left="480" w:hangingChars="200" w:hanging="480"/>
        <w:jc w:val="both"/>
        <w:rPr>
          <w:rFonts w:ascii="Times New Roman" w:hAnsi="Times New Roman"/>
          <w:sz w:val="24"/>
          <w:szCs w:val="24"/>
        </w:rPr>
      </w:pPr>
    </w:p>
    <w:p w14:paraId="1139D0DA" w14:textId="720DEC6C" w:rsidR="00300803" w:rsidRDefault="00300803" w:rsidP="00B503E8">
      <w:pPr>
        <w:pStyle w:val="EndNoteBibliography"/>
        <w:spacing w:after="0" w:line="360" w:lineRule="auto"/>
        <w:ind w:left="440" w:hangingChars="200" w:hanging="440"/>
        <w:jc w:val="both"/>
        <w:rPr>
          <w:rFonts w:ascii="Times New Roman" w:hAnsi="Times New Roman"/>
          <w:sz w:val="24"/>
          <w:szCs w:val="24"/>
        </w:rPr>
      </w:pPr>
      <w:r w:rsidRPr="00EF78C8">
        <w:rPr>
          <w:rFonts w:ascii="Arial" w:hAnsi="Arial" w:cs="Arial"/>
        </w:rPr>
        <w:drawing>
          <wp:inline distT="0" distB="0" distL="0" distR="0" wp14:anchorId="1B33E90B" wp14:editId="317FFD93">
            <wp:extent cx="5756910" cy="3234690"/>
            <wp:effectExtent l="0" t="0" r="0" b="3810"/>
            <wp:docPr id="1584353660" name="Resim 2" descr="ekran görüntüsü, metin, dikdörtgen, diyagram içeren bir resim&#10;&#10;Yapay zeka tarafından oluşturulmuş içerik yanlış olabili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84353660" name="Resim 2" descr="ekran görüntüsü, metin, dikdörtgen, diyagram içeren bir resim&#10;&#10;Yapay zeka tarafından oluşturulmuş içerik yanlış olabilir.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32346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9E0433C" w14:textId="77777777" w:rsidR="00300803" w:rsidRDefault="00300803" w:rsidP="00B503E8">
      <w:pPr>
        <w:pStyle w:val="EndNoteBibliography"/>
        <w:spacing w:after="0" w:line="360" w:lineRule="auto"/>
        <w:ind w:left="480" w:hangingChars="200" w:hanging="480"/>
        <w:jc w:val="both"/>
        <w:rPr>
          <w:rFonts w:ascii="Times New Roman" w:hAnsi="Times New Roman"/>
          <w:sz w:val="24"/>
          <w:szCs w:val="24"/>
        </w:rPr>
      </w:pPr>
    </w:p>
    <w:p w14:paraId="1DA14AE0" w14:textId="77777777" w:rsidR="00300803" w:rsidRDefault="00300803" w:rsidP="00B503E8">
      <w:pPr>
        <w:pStyle w:val="EndNoteBibliography"/>
        <w:spacing w:after="0" w:line="360" w:lineRule="auto"/>
        <w:ind w:left="480" w:hangingChars="200" w:hanging="480"/>
        <w:jc w:val="both"/>
        <w:rPr>
          <w:rFonts w:ascii="Times New Roman" w:hAnsi="Times New Roman"/>
          <w:sz w:val="24"/>
          <w:szCs w:val="24"/>
        </w:rPr>
      </w:pPr>
    </w:p>
    <w:p w14:paraId="67C93A50" w14:textId="77777777" w:rsidR="00300803" w:rsidRDefault="00300803" w:rsidP="00B503E8">
      <w:pPr>
        <w:pStyle w:val="EndNoteBibliography"/>
        <w:spacing w:after="0" w:line="360" w:lineRule="auto"/>
        <w:ind w:left="480" w:hangingChars="200" w:hanging="480"/>
        <w:jc w:val="both"/>
        <w:rPr>
          <w:rFonts w:ascii="Times New Roman" w:hAnsi="Times New Roman"/>
          <w:sz w:val="24"/>
          <w:szCs w:val="24"/>
        </w:rPr>
      </w:pPr>
    </w:p>
    <w:p w14:paraId="772867CF" w14:textId="2050FAB3" w:rsidR="00300803" w:rsidRDefault="007C4DEB" w:rsidP="00B503E8">
      <w:pPr>
        <w:pStyle w:val="EndNoteBibliography"/>
        <w:spacing w:after="0" w:line="360" w:lineRule="auto"/>
        <w:ind w:left="489" w:hangingChars="200" w:hanging="489"/>
        <w:jc w:val="both"/>
        <w:rPr>
          <w:rFonts w:ascii="Times New Roman" w:hAnsi="Times New Roman"/>
          <w:sz w:val="24"/>
          <w:szCs w:val="24"/>
        </w:rPr>
      </w:pPr>
      <w:r w:rsidRPr="007C4DEB">
        <w:rPr>
          <w:rFonts w:ascii="Times New Roman" w:hAnsi="Times New Roman"/>
          <w:b/>
          <w:bCs/>
          <w:sz w:val="24"/>
          <w:szCs w:val="24"/>
        </w:rPr>
        <w:lastRenderedPageBreak/>
        <w:t>Figure 5.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428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r w:rsidRPr="00D42816">
        <w:rPr>
          <w:rFonts w:ascii="Times New Roman" w:hAnsi="Times New Roman"/>
          <w:color w:val="000000" w:themeColor="text1"/>
          <w:sz w:val="24"/>
          <w:szCs w:val="24"/>
        </w:rPr>
        <w:t xml:space="preserve">Most </w:t>
      </w:r>
      <w:r w:rsidRPr="00D42816">
        <w:rPr>
          <w:rFonts w:ascii="Times New Roman" w:hAnsi="Times New Roman" w:cs="Times New Roman"/>
          <w:color w:val="000000" w:themeColor="text1"/>
          <w:sz w:val="24"/>
          <w:szCs w:val="24"/>
        </w:rPr>
        <w:t>Anti</w:t>
      </w:r>
      <w:r>
        <w:rPr>
          <w:rFonts w:ascii="Times New Roman" w:hAnsi="Times New Roman"/>
          <w:color w:val="000000" w:themeColor="text1"/>
          <w:sz w:val="24"/>
          <w:szCs w:val="24"/>
        </w:rPr>
        <w:t>-inflammatory n-BuOH extract column fractions in the lipoxygenase inhibition method.</w:t>
      </w:r>
    </w:p>
    <w:p w14:paraId="758F338B" w14:textId="478F6373" w:rsidR="007C4DEB" w:rsidRDefault="007C4DEB" w:rsidP="00B503E8">
      <w:pPr>
        <w:pStyle w:val="EndNoteBibliography"/>
        <w:spacing w:after="0" w:line="360" w:lineRule="auto"/>
        <w:ind w:left="440" w:hangingChars="200" w:hanging="440"/>
        <w:jc w:val="both"/>
        <w:rPr>
          <w:rFonts w:ascii="Times New Roman" w:hAnsi="Times New Roman"/>
          <w:sz w:val="24"/>
          <w:szCs w:val="24"/>
        </w:rPr>
      </w:pPr>
      <w:r w:rsidRPr="00EF78C8">
        <w:rPr>
          <w:rFonts w:ascii="Arial" w:hAnsi="Arial" w:cs="Arial"/>
          <w:color w:val="000000" w:themeColor="text1"/>
        </w:rPr>
        <w:drawing>
          <wp:anchor distT="0" distB="0" distL="114300" distR="114300" simplePos="0" relativeHeight="251665408" behindDoc="0" locked="0" layoutInCell="1" allowOverlap="1" wp14:anchorId="5BAAC355" wp14:editId="6EE508CC">
            <wp:simplePos x="0" y="0"/>
            <wp:positionH relativeFrom="column">
              <wp:posOffset>0</wp:posOffset>
            </wp:positionH>
            <wp:positionV relativeFrom="paragraph">
              <wp:posOffset>222939</wp:posOffset>
            </wp:positionV>
            <wp:extent cx="5756910" cy="3367405"/>
            <wp:effectExtent l="0" t="0" r="0" b="0"/>
            <wp:wrapNone/>
            <wp:docPr id="764570749" name="Resim 4" descr="ekran görüntüsü, çizgi, paralel, diyagram içeren bir resim&#10;&#10;Yapay zeka tarafından oluşturulmuş içerik yanlış olabili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64570749" name="Resim 4" descr="ekran görüntüsü, çizgi, paralel, diyagram içeren bir resim&#10;&#10;Yapay zeka tarafından oluşturulmuş içerik yanlış olabilir."/>
                    <pic:cNvPicPr/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756910" cy="33674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F7E2E16" w14:textId="286BB870" w:rsidR="007C4DEB" w:rsidRDefault="007C4DEB" w:rsidP="00B503E8">
      <w:pPr>
        <w:pStyle w:val="EndNoteBibliography"/>
        <w:spacing w:after="0" w:line="360" w:lineRule="auto"/>
        <w:ind w:left="480" w:hangingChars="200" w:hanging="480"/>
        <w:jc w:val="both"/>
        <w:rPr>
          <w:rFonts w:ascii="Times New Roman" w:hAnsi="Times New Roman"/>
          <w:sz w:val="24"/>
          <w:szCs w:val="24"/>
        </w:rPr>
      </w:pPr>
    </w:p>
    <w:p w14:paraId="765D10E8" w14:textId="64A07612" w:rsidR="007C4DEB" w:rsidRDefault="007C4DEB" w:rsidP="00B503E8">
      <w:pPr>
        <w:pStyle w:val="EndNoteBibliography"/>
        <w:spacing w:after="0" w:line="360" w:lineRule="auto"/>
        <w:ind w:left="480" w:hangingChars="200" w:hanging="480"/>
        <w:jc w:val="both"/>
        <w:rPr>
          <w:rFonts w:ascii="Times New Roman" w:hAnsi="Times New Roman"/>
          <w:sz w:val="24"/>
          <w:szCs w:val="24"/>
        </w:rPr>
      </w:pPr>
    </w:p>
    <w:p w14:paraId="2B25DFAA" w14:textId="0B4FBA32" w:rsidR="007C4DEB" w:rsidRDefault="007C4DEB" w:rsidP="00B503E8">
      <w:pPr>
        <w:pStyle w:val="EndNoteBibliography"/>
        <w:spacing w:after="0" w:line="360" w:lineRule="auto"/>
        <w:ind w:left="480" w:hangingChars="200" w:hanging="480"/>
        <w:jc w:val="both"/>
        <w:rPr>
          <w:rFonts w:ascii="Times New Roman" w:hAnsi="Times New Roman"/>
          <w:sz w:val="24"/>
          <w:szCs w:val="24"/>
        </w:rPr>
      </w:pPr>
    </w:p>
    <w:p w14:paraId="5FA3108C" w14:textId="77777777" w:rsidR="007C4DEB" w:rsidRDefault="007C4DEB" w:rsidP="00B503E8">
      <w:pPr>
        <w:pStyle w:val="EndNoteBibliography"/>
        <w:spacing w:after="0" w:line="360" w:lineRule="auto"/>
        <w:ind w:left="480" w:hangingChars="200" w:hanging="480"/>
        <w:jc w:val="both"/>
        <w:rPr>
          <w:rFonts w:ascii="Times New Roman" w:hAnsi="Times New Roman"/>
          <w:sz w:val="24"/>
          <w:szCs w:val="24"/>
        </w:rPr>
      </w:pPr>
    </w:p>
    <w:p w14:paraId="6725A8A9" w14:textId="77777777" w:rsidR="007C4DEB" w:rsidRDefault="007C4DEB" w:rsidP="00B503E8">
      <w:pPr>
        <w:pStyle w:val="EndNoteBibliography"/>
        <w:spacing w:after="0" w:line="360" w:lineRule="auto"/>
        <w:ind w:left="480" w:hangingChars="200" w:hanging="480"/>
        <w:jc w:val="both"/>
        <w:rPr>
          <w:rFonts w:ascii="Times New Roman" w:hAnsi="Times New Roman"/>
          <w:sz w:val="24"/>
          <w:szCs w:val="24"/>
        </w:rPr>
      </w:pPr>
    </w:p>
    <w:p w14:paraId="4812243D" w14:textId="77777777" w:rsidR="007C4DEB" w:rsidRDefault="007C4DEB" w:rsidP="00B503E8">
      <w:pPr>
        <w:pStyle w:val="EndNoteBibliography"/>
        <w:spacing w:after="0" w:line="360" w:lineRule="auto"/>
        <w:ind w:left="480" w:hangingChars="200" w:hanging="480"/>
        <w:jc w:val="both"/>
        <w:rPr>
          <w:rFonts w:ascii="Times New Roman" w:hAnsi="Times New Roman"/>
          <w:sz w:val="24"/>
          <w:szCs w:val="24"/>
        </w:rPr>
      </w:pPr>
    </w:p>
    <w:p w14:paraId="0E004B1F" w14:textId="77777777" w:rsidR="007C4DEB" w:rsidRDefault="007C4DEB" w:rsidP="00B503E8">
      <w:pPr>
        <w:pStyle w:val="EndNoteBibliography"/>
        <w:spacing w:after="0" w:line="360" w:lineRule="auto"/>
        <w:ind w:left="480" w:hangingChars="200" w:hanging="480"/>
        <w:jc w:val="both"/>
        <w:rPr>
          <w:rFonts w:ascii="Times New Roman" w:hAnsi="Times New Roman"/>
          <w:sz w:val="24"/>
          <w:szCs w:val="24"/>
        </w:rPr>
      </w:pPr>
    </w:p>
    <w:p w14:paraId="2F846F4C" w14:textId="77777777" w:rsidR="007C4DEB" w:rsidRDefault="007C4DEB" w:rsidP="00B503E8">
      <w:pPr>
        <w:pStyle w:val="EndNoteBibliography"/>
        <w:spacing w:after="0" w:line="360" w:lineRule="auto"/>
        <w:ind w:left="480" w:hangingChars="200" w:hanging="480"/>
        <w:jc w:val="both"/>
        <w:rPr>
          <w:rFonts w:ascii="Times New Roman" w:hAnsi="Times New Roman"/>
          <w:sz w:val="24"/>
          <w:szCs w:val="24"/>
        </w:rPr>
      </w:pPr>
    </w:p>
    <w:p w14:paraId="6FFFB36F" w14:textId="77777777" w:rsidR="007C4DEB" w:rsidRDefault="007C4DEB" w:rsidP="00B503E8">
      <w:pPr>
        <w:pStyle w:val="EndNoteBibliography"/>
        <w:spacing w:after="0" w:line="360" w:lineRule="auto"/>
        <w:ind w:left="480" w:hangingChars="200" w:hanging="480"/>
        <w:jc w:val="both"/>
        <w:rPr>
          <w:rFonts w:ascii="Times New Roman" w:hAnsi="Times New Roman"/>
          <w:sz w:val="24"/>
          <w:szCs w:val="24"/>
        </w:rPr>
      </w:pPr>
    </w:p>
    <w:p w14:paraId="1A8BA374" w14:textId="77777777" w:rsidR="007C4DEB" w:rsidRDefault="007C4DEB" w:rsidP="00B503E8">
      <w:pPr>
        <w:pStyle w:val="EndNoteBibliography"/>
        <w:spacing w:after="0" w:line="360" w:lineRule="auto"/>
        <w:ind w:left="480" w:hangingChars="200" w:hanging="480"/>
        <w:jc w:val="both"/>
        <w:rPr>
          <w:rFonts w:ascii="Times New Roman" w:hAnsi="Times New Roman"/>
          <w:sz w:val="24"/>
          <w:szCs w:val="24"/>
        </w:rPr>
      </w:pPr>
    </w:p>
    <w:p w14:paraId="7A941F43" w14:textId="77777777" w:rsidR="007C4DEB" w:rsidRDefault="007C4DEB" w:rsidP="00B503E8">
      <w:pPr>
        <w:pStyle w:val="EndNoteBibliography"/>
        <w:spacing w:after="0" w:line="360" w:lineRule="auto"/>
        <w:ind w:left="480" w:hangingChars="200" w:hanging="480"/>
        <w:jc w:val="both"/>
        <w:rPr>
          <w:rFonts w:ascii="Times New Roman" w:hAnsi="Times New Roman"/>
          <w:sz w:val="24"/>
          <w:szCs w:val="24"/>
        </w:rPr>
      </w:pPr>
    </w:p>
    <w:p w14:paraId="1790663B" w14:textId="77777777" w:rsidR="007C4DEB" w:rsidRDefault="007C4DEB" w:rsidP="00B503E8">
      <w:pPr>
        <w:pStyle w:val="EndNoteBibliography"/>
        <w:spacing w:after="0" w:line="360" w:lineRule="auto"/>
        <w:ind w:left="480" w:hangingChars="200" w:hanging="480"/>
        <w:jc w:val="both"/>
        <w:rPr>
          <w:rFonts w:ascii="Times New Roman" w:hAnsi="Times New Roman"/>
          <w:sz w:val="24"/>
          <w:szCs w:val="24"/>
        </w:rPr>
      </w:pPr>
    </w:p>
    <w:p w14:paraId="5D984562" w14:textId="6548B218" w:rsidR="007C4DEB" w:rsidRDefault="007C4DEB" w:rsidP="007C4DEB">
      <w:pPr>
        <w:pStyle w:val="EndNoteBibliography"/>
        <w:spacing w:after="0" w:line="360" w:lineRule="auto"/>
        <w:ind w:left="489" w:hangingChars="200" w:hanging="489"/>
        <w:jc w:val="both"/>
        <w:rPr>
          <w:rFonts w:ascii="Times New Roman" w:hAnsi="Times New Roman"/>
          <w:color w:val="000000" w:themeColor="text1"/>
          <w:sz w:val="24"/>
          <w:szCs w:val="24"/>
        </w:rPr>
      </w:pPr>
      <w:r w:rsidRPr="007C4DEB">
        <w:rPr>
          <w:rFonts w:ascii="Times New Roman" w:hAnsi="Times New Roman"/>
          <w:b/>
          <w:bCs/>
          <w:sz w:val="24"/>
          <w:szCs w:val="24"/>
        </w:rPr>
        <w:t xml:space="preserve">Figure </w:t>
      </w:r>
      <w:r>
        <w:rPr>
          <w:rFonts w:ascii="Times New Roman" w:hAnsi="Times New Roman"/>
          <w:b/>
          <w:bCs/>
          <w:sz w:val="24"/>
          <w:szCs w:val="24"/>
        </w:rPr>
        <w:t>6</w:t>
      </w:r>
      <w:r w:rsidRPr="007C4DEB">
        <w:rPr>
          <w:rFonts w:ascii="Times New Roman" w:hAnsi="Times New Roman"/>
          <w:b/>
          <w:bCs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 xml:space="preserve"> </w:t>
      </w:r>
      <w:r w:rsidRPr="00D4281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The </w:t>
      </w:r>
      <w:r w:rsidRPr="00D42816">
        <w:rPr>
          <w:rFonts w:ascii="Times New Roman" w:hAnsi="Times New Roman"/>
          <w:color w:val="000000" w:themeColor="text1"/>
          <w:sz w:val="24"/>
          <w:szCs w:val="24"/>
        </w:rPr>
        <w:t xml:space="preserve">Most </w:t>
      </w:r>
      <w:r w:rsidRPr="00D42816">
        <w:rPr>
          <w:rFonts w:ascii="Times New Roman" w:hAnsi="Times New Roman" w:cs="Times New Roman"/>
          <w:color w:val="000000" w:themeColor="text1"/>
          <w:sz w:val="24"/>
          <w:szCs w:val="24"/>
        </w:rPr>
        <w:t>Anti</w:t>
      </w:r>
      <w:r>
        <w:rPr>
          <w:rFonts w:ascii="Times New Roman" w:hAnsi="Times New Roman"/>
          <w:color w:val="000000" w:themeColor="text1"/>
          <w:sz w:val="24"/>
          <w:szCs w:val="24"/>
        </w:rPr>
        <w:t>-inflammatory H</w:t>
      </w:r>
      <w:r w:rsidRPr="007C4DEB">
        <w:rPr>
          <w:rFonts w:ascii="Times New Roman" w:hAnsi="Times New Roman"/>
          <w:color w:val="000000" w:themeColor="text1"/>
          <w:sz w:val="24"/>
          <w:szCs w:val="24"/>
          <w:vertAlign w:val="subscript"/>
        </w:rPr>
        <w:t>2</w:t>
      </w:r>
      <w:r>
        <w:rPr>
          <w:rFonts w:ascii="Times New Roman" w:hAnsi="Times New Roman"/>
          <w:color w:val="000000" w:themeColor="text1"/>
          <w:sz w:val="24"/>
          <w:szCs w:val="24"/>
        </w:rPr>
        <w:t>O extract column fractions in the lipoxygenase inhibition method.</w:t>
      </w:r>
    </w:p>
    <w:p w14:paraId="63FCC311" w14:textId="77777777" w:rsidR="007C4DEB" w:rsidRDefault="007C4DEB" w:rsidP="007C4DEB">
      <w:pPr>
        <w:pStyle w:val="EndNoteBibliography"/>
        <w:spacing w:after="0" w:line="360" w:lineRule="auto"/>
        <w:ind w:left="480" w:hangingChars="200" w:hanging="480"/>
        <w:jc w:val="both"/>
        <w:rPr>
          <w:rFonts w:ascii="Times New Roman" w:hAnsi="Times New Roman"/>
          <w:sz w:val="24"/>
          <w:szCs w:val="24"/>
        </w:rPr>
      </w:pPr>
    </w:p>
    <w:p w14:paraId="580C7C62" w14:textId="6CD656A9" w:rsidR="007C4DEB" w:rsidRDefault="007C4DEB" w:rsidP="007C4DEB">
      <w:pPr>
        <w:pStyle w:val="EndNoteBibliography"/>
        <w:spacing w:after="0" w:line="360" w:lineRule="auto"/>
        <w:ind w:left="440" w:hangingChars="200" w:hanging="440"/>
        <w:jc w:val="both"/>
        <w:rPr>
          <w:rFonts w:ascii="Times New Roman" w:hAnsi="Times New Roman"/>
          <w:sz w:val="24"/>
          <w:szCs w:val="24"/>
        </w:rPr>
      </w:pPr>
      <w:r>
        <w:rPr>
          <w:rFonts w:ascii="Arial" w:hAnsi="Arial" w:cs="Arial"/>
        </w:rPr>
        <w:drawing>
          <wp:inline distT="0" distB="0" distL="0" distR="0" wp14:anchorId="75C77772" wp14:editId="003E398B">
            <wp:extent cx="4893733" cy="3285508"/>
            <wp:effectExtent l="0" t="0" r="0" b="3810"/>
            <wp:docPr id="920906948" name="Resim 1" descr="ekran görüntüsü, çizgi, paralel, diyagram içeren bir resim&#10;&#10;Yapay zeka tarafından oluşturulmuş içerik yanlış olabili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0906948" name="Resim 1" descr="ekran görüntüsü, çizgi, paralel, diyagram içeren bir resim&#10;&#10;Yapay zeka tarafından oluşturulmuş içerik yanlış olabilir."/>
                    <pic:cNvPicPr/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910591" cy="329682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A01D641" w14:textId="77777777" w:rsidR="007C4DEB" w:rsidRDefault="007C4DEB" w:rsidP="00B503E8">
      <w:pPr>
        <w:pStyle w:val="EndNoteBibliography"/>
        <w:spacing w:after="0" w:line="360" w:lineRule="auto"/>
        <w:ind w:left="480" w:hangingChars="200" w:hanging="480"/>
        <w:jc w:val="both"/>
        <w:rPr>
          <w:rFonts w:ascii="Times New Roman" w:hAnsi="Times New Roman"/>
          <w:sz w:val="24"/>
          <w:szCs w:val="24"/>
        </w:rPr>
      </w:pPr>
    </w:p>
    <w:p w14:paraId="35A32BE3" w14:textId="2B9A942C" w:rsidR="001A78AB" w:rsidRDefault="00D86A78" w:rsidP="00B503E8">
      <w:pPr>
        <w:pStyle w:val="EndNoteBibliography"/>
        <w:spacing w:after="0" w:line="360" w:lineRule="auto"/>
        <w:ind w:left="489" w:hangingChars="200" w:hanging="489"/>
        <w:jc w:val="both"/>
        <w:rPr>
          <w:rFonts w:ascii="Times New Roman" w:hAnsi="Times New Roman"/>
          <w:sz w:val="24"/>
          <w:szCs w:val="24"/>
        </w:rPr>
      </w:pPr>
      <w:r w:rsidRPr="00D86A78">
        <w:rPr>
          <w:rFonts w:ascii="Times New Roman" w:hAnsi="Times New Roman"/>
          <w:b/>
          <w:bCs/>
          <w:sz w:val="24"/>
          <w:szCs w:val="24"/>
        </w:rPr>
        <w:lastRenderedPageBreak/>
        <w:t>Figure 7.</w:t>
      </w:r>
      <w:r>
        <w:rPr>
          <w:rFonts w:ascii="Times New Roman" w:hAnsi="Times New Roman"/>
          <w:sz w:val="24"/>
          <w:szCs w:val="24"/>
        </w:rPr>
        <w:t xml:space="preserve"> Selected antioxidant assay </w:t>
      </w:r>
      <w:r w:rsidR="00A167DC">
        <w:rPr>
          <w:rFonts w:ascii="Times New Roman" w:hAnsi="Times New Roman"/>
          <w:sz w:val="24"/>
          <w:szCs w:val="24"/>
        </w:rPr>
        <w:t>P</w:t>
      </w:r>
      <w:r>
        <w:rPr>
          <w:rFonts w:ascii="Times New Roman" w:hAnsi="Times New Roman"/>
          <w:sz w:val="24"/>
          <w:szCs w:val="24"/>
        </w:rPr>
        <w:t>hotos</w:t>
      </w:r>
    </w:p>
    <w:p w14:paraId="60CEBCF2" w14:textId="2C92DB3D" w:rsidR="00D86A78" w:rsidRDefault="00D86A78" w:rsidP="00B503E8">
      <w:pPr>
        <w:pStyle w:val="EndNoteBibliography"/>
        <w:spacing w:after="0" w:line="360" w:lineRule="auto"/>
        <w:ind w:left="480" w:hangingChars="200" w:hanging="4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drawing>
          <wp:anchor distT="0" distB="0" distL="114300" distR="114300" simplePos="0" relativeHeight="251666432" behindDoc="0" locked="0" layoutInCell="1" allowOverlap="1" wp14:anchorId="180FDD0B" wp14:editId="479B60BF">
            <wp:simplePos x="0" y="0"/>
            <wp:positionH relativeFrom="column">
              <wp:posOffset>-60435</wp:posOffset>
            </wp:positionH>
            <wp:positionV relativeFrom="paragraph">
              <wp:posOffset>168109</wp:posOffset>
            </wp:positionV>
            <wp:extent cx="6120130" cy="2308860"/>
            <wp:effectExtent l="0" t="0" r="1270" b="2540"/>
            <wp:wrapNone/>
            <wp:docPr id="696714816" name="Resim 1" descr="kalıp, desen, düzen, ekran görüntüsü içeren bir resim&#10;&#10;Yapay zeka tarafından oluşturulmuş içerik yanlış olabili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96714816" name="Resim 1" descr="kalıp, desen, düzen, ekran görüntüsü içeren bir resim&#10;&#10;Yapay zeka tarafından oluşturulmuş içerik yanlış olabilir."/>
                    <pic:cNvPicPr/>
                  </pic:nvPicPr>
                  <pic:blipFill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3088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303002F9" w14:textId="255B00FB" w:rsidR="00D86A78" w:rsidRDefault="00D86A78" w:rsidP="00B503E8">
      <w:pPr>
        <w:pStyle w:val="EndNoteBibliography"/>
        <w:spacing w:after="0" w:line="360" w:lineRule="auto"/>
        <w:ind w:left="480" w:hangingChars="200" w:hanging="480"/>
        <w:jc w:val="both"/>
        <w:rPr>
          <w:rFonts w:ascii="Times New Roman" w:hAnsi="Times New Roman"/>
          <w:sz w:val="24"/>
          <w:szCs w:val="24"/>
        </w:rPr>
      </w:pPr>
    </w:p>
    <w:p w14:paraId="1A0E5E14" w14:textId="23A28346" w:rsidR="001A78AB" w:rsidRDefault="001A78AB" w:rsidP="00B503E8">
      <w:pPr>
        <w:pStyle w:val="EndNoteBibliography"/>
        <w:spacing w:after="0" w:line="360" w:lineRule="auto"/>
        <w:ind w:left="480" w:hangingChars="200" w:hanging="480"/>
        <w:jc w:val="both"/>
        <w:rPr>
          <w:rFonts w:ascii="Times New Roman" w:hAnsi="Times New Roman"/>
          <w:sz w:val="24"/>
          <w:szCs w:val="24"/>
        </w:rPr>
      </w:pPr>
    </w:p>
    <w:p w14:paraId="2014E9D3" w14:textId="77777777" w:rsidR="00D86A78" w:rsidRDefault="00D86A78" w:rsidP="00B503E8">
      <w:pPr>
        <w:pStyle w:val="EndNoteBibliography"/>
        <w:spacing w:after="0" w:line="360" w:lineRule="auto"/>
        <w:ind w:left="480" w:hangingChars="200" w:hanging="480"/>
        <w:jc w:val="both"/>
        <w:rPr>
          <w:rFonts w:ascii="Times New Roman" w:hAnsi="Times New Roman"/>
          <w:sz w:val="24"/>
          <w:szCs w:val="24"/>
        </w:rPr>
      </w:pPr>
    </w:p>
    <w:p w14:paraId="067F7663" w14:textId="77777777" w:rsidR="00D86A78" w:rsidRDefault="00D86A78" w:rsidP="00B503E8">
      <w:pPr>
        <w:pStyle w:val="EndNoteBibliography"/>
        <w:spacing w:after="0" w:line="360" w:lineRule="auto"/>
        <w:ind w:left="480" w:hangingChars="200" w:hanging="480"/>
        <w:jc w:val="both"/>
        <w:rPr>
          <w:rFonts w:ascii="Times New Roman" w:hAnsi="Times New Roman"/>
          <w:sz w:val="24"/>
          <w:szCs w:val="24"/>
        </w:rPr>
      </w:pPr>
    </w:p>
    <w:p w14:paraId="494CE439" w14:textId="77777777" w:rsidR="00D86A78" w:rsidRDefault="00D86A78" w:rsidP="00B503E8">
      <w:pPr>
        <w:pStyle w:val="EndNoteBibliography"/>
        <w:spacing w:after="0" w:line="360" w:lineRule="auto"/>
        <w:ind w:left="480" w:hangingChars="200" w:hanging="480"/>
        <w:jc w:val="both"/>
        <w:rPr>
          <w:rFonts w:ascii="Times New Roman" w:hAnsi="Times New Roman"/>
          <w:sz w:val="24"/>
          <w:szCs w:val="24"/>
        </w:rPr>
      </w:pPr>
    </w:p>
    <w:p w14:paraId="0B0DB492" w14:textId="77777777" w:rsidR="00D86A78" w:rsidRDefault="00D86A78" w:rsidP="00B503E8">
      <w:pPr>
        <w:pStyle w:val="EndNoteBibliography"/>
        <w:spacing w:after="0" w:line="360" w:lineRule="auto"/>
        <w:ind w:left="480" w:hangingChars="200" w:hanging="480"/>
        <w:jc w:val="both"/>
        <w:rPr>
          <w:rFonts w:ascii="Times New Roman" w:hAnsi="Times New Roman"/>
          <w:sz w:val="24"/>
          <w:szCs w:val="24"/>
        </w:rPr>
      </w:pPr>
    </w:p>
    <w:p w14:paraId="3214DD31" w14:textId="77777777" w:rsidR="00D86A78" w:rsidRDefault="00D86A78" w:rsidP="00B503E8">
      <w:pPr>
        <w:pStyle w:val="EndNoteBibliography"/>
        <w:spacing w:after="0" w:line="360" w:lineRule="auto"/>
        <w:ind w:left="480" w:hangingChars="200" w:hanging="480"/>
        <w:jc w:val="both"/>
        <w:rPr>
          <w:rFonts w:ascii="Times New Roman" w:hAnsi="Times New Roman"/>
          <w:sz w:val="24"/>
          <w:szCs w:val="24"/>
        </w:rPr>
      </w:pPr>
    </w:p>
    <w:p w14:paraId="0D62B638" w14:textId="31879C9D" w:rsidR="00D86A78" w:rsidRDefault="00D86A78" w:rsidP="00B503E8">
      <w:pPr>
        <w:pStyle w:val="EndNoteBibliography"/>
        <w:spacing w:after="0" w:line="360" w:lineRule="auto"/>
        <w:ind w:left="480" w:hangingChars="200" w:hanging="4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EM: Ethylacetat-Methanol mixture-</w:t>
      </w:r>
      <w:r w:rsidRPr="00D86A7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</w:t>
      </w:r>
      <w:r>
        <w:rPr>
          <w:rFonts w:ascii="Times New Roman" w:hAnsi="Times New Roman"/>
          <w:sz w:val="24"/>
          <w:szCs w:val="24"/>
        </w:rPr>
        <w:t>olvent</w:t>
      </w:r>
      <w:r>
        <w:rPr>
          <w:rFonts w:ascii="Times New Roman" w:hAnsi="Times New Roman"/>
          <w:sz w:val="24"/>
          <w:szCs w:val="24"/>
        </w:rPr>
        <w:t xml:space="preserve"> Blank </w:t>
      </w:r>
    </w:p>
    <w:p w14:paraId="258E4EF3" w14:textId="4432518F" w:rsidR="00D86A78" w:rsidRDefault="00D86A78" w:rsidP="00B503E8">
      <w:pPr>
        <w:pStyle w:val="EndNoteBibliography"/>
        <w:spacing w:after="0" w:line="360" w:lineRule="auto"/>
        <w:ind w:left="480" w:hangingChars="200" w:hanging="4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M:Methanol-</w:t>
      </w:r>
      <w:r w:rsidRPr="00D86A7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Solvent Blank</w:t>
      </w:r>
    </w:p>
    <w:p w14:paraId="7642D8C3" w14:textId="30A9E501" w:rsidR="00D86A78" w:rsidRDefault="00D86A78" w:rsidP="00B503E8">
      <w:pPr>
        <w:pStyle w:val="EndNoteBibliography"/>
        <w:spacing w:after="0" w:line="360" w:lineRule="auto"/>
        <w:ind w:left="480" w:hangingChars="200" w:hanging="4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MW: Methanol-Water mixture-</w:t>
      </w:r>
      <w:r w:rsidRPr="00D86A78">
        <w:rPr>
          <w:rFonts w:ascii="Times New Roman" w:hAnsi="Times New Roman"/>
          <w:sz w:val="24"/>
          <w:szCs w:val="24"/>
        </w:rPr>
        <w:t xml:space="preserve"> </w:t>
      </w:r>
      <w:r>
        <w:rPr>
          <w:rFonts w:ascii="Times New Roman" w:hAnsi="Times New Roman"/>
          <w:sz w:val="24"/>
          <w:szCs w:val="24"/>
        </w:rPr>
        <w:t>Solvent Blank</w:t>
      </w:r>
    </w:p>
    <w:p w14:paraId="574CB737" w14:textId="6006AD5F" w:rsidR="00D86A78" w:rsidRDefault="00D86A78" w:rsidP="00B503E8">
      <w:pPr>
        <w:pStyle w:val="EndNoteBibliography"/>
        <w:spacing w:after="0" w:line="360" w:lineRule="auto"/>
        <w:ind w:left="480" w:hangingChars="200" w:hanging="4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Q:Quarcetin-Positive Control</w:t>
      </w:r>
    </w:p>
    <w:p w14:paraId="63E36B0C" w14:textId="77777777" w:rsidR="00D86A78" w:rsidRDefault="00D86A78" w:rsidP="00B503E8">
      <w:pPr>
        <w:pStyle w:val="EndNoteBibliography"/>
        <w:spacing w:after="0" w:line="360" w:lineRule="auto"/>
        <w:ind w:left="480" w:hangingChars="200" w:hanging="480"/>
        <w:jc w:val="both"/>
        <w:rPr>
          <w:rFonts w:ascii="Times New Roman" w:hAnsi="Times New Roman"/>
          <w:sz w:val="24"/>
          <w:szCs w:val="24"/>
        </w:rPr>
      </w:pPr>
    </w:p>
    <w:p w14:paraId="49A08D43" w14:textId="767D9181" w:rsidR="00D86A78" w:rsidRDefault="00A167DC" w:rsidP="00B503E8">
      <w:pPr>
        <w:pStyle w:val="EndNoteBibliography"/>
        <w:spacing w:after="0" w:line="360" w:lineRule="auto"/>
        <w:ind w:left="489" w:hangingChars="200" w:hanging="489"/>
        <w:jc w:val="both"/>
        <w:rPr>
          <w:rFonts w:ascii="Times New Roman" w:hAnsi="Times New Roman"/>
          <w:sz w:val="24"/>
          <w:szCs w:val="24"/>
        </w:rPr>
      </w:pPr>
      <w:r w:rsidRPr="00A167DC">
        <w:rPr>
          <w:rFonts w:ascii="Times New Roman" w:hAnsi="Times New Roman"/>
          <w:b/>
          <w:bCs/>
          <w:sz w:val="24"/>
          <w:szCs w:val="24"/>
        </w:rPr>
        <w:t>Figure 8.</w:t>
      </w:r>
      <w:r>
        <w:rPr>
          <w:rFonts w:ascii="Times New Roman" w:hAnsi="Times New Roman"/>
          <w:sz w:val="24"/>
          <w:szCs w:val="24"/>
        </w:rPr>
        <w:t xml:space="preserve"> Lipoxygenase Inhibition Assay Photo</w:t>
      </w:r>
    </w:p>
    <w:p w14:paraId="7B7F3B7B" w14:textId="391A836E" w:rsidR="00A167DC" w:rsidRDefault="00A167DC" w:rsidP="00B503E8">
      <w:pPr>
        <w:pStyle w:val="EndNoteBibliography"/>
        <w:spacing w:after="0" w:line="360" w:lineRule="auto"/>
        <w:ind w:left="480" w:hangingChars="200" w:hanging="48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drawing>
          <wp:inline distT="0" distB="0" distL="0" distR="0" wp14:anchorId="4930F258" wp14:editId="6433232A">
            <wp:extent cx="6120130" cy="2232660"/>
            <wp:effectExtent l="0" t="0" r="1270" b="2540"/>
            <wp:docPr id="1310927265" name="Resim 2" descr="metin, ekran görüntüsü içeren bir resim&#10;&#10;Yapay zeka tarafından oluşturulmuş içerik yanlış olabilir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10927265" name="Resim 2" descr="metin, ekran görüntüsü içeren bir resim&#10;&#10;Yapay zeka tarafından oluşturulmuş içerik yanlış olabilir."/>
                    <pic:cNvPicPr/>
                  </pic:nvPicPr>
                  <pic:blipFill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120130" cy="22326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0DC426D" w14:textId="77777777" w:rsidR="00D86A78" w:rsidRDefault="00D86A78" w:rsidP="00B503E8">
      <w:pPr>
        <w:pStyle w:val="EndNoteBibliography"/>
        <w:spacing w:after="0" w:line="360" w:lineRule="auto"/>
        <w:ind w:left="480" w:hangingChars="200" w:hanging="480"/>
        <w:jc w:val="both"/>
        <w:rPr>
          <w:rFonts w:ascii="Times New Roman" w:hAnsi="Times New Roman"/>
          <w:sz w:val="24"/>
          <w:szCs w:val="24"/>
        </w:rPr>
      </w:pPr>
    </w:p>
    <w:sectPr w:rsidR="00D86A78" w:rsidSect="00194FF8">
      <w:footerReference w:type="default" r:id="rId16"/>
      <w:pgSz w:w="11906" w:h="16838"/>
      <w:pgMar w:top="1134" w:right="1134" w:bottom="1134" w:left="1134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FF21234" w14:textId="77777777" w:rsidR="00552128" w:rsidRDefault="00552128">
      <w:pPr>
        <w:spacing w:after="0" w:line="240" w:lineRule="auto"/>
      </w:pPr>
      <w:r>
        <w:separator/>
      </w:r>
    </w:p>
  </w:endnote>
  <w:endnote w:type="continuationSeparator" w:id="0">
    <w:p w14:paraId="5CDBE7C9" w14:textId="77777777" w:rsidR="00552128" w:rsidRDefault="005521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DengXian">
    <w:altName w:val="等线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DengXian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-5290856"/>
      <w:docPartObj>
        <w:docPartGallery w:val="Page Numbers (Bottom of Page)"/>
        <w:docPartUnique/>
      </w:docPartObj>
    </w:sdtPr>
    <w:sdtEndPr>
      <w:rPr>
        <w:rFonts w:ascii="Times New Roman" w:hAnsi="Times New Roman"/>
      </w:rPr>
    </w:sdtEndPr>
    <w:sdtContent>
      <w:p w14:paraId="3764E566" w14:textId="77777777" w:rsidR="00D646DD" w:rsidRPr="009F2290" w:rsidRDefault="00000000">
        <w:pPr>
          <w:pStyle w:val="AltBilgi"/>
          <w:jc w:val="center"/>
          <w:rPr>
            <w:rFonts w:ascii="Times New Roman" w:hAnsi="Times New Roman"/>
          </w:rPr>
        </w:pPr>
        <w:r w:rsidRPr="009F2290">
          <w:rPr>
            <w:rFonts w:ascii="Times New Roman" w:hAnsi="Times New Roman"/>
          </w:rPr>
          <w:t>S</w:t>
        </w:r>
        <w:r w:rsidRPr="009F2290">
          <w:rPr>
            <w:rFonts w:ascii="Times New Roman" w:hAnsi="Times New Roman"/>
          </w:rPr>
          <w:fldChar w:fldCharType="begin"/>
        </w:r>
        <w:r w:rsidRPr="009F2290">
          <w:rPr>
            <w:rFonts w:ascii="Times New Roman" w:hAnsi="Times New Roman"/>
          </w:rPr>
          <w:instrText>PAGE   \* MERGEFORMAT</w:instrText>
        </w:r>
        <w:r w:rsidRPr="009F2290">
          <w:rPr>
            <w:rFonts w:ascii="Times New Roman" w:hAnsi="Times New Roman"/>
          </w:rPr>
          <w:fldChar w:fldCharType="separate"/>
        </w:r>
        <w:r w:rsidRPr="009F2290">
          <w:rPr>
            <w:rFonts w:ascii="Times New Roman" w:hAnsi="Times New Roman"/>
            <w:noProof/>
            <w:lang w:val="zh-CN"/>
          </w:rPr>
          <w:t>24</w:t>
        </w:r>
        <w:r w:rsidRPr="009F2290">
          <w:rPr>
            <w:rFonts w:ascii="Times New Roman" w:hAnsi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8629C7" w14:textId="77777777" w:rsidR="00552128" w:rsidRDefault="00552128">
      <w:pPr>
        <w:spacing w:after="0" w:line="240" w:lineRule="auto"/>
      </w:pPr>
      <w:r>
        <w:separator/>
      </w:r>
    </w:p>
  </w:footnote>
  <w:footnote w:type="continuationSeparator" w:id="0">
    <w:p w14:paraId="74B6198D" w14:textId="77777777" w:rsidR="00552128" w:rsidRDefault="0055212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7FA5823"/>
    <w:multiLevelType w:val="hybridMultilevel"/>
    <w:tmpl w:val="4086A9E8"/>
    <w:lvl w:ilvl="0" w:tplc="5F0E156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116905669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0"/>
  <w:bordersDoNotSurroundHeader/>
  <w:bordersDoNotSurroundFooter/>
  <w:proofState w:spelling="clean" w:grammar="clean"/>
  <w:defaultTabStop w:val="420"/>
  <w:hyphenationZone w:val="425"/>
  <w:drawingGridHorizontalSpacing w:val="11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1&lt;/Suspended&gt;&lt;/ENInstantFormat&gt;"/>
  </w:docVars>
  <w:rsids>
    <w:rsidRoot w:val="00BA428A"/>
    <w:rsid w:val="000001AC"/>
    <w:rsid w:val="0000088A"/>
    <w:rsid w:val="00004380"/>
    <w:rsid w:val="000052AA"/>
    <w:rsid w:val="00012262"/>
    <w:rsid w:val="00013E8E"/>
    <w:rsid w:val="00015A3C"/>
    <w:rsid w:val="00024557"/>
    <w:rsid w:val="00024DBA"/>
    <w:rsid w:val="00027AD3"/>
    <w:rsid w:val="00030855"/>
    <w:rsid w:val="00031D1A"/>
    <w:rsid w:val="000321FD"/>
    <w:rsid w:val="000358D0"/>
    <w:rsid w:val="00040A11"/>
    <w:rsid w:val="0004234D"/>
    <w:rsid w:val="00044B20"/>
    <w:rsid w:val="00057777"/>
    <w:rsid w:val="000600FA"/>
    <w:rsid w:val="00064746"/>
    <w:rsid w:val="00066570"/>
    <w:rsid w:val="0007647C"/>
    <w:rsid w:val="00083E8C"/>
    <w:rsid w:val="000961AE"/>
    <w:rsid w:val="000A0670"/>
    <w:rsid w:val="000A073C"/>
    <w:rsid w:val="000A4E86"/>
    <w:rsid w:val="000C4820"/>
    <w:rsid w:val="000D0982"/>
    <w:rsid w:val="000D6061"/>
    <w:rsid w:val="000E182C"/>
    <w:rsid w:val="000E264C"/>
    <w:rsid w:val="000E6BA1"/>
    <w:rsid w:val="000F0DEB"/>
    <w:rsid w:val="00104D76"/>
    <w:rsid w:val="00107F8D"/>
    <w:rsid w:val="00112724"/>
    <w:rsid w:val="00113467"/>
    <w:rsid w:val="001135A0"/>
    <w:rsid w:val="00120A62"/>
    <w:rsid w:val="0015218D"/>
    <w:rsid w:val="001522EB"/>
    <w:rsid w:val="001527F0"/>
    <w:rsid w:val="001571A4"/>
    <w:rsid w:val="00176476"/>
    <w:rsid w:val="00177AA5"/>
    <w:rsid w:val="001823C6"/>
    <w:rsid w:val="00190E86"/>
    <w:rsid w:val="00193049"/>
    <w:rsid w:val="00194FF8"/>
    <w:rsid w:val="001A148F"/>
    <w:rsid w:val="001A26EB"/>
    <w:rsid w:val="001A78AB"/>
    <w:rsid w:val="001A7A6D"/>
    <w:rsid w:val="001B0DFA"/>
    <w:rsid w:val="001B13C8"/>
    <w:rsid w:val="001B170C"/>
    <w:rsid w:val="001B335E"/>
    <w:rsid w:val="001B5661"/>
    <w:rsid w:val="001D3E08"/>
    <w:rsid w:val="001D6AB9"/>
    <w:rsid w:val="001D7E44"/>
    <w:rsid w:val="001E72D8"/>
    <w:rsid w:val="001E76ED"/>
    <w:rsid w:val="001F19B1"/>
    <w:rsid w:val="001F24E9"/>
    <w:rsid w:val="001F3D9F"/>
    <w:rsid w:val="001F3EC3"/>
    <w:rsid w:val="001F61B2"/>
    <w:rsid w:val="001F6A31"/>
    <w:rsid w:val="00200703"/>
    <w:rsid w:val="002056A3"/>
    <w:rsid w:val="00221892"/>
    <w:rsid w:val="002268C7"/>
    <w:rsid w:val="0023464A"/>
    <w:rsid w:val="00236650"/>
    <w:rsid w:val="002444E7"/>
    <w:rsid w:val="00246629"/>
    <w:rsid w:val="0025098D"/>
    <w:rsid w:val="00256666"/>
    <w:rsid w:val="00257D85"/>
    <w:rsid w:val="002602FD"/>
    <w:rsid w:val="002614D3"/>
    <w:rsid w:val="002647AC"/>
    <w:rsid w:val="002649B3"/>
    <w:rsid w:val="00266EFE"/>
    <w:rsid w:val="002703C5"/>
    <w:rsid w:val="00272529"/>
    <w:rsid w:val="002742A4"/>
    <w:rsid w:val="002759A1"/>
    <w:rsid w:val="002920F4"/>
    <w:rsid w:val="002926C9"/>
    <w:rsid w:val="00296A1E"/>
    <w:rsid w:val="00296C2A"/>
    <w:rsid w:val="002A1BFE"/>
    <w:rsid w:val="002A459A"/>
    <w:rsid w:val="002B18C3"/>
    <w:rsid w:val="002B3BAD"/>
    <w:rsid w:val="002B5C72"/>
    <w:rsid w:val="002C7366"/>
    <w:rsid w:val="002C73FA"/>
    <w:rsid w:val="002D1799"/>
    <w:rsid w:val="002D34EB"/>
    <w:rsid w:val="002D3D59"/>
    <w:rsid w:val="002D646C"/>
    <w:rsid w:val="002D6C64"/>
    <w:rsid w:val="002E5335"/>
    <w:rsid w:val="002F10D2"/>
    <w:rsid w:val="002F2711"/>
    <w:rsid w:val="002F62D7"/>
    <w:rsid w:val="0030030B"/>
    <w:rsid w:val="00300803"/>
    <w:rsid w:val="00301B90"/>
    <w:rsid w:val="003070F1"/>
    <w:rsid w:val="0031226B"/>
    <w:rsid w:val="0031671C"/>
    <w:rsid w:val="00317503"/>
    <w:rsid w:val="0032174A"/>
    <w:rsid w:val="003301F3"/>
    <w:rsid w:val="003367B3"/>
    <w:rsid w:val="00345268"/>
    <w:rsid w:val="00347198"/>
    <w:rsid w:val="00350A1C"/>
    <w:rsid w:val="003535A4"/>
    <w:rsid w:val="00353E04"/>
    <w:rsid w:val="003638B6"/>
    <w:rsid w:val="00375009"/>
    <w:rsid w:val="00375C4D"/>
    <w:rsid w:val="00380BBA"/>
    <w:rsid w:val="00385C8A"/>
    <w:rsid w:val="00392816"/>
    <w:rsid w:val="00395DD9"/>
    <w:rsid w:val="003A164A"/>
    <w:rsid w:val="003A2724"/>
    <w:rsid w:val="003A5FBA"/>
    <w:rsid w:val="003B1EFA"/>
    <w:rsid w:val="003B2EE0"/>
    <w:rsid w:val="003B4108"/>
    <w:rsid w:val="003B5886"/>
    <w:rsid w:val="003B6212"/>
    <w:rsid w:val="003C25CD"/>
    <w:rsid w:val="003C2B5F"/>
    <w:rsid w:val="003D1382"/>
    <w:rsid w:val="003E77B2"/>
    <w:rsid w:val="003F137B"/>
    <w:rsid w:val="003F1BBC"/>
    <w:rsid w:val="003F3C42"/>
    <w:rsid w:val="003F4A24"/>
    <w:rsid w:val="003F787B"/>
    <w:rsid w:val="0040000C"/>
    <w:rsid w:val="0041169D"/>
    <w:rsid w:val="004147B8"/>
    <w:rsid w:val="00416FC7"/>
    <w:rsid w:val="00424A09"/>
    <w:rsid w:val="004303E8"/>
    <w:rsid w:val="00435D44"/>
    <w:rsid w:val="004373CF"/>
    <w:rsid w:val="004402D5"/>
    <w:rsid w:val="0044721E"/>
    <w:rsid w:val="004538BE"/>
    <w:rsid w:val="0045539B"/>
    <w:rsid w:val="004573BC"/>
    <w:rsid w:val="0046072A"/>
    <w:rsid w:val="00465713"/>
    <w:rsid w:val="004674D7"/>
    <w:rsid w:val="00467EC5"/>
    <w:rsid w:val="00476DAD"/>
    <w:rsid w:val="004772A9"/>
    <w:rsid w:val="00477754"/>
    <w:rsid w:val="00480E10"/>
    <w:rsid w:val="00482D5E"/>
    <w:rsid w:val="0048417E"/>
    <w:rsid w:val="0048458B"/>
    <w:rsid w:val="00494DDC"/>
    <w:rsid w:val="004967A0"/>
    <w:rsid w:val="00496807"/>
    <w:rsid w:val="00496EBE"/>
    <w:rsid w:val="004A0434"/>
    <w:rsid w:val="004A0A7C"/>
    <w:rsid w:val="004A2448"/>
    <w:rsid w:val="004A45F9"/>
    <w:rsid w:val="004B1566"/>
    <w:rsid w:val="004B15B9"/>
    <w:rsid w:val="004B7DDB"/>
    <w:rsid w:val="004C221E"/>
    <w:rsid w:val="004C3E3C"/>
    <w:rsid w:val="004C5916"/>
    <w:rsid w:val="004C7C2E"/>
    <w:rsid w:val="004D28AC"/>
    <w:rsid w:val="004D687D"/>
    <w:rsid w:val="004E4029"/>
    <w:rsid w:val="004F0C54"/>
    <w:rsid w:val="004F192C"/>
    <w:rsid w:val="004F5858"/>
    <w:rsid w:val="004F6F50"/>
    <w:rsid w:val="00501B18"/>
    <w:rsid w:val="005033FE"/>
    <w:rsid w:val="005101D5"/>
    <w:rsid w:val="00512E10"/>
    <w:rsid w:val="0051507E"/>
    <w:rsid w:val="00517F36"/>
    <w:rsid w:val="00530DE2"/>
    <w:rsid w:val="0053385B"/>
    <w:rsid w:val="00533FEF"/>
    <w:rsid w:val="005377D4"/>
    <w:rsid w:val="00544C1A"/>
    <w:rsid w:val="005478AA"/>
    <w:rsid w:val="00552128"/>
    <w:rsid w:val="0055270F"/>
    <w:rsid w:val="005608AF"/>
    <w:rsid w:val="005645B1"/>
    <w:rsid w:val="005720C3"/>
    <w:rsid w:val="005A404F"/>
    <w:rsid w:val="005B0B34"/>
    <w:rsid w:val="005C4A51"/>
    <w:rsid w:val="005D052E"/>
    <w:rsid w:val="005D0565"/>
    <w:rsid w:val="005D1D20"/>
    <w:rsid w:val="005D6EBA"/>
    <w:rsid w:val="005E06AF"/>
    <w:rsid w:val="005E097B"/>
    <w:rsid w:val="005E75F2"/>
    <w:rsid w:val="0062246B"/>
    <w:rsid w:val="00627E7B"/>
    <w:rsid w:val="006417A1"/>
    <w:rsid w:val="0065136F"/>
    <w:rsid w:val="00651C3F"/>
    <w:rsid w:val="0065340B"/>
    <w:rsid w:val="006659B2"/>
    <w:rsid w:val="006668AE"/>
    <w:rsid w:val="006715A6"/>
    <w:rsid w:val="006732CD"/>
    <w:rsid w:val="00677252"/>
    <w:rsid w:val="00686BEB"/>
    <w:rsid w:val="006876CE"/>
    <w:rsid w:val="00691803"/>
    <w:rsid w:val="006A5C11"/>
    <w:rsid w:val="006B0B04"/>
    <w:rsid w:val="006B41C0"/>
    <w:rsid w:val="006B4EA8"/>
    <w:rsid w:val="006C0687"/>
    <w:rsid w:val="006C58A0"/>
    <w:rsid w:val="006C629C"/>
    <w:rsid w:val="006D0110"/>
    <w:rsid w:val="006D0CCE"/>
    <w:rsid w:val="006D13A8"/>
    <w:rsid w:val="006D56DA"/>
    <w:rsid w:val="006D7879"/>
    <w:rsid w:val="006E554C"/>
    <w:rsid w:val="006F212F"/>
    <w:rsid w:val="006F2269"/>
    <w:rsid w:val="006F39AF"/>
    <w:rsid w:val="00700487"/>
    <w:rsid w:val="00701A2A"/>
    <w:rsid w:val="00721252"/>
    <w:rsid w:val="00724868"/>
    <w:rsid w:val="0073063A"/>
    <w:rsid w:val="00730F61"/>
    <w:rsid w:val="00730FA2"/>
    <w:rsid w:val="007326E8"/>
    <w:rsid w:val="00732D11"/>
    <w:rsid w:val="00735733"/>
    <w:rsid w:val="00736F2D"/>
    <w:rsid w:val="00741D7A"/>
    <w:rsid w:val="00743C1F"/>
    <w:rsid w:val="007441CB"/>
    <w:rsid w:val="00746BF0"/>
    <w:rsid w:val="00750EEB"/>
    <w:rsid w:val="00753EA9"/>
    <w:rsid w:val="007560C2"/>
    <w:rsid w:val="00762F90"/>
    <w:rsid w:val="007678A4"/>
    <w:rsid w:val="007761D1"/>
    <w:rsid w:val="00781796"/>
    <w:rsid w:val="00781C87"/>
    <w:rsid w:val="007873D7"/>
    <w:rsid w:val="00791B4E"/>
    <w:rsid w:val="007937CF"/>
    <w:rsid w:val="007939FA"/>
    <w:rsid w:val="007A1A7C"/>
    <w:rsid w:val="007A310F"/>
    <w:rsid w:val="007A6384"/>
    <w:rsid w:val="007A6D4B"/>
    <w:rsid w:val="007B089E"/>
    <w:rsid w:val="007B2B36"/>
    <w:rsid w:val="007B3D90"/>
    <w:rsid w:val="007C2A10"/>
    <w:rsid w:val="007C4DEB"/>
    <w:rsid w:val="007F1E75"/>
    <w:rsid w:val="007F23A0"/>
    <w:rsid w:val="0081221B"/>
    <w:rsid w:val="00821B42"/>
    <w:rsid w:val="00821E5D"/>
    <w:rsid w:val="00827569"/>
    <w:rsid w:val="00833549"/>
    <w:rsid w:val="00835E70"/>
    <w:rsid w:val="0084060D"/>
    <w:rsid w:val="00840951"/>
    <w:rsid w:val="00841097"/>
    <w:rsid w:val="008442AC"/>
    <w:rsid w:val="00845B87"/>
    <w:rsid w:val="0084718D"/>
    <w:rsid w:val="00847AEE"/>
    <w:rsid w:val="008531B8"/>
    <w:rsid w:val="00854302"/>
    <w:rsid w:val="00854668"/>
    <w:rsid w:val="00854750"/>
    <w:rsid w:val="00856DCC"/>
    <w:rsid w:val="0086025B"/>
    <w:rsid w:val="00867CCF"/>
    <w:rsid w:val="00874FC5"/>
    <w:rsid w:val="00882759"/>
    <w:rsid w:val="00883586"/>
    <w:rsid w:val="008837FF"/>
    <w:rsid w:val="008855AC"/>
    <w:rsid w:val="00895346"/>
    <w:rsid w:val="00895F83"/>
    <w:rsid w:val="008A49B8"/>
    <w:rsid w:val="008A5D32"/>
    <w:rsid w:val="008B41FF"/>
    <w:rsid w:val="008C2601"/>
    <w:rsid w:val="008C54F1"/>
    <w:rsid w:val="008C605C"/>
    <w:rsid w:val="008C7EF9"/>
    <w:rsid w:val="008D02F5"/>
    <w:rsid w:val="008D431B"/>
    <w:rsid w:val="008D6A34"/>
    <w:rsid w:val="008E4B52"/>
    <w:rsid w:val="008E7EE0"/>
    <w:rsid w:val="008F5BC5"/>
    <w:rsid w:val="00904DB6"/>
    <w:rsid w:val="00906312"/>
    <w:rsid w:val="00911275"/>
    <w:rsid w:val="00916E31"/>
    <w:rsid w:val="0091776A"/>
    <w:rsid w:val="00920207"/>
    <w:rsid w:val="0092035E"/>
    <w:rsid w:val="009328A6"/>
    <w:rsid w:val="009349F1"/>
    <w:rsid w:val="0093621E"/>
    <w:rsid w:val="00936403"/>
    <w:rsid w:val="00943E44"/>
    <w:rsid w:val="00952E4F"/>
    <w:rsid w:val="00957B37"/>
    <w:rsid w:val="009630A7"/>
    <w:rsid w:val="00964E9A"/>
    <w:rsid w:val="0097111D"/>
    <w:rsid w:val="00973375"/>
    <w:rsid w:val="00975A0E"/>
    <w:rsid w:val="009779AE"/>
    <w:rsid w:val="00977D2E"/>
    <w:rsid w:val="00980016"/>
    <w:rsid w:val="009822F2"/>
    <w:rsid w:val="0098743A"/>
    <w:rsid w:val="00992ED1"/>
    <w:rsid w:val="00994EFD"/>
    <w:rsid w:val="009968EA"/>
    <w:rsid w:val="009A42F2"/>
    <w:rsid w:val="009A46CB"/>
    <w:rsid w:val="009A5A09"/>
    <w:rsid w:val="009A77E0"/>
    <w:rsid w:val="009B6208"/>
    <w:rsid w:val="009B63D1"/>
    <w:rsid w:val="009B7D1A"/>
    <w:rsid w:val="009C303E"/>
    <w:rsid w:val="009C5049"/>
    <w:rsid w:val="009C53F7"/>
    <w:rsid w:val="009D5EAF"/>
    <w:rsid w:val="009E01E7"/>
    <w:rsid w:val="009E374B"/>
    <w:rsid w:val="009E3ED9"/>
    <w:rsid w:val="009E7892"/>
    <w:rsid w:val="009F451C"/>
    <w:rsid w:val="009F54E3"/>
    <w:rsid w:val="00A03265"/>
    <w:rsid w:val="00A055EB"/>
    <w:rsid w:val="00A07187"/>
    <w:rsid w:val="00A11BC1"/>
    <w:rsid w:val="00A1386B"/>
    <w:rsid w:val="00A162AC"/>
    <w:rsid w:val="00A167DC"/>
    <w:rsid w:val="00A17AAC"/>
    <w:rsid w:val="00A3192A"/>
    <w:rsid w:val="00A3570C"/>
    <w:rsid w:val="00A46390"/>
    <w:rsid w:val="00A476F7"/>
    <w:rsid w:val="00A523B7"/>
    <w:rsid w:val="00A52874"/>
    <w:rsid w:val="00A532B5"/>
    <w:rsid w:val="00A556B6"/>
    <w:rsid w:val="00A670EF"/>
    <w:rsid w:val="00A70B5A"/>
    <w:rsid w:val="00A85DB5"/>
    <w:rsid w:val="00A87451"/>
    <w:rsid w:val="00A9033B"/>
    <w:rsid w:val="00A91344"/>
    <w:rsid w:val="00A92CFC"/>
    <w:rsid w:val="00A93973"/>
    <w:rsid w:val="00A94176"/>
    <w:rsid w:val="00A94200"/>
    <w:rsid w:val="00A94979"/>
    <w:rsid w:val="00AB09DA"/>
    <w:rsid w:val="00AB732B"/>
    <w:rsid w:val="00AC12CB"/>
    <w:rsid w:val="00AC3E05"/>
    <w:rsid w:val="00AD376F"/>
    <w:rsid w:val="00AD53E1"/>
    <w:rsid w:val="00AD5944"/>
    <w:rsid w:val="00AD59F3"/>
    <w:rsid w:val="00AE3E53"/>
    <w:rsid w:val="00AE4A27"/>
    <w:rsid w:val="00AF03DE"/>
    <w:rsid w:val="00AF0634"/>
    <w:rsid w:val="00AF224A"/>
    <w:rsid w:val="00AF229F"/>
    <w:rsid w:val="00AF7E86"/>
    <w:rsid w:val="00B01278"/>
    <w:rsid w:val="00B013DB"/>
    <w:rsid w:val="00B0219E"/>
    <w:rsid w:val="00B11A58"/>
    <w:rsid w:val="00B24A7A"/>
    <w:rsid w:val="00B253E3"/>
    <w:rsid w:val="00B25B88"/>
    <w:rsid w:val="00B264F1"/>
    <w:rsid w:val="00B26782"/>
    <w:rsid w:val="00B26941"/>
    <w:rsid w:val="00B302BE"/>
    <w:rsid w:val="00B35C26"/>
    <w:rsid w:val="00B41988"/>
    <w:rsid w:val="00B42831"/>
    <w:rsid w:val="00B428A6"/>
    <w:rsid w:val="00B44838"/>
    <w:rsid w:val="00B503E8"/>
    <w:rsid w:val="00B50A35"/>
    <w:rsid w:val="00B53230"/>
    <w:rsid w:val="00B53998"/>
    <w:rsid w:val="00B55474"/>
    <w:rsid w:val="00B601B3"/>
    <w:rsid w:val="00B62BC5"/>
    <w:rsid w:val="00B630D9"/>
    <w:rsid w:val="00B76510"/>
    <w:rsid w:val="00B7733C"/>
    <w:rsid w:val="00B80E4E"/>
    <w:rsid w:val="00B8110B"/>
    <w:rsid w:val="00B86E2E"/>
    <w:rsid w:val="00B90693"/>
    <w:rsid w:val="00B91BD4"/>
    <w:rsid w:val="00B939A9"/>
    <w:rsid w:val="00B93D5D"/>
    <w:rsid w:val="00B96B60"/>
    <w:rsid w:val="00B977E1"/>
    <w:rsid w:val="00BA18D9"/>
    <w:rsid w:val="00BA2CE2"/>
    <w:rsid w:val="00BA428A"/>
    <w:rsid w:val="00BA53D0"/>
    <w:rsid w:val="00BB4128"/>
    <w:rsid w:val="00BC38DF"/>
    <w:rsid w:val="00BD0C79"/>
    <w:rsid w:val="00BD2FDE"/>
    <w:rsid w:val="00BD7F65"/>
    <w:rsid w:val="00BF3541"/>
    <w:rsid w:val="00BF7554"/>
    <w:rsid w:val="00C048FB"/>
    <w:rsid w:val="00C055AA"/>
    <w:rsid w:val="00C07632"/>
    <w:rsid w:val="00C101A7"/>
    <w:rsid w:val="00C14507"/>
    <w:rsid w:val="00C36A11"/>
    <w:rsid w:val="00C50E7F"/>
    <w:rsid w:val="00C51473"/>
    <w:rsid w:val="00C54C73"/>
    <w:rsid w:val="00C55260"/>
    <w:rsid w:val="00C56DF2"/>
    <w:rsid w:val="00C60CFD"/>
    <w:rsid w:val="00C61840"/>
    <w:rsid w:val="00C62F39"/>
    <w:rsid w:val="00C64D86"/>
    <w:rsid w:val="00C66172"/>
    <w:rsid w:val="00C7426C"/>
    <w:rsid w:val="00C74588"/>
    <w:rsid w:val="00C77386"/>
    <w:rsid w:val="00C80F6D"/>
    <w:rsid w:val="00C822B3"/>
    <w:rsid w:val="00C918EC"/>
    <w:rsid w:val="00C94D1E"/>
    <w:rsid w:val="00C9549A"/>
    <w:rsid w:val="00CA21E9"/>
    <w:rsid w:val="00CA24B2"/>
    <w:rsid w:val="00CA45B7"/>
    <w:rsid w:val="00CA4A24"/>
    <w:rsid w:val="00CA65F6"/>
    <w:rsid w:val="00CA6CFC"/>
    <w:rsid w:val="00CB15CD"/>
    <w:rsid w:val="00CC4403"/>
    <w:rsid w:val="00CC562D"/>
    <w:rsid w:val="00CD5E0C"/>
    <w:rsid w:val="00CD7CBC"/>
    <w:rsid w:val="00CE0499"/>
    <w:rsid w:val="00CE2917"/>
    <w:rsid w:val="00CE62FE"/>
    <w:rsid w:val="00CF05E2"/>
    <w:rsid w:val="00CF241A"/>
    <w:rsid w:val="00D01371"/>
    <w:rsid w:val="00D07E71"/>
    <w:rsid w:val="00D10B00"/>
    <w:rsid w:val="00D13986"/>
    <w:rsid w:val="00D13AF9"/>
    <w:rsid w:val="00D161A9"/>
    <w:rsid w:val="00D177E5"/>
    <w:rsid w:val="00D21B30"/>
    <w:rsid w:val="00D21ECD"/>
    <w:rsid w:val="00D21EDF"/>
    <w:rsid w:val="00D26655"/>
    <w:rsid w:val="00D32F06"/>
    <w:rsid w:val="00D373E2"/>
    <w:rsid w:val="00D408A7"/>
    <w:rsid w:val="00D42816"/>
    <w:rsid w:val="00D55F89"/>
    <w:rsid w:val="00D635AE"/>
    <w:rsid w:val="00D6426D"/>
    <w:rsid w:val="00D646DD"/>
    <w:rsid w:val="00D70B38"/>
    <w:rsid w:val="00D71FC2"/>
    <w:rsid w:val="00D7259D"/>
    <w:rsid w:val="00D753CA"/>
    <w:rsid w:val="00D76BFB"/>
    <w:rsid w:val="00D86A78"/>
    <w:rsid w:val="00D90440"/>
    <w:rsid w:val="00D91950"/>
    <w:rsid w:val="00D927D0"/>
    <w:rsid w:val="00D92964"/>
    <w:rsid w:val="00D97E4F"/>
    <w:rsid w:val="00DA312D"/>
    <w:rsid w:val="00DA3D4B"/>
    <w:rsid w:val="00DA5DE8"/>
    <w:rsid w:val="00DA6D91"/>
    <w:rsid w:val="00DB06B6"/>
    <w:rsid w:val="00DB2094"/>
    <w:rsid w:val="00DB2467"/>
    <w:rsid w:val="00DB2964"/>
    <w:rsid w:val="00DB4A88"/>
    <w:rsid w:val="00DC00FA"/>
    <w:rsid w:val="00DC59DA"/>
    <w:rsid w:val="00DC65A9"/>
    <w:rsid w:val="00DC7151"/>
    <w:rsid w:val="00DC7AA1"/>
    <w:rsid w:val="00DC7D29"/>
    <w:rsid w:val="00DD0EE7"/>
    <w:rsid w:val="00DD5133"/>
    <w:rsid w:val="00DD5CBE"/>
    <w:rsid w:val="00DD6AE8"/>
    <w:rsid w:val="00DE047B"/>
    <w:rsid w:val="00DE0F62"/>
    <w:rsid w:val="00DE1708"/>
    <w:rsid w:val="00DF6B83"/>
    <w:rsid w:val="00DF7CAC"/>
    <w:rsid w:val="00E0185D"/>
    <w:rsid w:val="00E173B1"/>
    <w:rsid w:val="00E20A75"/>
    <w:rsid w:val="00E20C4E"/>
    <w:rsid w:val="00E20F2C"/>
    <w:rsid w:val="00E21658"/>
    <w:rsid w:val="00E22CFE"/>
    <w:rsid w:val="00E232FC"/>
    <w:rsid w:val="00E23694"/>
    <w:rsid w:val="00E26876"/>
    <w:rsid w:val="00E27271"/>
    <w:rsid w:val="00E302D1"/>
    <w:rsid w:val="00E32366"/>
    <w:rsid w:val="00E32BC5"/>
    <w:rsid w:val="00E33F65"/>
    <w:rsid w:val="00E35314"/>
    <w:rsid w:val="00E40815"/>
    <w:rsid w:val="00E61148"/>
    <w:rsid w:val="00E623AF"/>
    <w:rsid w:val="00E70347"/>
    <w:rsid w:val="00E764C6"/>
    <w:rsid w:val="00E77A9E"/>
    <w:rsid w:val="00E77BA2"/>
    <w:rsid w:val="00E8295C"/>
    <w:rsid w:val="00E865F3"/>
    <w:rsid w:val="00E86EA6"/>
    <w:rsid w:val="00E90C8C"/>
    <w:rsid w:val="00E94547"/>
    <w:rsid w:val="00E95F3B"/>
    <w:rsid w:val="00E97578"/>
    <w:rsid w:val="00EA2955"/>
    <w:rsid w:val="00EA2AC3"/>
    <w:rsid w:val="00EB31E5"/>
    <w:rsid w:val="00EC1874"/>
    <w:rsid w:val="00EC43F9"/>
    <w:rsid w:val="00EC441E"/>
    <w:rsid w:val="00EC69BD"/>
    <w:rsid w:val="00EE48E7"/>
    <w:rsid w:val="00EF581D"/>
    <w:rsid w:val="00EF642D"/>
    <w:rsid w:val="00F04FC2"/>
    <w:rsid w:val="00F0595C"/>
    <w:rsid w:val="00F164BE"/>
    <w:rsid w:val="00F17C2B"/>
    <w:rsid w:val="00F25FBD"/>
    <w:rsid w:val="00F26DD6"/>
    <w:rsid w:val="00F3046B"/>
    <w:rsid w:val="00F309D4"/>
    <w:rsid w:val="00F354D6"/>
    <w:rsid w:val="00F3560B"/>
    <w:rsid w:val="00F358CF"/>
    <w:rsid w:val="00F409E9"/>
    <w:rsid w:val="00F437E4"/>
    <w:rsid w:val="00F65D98"/>
    <w:rsid w:val="00F6632F"/>
    <w:rsid w:val="00F67669"/>
    <w:rsid w:val="00F701D5"/>
    <w:rsid w:val="00F726B3"/>
    <w:rsid w:val="00F8082A"/>
    <w:rsid w:val="00F8111B"/>
    <w:rsid w:val="00F81C89"/>
    <w:rsid w:val="00F864A3"/>
    <w:rsid w:val="00F946AF"/>
    <w:rsid w:val="00F95905"/>
    <w:rsid w:val="00FA0088"/>
    <w:rsid w:val="00FA1957"/>
    <w:rsid w:val="00FA23BA"/>
    <w:rsid w:val="00FB32DB"/>
    <w:rsid w:val="00FB3EBE"/>
    <w:rsid w:val="00FB5F32"/>
    <w:rsid w:val="00FD14BD"/>
    <w:rsid w:val="00FD1FE5"/>
    <w:rsid w:val="00FD47EE"/>
    <w:rsid w:val="00FE63A3"/>
    <w:rsid w:val="00FE6619"/>
    <w:rsid w:val="00FF1D66"/>
    <w:rsid w:val="00FF5C7D"/>
    <w:rsid w:val="00FF6E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70D18994"/>
  <w15:chartTrackingRefBased/>
  <w15:docId w15:val="{D51DCA49-39B6-4215-B323-476DD53846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6212"/>
    <w:pPr>
      <w:spacing w:after="200" w:line="276" w:lineRule="auto"/>
    </w:pPr>
    <w:rPr>
      <w:rFonts w:ascii="Calibri" w:eastAsia="SimSun" w:hAnsi="Calibri" w:cs="Times New Roman"/>
      <w:kern w:val="0"/>
      <w:sz w:val="22"/>
    </w:rPr>
  </w:style>
  <w:style w:type="paragraph" w:styleId="Balk1">
    <w:name w:val="heading 1"/>
    <w:basedOn w:val="Normal"/>
    <w:next w:val="Normal"/>
    <w:link w:val="Balk1Char"/>
    <w:uiPriority w:val="9"/>
    <w:qFormat/>
    <w:rsid w:val="00BA428A"/>
    <w:pPr>
      <w:keepNext/>
      <w:keepLines/>
      <w:spacing w:before="480" w:after="0"/>
      <w:outlineLvl w:val="0"/>
    </w:pPr>
    <w:rPr>
      <w:rFonts w:ascii="Cambria" w:hAnsi="Cambria"/>
      <w:b/>
      <w:bCs/>
      <w:color w:val="365F91"/>
      <w:sz w:val="28"/>
      <w:szCs w:val="28"/>
    </w:rPr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BA428A"/>
    <w:pPr>
      <w:keepNext/>
      <w:keepLines/>
      <w:spacing w:before="200" w:after="0"/>
      <w:outlineLvl w:val="1"/>
    </w:pPr>
    <w:rPr>
      <w:rFonts w:ascii="Cambria" w:hAnsi="Cambria"/>
      <w:b/>
      <w:bCs/>
      <w:color w:val="4F81BD"/>
      <w:sz w:val="26"/>
      <w:szCs w:val="26"/>
    </w:rPr>
  </w:style>
  <w:style w:type="paragraph" w:styleId="Balk3">
    <w:name w:val="heading 3"/>
    <w:basedOn w:val="Normal"/>
    <w:next w:val="Normal"/>
    <w:link w:val="Balk3Char"/>
    <w:uiPriority w:val="9"/>
    <w:unhideWhenUsed/>
    <w:qFormat/>
    <w:rsid w:val="00BA428A"/>
    <w:pPr>
      <w:keepNext/>
      <w:keepLines/>
      <w:spacing w:before="200" w:after="0"/>
      <w:outlineLvl w:val="2"/>
    </w:pPr>
    <w:rPr>
      <w:rFonts w:ascii="Cambria" w:hAnsi="Cambria"/>
      <w:b/>
      <w:bCs/>
      <w:color w:val="4F81BD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BA428A"/>
    <w:pPr>
      <w:keepNext/>
      <w:keepLines/>
      <w:spacing w:before="200" w:after="0"/>
      <w:outlineLvl w:val="3"/>
    </w:pPr>
    <w:rPr>
      <w:rFonts w:ascii="Cambria" w:hAnsi="Cambria"/>
      <w:b/>
      <w:bCs/>
      <w:i/>
      <w:iCs/>
      <w:color w:val="4F81BD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BA428A"/>
    <w:pPr>
      <w:keepNext/>
      <w:keepLines/>
      <w:spacing w:before="200" w:after="0"/>
      <w:outlineLvl w:val="4"/>
    </w:pPr>
    <w:rPr>
      <w:rFonts w:ascii="Cambria" w:hAnsi="Cambria"/>
      <w:color w:val="243F60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BA428A"/>
    <w:pPr>
      <w:keepNext/>
      <w:keepLines/>
      <w:spacing w:before="200" w:after="0"/>
      <w:outlineLvl w:val="5"/>
    </w:pPr>
    <w:rPr>
      <w:rFonts w:ascii="Cambria" w:hAnsi="Cambria"/>
      <w:i/>
      <w:iCs/>
      <w:color w:val="243F60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BA428A"/>
    <w:pPr>
      <w:keepNext/>
      <w:keepLines/>
      <w:spacing w:before="200" w:after="0"/>
      <w:outlineLvl w:val="6"/>
    </w:pPr>
    <w:rPr>
      <w:rFonts w:ascii="Cambria" w:hAnsi="Cambria"/>
      <w:i/>
      <w:iCs/>
      <w:color w:val="404040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BA428A"/>
    <w:pPr>
      <w:keepNext/>
      <w:keepLines/>
      <w:spacing w:before="200" w:after="0"/>
      <w:outlineLvl w:val="7"/>
    </w:pPr>
    <w:rPr>
      <w:rFonts w:ascii="Cambria" w:hAnsi="Cambria"/>
      <w:color w:val="4F81BD"/>
      <w:sz w:val="20"/>
      <w:szCs w:val="20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BA428A"/>
    <w:pPr>
      <w:keepNext/>
      <w:keepLines/>
      <w:spacing w:before="200" w:after="0"/>
      <w:outlineLvl w:val="8"/>
    </w:pPr>
    <w:rPr>
      <w:rFonts w:ascii="Cambria" w:hAnsi="Cambria"/>
      <w:i/>
      <w:iCs/>
      <w:color w:val="404040"/>
      <w:sz w:val="20"/>
      <w:szCs w:val="20"/>
    </w:rPr>
  </w:style>
  <w:style w:type="character" w:default="1" w:styleId="VarsaylanParagrafYazTipi">
    <w:name w:val="Default Paragraph Font"/>
    <w:uiPriority w:val="1"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link w:val="Balk1"/>
    <w:uiPriority w:val="9"/>
    <w:rsid w:val="00BA428A"/>
    <w:rPr>
      <w:rFonts w:ascii="Cambria" w:eastAsia="SimSun" w:hAnsi="Cambria" w:cs="Times New Roman"/>
      <w:b/>
      <w:bCs/>
      <w:color w:val="365F91"/>
      <w:kern w:val="0"/>
      <w:sz w:val="28"/>
      <w:szCs w:val="28"/>
    </w:rPr>
  </w:style>
  <w:style w:type="character" w:customStyle="1" w:styleId="Balk2Char">
    <w:name w:val="Başlık 2 Char"/>
    <w:link w:val="Balk2"/>
    <w:uiPriority w:val="9"/>
    <w:rsid w:val="00BA428A"/>
    <w:rPr>
      <w:rFonts w:ascii="Cambria" w:eastAsia="SimSun" w:hAnsi="Cambria" w:cs="Times New Roman"/>
      <w:b/>
      <w:bCs/>
      <w:color w:val="4F81BD"/>
      <w:kern w:val="0"/>
      <w:sz w:val="26"/>
      <w:szCs w:val="26"/>
    </w:rPr>
  </w:style>
  <w:style w:type="character" w:customStyle="1" w:styleId="Balk3Char">
    <w:name w:val="Başlık 3 Char"/>
    <w:link w:val="Balk3"/>
    <w:uiPriority w:val="9"/>
    <w:rsid w:val="00BA428A"/>
    <w:rPr>
      <w:rFonts w:ascii="Cambria" w:eastAsia="SimSun" w:hAnsi="Cambria" w:cs="Times New Roman"/>
      <w:b/>
      <w:bCs/>
      <w:color w:val="4F81BD"/>
      <w:kern w:val="0"/>
      <w:sz w:val="22"/>
    </w:rPr>
  </w:style>
  <w:style w:type="character" w:customStyle="1" w:styleId="Balk4Char">
    <w:name w:val="Başlık 4 Char"/>
    <w:link w:val="Balk4"/>
    <w:uiPriority w:val="9"/>
    <w:semiHidden/>
    <w:rsid w:val="00BA428A"/>
    <w:rPr>
      <w:rFonts w:ascii="Cambria" w:eastAsia="SimSun" w:hAnsi="Cambria" w:cs="Times New Roman"/>
      <w:b/>
      <w:bCs/>
      <w:i/>
      <w:iCs/>
      <w:color w:val="4F81BD"/>
      <w:kern w:val="0"/>
      <w:sz w:val="22"/>
    </w:rPr>
  </w:style>
  <w:style w:type="character" w:customStyle="1" w:styleId="Balk5Char">
    <w:name w:val="Başlık 5 Char"/>
    <w:link w:val="Balk5"/>
    <w:uiPriority w:val="9"/>
    <w:semiHidden/>
    <w:rsid w:val="00BA428A"/>
    <w:rPr>
      <w:rFonts w:ascii="Cambria" w:eastAsia="SimSun" w:hAnsi="Cambria" w:cs="Times New Roman"/>
      <w:color w:val="243F60"/>
      <w:kern w:val="0"/>
      <w:sz w:val="22"/>
    </w:rPr>
  </w:style>
  <w:style w:type="character" w:customStyle="1" w:styleId="Balk6Char">
    <w:name w:val="Başlık 6 Char"/>
    <w:link w:val="Balk6"/>
    <w:uiPriority w:val="9"/>
    <w:semiHidden/>
    <w:rsid w:val="00BA428A"/>
    <w:rPr>
      <w:rFonts w:ascii="Cambria" w:eastAsia="SimSun" w:hAnsi="Cambria" w:cs="Times New Roman"/>
      <w:i/>
      <w:iCs/>
      <w:color w:val="243F60"/>
      <w:kern w:val="0"/>
      <w:sz w:val="22"/>
    </w:rPr>
  </w:style>
  <w:style w:type="character" w:customStyle="1" w:styleId="Balk7Char">
    <w:name w:val="Başlık 7 Char"/>
    <w:link w:val="Balk7"/>
    <w:uiPriority w:val="9"/>
    <w:semiHidden/>
    <w:rsid w:val="00BA428A"/>
    <w:rPr>
      <w:rFonts w:ascii="Cambria" w:eastAsia="SimSun" w:hAnsi="Cambria" w:cs="Times New Roman"/>
      <w:i/>
      <w:iCs/>
      <w:color w:val="404040"/>
      <w:kern w:val="0"/>
      <w:sz w:val="22"/>
    </w:rPr>
  </w:style>
  <w:style w:type="character" w:customStyle="1" w:styleId="Balk8Char">
    <w:name w:val="Başlık 8 Char"/>
    <w:link w:val="Balk8"/>
    <w:uiPriority w:val="9"/>
    <w:semiHidden/>
    <w:rsid w:val="00BA428A"/>
    <w:rPr>
      <w:rFonts w:ascii="Cambria" w:eastAsia="SimSun" w:hAnsi="Cambria" w:cs="Times New Roman"/>
      <w:color w:val="4F81BD"/>
      <w:kern w:val="0"/>
      <w:sz w:val="20"/>
      <w:szCs w:val="20"/>
    </w:rPr>
  </w:style>
  <w:style w:type="character" w:customStyle="1" w:styleId="Balk9Char">
    <w:name w:val="Başlık 9 Char"/>
    <w:link w:val="Balk9"/>
    <w:uiPriority w:val="9"/>
    <w:semiHidden/>
    <w:rsid w:val="00BA428A"/>
    <w:rPr>
      <w:rFonts w:ascii="Cambria" w:eastAsia="SimSun" w:hAnsi="Cambria" w:cs="Times New Roman"/>
      <w:i/>
      <w:iCs/>
      <w:color w:val="404040"/>
      <w:kern w:val="0"/>
      <w:sz w:val="20"/>
      <w:szCs w:val="20"/>
    </w:rPr>
  </w:style>
  <w:style w:type="paragraph" w:styleId="ResimYazs">
    <w:name w:val="caption"/>
    <w:basedOn w:val="Normal"/>
    <w:next w:val="Normal"/>
    <w:uiPriority w:val="35"/>
    <w:semiHidden/>
    <w:unhideWhenUsed/>
    <w:qFormat/>
    <w:rsid w:val="00BA428A"/>
    <w:pPr>
      <w:spacing w:line="240" w:lineRule="auto"/>
    </w:pPr>
    <w:rPr>
      <w:b/>
      <w:bCs/>
      <w:color w:val="4F81BD"/>
      <w:sz w:val="18"/>
      <w:szCs w:val="18"/>
    </w:rPr>
  </w:style>
  <w:style w:type="paragraph" w:styleId="KonuBal">
    <w:name w:val="Title"/>
    <w:basedOn w:val="Normal"/>
    <w:next w:val="Normal"/>
    <w:link w:val="KonuBalChar"/>
    <w:uiPriority w:val="10"/>
    <w:qFormat/>
    <w:rsid w:val="00BA428A"/>
    <w:pPr>
      <w:pBdr>
        <w:bottom w:val="single" w:sz="8" w:space="4" w:color="4F81BD"/>
      </w:pBdr>
      <w:spacing w:after="300" w:line="240" w:lineRule="auto"/>
      <w:contextualSpacing/>
    </w:pPr>
    <w:rPr>
      <w:rFonts w:ascii="Cambria" w:hAnsi="Cambria"/>
      <w:color w:val="17365D"/>
      <w:spacing w:val="5"/>
      <w:kern w:val="28"/>
      <w:sz w:val="52"/>
      <w:szCs w:val="52"/>
    </w:rPr>
  </w:style>
  <w:style w:type="character" w:customStyle="1" w:styleId="KonuBalChar">
    <w:name w:val="Konu Başlığı Char"/>
    <w:link w:val="KonuBal"/>
    <w:uiPriority w:val="10"/>
    <w:rsid w:val="00BA428A"/>
    <w:rPr>
      <w:rFonts w:ascii="Cambria" w:eastAsia="SimSun" w:hAnsi="Cambria" w:cs="Times New Roman"/>
      <w:color w:val="17365D"/>
      <w:spacing w:val="5"/>
      <w:kern w:val="28"/>
      <w:sz w:val="52"/>
      <w:szCs w:val="52"/>
    </w:rPr>
  </w:style>
  <w:style w:type="paragraph" w:styleId="Altyaz">
    <w:name w:val="Subtitle"/>
    <w:basedOn w:val="Normal"/>
    <w:next w:val="Normal"/>
    <w:link w:val="AltyazChar"/>
    <w:uiPriority w:val="11"/>
    <w:qFormat/>
    <w:rsid w:val="00BA428A"/>
    <w:pPr>
      <w:numPr>
        <w:ilvl w:val="1"/>
      </w:numPr>
    </w:pPr>
    <w:rPr>
      <w:rFonts w:ascii="Cambria" w:hAnsi="Cambria"/>
      <w:i/>
      <w:iCs/>
      <w:color w:val="4F81BD"/>
      <w:spacing w:val="15"/>
      <w:sz w:val="24"/>
      <w:szCs w:val="24"/>
    </w:rPr>
  </w:style>
  <w:style w:type="character" w:customStyle="1" w:styleId="AltyazChar">
    <w:name w:val="Altyazı Char"/>
    <w:link w:val="Altyaz"/>
    <w:uiPriority w:val="11"/>
    <w:rsid w:val="00BA428A"/>
    <w:rPr>
      <w:rFonts w:ascii="Cambria" w:eastAsia="SimSun" w:hAnsi="Cambria" w:cs="Times New Roman"/>
      <w:i/>
      <w:iCs/>
      <w:color w:val="4F81BD"/>
      <w:spacing w:val="15"/>
      <w:kern w:val="0"/>
      <w:sz w:val="24"/>
      <w:szCs w:val="24"/>
    </w:rPr>
  </w:style>
  <w:style w:type="character" w:styleId="Gl">
    <w:name w:val="Strong"/>
    <w:uiPriority w:val="22"/>
    <w:qFormat/>
    <w:rsid w:val="00BA428A"/>
    <w:rPr>
      <w:b/>
      <w:bCs/>
    </w:rPr>
  </w:style>
  <w:style w:type="character" w:styleId="Vurgu">
    <w:name w:val="Emphasis"/>
    <w:uiPriority w:val="20"/>
    <w:qFormat/>
    <w:rsid w:val="00BA428A"/>
    <w:rPr>
      <w:i/>
      <w:iCs/>
    </w:rPr>
  </w:style>
  <w:style w:type="paragraph" w:styleId="AralkYok">
    <w:name w:val="No Spacing"/>
    <w:uiPriority w:val="1"/>
    <w:qFormat/>
    <w:rsid w:val="00BA428A"/>
    <w:rPr>
      <w:rFonts w:ascii="Calibri" w:eastAsia="SimSun" w:hAnsi="Calibri" w:cs="Times New Roman"/>
      <w:kern w:val="0"/>
      <w:sz w:val="22"/>
    </w:rPr>
  </w:style>
  <w:style w:type="paragraph" w:styleId="ListeParagraf">
    <w:name w:val="List Paragraph"/>
    <w:basedOn w:val="Normal"/>
    <w:uiPriority w:val="34"/>
    <w:qFormat/>
    <w:rsid w:val="00BA428A"/>
    <w:pPr>
      <w:ind w:left="720"/>
      <w:contextualSpacing/>
    </w:pPr>
  </w:style>
  <w:style w:type="paragraph" w:styleId="Alnt">
    <w:name w:val="Quote"/>
    <w:basedOn w:val="Normal"/>
    <w:next w:val="Normal"/>
    <w:link w:val="AlntChar"/>
    <w:uiPriority w:val="29"/>
    <w:qFormat/>
    <w:rsid w:val="00BA428A"/>
    <w:rPr>
      <w:i/>
      <w:iCs/>
      <w:color w:val="000000"/>
    </w:rPr>
  </w:style>
  <w:style w:type="character" w:customStyle="1" w:styleId="AlntChar">
    <w:name w:val="Alıntı Char"/>
    <w:link w:val="Alnt"/>
    <w:uiPriority w:val="29"/>
    <w:rsid w:val="00BA428A"/>
    <w:rPr>
      <w:rFonts w:ascii="Calibri" w:eastAsia="SimSun" w:hAnsi="Calibri" w:cs="Times New Roman"/>
      <w:i/>
      <w:iCs/>
      <w:color w:val="000000"/>
      <w:kern w:val="0"/>
      <w:sz w:val="22"/>
    </w:rPr>
  </w:style>
  <w:style w:type="paragraph" w:styleId="GlAlnt">
    <w:name w:val="Intense Quote"/>
    <w:basedOn w:val="Normal"/>
    <w:next w:val="Normal"/>
    <w:link w:val="GlAlntChar"/>
    <w:uiPriority w:val="30"/>
    <w:qFormat/>
    <w:rsid w:val="00BA428A"/>
    <w:pPr>
      <w:pBdr>
        <w:bottom w:val="single" w:sz="4" w:space="4" w:color="4F81BD"/>
      </w:pBdr>
      <w:spacing w:before="200" w:after="280"/>
      <w:ind w:left="936" w:right="936"/>
    </w:pPr>
    <w:rPr>
      <w:b/>
      <w:bCs/>
      <w:i/>
      <w:iCs/>
      <w:color w:val="4F81BD"/>
    </w:rPr>
  </w:style>
  <w:style w:type="character" w:customStyle="1" w:styleId="GlAlntChar">
    <w:name w:val="Güçlü Alıntı Char"/>
    <w:link w:val="GlAlnt"/>
    <w:uiPriority w:val="30"/>
    <w:rsid w:val="00BA428A"/>
    <w:rPr>
      <w:rFonts w:ascii="Calibri" w:eastAsia="SimSun" w:hAnsi="Calibri" w:cs="Times New Roman"/>
      <w:b/>
      <w:bCs/>
      <w:i/>
      <w:iCs/>
      <w:color w:val="4F81BD"/>
      <w:kern w:val="0"/>
      <w:sz w:val="22"/>
    </w:rPr>
  </w:style>
  <w:style w:type="character" w:styleId="HafifVurgulama">
    <w:name w:val="Subtle Emphasis"/>
    <w:uiPriority w:val="19"/>
    <w:qFormat/>
    <w:rsid w:val="00BA428A"/>
    <w:rPr>
      <w:i/>
      <w:iCs/>
      <w:color w:val="808080"/>
    </w:rPr>
  </w:style>
  <w:style w:type="character" w:styleId="GlVurgulama">
    <w:name w:val="Intense Emphasis"/>
    <w:uiPriority w:val="21"/>
    <w:qFormat/>
    <w:rsid w:val="00BA428A"/>
    <w:rPr>
      <w:b/>
      <w:bCs/>
      <w:i/>
      <w:iCs/>
      <w:color w:val="4F81BD"/>
    </w:rPr>
  </w:style>
  <w:style w:type="character" w:styleId="HafifBavuru">
    <w:name w:val="Subtle Reference"/>
    <w:uiPriority w:val="31"/>
    <w:qFormat/>
    <w:rsid w:val="00BA428A"/>
    <w:rPr>
      <w:smallCaps/>
      <w:color w:val="C0504D"/>
      <w:u w:val="single"/>
    </w:rPr>
  </w:style>
  <w:style w:type="character" w:styleId="GlBavuru">
    <w:name w:val="Intense Reference"/>
    <w:uiPriority w:val="32"/>
    <w:qFormat/>
    <w:rsid w:val="00BA428A"/>
    <w:rPr>
      <w:b/>
      <w:bCs/>
      <w:smallCaps/>
      <w:color w:val="C0504D"/>
      <w:spacing w:val="5"/>
      <w:u w:val="single"/>
    </w:rPr>
  </w:style>
  <w:style w:type="character" w:styleId="KitapBal">
    <w:name w:val="Book Title"/>
    <w:uiPriority w:val="33"/>
    <w:qFormat/>
    <w:rsid w:val="00BA428A"/>
    <w:rPr>
      <w:b/>
      <w:bCs/>
      <w:smallCaps/>
      <w:spacing w:val="5"/>
    </w:rPr>
  </w:style>
  <w:style w:type="paragraph" w:styleId="TBal">
    <w:name w:val="TOC Heading"/>
    <w:basedOn w:val="Balk1"/>
    <w:next w:val="Normal"/>
    <w:uiPriority w:val="39"/>
    <w:unhideWhenUsed/>
    <w:qFormat/>
    <w:rsid w:val="00BA428A"/>
    <w:pPr>
      <w:outlineLvl w:val="9"/>
    </w:pPr>
  </w:style>
  <w:style w:type="character" w:customStyle="1" w:styleId="fontstyle01">
    <w:name w:val="fontstyle01"/>
    <w:rsid w:val="00BA428A"/>
    <w:rPr>
      <w:rFonts w:ascii="Times New Roman" w:hAnsi="Times New Roman" w:cs="Times New Roman" w:hint="default"/>
      <w:b/>
      <w:bCs/>
      <w:i w:val="0"/>
      <w:iCs w:val="0"/>
      <w:color w:val="000000"/>
      <w:sz w:val="32"/>
      <w:szCs w:val="32"/>
    </w:rPr>
  </w:style>
  <w:style w:type="paragraph" w:customStyle="1" w:styleId="BBAuthorName">
    <w:name w:val="BB_Author_Name"/>
    <w:basedOn w:val="Normal"/>
    <w:next w:val="Normal"/>
    <w:autoRedefine/>
    <w:rsid w:val="00BA428A"/>
    <w:pPr>
      <w:spacing w:line="240" w:lineRule="auto"/>
    </w:pPr>
    <w:rPr>
      <w:rFonts w:ascii="Times New Roman" w:hAnsi="Times New Roman"/>
      <w:kern w:val="26"/>
    </w:rPr>
  </w:style>
  <w:style w:type="character" w:styleId="Kpr">
    <w:name w:val="Hyperlink"/>
    <w:uiPriority w:val="99"/>
    <w:unhideWhenUsed/>
    <w:rsid w:val="00BA428A"/>
    <w:rPr>
      <w:color w:val="0000FF"/>
      <w:u w:val="single"/>
    </w:rPr>
  </w:style>
  <w:style w:type="character" w:styleId="zlenenKpr">
    <w:name w:val="FollowedHyperlink"/>
    <w:uiPriority w:val="99"/>
    <w:semiHidden/>
    <w:unhideWhenUsed/>
    <w:rsid w:val="00BA428A"/>
    <w:rPr>
      <w:color w:val="800080"/>
      <w:u w:val="single"/>
    </w:rPr>
  </w:style>
  <w:style w:type="character" w:customStyle="1" w:styleId="fontstyle21">
    <w:name w:val="fontstyle21"/>
    <w:rsid w:val="00BA428A"/>
    <w:rPr>
      <w:rFonts w:ascii="Times New Roman" w:hAnsi="Times New Roman" w:cs="Times New Roman" w:hint="default"/>
      <w:b w:val="0"/>
      <w:bCs w:val="0"/>
      <w:i w:val="0"/>
      <w:iCs w:val="0"/>
      <w:color w:val="000000"/>
      <w:sz w:val="22"/>
      <w:szCs w:val="22"/>
    </w:rPr>
  </w:style>
  <w:style w:type="character" w:customStyle="1" w:styleId="fontstyle31">
    <w:name w:val="fontstyle31"/>
    <w:rsid w:val="00BA428A"/>
    <w:rPr>
      <w:rFonts w:ascii="Times New Roman" w:hAnsi="Times New Roman" w:cs="Times New Roman" w:hint="default"/>
      <w:b w:val="0"/>
      <w:bCs w:val="0"/>
      <w:i/>
      <w:iCs/>
      <w:color w:val="000000"/>
      <w:sz w:val="22"/>
      <w:szCs w:val="22"/>
    </w:rPr>
  </w:style>
  <w:style w:type="paragraph" w:styleId="stBilgi">
    <w:name w:val="header"/>
    <w:basedOn w:val="Normal"/>
    <w:link w:val="stBilgiChar"/>
    <w:uiPriority w:val="99"/>
    <w:unhideWhenUsed/>
    <w:rsid w:val="00BA428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spacing w:line="240" w:lineRule="auto"/>
      <w:jc w:val="center"/>
    </w:pPr>
    <w:rPr>
      <w:sz w:val="18"/>
      <w:szCs w:val="18"/>
    </w:rPr>
  </w:style>
  <w:style w:type="character" w:customStyle="1" w:styleId="stBilgiChar">
    <w:name w:val="Üst Bilgi Char"/>
    <w:link w:val="stBilgi"/>
    <w:uiPriority w:val="99"/>
    <w:rsid w:val="00BA428A"/>
    <w:rPr>
      <w:rFonts w:ascii="Calibri" w:eastAsia="SimSun" w:hAnsi="Calibri" w:cs="Times New Roman"/>
      <w:kern w:val="0"/>
      <w:sz w:val="18"/>
      <w:szCs w:val="18"/>
    </w:rPr>
  </w:style>
  <w:style w:type="paragraph" w:styleId="AltBilgi">
    <w:name w:val="footer"/>
    <w:basedOn w:val="Normal"/>
    <w:link w:val="AltBilgiChar"/>
    <w:uiPriority w:val="99"/>
    <w:unhideWhenUsed/>
    <w:rsid w:val="00BA428A"/>
    <w:pPr>
      <w:tabs>
        <w:tab w:val="center" w:pos="4153"/>
        <w:tab w:val="right" w:pos="8306"/>
      </w:tabs>
      <w:snapToGrid w:val="0"/>
      <w:spacing w:line="240" w:lineRule="auto"/>
    </w:pPr>
    <w:rPr>
      <w:sz w:val="18"/>
      <w:szCs w:val="18"/>
    </w:rPr>
  </w:style>
  <w:style w:type="character" w:customStyle="1" w:styleId="AltBilgiChar">
    <w:name w:val="Alt Bilgi Char"/>
    <w:link w:val="AltBilgi"/>
    <w:uiPriority w:val="99"/>
    <w:rsid w:val="00BA428A"/>
    <w:rPr>
      <w:rFonts w:ascii="Calibri" w:eastAsia="SimSun" w:hAnsi="Calibri" w:cs="Times New Roman"/>
      <w:kern w:val="0"/>
      <w:sz w:val="18"/>
      <w:szCs w:val="18"/>
    </w:rPr>
  </w:style>
  <w:style w:type="paragraph" w:styleId="BalonMetni">
    <w:name w:val="Balloon Text"/>
    <w:basedOn w:val="Normal"/>
    <w:link w:val="BalonMetniChar"/>
    <w:uiPriority w:val="99"/>
    <w:semiHidden/>
    <w:unhideWhenUsed/>
    <w:rsid w:val="00BA428A"/>
    <w:pPr>
      <w:spacing w:after="0" w:line="240" w:lineRule="auto"/>
    </w:pPr>
    <w:rPr>
      <w:sz w:val="18"/>
      <w:szCs w:val="18"/>
    </w:rPr>
  </w:style>
  <w:style w:type="character" w:customStyle="1" w:styleId="BalonMetniChar">
    <w:name w:val="Balon Metni Char"/>
    <w:link w:val="BalonMetni"/>
    <w:uiPriority w:val="99"/>
    <w:semiHidden/>
    <w:rsid w:val="00BA428A"/>
    <w:rPr>
      <w:rFonts w:ascii="Calibri" w:eastAsia="SimSun" w:hAnsi="Calibri" w:cs="Times New Roman"/>
      <w:kern w:val="0"/>
      <w:sz w:val="18"/>
      <w:szCs w:val="18"/>
    </w:rPr>
  </w:style>
  <w:style w:type="table" w:styleId="TabloKlavuzu">
    <w:name w:val="Table Grid"/>
    <w:basedOn w:val="NormalTablo"/>
    <w:uiPriority w:val="59"/>
    <w:rsid w:val="00BA428A"/>
    <w:rPr>
      <w:rFonts w:ascii="Calibri" w:eastAsia="SimSun" w:hAnsi="Calibri" w:cs="Times New Roman"/>
      <w:kern w:val="0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EndNoteBibliographyTitle">
    <w:name w:val="EndNote Bibliography Title"/>
    <w:basedOn w:val="Normal"/>
    <w:link w:val="EndNoteBibliographyTitleChar"/>
    <w:rsid w:val="00BA428A"/>
    <w:pPr>
      <w:spacing w:after="0"/>
      <w:jc w:val="center"/>
    </w:pPr>
    <w:rPr>
      <w:rFonts w:cs="Calibri"/>
      <w:noProof/>
    </w:rPr>
  </w:style>
  <w:style w:type="character" w:customStyle="1" w:styleId="EndNoteBibliographyTitleChar">
    <w:name w:val="EndNote Bibliography Title Char"/>
    <w:link w:val="EndNoteBibliographyTitle"/>
    <w:rsid w:val="00BA428A"/>
    <w:rPr>
      <w:rFonts w:ascii="Calibri" w:eastAsia="SimSun" w:hAnsi="Calibri" w:cs="Calibri"/>
      <w:noProof/>
      <w:kern w:val="0"/>
      <w:sz w:val="22"/>
    </w:rPr>
  </w:style>
  <w:style w:type="paragraph" w:customStyle="1" w:styleId="EndNoteBibliography">
    <w:name w:val="EndNote Bibliography"/>
    <w:basedOn w:val="Normal"/>
    <w:link w:val="EndNoteBibliographyChar"/>
    <w:rsid w:val="00BA428A"/>
    <w:pPr>
      <w:spacing w:line="240" w:lineRule="auto"/>
    </w:pPr>
    <w:rPr>
      <w:rFonts w:cs="Calibri"/>
      <w:noProof/>
    </w:rPr>
  </w:style>
  <w:style w:type="character" w:customStyle="1" w:styleId="EndNoteBibliographyChar">
    <w:name w:val="EndNote Bibliography Char"/>
    <w:link w:val="EndNoteBibliography"/>
    <w:rsid w:val="00BA428A"/>
    <w:rPr>
      <w:rFonts w:ascii="Calibri" w:eastAsia="SimSun" w:hAnsi="Calibri" w:cs="Calibri"/>
      <w:noProof/>
      <w:kern w:val="0"/>
      <w:sz w:val="22"/>
    </w:rPr>
  </w:style>
  <w:style w:type="character" w:styleId="YerTutucuMetni">
    <w:name w:val="Placeholder Text"/>
    <w:basedOn w:val="VarsaylanParagrafYazTipi"/>
    <w:uiPriority w:val="99"/>
    <w:semiHidden/>
    <w:rsid w:val="00BA428A"/>
    <w:rPr>
      <w:color w:val="808080"/>
    </w:rPr>
  </w:style>
  <w:style w:type="character" w:customStyle="1" w:styleId="1">
    <w:name w:val="未处理的提及1"/>
    <w:basedOn w:val="VarsaylanParagrafYazTipi"/>
    <w:uiPriority w:val="99"/>
    <w:semiHidden/>
    <w:unhideWhenUsed/>
    <w:rsid w:val="00BA428A"/>
    <w:rPr>
      <w:color w:val="605E5C"/>
      <w:shd w:val="clear" w:color="auto" w:fill="E1DFDD"/>
    </w:rPr>
  </w:style>
  <w:style w:type="paragraph" w:styleId="T2">
    <w:name w:val="toc 2"/>
    <w:basedOn w:val="Normal"/>
    <w:next w:val="Normal"/>
    <w:autoRedefine/>
    <w:uiPriority w:val="39"/>
    <w:unhideWhenUsed/>
    <w:rsid w:val="00BA428A"/>
    <w:pPr>
      <w:spacing w:before="120" w:after="0"/>
      <w:ind w:left="220"/>
    </w:pPr>
    <w:rPr>
      <w:rFonts w:asciiTheme="minorHAnsi" w:eastAsiaTheme="minorHAnsi"/>
      <w:i/>
      <w:iCs/>
      <w:sz w:val="20"/>
      <w:szCs w:val="20"/>
    </w:rPr>
  </w:style>
  <w:style w:type="paragraph" w:styleId="T1">
    <w:name w:val="toc 1"/>
    <w:basedOn w:val="Normal"/>
    <w:next w:val="Normal"/>
    <w:autoRedefine/>
    <w:uiPriority w:val="39"/>
    <w:unhideWhenUsed/>
    <w:rsid w:val="00BA428A"/>
    <w:pPr>
      <w:spacing w:before="240" w:after="120"/>
    </w:pPr>
    <w:rPr>
      <w:rFonts w:asciiTheme="minorHAnsi" w:eastAsiaTheme="minorHAnsi"/>
      <w:b/>
      <w:bCs/>
      <w:sz w:val="20"/>
      <w:szCs w:val="20"/>
    </w:rPr>
  </w:style>
  <w:style w:type="paragraph" w:styleId="T3">
    <w:name w:val="toc 3"/>
    <w:basedOn w:val="Normal"/>
    <w:next w:val="Normal"/>
    <w:autoRedefine/>
    <w:uiPriority w:val="39"/>
    <w:unhideWhenUsed/>
    <w:rsid w:val="00BA428A"/>
    <w:pPr>
      <w:spacing w:after="0"/>
      <w:ind w:left="440"/>
    </w:pPr>
    <w:rPr>
      <w:rFonts w:asciiTheme="minorHAnsi" w:eastAsiaTheme="minorHAnsi"/>
      <w:sz w:val="20"/>
      <w:szCs w:val="20"/>
    </w:rPr>
  </w:style>
  <w:style w:type="character" w:styleId="zmlenmeyenBahsetme">
    <w:name w:val="Unresolved Mention"/>
    <w:basedOn w:val="VarsaylanParagrafYazTipi"/>
    <w:uiPriority w:val="99"/>
    <w:semiHidden/>
    <w:unhideWhenUsed/>
    <w:rsid w:val="00BA428A"/>
    <w:rPr>
      <w:color w:val="605E5C"/>
      <w:shd w:val="clear" w:color="auto" w:fill="E1DFDD"/>
    </w:rPr>
  </w:style>
  <w:style w:type="paragraph" w:styleId="T4">
    <w:name w:val="toc 4"/>
    <w:basedOn w:val="Normal"/>
    <w:next w:val="Normal"/>
    <w:autoRedefine/>
    <w:uiPriority w:val="39"/>
    <w:semiHidden/>
    <w:unhideWhenUsed/>
    <w:rsid w:val="00A167DC"/>
    <w:pPr>
      <w:spacing w:after="0"/>
      <w:ind w:left="660"/>
    </w:pPr>
    <w:rPr>
      <w:rFonts w:asciiTheme="minorHAnsi" w:eastAsiaTheme="minorHAnsi"/>
      <w:sz w:val="20"/>
      <w:szCs w:val="20"/>
    </w:rPr>
  </w:style>
  <w:style w:type="paragraph" w:styleId="T5">
    <w:name w:val="toc 5"/>
    <w:basedOn w:val="Normal"/>
    <w:next w:val="Normal"/>
    <w:autoRedefine/>
    <w:uiPriority w:val="39"/>
    <w:semiHidden/>
    <w:unhideWhenUsed/>
    <w:rsid w:val="00A167DC"/>
    <w:pPr>
      <w:spacing w:after="0"/>
      <w:ind w:left="880"/>
    </w:pPr>
    <w:rPr>
      <w:rFonts w:asciiTheme="minorHAnsi" w:eastAsiaTheme="minorHAnsi"/>
      <w:sz w:val="20"/>
      <w:szCs w:val="20"/>
    </w:rPr>
  </w:style>
  <w:style w:type="paragraph" w:styleId="T6">
    <w:name w:val="toc 6"/>
    <w:basedOn w:val="Normal"/>
    <w:next w:val="Normal"/>
    <w:autoRedefine/>
    <w:uiPriority w:val="39"/>
    <w:semiHidden/>
    <w:unhideWhenUsed/>
    <w:rsid w:val="00A167DC"/>
    <w:pPr>
      <w:spacing w:after="0"/>
      <w:ind w:left="1100"/>
    </w:pPr>
    <w:rPr>
      <w:rFonts w:asciiTheme="minorHAnsi" w:eastAsiaTheme="minorHAnsi"/>
      <w:sz w:val="20"/>
      <w:szCs w:val="20"/>
    </w:rPr>
  </w:style>
  <w:style w:type="paragraph" w:styleId="T7">
    <w:name w:val="toc 7"/>
    <w:basedOn w:val="Normal"/>
    <w:next w:val="Normal"/>
    <w:autoRedefine/>
    <w:uiPriority w:val="39"/>
    <w:semiHidden/>
    <w:unhideWhenUsed/>
    <w:rsid w:val="00A167DC"/>
    <w:pPr>
      <w:spacing w:after="0"/>
      <w:ind w:left="1320"/>
    </w:pPr>
    <w:rPr>
      <w:rFonts w:asciiTheme="minorHAnsi" w:eastAsiaTheme="minorHAnsi"/>
      <w:sz w:val="20"/>
      <w:szCs w:val="20"/>
    </w:rPr>
  </w:style>
  <w:style w:type="paragraph" w:styleId="T8">
    <w:name w:val="toc 8"/>
    <w:basedOn w:val="Normal"/>
    <w:next w:val="Normal"/>
    <w:autoRedefine/>
    <w:uiPriority w:val="39"/>
    <w:semiHidden/>
    <w:unhideWhenUsed/>
    <w:rsid w:val="00A167DC"/>
    <w:pPr>
      <w:spacing w:after="0"/>
      <w:ind w:left="1540"/>
    </w:pPr>
    <w:rPr>
      <w:rFonts w:asciiTheme="minorHAnsi" w:eastAsiaTheme="minorHAnsi"/>
      <w:sz w:val="20"/>
      <w:szCs w:val="20"/>
    </w:rPr>
  </w:style>
  <w:style w:type="paragraph" w:styleId="T9">
    <w:name w:val="toc 9"/>
    <w:basedOn w:val="Normal"/>
    <w:next w:val="Normal"/>
    <w:autoRedefine/>
    <w:uiPriority w:val="39"/>
    <w:semiHidden/>
    <w:unhideWhenUsed/>
    <w:rsid w:val="00A167DC"/>
    <w:pPr>
      <w:spacing w:after="0"/>
      <w:ind w:left="1760"/>
    </w:pPr>
    <w:rPr>
      <w:rFonts w:asciiTheme="minorHAnsi" w:eastAsiaTheme="minorHAnsi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8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5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6.png"/><Relationship Id="rId1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C2C1BEED-C006-FC4B-8B3E-51561AB422F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64</TotalTime>
  <Pages>5</Pages>
  <Words>190</Words>
  <Characters>1094</Characters>
  <Application>Microsoft Office Word</Application>
  <DocSecurity>0</DocSecurity>
  <Lines>35</Lines>
  <Paragraphs>19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Cui zheng</dc:creator>
  <cp:keywords/>
  <dc:description/>
  <cp:lastModifiedBy>sa</cp:lastModifiedBy>
  <cp:revision>8</cp:revision>
  <dcterms:created xsi:type="dcterms:W3CDTF">2025-10-08T13:18:00Z</dcterms:created>
  <dcterms:modified xsi:type="dcterms:W3CDTF">2026-05-03T14:13:00Z</dcterms:modified>
</cp:coreProperties>
</file>