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E85AD7" w14:textId="5E75B9EF" w:rsidR="007E7871" w:rsidRDefault="007E7871" w:rsidP="007E7871">
      <w:pPr>
        <w:rPr>
          <w:lang w:val="en-US"/>
        </w:rPr>
      </w:pPr>
      <w:r>
        <w:rPr>
          <w:lang w:val="en-US"/>
        </w:rPr>
        <w:t xml:space="preserve">Table </w:t>
      </w:r>
      <w:r>
        <w:rPr>
          <w:lang w:val="en-US"/>
        </w:rPr>
        <w:t>1.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92"/>
        <w:gridCol w:w="2588"/>
        <w:gridCol w:w="6013"/>
        <w:gridCol w:w="3503"/>
      </w:tblGrid>
      <w:tr w:rsidR="007E7871" w14:paraId="02A56224" w14:textId="77777777" w:rsidTr="00C06E6C">
        <w:tc>
          <w:tcPr>
            <w:tcW w:w="1951" w:type="dxa"/>
          </w:tcPr>
          <w:p w14:paraId="77F198A2" w14:textId="77777777" w:rsidR="007E7871" w:rsidRPr="00E964A1" w:rsidRDefault="007E7871" w:rsidP="00C06E6C">
            <w:pPr>
              <w:jc w:val="center"/>
              <w:rPr>
                <w:b/>
                <w:lang w:val="en-US"/>
              </w:rPr>
            </w:pPr>
            <w:r w:rsidRPr="00E964A1">
              <w:rPr>
                <w:b/>
                <w:bCs/>
                <w:lang w:val="en-US"/>
              </w:rPr>
              <w:t>Species</w:t>
            </w:r>
          </w:p>
        </w:tc>
        <w:tc>
          <w:tcPr>
            <w:tcW w:w="2693" w:type="dxa"/>
          </w:tcPr>
          <w:p w14:paraId="0A797757" w14:textId="77777777" w:rsidR="007E7871" w:rsidRPr="00E964A1" w:rsidRDefault="007E7871" w:rsidP="00C06E6C">
            <w:pPr>
              <w:jc w:val="center"/>
              <w:rPr>
                <w:b/>
                <w:lang w:val="en-US"/>
              </w:rPr>
            </w:pPr>
            <w:r w:rsidRPr="00E964A1">
              <w:rPr>
                <w:b/>
                <w:lang w:val="en-US"/>
              </w:rPr>
              <w:t>Herbarium Vouchers</w:t>
            </w:r>
          </w:p>
        </w:tc>
        <w:tc>
          <w:tcPr>
            <w:tcW w:w="6388" w:type="dxa"/>
          </w:tcPr>
          <w:p w14:paraId="70E3FB13" w14:textId="77777777" w:rsidR="007E7871" w:rsidRPr="00E964A1" w:rsidRDefault="007E7871" w:rsidP="00C06E6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  <w:tc>
          <w:tcPr>
            <w:tcW w:w="3678" w:type="dxa"/>
          </w:tcPr>
          <w:p w14:paraId="75240A20" w14:textId="77777777" w:rsidR="007E7871" w:rsidRPr="00E964A1" w:rsidRDefault="007E7871" w:rsidP="00C06E6C">
            <w:pPr>
              <w:jc w:val="center"/>
              <w:rPr>
                <w:b/>
                <w:lang w:val="en-US"/>
              </w:rPr>
            </w:pPr>
            <w:r w:rsidRPr="00E964A1">
              <w:rPr>
                <w:b/>
                <w:lang w:val="en-US"/>
              </w:rPr>
              <w:t>Coordinates</w:t>
            </w:r>
          </w:p>
        </w:tc>
      </w:tr>
      <w:tr w:rsidR="007E7871" w:rsidRPr="00712E55" w14:paraId="45012E8D" w14:textId="77777777" w:rsidTr="00C06E6C">
        <w:tc>
          <w:tcPr>
            <w:tcW w:w="1951" w:type="dxa"/>
          </w:tcPr>
          <w:p w14:paraId="1DB2C3F1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036F4">
              <w:rPr>
                <w:rFonts w:ascii="Times New Roman" w:hAnsi="Times New Roman" w:cs="Times New Roman"/>
                <w:i/>
                <w:iCs/>
                <w:lang w:val="en-US"/>
              </w:rPr>
              <w:t>E. chilensis</w:t>
            </w:r>
          </w:p>
        </w:tc>
        <w:tc>
          <w:tcPr>
            <w:tcW w:w="2693" w:type="dxa"/>
          </w:tcPr>
          <w:p w14:paraId="6E13A541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225832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female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02B7A202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225851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female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59CECFB6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130922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female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6E0360AB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225850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12A07204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225831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3042BA87" w14:textId="77777777" w:rsidR="007E7871" w:rsidRPr="007E7871" w:rsidRDefault="007E7871" w:rsidP="00C06E6C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184654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6388" w:type="dxa"/>
          </w:tcPr>
          <w:p w14:paraId="0AFA93EE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 w:rsidRPr="008B68C6">
              <w:rPr>
                <w:rFonts w:ascii="Times New Roman" w:hAnsi="Times New Roman" w:cs="Times New Roman"/>
                <w:b/>
              </w:rPr>
              <w:t>La Rioja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Famatina</w:t>
            </w:r>
          </w:p>
          <w:p w14:paraId="4A09BE7E" w14:textId="77777777" w:rsidR="007E7871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 w:rsidRPr="008B68C6">
              <w:rPr>
                <w:rFonts w:ascii="Times New Roman" w:hAnsi="Times New Roman" w:cs="Times New Roman"/>
                <w:b/>
              </w:rPr>
              <w:t>La Rioja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Famatina</w:t>
            </w:r>
          </w:p>
          <w:p w14:paraId="72DDC7FB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 w:rsidRPr="008B68C6">
              <w:rPr>
                <w:rFonts w:ascii="Times New Roman" w:hAnsi="Times New Roman" w:cs="Times New Roman"/>
                <w:b/>
              </w:rPr>
              <w:t>Neuquén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Minas</w:t>
            </w:r>
          </w:p>
          <w:p w14:paraId="414DCAB7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 w:rsidRPr="008B68C6">
              <w:rPr>
                <w:rFonts w:ascii="Times New Roman" w:hAnsi="Times New Roman" w:cs="Times New Roman"/>
                <w:b/>
              </w:rPr>
              <w:t>La Rioja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Famatina</w:t>
            </w:r>
          </w:p>
          <w:p w14:paraId="6066A2EC" w14:textId="77777777" w:rsidR="007E7871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 w:rsidRPr="008B68C6">
              <w:rPr>
                <w:rFonts w:ascii="Times New Roman" w:hAnsi="Times New Roman" w:cs="Times New Roman"/>
                <w:b/>
              </w:rPr>
              <w:t>La Rioja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Famatina</w:t>
            </w:r>
          </w:p>
          <w:p w14:paraId="5C852CC5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ARGENTINA</w:t>
            </w:r>
            <w:r w:rsidRPr="00A036F4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8B68C6">
              <w:rPr>
                <w:rFonts w:ascii="Times New Roman" w:hAnsi="Times New Roman" w:cs="Times New Roman"/>
                <w:b/>
                <w:color w:val="000000"/>
              </w:rPr>
              <w:t>Mendoza</w:t>
            </w:r>
            <w:r w:rsidRPr="00A036F4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Malargüe</w:t>
            </w:r>
          </w:p>
        </w:tc>
        <w:tc>
          <w:tcPr>
            <w:tcW w:w="3678" w:type="dxa"/>
          </w:tcPr>
          <w:p w14:paraId="7C137720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S28°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34’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W68°44’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17’’</w:t>
            </w:r>
          </w:p>
          <w:p w14:paraId="11CE069B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S28°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56</w:t>
            </w:r>
            <w:proofErr w:type="gramStart"/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’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 W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val="en-US"/>
              </w:rPr>
              <w:t>67°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40’</w:t>
            </w:r>
          </w:p>
          <w:p w14:paraId="27E02514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36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49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’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08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’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’ 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 xml:space="preserve"> W</w:t>
            </w:r>
            <w:proofErr w:type="gramEnd"/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 xml:space="preserve"> 71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03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’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10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’’</w:t>
            </w:r>
          </w:p>
          <w:p w14:paraId="5CFB2FA7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S28°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56</w:t>
            </w:r>
            <w:proofErr w:type="gramStart"/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’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 W</w:t>
            </w:r>
            <w:proofErr w:type="gramEnd"/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67°40’</w:t>
            </w:r>
          </w:p>
          <w:p w14:paraId="2B600D22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S28°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33</w:t>
            </w:r>
            <w:proofErr w:type="gramStart"/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’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 W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val="en-US"/>
              </w:rPr>
              <w:t>68°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44’</w:t>
            </w:r>
          </w:p>
          <w:p w14:paraId="1EE4A7AC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S35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36’</w:t>
            </w:r>
            <w:r w:rsidRPr="00E62A34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0’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val="en-US"/>
              </w:rPr>
              <w:t>’  W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val="en-US"/>
              </w:rPr>
              <w:t>68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40’23’’</w:t>
            </w:r>
          </w:p>
        </w:tc>
      </w:tr>
      <w:tr w:rsidR="007E7871" w:rsidRPr="00920E3D" w14:paraId="389BF419" w14:textId="77777777" w:rsidTr="00C06E6C">
        <w:tc>
          <w:tcPr>
            <w:tcW w:w="1951" w:type="dxa"/>
          </w:tcPr>
          <w:p w14:paraId="5963B27C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036F4">
              <w:rPr>
                <w:rFonts w:ascii="Times New Roman" w:hAnsi="Times New Roman" w:cs="Times New Roman"/>
                <w:i/>
                <w:iCs/>
                <w:lang w:val="en-US"/>
              </w:rPr>
              <w:t>E. multiflora</w:t>
            </w:r>
          </w:p>
        </w:tc>
        <w:tc>
          <w:tcPr>
            <w:tcW w:w="2693" w:type="dxa"/>
          </w:tcPr>
          <w:p w14:paraId="60C32207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</w:t>
            </w:r>
            <w:r w:rsidRPr="00A036F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225851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female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</w:p>
          <w:p w14:paraId="38FD3E5C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29237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female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664E24C3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29233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female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5EE548C5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29139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A036F4">
              <w:rPr>
                <w:rFonts w:ascii="Times New Roman" w:hAnsi="Times New Roman" w:cs="Times New Roman"/>
                <w:color w:val="000000"/>
              </w:rPr>
              <w:t>male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6388" w:type="dxa"/>
          </w:tcPr>
          <w:p w14:paraId="1D25980B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 w:rsidRPr="008B68C6">
              <w:rPr>
                <w:rFonts w:ascii="Times New Roman" w:hAnsi="Times New Roman" w:cs="Times New Roman"/>
                <w:b/>
              </w:rPr>
              <w:t>La Rioja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Vinchina</w:t>
            </w:r>
          </w:p>
          <w:p w14:paraId="464695BE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 w:rsidRPr="000E78C6">
              <w:rPr>
                <w:rFonts w:ascii="Times New Roman" w:hAnsi="Times New Roman" w:cs="Times New Roman"/>
                <w:b/>
              </w:rPr>
              <w:t>Mendonza</w:t>
            </w:r>
            <w:r w:rsidRPr="00E62A3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San Juan</w:t>
            </w:r>
          </w:p>
          <w:p w14:paraId="1CEB7942" w14:textId="77777777" w:rsidR="007E7871" w:rsidRPr="00E62A3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pt-BR"/>
              </w:rPr>
            </w:pPr>
            <w:r>
              <w:rPr>
                <w:rFonts w:ascii="Times New Roman" w:hAnsi="Times New Roman" w:cs="Times New Roman"/>
                <w:color w:val="000000"/>
                <w:lang w:val="pt-BR"/>
              </w:rPr>
              <w:t xml:space="preserve">CHILE, </w:t>
            </w:r>
            <w:proofErr w:type="spellStart"/>
            <w:r w:rsidRPr="000E78C6">
              <w:rPr>
                <w:rFonts w:ascii="Times New Roman" w:hAnsi="Times New Roman" w:cs="Times New Roman"/>
                <w:b/>
                <w:color w:val="000000"/>
                <w:lang w:val="pt-BR"/>
              </w:rPr>
              <w:t>Antofagasta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val="pt-BR"/>
              </w:rPr>
              <w:t>, El Loa</w:t>
            </w:r>
          </w:p>
          <w:p w14:paraId="1097ADA6" w14:textId="77777777" w:rsidR="007E7871" w:rsidRPr="000E78C6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pt-BR"/>
              </w:rPr>
            </w:pPr>
            <w:r>
              <w:rPr>
                <w:rFonts w:ascii="Times New Roman" w:hAnsi="Times New Roman" w:cs="Times New Roman"/>
                <w:color w:val="000000"/>
                <w:lang w:val="pt-BR"/>
              </w:rPr>
              <w:t xml:space="preserve">CHILE, </w:t>
            </w:r>
            <w:proofErr w:type="spellStart"/>
            <w:r w:rsidRPr="000E78C6">
              <w:rPr>
                <w:rFonts w:ascii="Times New Roman" w:hAnsi="Times New Roman" w:cs="Times New Roman"/>
                <w:b/>
                <w:color w:val="000000"/>
                <w:lang w:val="pt-BR"/>
              </w:rPr>
              <w:t>Antofagasta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val="pt-BR"/>
              </w:rPr>
              <w:t>, El Loa</w:t>
            </w:r>
          </w:p>
        </w:tc>
        <w:tc>
          <w:tcPr>
            <w:tcW w:w="3678" w:type="dxa"/>
          </w:tcPr>
          <w:p w14:paraId="25ED7686" w14:textId="77777777" w:rsidR="007E7871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S28°41</w:t>
            </w:r>
            <w:r w:rsidRPr="00A036F4">
              <w:rPr>
                <w:rFonts w:ascii="Times New Roman" w:hAnsi="Times New Roman" w:cs="Times New Roman"/>
                <w:color w:val="000000"/>
              </w:rPr>
              <w:t>’</w:t>
            </w:r>
            <w:r>
              <w:rPr>
                <w:rFonts w:ascii="Times New Roman" w:hAnsi="Times New Roman" w:cs="Times New Roman"/>
                <w:color w:val="000000"/>
              </w:rPr>
              <w:t xml:space="preserve"> W69°10</w:t>
            </w:r>
            <w:r w:rsidRPr="00A036F4">
              <w:rPr>
                <w:rFonts w:ascii="Times New Roman" w:hAnsi="Times New Roman" w:cs="Times New Roman"/>
                <w:color w:val="000000"/>
              </w:rPr>
              <w:t>’</w:t>
            </w:r>
          </w:p>
          <w:p w14:paraId="21E8B585" w14:textId="77777777" w:rsidR="007E7871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S32°53’37’’ W68°50’15’’</w:t>
            </w:r>
          </w:p>
          <w:p w14:paraId="778863B0" w14:textId="77777777" w:rsidR="007E7871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S22°18’56’’ W68°55’44’’</w:t>
            </w:r>
          </w:p>
          <w:p w14:paraId="466555DE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S22°18’56’’ W68°55’44’’</w:t>
            </w:r>
          </w:p>
        </w:tc>
      </w:tr>
      <w:tr w:rsidR="007E7871" w:rsidRPr="00CE1CE4" w14:paraId="260478C5" w14:textId="77777777" w:rsidTr="00C06E6C">
        <w:tc>
          <w:tcPr>
            <w:tcW w:w="1951" w:type="dxa"/>
          </w:tcPr>
          <w:p w14:paraId="51F043BD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036F4">
              <w:rPr>
                <w:rFonts w:ascii="Times New Roman" w:hAnsi="Times New Roman" w:cs="Times New Roman"/>
                <w:i/>
                <w:iCs/>
                <w:lang w:val="en-US"/>
              </w:rPr>
              <w:t xml:space="preserve">E. </w:t>
            </w:r>
            <w:proofErr w:type="spellStart"/>
            <w:r w:rsidRPr="00A036F4">
              <w:rPr>
                <w:rFonts w:ascii="Times New Roman" w:hAnsi="Times New Roman" w:cs="Times New Roman"/>
                <w:i/>
                <w:iCs/>
                <w:lang w:val="en-US"/>
              </w:rPr>
              <w:t>triandra</w:t>
            </w:r>
            <w:proofErr w:type="spellEnd"/>
          </w:p>
        </w:tc>
        <w:tc>
          <w:tcPr>
            <w:tcW w:w="2693" w:type="dxa"/>
          </w:tcPr>
          <w:p w14:paraId="09638FA4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</w:t>
            </w:r>
            <w:r w:rsidRPr="00A036F4">
              <w:rPr>
                <w:rFonts w:ascii="Times New Roman" w:hAnsi="Times New Roman" w:cs="Times New Roman"/>
                <w:color w:val="222222"/>
              </w:rPr>
              <w:t>226176</w:t>
            </w:r>
            <w:r w:rsidRPr="00A036F4">
              <w:rPr>
                <w:rFonts w:ascii="Times New Roman" w:hAnsi="Times New Roman" w:cs="Times New Roman"/>
                <w:color w:val="000000"/>
              </w:rPr>
              <w:t xml:space="preserve"> (female)</w:t>
            </w:r>
          </w:p>
          <w:p w14:paraId="4B8A4238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</w:t>
            </w:r>
            <w:r w:rsidRPr="00A036F4">
              <w:rPr>
                <w:rFonts w:ascii="Times New Roman" w:hAnsi="Times New Roman" w:cs="Times New Roman"/>
                <w:color w:val="222222"/>
              </w:rPr>
              <w:t>226177</w:t>
            </w:r>
            <w:r w:rsidRPr="00A036F4">
              <w:rPr>
                <w:rFonts w:ascii="Times New Roman" w:hAnsi="Times New Roman" w:cs="Times New Roman"/>
                <w:color w:val="000000"/>
              </w:rPr>
              <w:t xml:space="preserve"> (male)</w:t>
            </w:r>
          </w:p>
        </w:tc>
        <w:tc>
          <w:tcPr>
            <w:tcW w:w="6388" w:type="dxa"/>
          </w:tcPr>
          <w:p w14:paraId="121B4EAA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ARGENTINA</w:t>
            </w:r>
            <w:r w:rsidRPr="00A036F4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0E78C6">
              <w:rPr>
                <w:rFonts w:ascii="Times New Roman" w:hAnsi="Times New Roman" w:cs="Times New Roman"/>
                <w:b/>
                <w:color w:val="000000"/>
              </w:rPr>
              <w:t>La Rioja</w:t>
            </w:r>
            <w:r w:rsidRPr="00A036F4">
              <w:rPr>
                <w:rFonts w:ascii="Times New Roman" w:hAnsi="Times New Roman" w:cs="Times New Roman"/>
                <w:color w:val="000000"/>
              </w:rPr>
              <w:t>, Anillaco</w:t>
            </w:r>
          </w:p>
          <w:p w14:paraId="3CA58DF3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ARGENTINA</w:t>
            </w:r>
            <w:r w:rsidRPr="00A036F4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0E78C6">
              <w:rPr>
                <w:rFonts w:ascii="Times New Roman" w:hAnsi="Times New Roman" w:cs="Times New Roman"/>
                <w:b/>
                <w:color w:val="000000"/>
              </w:rPr>
              <w:t>La Rioja</w:t>
            </w:r>
            <w:r w:rsidRPr="00A036F4">
              <w:rPr>
                <w:rFonts w:ascii="Times New Roman" w:hAnsi="Times New Roman" w:cs="Times New Roman"/>
                <w:color w:val="000000"/>
              </w:rPr>
              <w:t>, Anillaco</w:t>
            </w:r>
          </w:p>
        </w:tc>
        <w:tc>
          <w:tcPr>
            <w:tcW w:w="3678" w:type="dxa"/>
          </w:tcPr>
          <w:p w14:paraId="364373FA" w14:textId="77777777" w:rsidR="007E7871" w:rsidRPr="00CE1CE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1CE4">
              <w:rPr>
                <w:rFonts w:ascii="Times New Roman" w:hAnsi="Times New Roman" w:cs="Times New Roman"/>
                <w:color w:val="000000"/>
                <w:lang w:val="en-US"/>
              </w:rPr>
              <w:t>S28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48’20’’ </w:t>
            </w:r>
            <w:r w:rsidRPr="00CE1CE4">
              <w:rPr>
                <w:rFonts w:ascii="Times New Roman" w:hAnsi="Times New Roman" w:cs="Times New Roman"/>
                <w:color w:val="000000"/>
                <w:lang w:val="en-US"/>
              </w:rPr>
              <w:t>W66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56’10’’</w:t>
            </w:r>
          </w:p>
          <w:p w14:paraId="54C50959" w14:textId="77777777" w:rsidR="007E7871" w:rsidRPr="00CE1CE4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1CE4">
              <w:rPr>
                <w:rFonts w:ascii="Times New Roman" w:hAnsi="Times New Roman" w:cs="Times New Roman"/>
                <w:color w:val="000000"/>
                <w:lang w:val="en-US"/>
              </w:rPr>
              <w:t>S28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48’20’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’  </w:t>
            </w:r>
            <w:r w:rsidRPr="00CE1CE4">
              <w:rPr>
                <w:rFonts w:ascii="Times New Roman" w:hAnsi="Times New Roman" w:cs="Times New Roman"/>
                <w:color w:val="000000"/>
                <w:lang w:val="en-US"/>
              </w:rPr>
              <w:t>W</w:t>
            </w:r>
            <w:proofErr w:type="gramEnd"/>
            <w:r w:rsidRPr="00CE1CE4">
              <w:rPr>
                <w:rFonts w:ascii="Times New Roman" w:hAnsi="Times New Roman" w:cs="Times New Roman"/>
                <w:color w:val="000000"/>
                <w:lang w:val="en-US"/>
              </w:rPr>
              <w:t>66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56’10’’</w:t>
            </w:r>
          </w:p>
        </w:tc>
      </w:tr>
      <w:tr w:rsidR="007E7871" w14:paraId="75A285F0" w14:textId="77777777" w:rsidTr="00C06E6C">
        <w:tc>
          <w:tcPr>
            <w:tcW w:w="1951" w:type="dxa"/>
          </w:tcPr>
          <w:p w14:paraId="1499E474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036F4">
              <w:rPr>
                <w:rFonts w:ascii="Times New Roman" w:hAnsi="Times New Roman" w:cs="Times New Roman"/>
                <w:i/>
                <w:iCs/>
                <w:lang w:val="en-US"/>
              </w:rPr>
              <w:t xml:space="preserve">E. </w:t>
            </w:r>
            <w:proofErr w:type="spellStart"/>
            <w:r w:rsidRPr="00A036F4">
              <w:rPr>
                <w:rFonts w:ascii="Times New Roman" w:hAnsi="Times New Roman" w:cs="Times New Roman"/>
                <w:i/>
                <w:iCs/>
                <w:lang w:val="en-US"/>
              </w:rPr>
              <w:t>tweediana</w:t>
            </w:r>
            <w:proofErr w:type="spellEnd"/>
          </w:p>
        </w:tc>
        <w:tc>
          <w:tcPr>
            <w:tcW w:w="2693" w:type="dxa"/>
          </w:tcPr>
          <w:p w14:paraId="6EDDE32C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036F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SI 225834 (female)</w:t>
            </w:r>
          </w:p>
          <w:p w14:paraId="5160EF31" w14:textId="77777777" w:rsidR="007E7871" w:rsidRPr="00A036F4" w:rsidRDefault="007E7871" w:rsidP="00C06E6C">
            <w:pPr>
              <w:pStyle w:val="Contenidodelatabla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 xml:space="preserve">SI </w:t>
            </w:r>
            <w:r w:rsidRPr="00A036F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225833 (male)</w:t>
            </w:r>
          </w:p>
          <w:p w14:paraId="0EC50D56" w14:textId="77777777" w:rsidR="007E7871" w:rsidRPr="007E7871" w:rsidRDefault="007E7871" w:rsidP="00C06E6C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A036F4">
              <w:rPr>
                <w:rFonts w:ascii="Times New Roman" w:hAnsi="Times New Roman" w:cs="Times New Roman"/>
                <w:color w:val="000000"/>
              </w:rPr>
              <w:t>SI 183874 (male)</w:t>
            </w:r>
          </w:p>
        </w:tc>
        <w:tc>
          <w:tcPr>
            <w:tcW w:w="6388" w:type="dxa"/>
          </w:tcPr>
          <w:p w14:paraId="389D4A40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A036F4">
              <w:rPr>
                <w:rFonts w:ascii="Times New Roman" w:hAnsi="Times New Roman" w:cs="Times New Roman"/>
              </w:rPr>
              <w:t xml:space="preserve">, </w:t>
            </w:r>
            <w:r w:rsidRPr="000E78C6">
              <w:rPr>
                <w:rFonts w:ascii="Times New Roman" w:hAnsi="Times New Roman" w:cs="Times New Roman"/>
                <w:b/>
              </w:rPr>
              <w:t>Catamarca</w:t>
            </w:r>
            <w:r w:rsidRPr="00A036F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Ambato</w:t>
            </w:r>
          </w:p>
          <w:p w14:paraId="053640F6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ARGENTINA</w:t>
            </w:r>
            <w:r w:rsidRPr="00A036F4">
              <w:rPr>
                <w:rFonts w:ascii="Times New Roman" w:hAnsi="Times New Roman" w:cs="Times New Roman"/>
              </w:rPr>
              <w:t xml:space="preserve">, </w:t>
            </w:r>
            <w:r w:rsidRPr="000E78C6">
              <w:rPr>
                <w:rFonts w:ascii="Times New Roman" w:hAnsi="Times New Roman" w:cs="Times New Roman"/>
                <w:b/>
              </w:rPr>
              <w:t>Catamarca</w:t>
            </w:r>
            <w:r w:rsidRPr="00A036F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Ambato</w:t>
            </w:r>
          </w:p>
          <w:p w14:paraId="0D66CA54" w14:textId="77777777" w:rsidR="007E7871" w:rsidRPr="007E7871" w:rsidRDefault="007E7871" w:rsidP="00C06E6C">
            <w:pPr>
              <w:jc w:val="center"/>
              <w:rPr>
                <w:rFonts w:ascii="Times New Roman" w:hAnsi="Times New Roman" w:cs="Times New Roman"/>
                <w:lang w:val="pt-BR"/>
              </w:rPr>
            </w:pPr>
            <w:r w:rsidRPr="007E7871">
              <w:rPr>
                <w:rFonts w:ascii="Times New Roman" w:hAnsi="Times New Roman" w:cs="Times New Roman"/>
                <w:lang w:val="pt-BR"/>
              </w:rPr>
              <w:t xml:space="preserve">ARGENTINA, </w:t>
            </w:r>
            <w:proofErr w:type="spellStart"/>
            <w:r w:rsidRPr="007E7871">
              <w:rPr>
                <w:rFonts w:ascii="Times New Roman" w:hAnsi="Times New Roman" w:cs="Times New Roman"/>
                <w:b/>
                <w:lang w:val="pt-BR"/>
              </w:rPr>
              <w:t>Ciudad</w:t>
            </w:r>
            <w:proofErr w:type="spellEnd"/>
            <w:r w:rsidRPr="007E7871">
              <w:rPr>
                <w:rFonts w:ascii="Times New Roman" w:hAnsi="Times New Roman" w:cs="Times New Roman"/>
                <w:b/>
                <w:lang w:val="pt-BR"/>
              </w:rPr>
              <w:t xml:space="preserve"> Autónoma de Buenos Aires</w:t>
            </w:r>
            <w:r w:rsidRPr="007E7871">
              <w:rPr>
                <w:rFonts w:ascii="Times New Roman" w:hAnsi="Times New Roman" w:cs="Times New Roman"/>
                <w:lang w:val="pt-BR"/>
              </w:rPr>
              <w:t xml:space="preserve">, </w:t>
            </w:r>
            <w:proofErr w:type="spellStart"/>
            <w:r w:rsidRPr="007E7871">
              <w:rPr>
                <w:rFonts w:ascii="Times New Roman" w:hAnsi="Times New Roman" w:cs="Times New Roman"/>
                <w:lang w:val="pt-BR"/>
              </w:rPr>
              <w:t>Núñez</w:t>
            </w:r>
            <w:proofErr w:type="spellEnd"/>
          </w:p>
        </w:tc>
        <w:tc>
          <w:tcPr>
            <w:tcW w:w="3678" w:type="dxa"/>
          </w:tcPr>
          <w:p w14:paraId="3B6CAB64" w14:textId="77777777" w:rsidR="007E7871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S28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12’44’’ W65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52’33’’</w:t>
            </w:r>
          </w:p>
          <w:p w14:paraId="52F801FB" w14:textId="77777777" w:rsidR="007E7871" w:rsidRDefault="007E7871" w:rsidP="00C06E6C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S28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12’44’’ W65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52’33’’</w:t>
            </w:r>
          </w:p>
          <w:p w14:paraId="0F70CE2E" w14:textId="77777777" w:rsidR="007E7871" w:rsidRPr="00A036F4" w:rsidRDefault="007E7871" w:rsidP="00C06E6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S34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32’33’’ W58</w:t>
            </w:r>
            <w:r w:rsidRPr="00A036F4">
              <w:rPr>
                <w:rFonts w:ascii="Times New Roman" w:hAnsi="Times New Roman" w:cs="Times New Roman"/>
                <w:color w:val="000000"/>
                <w:lang w:val="en-US"/>
              </w:rPr>
              <w:t>°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26’33’’</w:t>
            </w:r>
          </w:p>
        </w:tc>
      </w:tr>
    </w:tbl>
    <w:p w14:paraId="582D7D36" w14:textId="77777777" w:rsidR="00AE1F2B" w:rsidRDefault="00AE1F2B"/>
    <w:sectPr w:rsidR="00AE1F2B" w:rsidSect="007E7871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Noto Serif CJK SC">
    <w:altName w:val="Times New Roman"/>
    <w:panose1 w:val="020B0604020202020204"/>
    <w:charset w:val="00"/>
    <w:family w:val="roman"/>
    <w:notTrueType/>
    <w:pitch w:val="default"/>
  </w:font>
  <w:font w:name="Lohit Devanagari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71"/>
    <w:rsid w:val="00662332"/>
    <w:rsid w:val="007E7871"/>
    <w:rsid w:val="00AE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DE6561"/>
  <w15:chartTrackingRefBased/>
  <w15:docId w15:val="{61261C98-694A-5140-B205-0F3B9CF42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871"/>
    <w:pPr>
      <w:suppressAutoHyphens/>
    </w:pPr>
    <w:rPr>
      <w:rFonts w:ascii="Liberation Serif" w:eastAsia="Noto Serif CJK SC" w:hAnsi="Liberation Serif" w:cs="Lohit Devanagari"/>
      <w:kern w:val="2"/>
      <w:lang w:val="es-AR"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enidodelatabla">
    <w:name w:val="Contenido de la tabla"/>
    <w:basedOn w:val="Normal"/>
    <w:qFormat/>
    <w:rsid w:val="007E7871"/>
    <w:pPr>
      <w:suppressLineNumbers/>
    </w:pPr>
  </w:style>
  <w:style w:type="table" w:styleId="Tabelacomgrade">
    <w:name w:val="Table Grid"/>
    <w:basedOn w:val="Tabelanormal"/>
    <w:uiPriority w:val="59"/>
    <w:rsid w:val="007E7871"/>
    <w:pPr>
      <w:suppressAutoHyphens/>
    </w:pPr>
    <w:rPr>
      <w:rFonts w:ascii="Liberation Serif" w:eastAsia="Noto Serif CJK SC" w:hAnsi="Liberation Serif" w:cs="Lohit Devanagari"/>
      <w:kern w:val="2"/>
      <w:lang w:val="es-AR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Juca San Martin</dc:creator>
  <cp:keywords/>
  <dc:description/>
  <cp:lastModifiedBy>Juca San Martin</cp:lastModifiedBy>
  <cp:revision>1</cp:revision>
  <dcterms:created xsi:type="dcterms:W3CDTF">2021-09-14T22:23:00Z</dcterms:created>
  <dcterms:modified xsi:type="dcterms:W3CDTF">2021-09-14T22:24:00Z</dcterms:modified>
</cp:coreProperties>
</file>