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5F10C" w14:textId="77777777" w:rsidR="00D86B5E" w:rsidRPr="009C4A22" w:rsidRDefault="00D86B5E" w:rsidP="00D86B5E">
      <w:pPr>
        <w:pStyle w:val="Heading1"/>
        <w:spacing w:line="480" w:lineRule="auto"/>
        <w:rPr>
          <w:rFonts w:cs="Times New Roman"/>
        </w:rPr>
      </w:pPr>
      <w:r w:rsidRPr="009C4A22">
        <w:rPr>
          <w:rFonts w:cs="Times New Roman"/>
        </w:rPr>
        <w:t xml:space="preserve">Appendices  </w:t>
      </w:r>
    </w:p>
    <w:p w14:paraId="41FD2B2E" w14:textId="77777777" w:rsidR="00D86B5E" w:rsidRPr="009C4A22" w:rsidRDefault="00D86B5E" w:rsidP="00D86B5E">
      <w:pPr>
        <w:spacing w:line="480" w:lineRule="auto"/>
        <w:rPr>
          <w:rFonts w:cs="Times New Roman"/>
        </w:rPr>
      </w:pPr>
      <w:r w:rsidRPr="009C4A22">
        <w:rPr>
          <w:rFonts w:cs="Times New Roman"/>
        </w:rPr>
        <w:t xml:space="preserve">Supplementary File 1.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0"/>
        <w:gridCol w:w="6006"/>
      </w:tblGrid>
      <w:tr w:rsidR="00D86B5E" w:rsidRPr="00EA00C8" w14:paraId="26428DE7" w14:textId="77777777" w:rsidTr="004D142D">
        <w:tc>
          <w:tcPr>
            <w:tcW w:w="3010" w:type="dxa"/>
            <w:shd w:val="clear" w:color="auto" w:fill="0E2841" w:themeFill="text2"/>
          </w:tcPr>
          <w:p w14:paraId="286E6B0A" w14:textId="77777777" w:rsidR="00D86B5E" w:rsidRPr="00EA00C8" w:rsidRDefault="00D86B5E" w:rsidP="004D142D">
            <w:pPr>
              <w:rPr>
                <w:rFonts w:cs="Times New Roman"/>
                <w:b/>
                <w:bCs/>
                <w:szCs w:val="20"/>
              </w:rPr>
            </w:pPr>
            <w:r w:rsidRPr="00EA00C8">
              <w:rPr>
                <w:rFonts w:cs="Times New Roman"/>
                <w:b/>
                <w:bCs/>
                <w:szCs w:val="20"/>
              </w:rPr>
              <w:t xml:space="preserve">Variable </w:t>
            </w:r>
          </w:p>
        </w:tc>
        <w:tc>
          <w:tcPr>
            <w:tcW w:w="6006" w:type="dxa"/>
            <w:shd w:val="clear" w:color="auto" w:fill="0E2841" w:themeFill="text2"/>
          </w:tcPr>
          <w:p w14:paraId="2F0D249E" w14:textId="77777777" w:rsidR="00D86B5E" w:rsidRPr="00EA00C8" w:rsidRDefault="00D86B5E" w:rsidP="004D142D">
            <w:pPr>
              <w:rPr>
                <w:rFonts w:cs="Times New Roman"/>
                <w:b/>
                <w:bCs/>
                <w:szCs w:val="20"/>
              </w:rPr>
            </w:pPr>
            <w:r w:rsidRPr="00EA00C8">
              <w:rPr>
                <w:rFonts w:cs="Times New Roman"/>
                <w:b/>
                <w:bCs/>
                <w:szCs w:val="20"/>
              </w:rPr>
              <w:t xml:space="preserve">Variable explanation and options  </w:t>
            </w:r>
          </w:p>
        </w:tc>
      </w:tr>
      <w:tr w:rsidR="00D86B5E" w:rsidRPr="00EA00C8" w14:paraId="22F927B4" w14:textId="77777777" w:rsidTr="004D142D">
        <w:tc>
          <w:tcPr>
            <w:tcW w:w="3010" w:type="dxa"/>
            <w:shd w:val="clear" w:color="auto" w:fill="D9F2D0" w:themeFill="accent6" w:themeFillTint="33"/>
          </w:tcPr>
          <w:p w14:paraId="624A9BDA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No</w:t>
            </w:r>
          </w:p>
        </w:tc>
        <w:tc>
          <w:tcPr>
            <w:tcW w:w="6006" w:type="dxa"/>
            <w:shd w:val="clear" w:color="auto" w:fill="D9F2D0" w:themeFill="accent6" w:themeFillTint="33"/>
          </w:tcPr>
          <w:p w14:paraId="6349D83A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List the numbers in chronological order </w:t>
            </w:r>
          </w:p>
        </w:tc>
      </w:tr>
      <w:tr w:rsidR="00D86B5E" w:rsidRPr="00EA00C8" w14:paraId="34B925B6" w14:textId="77777777" w:rsidTr="004D142D">
        <w:tc>
          <w:tcPr>
            <w:tcW w:w="3010" w:type="dxa"/>
            <w:shd w:val="clear" w:color="auto" w:fill="D9F2D0" w:themeFill="accent6" w:themeFillTint="33"/>
          </w:tcPr>
          <w:p w14:paraId="4B74D6D1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Sex</w:t>
            </w:r>
          </w:p>
        </w:tc>
        <w:tc>
          <w:tcPr>
            <w:tcW w:w="6006" w:type="dxa"/>
            <w:shd w:val="clear" w:color="auto" w:fill="D9F2D0" w:themeFill="accent6" w:themeFillTint="33"/>
          </w:tcPr>
          <w:p w14:paraId="5C61F321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M/F (as listed in the medical record)</w:t>
            </w:r>
          </w:p>
        </w:tc>
      </w:tr>
      <w:tr w:rsidR="00D86B5E" w:rsidRPr="00EA00C8" w14:paraId="285B2CD7" w14:textId="77777777" w:rsidTr="004D142D">
        <w:tc>
          <w:tcPr>
            <w:tcW w:w="3010" w:type="dxa"/>
            <w:shd w:val="clear" w:color="auto" w:fill="D9F2D0" w:themeFill="accent6" w:themeFillTint="33"/>
          </w:tcPr>
          <w:p w14:paraId="3DE88019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Residential postcode</w:t>
            </w:r>
          </w:p>
        </w:tc>
        <w:tc>
          <w:tcPr>
            <w:tcW w:w="6006" w:type="dxa"/>
            <w:shd w:val="clear" w:color="auto" w:fill="D9F2D0" w:themeFill="accent6" w:themeFillTint="33"/>
          </w:tcPr>
          <w:p w14:paraId="1B8715C7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4 digits</w:t>
            </w:r>
          </w:p>
        </w:tc>
      </w:tr>
      <w:tr w:rsidR="00D86B5E" w:rsidRPr="00EA00C8" w14:paraId="11C345E0" w14:textId="77777777" w:rsidTr="004D142D">
        <w:tc>
          <w:tcPr>
            <w:tcW w:w="3010" w:type="dxa"/>
            <w:shd w:val="clear" w:color="auto" w:fill="D9F2D0" w:themeFill="accent6" w:themeFillTint="33"/>
          </w:tcPr>
          <w:p w14:paraId="4CD3FAC3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Cancer Type </w:t>
            </w:r>
          </w:p>
        </w:tc>
        <w:tc>
          <w:tcPr>
            <w:tcW w:w="6006" w:type="dxa"/>
            <w:shd w:val="clear" w:color="auto" w:fill="D9F2D0" w:themeFill="accent6" w:themeFillTint="33"/>
          </w:tcPr>
          <w:p w14:paraId="7B47EFB1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</w:p>
        </w:tc>
      </w:tr>
      <w:tr w:rsidR="00D86B5E" w:rsidRPr="00EA00C8" w14:paraId="2C6A17E3" w14:textId="77777777" w:rsidTr="004D142D">
        <w:tc>
          <w:tcPr>
            <w:tcW w:w="3010" w:type="dxa"/>
            <w:shd w:val="clear" w:color="auto" w:fill="D9F2D0" w:themeFill="accent6" w:themeFillTint="33"/>
          </w:tcPr>
          <w:p w14:paraId="0B5C5D7F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Year of Cancer Diagnosis </w:t>
            </w:r>
          </w:p>
        </w:tc>
        <w:tc>
          <w:tcPr>
            <w:tcW w:w="6006" w:type="dxa"/>
            <w:shd w:val="clear" w:color="auto" w:fill="D9F2D0" w:themeFill="accent6" w:themeFillTint="33"/>
          </w:tcPr>
          <w:p w14:paraId="717B90AC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1</w:t>
            </w:r>
            <w:r w:rsidRPr="00EA00C8">
              <w:rPr>
                <w:rFonts w:cs="Times New Roman"/>
                <w:szCs w:val="20"/>
                <w:vertAlign w:val="superscript"/>
              </w:rPr>
              <w:t>st</w:t>
            </w:r>
            <w:r w:rsidRPr="00EA00C8">
              <w:rPr>
                <w:rFonts w:cs="Times New Roman"/>
                <w:szCs w:val="20"/>
              </w:rPr>
              <w:t xml:space="preserve"> January 2017 – 30</w:t>
            </w:r>
            <w:r w:rsidRPr="00EA00C8">
              <w:rPr>
                <w:rFonts w:cs="Times New Roman"/>
                <w:szCs w:val="20"/>
                <w:vertAlign w:val="superscript"/>
              </w:rPr>
              <w:t>th</w:t>
            </w:r>
            <w:r w:rsidRPr="00EA00C8">
              <w:rPr>
                <w:rFonts w:cs="Times New Roman"/>
                <w:szCs w:val="20"/>
              </w:rPr>
              <w:t xml:space="preserve"> December 2020  </w:t>
            </w:r>
          </w:p>
        </w:tc>
      </w:tr>
      <w:tr w:rsidR="00D86B5E" w:rsidRPr="00EA00C8" w14:paraId="2C149A53" w14:textId="77777777" w:rsidTr="004D142D">
        <w:tc>
          <w:tcPr>
            <w:tcW w:w="3010" w:type="dxa"/>
            <w:shd w:val="clear" w:color="auto" w:fill="D9F2D0" w:themeFill="accent6" w:themeFillTint="33"/>
          </w:tcPr>
          <w:p w14:paraId="7D232D9D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Additional diagnosis </w:t>
            </w:r>
          </w:p>
        </w:tc>
        <w:tc>
          <w:tcPr>
            <w:tcW w:w="6006" w:type="dxa"/>
            <w:shd w:val="clear" w:color="auto" w:fill="D9F2D0" w:themeFill="accent6" w:themeFillTint="33"/>
          </w:tcPr>
          <w:p w14:paraId="4999CB2F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List all other additional diagnosis </w:t>
            </w:r>
          </w:p>
        </w:tc>
      </w:tr>
      <w:tr w:rsidR="00D86B5E" w:rsidRPr="00EA00C8" w14:paraId="3E592537" w14:textId="77777777" w:rsidTr="004D142D">
        <w:tc>
          <w:tcPr>
            <w:tcW w:w="3010" w:type="dxa"/>
            <w:shd w:val="clear" w:color="auto" w:fill="D9F2D0" w:themeFill="accent6" w:themeFillTint="33"/>
          </w:tcPr>
          <w:p w14:paraId="2D712A3C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 xml:space="preserve">Date of first episode of care </w:t>
            </w:r>
          </w:p>
        </w:tc>
        <w:tc>
          <w:tcPr>
            <w:tcW w:w="6006" w:type="dxa"/>
            <w:shd w:val="clear" w:color="auto" w:fill="D9F2D0" w:themeFill="accent6" w:themeFillTint="33"/>
          </w:tcPr>
          <w:p w14:paraId="696E0F98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 xml:space="preserve">First episode of care is defined as ‘the date when the patient was first seen by a healthcare practitioner for management, consultation or treatment of the cancer’. </w:t>
            </w:r>
          </w:p>
        </w:tc>
      </w:tr>
      <w:tr w:rsidR="00D86B5E" w:rsidRPr="00EA00C8" w14:paraId="5537167A" w14:textId="77777777" w:rsidTr="004D142D">
        <w:tc>
          <w:tcPr>
            <w:tcW w:w="3010" w:type="dxa"/>
            <w:shd w:val="clear" w:color="auto" w:fill="D9F2D0" w:themeFill="accent6" w:themeFillTint="33"/>
          </w:tcPr>
          <w:p w14:paraId="7CF59781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 xml:space="preserve">Age at the first episode of care </w:t>
            </w:r>
          </w:p>
        </w:tc>
        <w:tc>
          <w:tcPr>
            <w:tcW w:w="6006" w:type="dxa"/>
            <w:shd w:val="clear" w:color="auto" w:fill="D9F2D0" w:themeFill="accent6" w:themeFillTint="33"/>
          </w:tcPr>
          <w:p w14:paraId="74C2189C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 xml:space="preserve">Write the age as recorded when the first episode of care occurred. </w:t>
            </w:r>
          </w:p>
        </w:tc>
      </w:tr>
      <w:tr w:rsidR="00D86B5E" w:rsidRPr="00EA00C8" w14:paraId="110C1B61" w14:textId="77777777" w:rsidTr="004D142D">
        <w:tc>
          <w:tcPr>
            <w:tcW w:w="3010" w:type="dxa"/>
            <w:shd w:val="clear" w:color="auto" w:fill="D9F2D0" w:themeFill="accent6" w:themeFillTint="33"/>
          </w:tcPr>
          <w:p w14:paraId="3D661F43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Date of death </w:t>
            </w:r>
          </w:p>
        </w:tc>
        <w:tc>
          <w:tcPr>
            <w:tcW w:w="6006" w:type="dxa"/>
            <w:shd w:val="clear" w:color="auto" w:fill="D9F2D0" w:themeFill="accent6" w:themeFillTint="33"/>
          </w:tcPr>
          <w:p w14:paraId="11CA181F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List date of death if available or recorded, </w:t>
            </w:r>
          </w:p>
        </w:tc>
      </w:tr>
      <w:tr w:rsidR="00D86B5E" w:rsidRPr="00EA00C8" w14:paraId="1498B416" w14:textId="77777777" w:rsidTr="004D142D">
        <w:tc>
          <w:tcPr>
            <w:tcW w:w="3010" w:type="dxa"/>
            <w:shd w:val="clear" w:color="auto" w:fill="D9F2D0" w:themeFill="accent6" w:themeFillTint="33"/>
          </w:tcPr>
          <w:p w14:paraId="188321F8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 xml:space="preserve">Place of death </w:t>
            </w:r>
          </w:p>
        </w:tc>
        <w:tc>
          <w:tcPr>
            <w:tcW w:w="6006" w:type="dxa"/>
            <w:shd w:val="clear" w:color="auto" w:fill="D9F2D0" w:themeFill="accent6" w:themeFillTint="33"/>
          </w:tcPr>
          <w:p w14:paraId="79BAF6BD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 xml:space="preserve">Acute care/Hospital, Hospice/Palliative care, Home, Nursing home, Other </w:t>
            </w:r>
          </w:p>
        </w:tc>
      </w:tr>
      <w:tr w:rsidR="00D86B5E" w:rsidRPr="00EA00C8" w14:paraId="13DAA46B" w14:textId="77777777" w:rsidTr="004D142D">
        <w:tc>
          <w:tcPr>
            <w:tcW w:w="3010" w:type="dxa"/>
            <w:shd w:val="clear" w:color="auto" w:fill="D9F2D0" w:themeFill="accent6" w:themeFillTint="33"/>
          </w:tcPr>
          <w:p w14:paraId="41417A8C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 xml:space="preserve">Preferred place of death </w:t>
            </w:r>
          </w:p>
        </w:tc>
        <w:tc>
          <w:tcPr>
            <w:tcW w:w="6006" w:type="dxa"/>
            <w:shd w:val="clear" w:color="auto" w:fill="D9F2D0" w:themeFill="accent6" w:themeFillTint="33"/>
          </w:tcPr>
          <w:p w14:paraId="08071C70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 xml:space="preserve">Note the patient’s preferred place of death as documented in the records. If not available state ‘Not documented’. </w:t>
            </w:r>
          </w:p>
        </w:tc>
      </w:tr>
      <w:tr w:rsidR="00D86B5E" w:rsidRPr="00EA00C8" w14:paraId="1A3EE952" w14:textId="77777777" w:rsidTr="004D142D">
        <w:tc>
          <w:tcPr>
            <w:tcW w:w="9016" w:type="dxa"/>
            <w:gridSpan w:val="2"/>
            <w:shd w:val="clear" w:color="auto" w:fill="F2CEED" w:themeFill="accent5" w:themeFillTint="33"/>
          </w:tcPr>
          <w:p w14:paraId="45E26B65" w14:textId="77777777" w:rsidR="00D86B5E" w:rsidRPr="00EA00C8" w:rsidRDefault="00D86B5E" w:rsidP="004D142D">
            <w:pPr>
              <w:rPr>
                <w:rFonts w:cs="Times New Roman"/>
                <w:b/>
                <w:bCs/>
                <w:color w:val="000000" w:themeColor="text1"/>
                <w:szCs w:val="20"/>
              </w:rPr>
            </w:pPr>
            <w:r w:rsidRPr="00EA00C8">
              <w:rPr>
                <w:rFonts w:cs="Times New Roman"/>
                <w:b/>
                <w:bCs/>
                <w:color w:val="000000" w:themeColor="text1"/>
                <w:szCs w:val="20"/>
              </w:rPr>
              <w:t>Socio-demographic measurements</w:t>
            </w:r>
          </w:p>
        </w:tc>
      </w:tr>
      <w:tr w:rsidR="00D86B5E" w:rsidRPr="00EA00C8" w14:paraId="24DB6AA4" w14:textId="77777777" w:rsidTr="004D142D">
        <w:tc>
          <w:tcPr>
            <w:tcW w:w="3010" w:type="dxa"/>
            <w:shd w:val="clear" w:color="auto" w:fill="F2CEED" w:themeFill="accent5" w:themeFillTint="33"/>
          </w:tcPr>
          <w:p w14:paraId="7A89AA47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Country of birth </w:t>
            </w:r>
          </w:p>
        </w:tc>
        <w:tc>
          <w:tcPr>
            <w:tcW w:w="6006" w:type="dxa"/>
            <w:shd w:val="clear" w:color="auto" w:fill="F2CEED" w:themeFill="accent5" w:themeFillTint="33"/>
          </w:tcPr>
          <w:p w14:paraId="0E566E8A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Country of birth as documented in the patient record </w:t>
            </w:r>
          </w:p>
        </w:tc>
      </w:tr>
      <w:tr w:rsidR="00D86B5E" w:rsidRPr="00EA00C8" w14:paraId="36336527" w14:textId="77777777" w:rsidTr="004D142D">
        <w:tc>
          <w:tcPr>
            <w:tcW w:w="3010" w:type="dxa"/>
            <w:shd w:val="clear" w:color="auto" w:fill="F2CEED" w:themeFill="accent5" w:themeFillTint="33"/>
          </w:tcPr>
          <w:p w14:paraId="1096EC80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Preferred language </w:t>
            </w:r>
          </w:p>
        </w:tc>
        <w:tc>
          <w:tcPr>
            <w:tcW w:w="6006" w:type="dxa"/>
            <w:shd w:val="clear" w:color="auto" w:fill="F2CEED" w:themeFill="accent5" w:themeFillTint="33"/>
          </w:tcPr>
          <w:p w14:paraId="08FB9297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English, Non-English, Not Specified  </w:t>
            </w:r>
          </w:p>
        </w:tc>
      </w:tr>
      <w:tr w:rsidR="00D86B5E" w:rsidRPr="00EA00C8" w14:paraId="6F0FFDB6" w14:textId="77777777" w:rsidTr="004D142D">
        <w:tc>
          <w:tcPr>
            <w:tcW w:w="3010" w:type="dxa"/>
            <w:shd w:val="clear" w:color="auto" w:fill="F2CEED" w:themeFill="accent5" w:themeFillTint="33"/>
          </w:tcPr>
          <w:p w14:paraId="6CBC48C8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Language spoken as home </w:t>
            </w:r>
          </w:p>
        </w:tc>
        <w:tc>
          <w:tcPr>
            <w:tcW w:w="6006" w:type="dxa"/>
            <w:shd w:val="clear" w:color="auto" w:fill="F2CEED" w:themeFill="accent5" w:themeFillTint="33"/>
          </w:tcPr>
          <w:p w14:paraId="0E4102AA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English, Non-English, Not Specified  </w:t>
            </w:r>
          </w:p>
        </w:tc>
      </w:tr>
      <w:tr w:rsidR="00D86B5E" w:rsidRPr="00EA00C8" w14:paraId="320B5C58" w14:textId="77777777" w:rsidTr="004D142D">
        <w:tc>
          <w:tcPr>
            <w:tcW w:w="3010" w:type="dxa"/>
            <w:shd w:val="clear" w:color="auto" w:fill="F2CEED" w:themeFill="accent5" w:themeFillTint="33"/>
          </w:tcPr>
          <w:p w14:paraId="538513AC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Interpreter required </w:t>
            </w:r>
          </w:p>
        </w:tc>
        <w:tc>
          <w:tcPr>
            <w:tcW w:w="6006" w:type="dxa"/>
            <w:shd w:val="clear" w:color="auto" w:fill="F2CEED" w:themeFill="accent5" w:themeFillTint="33"/>
          </w:tcPr>
          <w:p w14:paraId="33507E55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Yes, No or Not specified </w:t>
            </w:r>
          </w:p>
        </w:tc>
      </w:tr>
      <w:tr w:rsidR="00D86B5E" w:rsidRPr="00EA00C8" w14:paraId="2C003A2E" w14:textId="77777777" w:rsidTr="004D142D">
        <w:tc>
          <w:tcPr>
            <w:tcW w:w="3010" w:type="dxa"/>
            <w:shd w:val="clear" w:color="auto" w:fill="F2CEED" w:themeFill="accent5" w:themeFillTint="33"/>
          </w:tcPr>
          <w:p w14:paraId="78E27129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Religion </w:t>
            </w:r>
          </w:p>
        </w:tc>
        <w:tc>
          <w:tcPr>
            <w:tcW w:w="6006" w:type="dxa"/>
            <w:shd w:val="clear" w:color="auto" w:fill="F2CEED" w:themeFill="accent5" w:themeFillTint="33"/>
          </w:tcPr>
          <w:p w14:paraId="221C1FE4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As documented in the patient record </w:t>
            </w:r>
          </w:p>
        </w:tc>
      </w:tr>
      <w:tr w:rsidR="00D86B5E" w:rsidRPr="00EA00C8" w14:paraId="2E74D572" w14:textId="77777777" w:rsidTr="004D142D">
        <w:tc>
          <w:tcPr>
            <w:tcW w:w="3010" w:type="dxa"/>
            <w:shd w:val="clear" w:color="auto" w:fill="F2CEED" w:themeFill="accent5" w:themeFillTint="33"/>
          </w:tcPr>
          <w:p w14:paraId="1FC4D413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Year of arrival in Australia </w:t>
            </w:r>
          </w:p>
        </w:tc>
        <w:tc>
          <w:tcPr>
            <w:tcW w:w="6006" w:type="dxa"/>
            <w:shd w:val="clear" w:color="auto" w:fill="F2CEED" w:themeFill="accent5" w:themeFillTint="33"/>
          </w:tcPr>
          <w:p w14:paraId="5D089CD1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As documented in the patient record </w:t>
            </w:r>
          </w:p>
        </w:tc>
      </w:tr>
      <w:tr w:rsidR="00D86B5E" w:rsidRPr="00EA00C8" w14:paraId="2754DC25" w14:textId="77777777" w:rsidTr="004D142D">
        <w:tc>
          <w:tcPr>
            <w:tcW w:w="3010" w:type="dxa"/>
            <w:shd w:val="clear" w:color="auto" w:fill="F2CEED" w:themeFill="accent5" w:themeFillTint="33"/>
          </w:tcPr>
          <w:p w14:paraId="532D2FE2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Parents country of birth (if available)</w:t>
            </w:r>
          </w:p>
        </w:tc>
        <w:tc>
          <w:tcPr>
            <w:tcW w:w="6006" w:type="dxa"/>
            <w:shd w:val="clear" w:color="auto" w:fill="F2CEED" w:themeFill="accent5" w:themeFillTint="33"/>
          </w:tcPr>
          <w:p w14:paraId="0792D728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As documented in the patient record </w:t>
            </w:r>
          </w:p>
        </w:tc>
      </w:tr>
      <w:tr w:rsidR="00D86B5E" w:rsidRPr="00EA00C8" w14:paraId="05DC15AD" w14:textId="77777777" w:rsidTr="004D142D">
        <w:tc>
          <w:tcPr>
            <w:tcW w:w="3010" w:type="dxa"/>
            <w:shd w:val="clear" w:color="auto" w:fill="F2CEED" w:themeFill="accent5" w:themeFillTint="33"/>
          </w:tcPr>
          <w:p w14:paraId="7D8E3D45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Refugee status </w:t>
            </w:r>
          </w:p>
        </w:tc>
        <w:tc>
          <w:tcPr>
            <w:tcW w:w="6006" w:type="dxa"/>
            <w:shd w:val="clear" w:color="auto" w:fill="F2CEED" w:themeFill="accent5" w:themeFillTint="33"/>
          </w:tcPr>
          <w:p w14:paraId="54D18B5B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As documented in the patient record </w:t>
            </w:r>
          </w:p>
        </w:tc>
      </w:tr>
      <w:tr w:rsidR="00D86B5E" w:rsidRPr="00EA00C8" w14:paraId="75BE6CD8" w14:textId="77777777" w:rsidTr="004D142D">
        <w:tc>
          <w:tcPr>
            <w:tcW w:w="9016" w:type="dxa"/>
            <w:gridSpan w:val="2"/>
            <w:shd w:val="clear" w:color="auto" w:fill="CAEDFB" w:themeFill="accent4" w:themeFillTint="33"/>
          </w:tcPr>
          <w:p w14:paraId="67384BBD" w14:textId="77777777" w:rsidR="00D86B5E" w:rsidRPr="00EA00C8" w:rsidRDefault="00D86B5E" w:rsidP="004D142D">
            <w:pPr>
              <w:rPr>
                <w:rFonts w:cs="Times New Roman"/>
                <w:b/>
                <w:bCs/>
                <w:color w:val="000000" w:themeColor="text1"/>
                <w:szCs w:val="20"/>
              </w:rPr>
            </w:pPr>
            <w:r w:rsidRPr="00EA00C8">
              <w:rPr>
                <w:rFonts w:cs="Times New Roman"/>
                <w:b/>
                <w:bCs/>
                <w:color w:val="000000" w:themeColor="text1"/>
                <w:szCs w:val="20"/>
              </w:rPr>
              <w:t xml:space="preserve">Potential burdensome end-of-life care measurements </w:t>
            </w:r>
          </w:p>
        </w:tc>
      </w:tr>
      <w:tr w:rsidR="00D86B5E" w:rsidRPr="00EA00C8" w14:paraId="3CBEF8C0" w14:textId="77777777" w:rsidTr="004D142D">
        <w:tc>
          <w:tcPr>
            <w:tcW w:w="3010" w:type="dxa"/>
            <w:shd w:val="clear" w:color="auto" w:fill="CAEDFB" w:themeFill="accent4" w:themeFillTint="33"/>
          </w:tcPr>
          <w:p w14:paraId="25629CD9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Was there a documentation of    ≥ 14 days in hospital in the last 30 days of life (excluding palliative or hospice care)</w:t>
            </w:r>
          </w:p>
        </w:tc>
        <w:tc>
          <w:tcPr>
            <w:tcW w:w="6006" w:type="dxa"/>
            <w:shd w:val="clear" w:color="auto" w:fill="CAEDFB" w:themeFill="accent4" w:themeFillTint="33"/>
          </w:tcPr>
          <w:p w14:paraId="5327E668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 xml:space="preserve">Yes, No or NA </w:t>
            </w:r>
          </w:p>
        </w:tc>
      </w:tr>
      <w:tr w:rsidR="00D86B5E" w:rsidRPr="00EA00C8" w14:paraId="63B90A86" w14:textId="77777777" w:rsidTr="004D142D">
        <w:tc>
          <w:tcPr>
            <w:tcW w:w="3010" w:type="dxa"/>
            <w:shd w:val="clear" w:color="auto" w:fill="CAEDFB" w:themeFill="accent4" w:themeFillTint="33"/>
          </w:tcPr>
          <w:p w14:paraId="0559B6D8" w14:textId="77777777" w:rsidR="00D86B5E" w:rsidRPr="00EA00C8" w:rsidRDefault="00D86B5E" w:rsidP="004D142D">
            <w:pPr>
              <w:tabs>
                <w:tab w:val="left" w:pos="1785"/>
              </w:tabs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Was there a documentation of    ≥ 3 hospitalisations in the last 90 days of life (excluding palliative or hospice care)</w:t>
            </w:r>
          </w:p>
        </w:tc>
        <w:tc>
          <w:tcPr>
            <w:tcW w:w="6006" w:type="dxa"/>
            <w:shd w:val="clear" w:color="auto" w:fill="CAEDFB" w:themeFill="accent4" w:themeFillTint="33"/>
          </w:tcPr>
          <w:p w14:paraId="5DC82ED2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Yes, No or NA</w:t>
            </w:r>
          </w:p>
        </w:tc>
      </w:tr>
      <w:tr w:rsidR="00D86B5E" w:rsidRPr="00EA00C8" w14:paraId="7FE132BB" w14:textId="77777777" w:rsidTr="004D142D">
        <w:tc>
          <w:tcPr>
            <w:tcW w:w="3010" w:type="dxa"/>
            <w:shd w:val="clear" w:color="auto" w:fill="CAEDFB" w:themeFill="accent4" w:themeFillTint="33"/>
          </w:tcPr>
          <w:p w14:paraId="4CD5A785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Was there a documentation of last does of IV chemotherapy in the last 14 days of life</w:t>
            </w:r>
          </w:p>
        </w:tc>
        <w:tc>
          <w:tcPr>
            <w:tcW w:w="6006" w:type="dxa"/>
            <w:shd w:val="clear" w:color="auto" w:fill="CAEDFB" w:themeFill="accent4" w:themeFillTint="33"/>
          </w:tcPr>
          <w:p w14:paraId="3B888849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Yes, No or NA</w:t>
            </w:r>
          </w:p>
        </w:tc>
      </w:tr>
      <w:tr w:rsidR="00D86B5E" w:rsidRPr="00EA00C8" w14:paraId="273F885C" w14:textId="77777777" w:rsidTr="004D142D">
        <w:tc>
          <w:tcPr>
            <w:tcW w:w="3010" w:type="dxa"/>
            <w:shd w:val="clear" w:color="auto" w:fill="CAEDFB" w:themeFill="accent4" w:themeFillTint="33"/>
          </w:tcPr>
          <w:p w14:paraId="7D642472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Was there a documentation of new chemotherapy treatment commenced in last 30 days of life</w:t>
            </w:r>
          </w:p>
        </w:tc>
        <w:tc>
          <w:tcPr>
            <w:tcW w:w="6006" w:type="dxa"/>
            <w:shd w:val="clear" w:color="auto" w:fill="CAEDFB" w:themeFill="accent4" w:themeFillTint="33"/>
          </w:tcPr>
          <w:p w14:paraId="05D714A4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Yes, No or NA</w:t>
            </w:r>
          </w:p>
        </w:tc>
      </w:tr>
      <w:tr w:rsidR="00D86B5E" w:rsidRPr="00EA00C8" w14:paraId="0CDC9B94" w14:textId="77777777" w:rsidTr="004D142D">
        <w:tc>
          <w:tcPr>
            <w:tcW w:w="3010" w:type="dxa"/>
            <w:shd w:val="clear" w:color="auto" w:fill="CAEDFB" w:themeFill="accent4" w:themeFillTint="33"/>
          </w:tcPr>
          <w:p w14:paraId="4B5EEE6A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Was there a documentation of Radiotherapy in last 30 days of life</w:t>
            </w:r>
          </w:p>
        </w:tc>
        <w:tc>
          <w:tcPr>
            <w:tcW w:w="6006" w:type="dxa"/>
            <w:shd w:val="clear" w:color="auto" w:fill="CAEDFB" w:themeFill="accent4" w:themeFillTint="33"/>
          </w:tcPr>
          <w:p w14:paraId="13ED2CCE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Yes, No or NA</w:t>
            </w:r>
          </w:p>
        </w:tc>
      </w:tr>
      <w:tr w:rsidR="00D86B5E" w:rsidRPr="00EA00C8" w14:paraId="395DF70E" w14:textId="77777777" w:rsidTr="004D142D">
        <w:tc>
          <w:tcPr>
            <w:tcW w:w="3010" w:type="dxa"/>
            <w:shd w:val="clear" w:color="auto" w:fill="CAEDFB" w:themeFill="accent4" w:themeFillTint="33"/>
          </w:tcPr>
          <w:p w14:paraId="06492DD9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Was there a documentation of &gt; 1 ED visit in last 30 days of life</w:t>
            </w:r>
          </w:p>
        </w:tc>
        <w:tc>
          <w:tcPr>
            <w:tcW w:w="6006" w:type="dxa"/>
            <w:shd w:val="clear" w:color="auto" w:fill="CAEDFB" w:themeFill="accent4" w:themeFillTint="33"/>
          </w:tcPr>
          <w:p w14:paraId="40709056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Yes, No or NA</w:t>
            </w:r>
          </w:p>
        </w:tc>
      </w:tr>
      <w:tr w:rsidR="00D86B5E" w:rsidRPr="00EA00C8" w14:paraId="69E6C965" w14:textId="77777777" w:rsidTr="004D142D">
        <w:tc>
          <w:tcPr>
            <w:tcW w:w="3010" w:type="dxa"/>
            <w:shd w:val="clear" w:color="auto" w:fill="CAEDFB" w:themeFill="accent4" w:themeFillTint="33"/>
          </w:tcPr>
          <w:p w14:paraId="64DB9652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lastRenderedPageBreak/>
              <w:t>Was there a documentation of    &gt;1 hospitalisation in last 30 days of life</w:t>
            </w:r>
          </w:p>
        </w:tc>
        <w:tc>
          <w:tcPr>
            <w:tcW w:w="6006" w:type="dxa"/>
            <w:shd w:val="clear" w:color="auto" w:fill="CAEDFB" w:themeFill="accent4" w:themeFillTint="33"/>
          </w:tcPr>
          <w:p w14:paraId="5722B782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Yes, No or NA</w:t>
            </w:r>
          </w:p>
        </w:tc>
      </w:tr>
      <w:tr w:rsidR="00D86B5E" w:rsidRPr="00EA00C8" w14:paraId="5EB7B1E2" w14:textId="77777777" w:rsidTr="004D142D">
        <w:tc>
          <w:tcPr>
            <w:tcW w:w="3010" w:type="dxa"/>
            <w:shd w:val="clear" w:color="auto" w:fill="CAEDFB" w:themeFill="accent4" w:themeFillTint="33"/>
          </w:tcPr>
          <w:p w14:paraId="55C9195B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Was there a documentation of admission to ICU in last 30 days of life</w:t>
            </w:r>
          </w:p>
        </w:tc>
        <w:tc>
          <w:tcPr>
            <w:tcW w:w="6006" w:type="dxa"/>
            <w:shd w:val="clear" w:color="auto" w:fill="CAEDFB" w:themeFill="accent4" w:themeFillTint="33"/>
          </w:tcPr>
          <w:p w14:paraId="1EDEA6F4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Yes, No or NA</w:t>
            </w:r>
          </w:p>
        </w:tc>
      </w:tr>
      <w:tr w:rsidR="00D86B5E" w:rsidRPr="00EA00C8" w14:paraId="67095C28" w14:textId="77777777" w:rsidTr="004D142D">
        <w:tc>
          <w:tcPr>
            <w:tcW w:w="3010" w:type="dxa"/>
            <w:shd w:val="clear" w:color="auto" w:fill="CAEDFB" w:themeFill="accent4" w:themeFillTint="33"/>
          </w:tcPr>
          <w:p w14:paraId="483023BC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Was there documentation of resuscitation attempted in last 30 days of life?</w:t>
            </w:r>
          </w:p>
        </w:tc>
        <w:tc>
          <w:tcPr>
            <w:tcW w:w="6006" w:type="dxa"/>
            <w:shd w:val="clear" w:color="auto" w:fill="CAEDFB" w:themeFill="accent4" w:themeFillTint="33"/>
          </w:tcPr>
          <w:p w14:paraId="79D7CE11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Yes, No or NA</w:t>
            </w:r>
          </w:p>
        </w:tc>
      </w:tr>
      <w:tr w:rsidR="00D86B5E" w:rsidRPr="00EA00C8" w14:paraId="3E6CEED1" w14:textId="77777777" w:rsidTr="004D142D">
        <w:tc>
          <w:tcPr>
            <w:tcW w:w="3010" w:type="dxa"/>
            <w:shd w:val="clear" w:color="auto" w:fill="CAEDFB" w:themeFill="accent4" w:themeFillTint="33"/>
          </w:tcPr>
          <w:p w14:paraId="6D215FA4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Was there a documentation of Mechanical ventilation in last 30 days of life</w:t>
            </w:r>
          </w:p>
        </w:tc>
        <w:tc>
          <w:tcPr>
            <w:tcW w:w="6006" w:type="dxa"/>
            <w:shd w:val="clear" w:color="auto" w:fill="CAEDFB" w:themeFill="accent4" w:themeFillTint="33"/>
          </w:tcPr>
          <w:p w14:paraId="345F131C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Yes, No or NA</w:t>
            </w:r>
          </w:p>
        </w:tc>
      </w:tr>
      <w:tr w:rsidR="00D86B5E" w:rsidRPr="00EA00C8" w14:paraId="62EFC760" w14:textId="77777777" w:rsidTr="004D142D">
        <w:tc>
          <w:tcPr>
            <w:tcW w:w="3010" w:type="dxa"/>
            <w:shd w:val="clear" w:color="auto" w:fill="CAEDFB" w:themeFill="accent4" w:themeFillTint="33"/>
          </w:tcPr>
          <w:p w14:paraId="74129300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Was there a documentation of Place of death in Acute care (excluding palliative or hospice care)</w:t>
            </w:r>
          </w:p>
        </w:tc>
        <w:tc>
          <w:tcPr>
            <w:tcW w:w="6006" w:type="dxa"/>
            <w:shd w:val="clear" w:color="auto" w:fill="CAEDFB" w:themeFill="accent4" w:themeFillTint="33"/>
          </w:tcPr>
          <w:p w14:paraId="079E675B" w14:textId="77777777" w:rsidR="00D86B5E" w:rsidRPr="00EA00C8" w:rsidRDefault="00D86B5E" w:rsidP="004D142D">
            <w:pPr>
              <w:rPr>
                <w:rFonts w:cs="Times New Roman"/>
                <w:color w:val="000000" w:themeColor="text1"/>
                <w:szCs w:val="20"/>
              </w:rPr>
            </w:pPr>
            <w:r w:rsidRPr="00EA00C8">
              <w:rPr>
                <w:rFonts w:cs="Times New Roman"/>
                <w:color w:val="000000" w:themeColor="text1"/>
                <w:szCs w:val="20"/>
              </w:rPr>
              <w:t>Yes, No or NA</w:t>
            </w:r>
          </w:p>
        </w:tc>
      </w:tr>
      <w:tr w:rsidR="00D86B5E" w:rsidRPr="00EA00C8" w14:paraId="31A0E9EA" w14:textId="77777777" w:rsidTr="004D142D">
        <w:tc>
          <w:tcPr>
            <w:tcW w:w="9016" w:type="dxa"/>
            <w:gridSpan w:val="2"/>
            <w:shd w:val="clear" w:color="auto" w:fill="D1D1D1" w:themeFill="background2" w:themeFillShade="E6"/>
          </w:tcPr>
          <w:p w14:paraId="23C0AC5B" w14:textId="77777777" w:rsidR="00D86B5E" w:rsidRPr="00EA00C8" w:rsidRDefault="00D86B5E" w:rsidP="004D142D">
            <w:pPr>
              <w:rPr>
                <w:rFonts w:cs="Times New Roman"/>
                <w:b/>
                <w:bCs/>
                <w:color w:val="000000" w:themeColor="text1"/>
                <w:szCs w:val="20"/>
              </w:rPr>
            </w:pPr>
            <w:r w:rsidRPr="00EA00C8">
              <w:rPr>
                <w:rFonts w:cs="Times New Roman"/>
                <w:b/>
                <w:bCs/>
                <w:color w:val="000000" w:themeColor="text1"/>
                <w:szCs w:val="20"/>
              </w:rPr>
              <w:t xml:space="preserve">ACP communication measurements </w:t>
            </w:r>
          </w:p>
        </w:tc>
      </w:tr>
      <w:tr w:rsidR="00D86B5E" w:rsidRPr="00EA00C8" w14:paraId="6AB91F89" w14:textId="77777777" w:rsidTr="004D142D">
        <w:tc>
          <w:tcPr>
            <w:tcW w:w="3010" w:type="dxa"/>
            <w:shd w:val="clear" w:color="auto" w:fill="D1D1D1" w:themeFill="background2" w:themeFillShade="E6"/>
          </w:tcPr>
          <w:p w14:paraId="053A7B18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Any ACP Communication </w:t>
            </w:r>
          </w:p>
        </w:tc>
        <w:tc>
          <w:tcPr>
            <w:tcW w:w="6006" w:type="dxa"/>
            <w:shd w:val="clear" w:color="auto" w:fill="D1D1D1" w:themeFill="background2" w:themeFillShade="E6"/>
          </w:tcPr>
          <w:p w14:paraId="2F910D54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Yes or No  </w:t>
            </w:r>
          </w:p>
        </w:tc>
      </w:tr>
      <w:tr w:rsidR="00D86B5E" w:rsidRPr="00EA00C8" w14:paraId="3E0E17D1" w14:textId="77777777" w:rsidTr="004D142D">
        <w:tc>
          <w:tcPr>
            <w:tcW w:w="3010" w:type="dxa"/>
            <w:shd w:val="clear" w:color="auto" w:fill="D1D1D1" w:themeFill="background2" w:themeFillShade="E6"/>
          </w:tcPr>
          <w:p w14:paraId="5AFBCAAC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Date of ACP Communication </w:t>
            </w:r>
          </w:p>
        </w:tc>
        <w:tc>
          <w:tcPr>
            <w:tcW w:w="6006" w:type="dxa"/>
            <w:shd w:val="clear" w:color="auto" w:fill="D1D1D1" w:themeFill="background2" w:themeFillShade="E6"/>
          </w:tcPr>
          <w:p w14:paraId="089B04A6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Write the date when the communication occurred or recorded in the medical records </w:t>
            </w:r>
          </w:p>
        </w:tc>
      </w:tr>
      <w:tr w:rsidR="00D86B5E" w:rsidRPr="00EA00C8" w14:paraId="1BC3FDA2" w14:textId="77777777" w:rsidTr="004D142D">
        <w:tc>
          <w:tcPr>
            <w:tcW w:w="3010" w:type="dxa"/>
            <w:shd w:val="clear" w:color="auto" w:fill="D1D1D1" w:themeFill="background2" w:themeFillShade="E6"/>
          </w:tcPr>
          <w:p w14:paraId="3DB479A7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Communication documentation type </w:t>
            </w:r>
          </w:p>
        </w:tc>
        <w:tc>
          <w:tcPr>
            <w:tcW w:w="6006" w:type="dxa"/>
            <w:shd w:val="clear" w:color="auto" w:fill="D1D1D1" w:themeFill="background2" w:themeFillShade="E6"/>
          </w:tcPr>
          <w:p w14:paraId="4FABD582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Formal</w:t>
            </w:r>
          </w:p>
          <w:p w14:paraId="0E2AADE7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CPR forms/Acute resuscitation forms </w:t>
            </w:r>
          </w:p>
          <w:p w14:paraId="165E29F2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Advance care directive </w:t>
            </w:r>
          </w:p>
          <w:p w14:paraId="357BF724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Advance care plan </w:t>
            </w:r>
          </w:p>
          <w:p w14:paraId="6FC4EBD4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Ambulance care plan </w:t>
            </w:r>
          </w:p>
          <w:p w14:paraId="7098165B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PEG feed directive </w:t>
            </w:r>
          </w:p>
          <w:p w14:paraId="159E8218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Patients’ expectations or goals of care form</w:t>
            </w:r>
          </w:p>
          <w:p w14:paraId="7CF18EE2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Mechanical ventilation form/plan </w:t>
            </w:r>
          </w:p>
          <w:p w14:paraId="5A036ED5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Hospital admission/re-admission plan </w:t>
            </w:r>
          </w:p>
          <w:p w14:paraId="50BFCF99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Personal wills </w:t>
            </w:r>
          </w:p>
          <w:p w14:paraId="698C01D6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Substitute decision-maker form</w:t>
            </w:r>
          </w:p>
          <w:p w14:paraId="3B2F661B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Directive for any other procedure or treatment </w:t>
            </w:r>
          </w:p>
          <w:p w14:paraId="246CDAD9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Other</w:t>
            </w:r>
          </w:p>
          <w:p w14:paraId="7F1483C8" w14:textId="77777777" w:rsidR="00D86B5E" w:rsidRPr="00EA00C8" w:rsidRDefault="00D86B5E" w:rsidP="004D142D">
            <w:pPr>
              <w:pStyle w:val="ListParagraph"/>
              <w:rPr>
                <w:rFonts w:cs="Times New Roman"/>
                <w:szCs w:val="20"/>
              </w:rPr>
            </w:pPr>
          </w:p>
          <w:p w14:paraId="51107E66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Informal </w:t>
            </w:r>
          </w:p>
          <w:p w14:paraId="00CDFAE1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Communication about formal documents </w:t>
            </w:r>
          </w:p>
          <w:p w14:paraId="791E4BD2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Communication about place of death or end-of-life care </w:t>
            </w:r>
          </w:p>
          <w:p w14:paraId="1A4FBF70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Communication about future treatment planning/directives</w:t>
            </w:r>
          </w:p>
          <w:p w14:paraId="006FEC5B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Communication about personal wishes and goals </w:t>
            </w:r>
          </w:p>
          <w:p w14:paraId="60CB092B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Communication about prognosis/life expectancy </w:t>
            </w:r>
          </w:p>
          <w:p w14:paraId="682B939B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Communication about concerns and hopes towards future </w:t>
            </w:r>
          </w:p>
          <w:p w14:paraId="6ACA9692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Communication about cultural or religious preferences </w:t>
            </w:r>
          </w:p>
          <w:p w14:paraId="78FF4324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Communication about end-of-life, death, palliative care</w:t>
            </w:r>
          </w:p>
          <w:p w14:paraId="73BFAFB1" w14:textId="77777777" w:rsidR="00D86B5E" w:rsidRPr="00EA00C8" w:rsidRDefault="00D86B5E" w:rsidP="004D14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Other</w:t>
            </w:r>
          </w:p>
        </w:tc>
      </w:tr>
      <w:tr w:rsidR="00D86B5E" w:rsidRPr="00EA00C8" w14:paraId="77D2F98A" w14:textId="77777777" w:rsidTr="004D142D">
        <w:tc>
          <w:tcPr>
            <w:tcW w:w="3010" w:type="dxa"/>
            <w:shd w:val="clear" w:color="auto" w:fill="D1D1D1" w:themeFill="background2" w:themeFillShade="E6"/>
          </w:tcPr>
          <w:p w14:paraId="48E5EBB8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Setting </w:t>
            </w:r>
          </w:p>
        </w:tc>
        <w:tc>
          <w:tcPr>
            <w:tcW w:w="6006" w:type="dxa"/>
            <w:shd w:val="clear" w:color="auto" w:fill="D1D1D1" w:themeFill="background2" w:themeFillShade="E6"/>
          </w:tcPr>
          <w:p w14:paraId="3790D0B4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Did the communication/documentation occur when the patient was </w:t>
            </w:r>
          </w:p>
          <w:p w14:paraId="49A36195" w14:textId="77777777" w:rsidR="00D86B5E" w:rsidRPr="00EA00C8" w:rsidRDefault="00D86B5E" w:rsidP="004D14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Inpatient/hospital </w:t>
            </w:r>
          </w:p>
          <w:p w14:paraId="1BE362F4" w14:textId="77777777" w:rsidR="00D86B5E" w:rsidRPr="00EA00C8" w:rsidRDefault="00D86B5E" w:rsidP="004D14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ED </w:t>
            </w:r>
          </w:p>
          <w:p w14:paraId="7D57EB9A" w14:textId="77777777" w:rsidR="00D86B5E" w:rsidRPr="00EA00C8" w:rsidRDefault="00D86B5E" w:rsidP="004D14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Outpatient</w:t>
            </w:r>
          </w:p>
          <w:p w14:paraId="30F65F4B" w14:textId="77777777" w:rsidR="00D86B5E" w:rsidRPr="00EA00C8" w:rsidRDefault="00D86B5E" w:rsidP="004D14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Community </w:t>
            </w:r>
          </w:p>
          <w:p w14:paraId="76B28CE5" w14:textId="77777777" w:rsidR="00D86B5E" w:rsidRPr="00EA00C8" w:rsidRDefault="00D86B5E" w:rsidP="004D14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Hospice/Palliative care </w:t>
            </w:r>
          </w:p>
          <w:p w14:paraId="3AD4266D" w14:textId="77777777" w:rsidR="00D86B5E" w:rsidRPr="00EA00C8" w:rsidRDefault="00D86B5E" w:rsidP="004D14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>Other</w:t>
            </w:r>
          </w:p>
        </w:tc>
      </w:tr>
      <w:tr w:rsidR="00D86B5E" w:rsidRPr="00EA00C8" w14:paraId="0FDBB7A6" w14:textId="77777777" w:rsidTr="004D142D">
        <w:tc>
          <w:tcPr>
            <w:tcW w:w="9016" w:type="dxa"/>
            <w:gridSpan w:val="2"/>
            <w:shd w:val="clear" w:color="auto" w:fill="FAE2D5" w:themeFill="accent2" w:themeFillTint="33"/>
          </w:tcPr>
          <w:p w14:paraId="73BC0A15" w14:textId="77777777" w:rsidR="00D86B5E" w:rsidRPr="00EA00C8" w:rsidRDefault="00D86B5E" w:rsidP="004D142D">
            <w:pPr>
              <w:rPr>
                <w:rFonts w:cs="Times New Roman"/>
                <w:b/>
                <w:bCs/>
                <w:szCs w:val="20"/>
              </w:rPr>
            </w:pPr>
            <w:r w:rsidRPr="00EA00C8">
              <w:rPr>
                <w:rFonts w:cs="Times New Roman"/>
                <w:b/>
                <w:bCs/>
                <w:szCs w:val="20"/>
              </w:rPr>
              <w:t xml:space="preserve">Palliative care measurements </w:t>
            </w:r>
          </w:p>
        </w:tc>
      </w:tr>
      <w:tr w:rsidR="00D86B5E" w:rsidRPr="00EA00C8" w14:paraId="30084901" w14:textId="77777777" w:rsidTr="004D142D">
        <w:tc>
          <w:tcPr>
            <w:tcW w:w="3010" w:type="dxa"/>
            <w:shd w:val="clear" w:color="auto" w:fill="FAE2D5" w:themeFill="accent2" w:themeFillTint="33"/>
          </w:tcPr>
          <w:p w14:paraId="7B21240F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Referral made to palliative care team </w:t>
            </w:r>
          </w:p>
        </w:tc>
        <w:tc>
          <w:tcPr>
            <w:tcW w:w="6006" w:type="dxa"/>
            <w:shd w:val="clear" w:color="auto" w:fill="FAE2D5" w:themeFill="accent2" w:themeFillTint="33"/>
          </w:tcPr>
          <w:p w14:paraId="41713B9A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Yes or No </w:t>
            </w:r>
          </w:p>
        </w:tc>
      </w:tr>
      <w:tr w:rsidR="00D86B5E" w:rsidRPr="00EA00C8" w14:paraId="4DCC5DFF" w14:textId="77777777" w:rsidTr="004D142D">
        <w:tc>
          <w:tcPr>
            <w:tcW w:w="3010" w:type="dxa"/>
            <w:shd w:val="clear" w:color="auto" w:fill="FAE2D5" w:themeFill="accent2" w:themeFillTint="33"/>
          </w:tcPr>
          <w:p w14:paraId="48E57ED5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Seen by palliative care team/staff </w:t>
            </w:r>
          </w:p>
        </w:tc>
        <w:tc>
          <w:tcPr>
            <w:tcW w:w="6006" w:type="dxa"/>
            <w:shd w:val="clear" w:color="auto" w:fill="FAE2D5" w:themeFill="accent2" w:themeFillTint="33"/>
          </w:tcPr>
          <w:p w14:paraId="273F988F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Yes or No </w:t>
            </w:r>
          </w:p>
        </w:tc>
      </w:tr>
      <w:tr w:rsidR="00D86B5E" w:rsidRPr="00EA00C8" w14:paraId="1B0E3F1A" w14:textId="77777777" w:rsidTr="004D142D">
        <w:tc>
          <w:tcPr>
            <w:tcW w:w="3010" w:type="dxa"/>
            <w:shd w:val="clear" w:color="auto" w:fill="00B0F0"/>
          </w:tcPr>
          <w:p w14:paraId="343ED462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Any other important notes </w:t>
            </w:r>
          </w:p>
        </w:tc>
        <w:tc>
          <w:tcPr>
            <w:tcW w:w="6006" w:type="dxa"/>
            <w:shd w:val="clear" w:color="auto" w:fill="00B0F0"/>
          </w:tcPr>
          <w:p w14:paraId="696677C9" w14:textId="77777777" w:rsidR="00D86B5E" w:rsidRPr="00EA00C8" w:rsidRDefault="00D86B5E" w:rsidP="004D142D">
            <w:pPr>
              <w:rPr>
                <w:rFonts w:cs="Times New Roman"/>
                <w:szCs w:val="20"/>
              </w:rPr>
            </w:pPr>
            <w:r w:rsidRPr="00EA00C8">
              <w:rPr>
                <w:rFonts w:cs="Times New Roman"/>
                <w:szCs w:val="20"/>
              </w:rPr>
              <w:t xml:space="preserve">Write any other noteworthy information </w:t>
            </w:r>
          </w:p>
        </w:tc>
      </w:tr>
    </w:tbl>
    <w:p w14:paraId="0C977D33" w14:textId="77777777" w:rsidR="00D86B5E" w:rsidRPr="00EA00C8" w:rsidRDefault="00D86B5E" w:rsidP="00D86B5E">
      <w:pPr>
        <w:spacing w:line="480" w:lineRule="auto"/>
        <w:rPr>
          <w:rFonts w:cs="Times New Roman"/>
          <w:szCs w:val="20"/>
        </w:rPr>
      </w:pPr>
    </w:p>
    <w:p w14:paraId="562C3819" w14:textId="77777777" w:rsidR="00EB4A2D" w:rsidRDefault="00EB4A2D"/>
    <w:sectPr w:rsidR="00EB4A2D" w:rsidSect="00D86B5E">
      <w:headerReference w:type="default" r:id="rId5"/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8299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85AA8" w14:textId="77777777" w:rsidR="00D86B5E" w:rsidRDefault="00D86B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0ABBB7" w14:textId="77777777" w:rsidR="00D86B5E" w:rsidRDefault="00D86B5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ABC36" w14:textId="77777777" w:rsidR="00D86B5E" w:rsidRDefault="00D86B5E">
    <w:pPr>
      <w:pStyle w:val="Header"/>
    </w:pPr>
    <w:r>
      <w:t>Journal of Cancer Survivorship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86BAB"/>
    <w:multiLevelType w:val="hybridMultilevel"/>
    <w:tmpl w:val="39ACE538"/>
    <w:lvl w:ilvl="0" w:tplc="1744DF62">
      <w:start w:val="2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C6B1B"/>
    <w:multiLevelType w:val="hybridMultilevel"/>
    <w:tmpl w:val="580E9B2E"/>
    <w:lvl w:ilvl="0" w:tplc="4B30EC72">
      <w:start w:val="201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059154">
    <w:abstractNumId w:val="1"/>
  </w:num>
  <w:num w:numId="2" w16cid:durableId="44500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5E"/>
    <w:rsid w:val="002C7D54"/>
    <w:rsid w:val="0033371E"/>
    <w:rsid w:val="005C0D39"/>
    <w:rsid w:val="0070406C"/>
    <w:rsid w:val="00724754"/>
    <w:rsid w:val="009724EF"/>
    <w:rsid w:val="00C321FA"/>
    <w:rsid w:val="00C97210"/>
    <w:rsid w:val="00D86B5E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EAB9A"/>
  <w15:chartTrackingRefBased/>
  <w15:docId w15:val="{C3E710A2-A1BE-4619-8F62-B9DF36B0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B5E"/>
    <w:pPr>
      <w:spacing w:line="259" w:lineRule="auto"/>
    </w:pPr>
    <w:rPr>
      <w:rFonts w:ascii="Times New Roman" w:hAnsi="Times New Roman"/>
      <w:sz w:val="20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6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B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B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6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B5E"/>
    <w:rPr>
      <w:rFonts w:ascii="Times New Roman" w:hAnsi="Times New Roman"/>
      <w:sz w:val="20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D86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B5E"/>
    <w:rPr>
      <w:rFonts w:ascii="Times New Roman" w:hAnsi="Times New Roman"/>
      <w:sz w:val="20"/>
      <w:szCs w:val="22"/>
      <w:lang w:val="en-AU"/>
    </w:rPr>
  </w:style>
  <w:style w:type="table" w:styleId="TableGrid">
    <w:name w:val="Table Grid"/>
    <w:basedOn w:val="TableNormal"/>
    <w:uiPriority w:val="39"/>
    <w:rsid w:val="00D86B5E"/>
    <w:pPr>
      <w:spacing w:after="0" w:line="240" w:lineRule="auto"/>
    </w:pPr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8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2026-05-26T06:55:00Z</dcterms:created>
  <dcterms:modified xsi:type="dcterms:W3CDTF">2026-05-26T06:55:00Z</dcterms:modified>
</cp:coreProperties>
</file>