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E90834" w14:textId="2C46875A" w:rsidR="005E6168" w:rsidRDefault="005E6168" w:rsidP="005E6168">
      <w:pPr>
        <w:spacing w:line="480" w:lineRule="auto"/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Supplemental 1</w:t>
      </w:r>
      <w:r w:rsidR="009D3F3F">
        <w:rPr>
          <w:rFonts w:ascii="Times New Roman" w:hAnsi="Times New Roman" w:cs="Times New Roman"/>
          <w:sz w:val="22"/>
          <w:szCs w:val="22"/>
        </w:rPr>
        <w:t>: Additional</w:t>
      </w:r>
      <w:r w:rsidR="007B39BD" w:rsidRPr="007B39BD">
        <w:rPr>
          <w:rFonts w:ascii="Times New Roman" w:hAnsi="Times New Roman" w:cs="Times New Roman"/>
          <w:sz w:val="22"/>
          <w:szCs w:val="22"/>
        </w:rPr>
        <w:t xml:space="preserve"> figures </w:t>
      </w:r>
      <w:r>
        <w:rPr>
          <w:rFonts w:ascii="Times New Roman" w:hAnsi="Times New Roman" w:cs="Times New Roman"/>
          <w:sz w:val="22"/>
          <w:szCs w:val="22"/>
        </w:rPr>
        <w:t xml:space="preserve">and tables </w:t>
      </w:r>
      <w:r w:rsidR="007B39BD" w:rsidRPr="007B39BD">
        <w:rPr>
          <w:rFonts w:ascii="Times New Roman" w:hAnsi="Times New Roman" w:cs="Times New Roman"/>
          <w:sz w:val="22"/>
          <w:szCs w:val="22"/>
        </w:rPr>
        <w:t xml:space="preserve">for the manuscript </w:t>
      </w:r>
      <w:r w:rsidR="007B39BD" w:rsidRPr="007B39BD">
        <w:rPr>
          <w:rFonts w:ascii="Times New Roman" w:hAnsi="Times New Roman" w:cs="Times New Roman"/>
          <w:b/>
          <w:bCs/>
          <w:sz w:val="22"/>
          <w:szCs w:val="22"/>
        </w:rPr>
        <w:t>“Detecting Temporal Shifts in Population Dynamics Using an Integrated Multi</w:t>
      </w:r>
      <w:r w:rsidR="007B39BD" w:rsidRPr="007B39BD">
        <w:rPr>
          <w:rFonts w:ascii="Times New Roman" w:hAnsi="Times New Roman" w:cs="Times New Roman"/>
          <w:b/>
          <w:bCs/>
          <w:sz w:val="22"/>
          <w:szCs w:val="22"/>
        </w:rPr>
        <w:noBreakHyphen/>
        <w:t>Model Framework”</w:t>
      </w:r>
      <w:r>
        <w:rPr>
          <w:rFonts w:ascii="Times New Roman" w:hAnsi="Times New Roman" w:cs="Times New Roman"/>
          <w:b/>
          <w:bCs/>
          <w:sz w:val="22"/>
          <w:szCs w:val="22"/>
        </w:rPr>
        <w:t xml:space="preserve">, </w:t>
      </w:r>
      <w:r>
        <w:rPr>
          <w:rFonts w:ascii="Times New Roman" w:hAnsi="Times New Roman" w:cs="Times New Roman"/>
          <w:sz w:val="22"/>
          <w:szCs w:val="22"/>
        </w:rPr>
        <w:t>submitted to</w:t>
      </w:r>
      <w:r w:rsidR="007B39BD" w:rsidRPr="007B39BD">
        <w:rPr>
          <w:rFonts w:ascii="Times New Roman" w:hAnsi="Times New Roman" w:cs="Times New Roman"/>
          <w:b/>
          <w:bCs/>
          <w:sz w:val="22"/>
          <w:szCs w:val="22"/>
        </w:rPr>
        <w:t xml:space="preserve"> </w:t>
      </w:r>
      <w:r w:rsidRPr="005E6168">
        <w:rPr>
          <w:rFonts w:ascii="Times New Roman" w:hAnsi="Times New Roman" w:cs="Times New Roman"/>
          <w:sz w:val="22"/>
          <w:szCs w:val="22"/>
        </w:rPr>
        <w:t>Environmental and Ecological Statistics</w:t>
      </w:r>
      <w:r>
        <w:rPr>
          <w:rFonts w:ascii="Times New Roman" w:hAnsi="Times New Roman" w:cs="Times New Roman"/>
          <w:b/>
          <w:bCs/>
          <w:sz w:val="22"/>
          <w:szCs w:val="22"/>
        </w:rPr>
        <w:t xml:space="preserve"> </w:t>
      </w:r>
    </w:p>
    <w:p w14:paraId="1A08FD97" w14:textId="2DD5E619" w:rsidR="005E6168" w:rsidRDefault="005E6168" w:rsidP="005E6168">
      <w:pPr>
        <w:spacing w:line="480" w:lineRule="auto"/>
        <w:rPr>
          <w:rFonts w:ascii="Times New Roman" w:hAnsi="Times New Roman" w:cs="Times New Roman"/>
          <w:vertAlign w:val="superscript"/>
        </w:rPr>
      </w:pPr>
      <w:r>
        <w:rPr>
          <w:rFonts w:ascii="Times New Roman" w:hAnsi="Times New Roman" w:cs="Times New Roman"/>
        </w:rPr>
        <w:t>Thomas P. Franzem</w:t>
      </w:r>
      <w:r>
        <w:rPr>
          <w:rFonts w:ascii="Times New Roman" w:eastAsia="Times New Roman" w:hAnsi="Times New Roman" w:cs="Times New Roman"/>
          <w:bCs/>
          <w:vertAlign w:val="superscript"/>
        </w:rPr>
        <w:t>1</w:t>
      </w:r>
      <w:r>
        <w:rPr>
          <w:rFonts w:ascii="Times New Roman" w:hAnsi="Times New Roman" w:cs="Times New Roman"/>
        </w:rPr>
        <w:t>; Christie A. Bahlai</w:t>
      </w:r>
      <w:r>
        <w:rPr>
          <w:rFonts w:ascii="Times New Roman" w:hAnsi="Times New Roman" w:cs="Times New Roman"/>
          <w:vertAlign w:val="superscript"/>
        </w:rPr>
        <w:t>1,2</w:t>
      </w:r>
    </w:p>
    <w:p w14:paraId="65F54B57" w14:textId="77777777" w:rsidR="005E6168" w:rsidRDefault="005E6168" w:rsidP="005E6168">
      <w:pPr>
        <w:spacing w:line="480" w:lineRule="auto"/>
        <w:rPr>
          <w:rFonts w:ascii="Times New Roman" w:eastAsia="Times New Roman" w:hAnsi="Times New Roman" w:cs="Times New Roman"/>
          <w:bCs/>
        </w:rPr>
      </w:pPr>
      <w:r>
        <w:rPr>
          <w:rFonts w:ascii="Times New Roman" w:hAnsi="Times New Roman" w:cs="Times New Roman"/>
          <w:b/>
          <w:bCs/>
        </w:rPr>
        <w:t xml:space="preserve">Affiliations:   </w:t>
      </w:r>
      <w:r>
        <w:rPr>
          <w:rFonts w:ascii="Times New Roman" w:eastAsia="Times New Roman" w:hAnsi="Times New Roman" w:cs="Times New Roman"/>
          <w:bCs/>
          <w:vertAlign w:val="superscript"/>
        </w:rPr>
        <w:t xml:space="preserve">1 </w:t>
      </w:r>
      <w:r>
        <w:rPr>
          <w:rFonts w:ascii="Times New Roman" w:eastAsia="Times New Roman" w:hAnsi="Times New Roman" w:cs="Times New Roman"/>
          <w:bCs/>
        </w:rPr>
        <w:t>Department of Biological Sciences, Kent State University, Kent, Ohio  USA</w:t>
      </w:r>
    </w:p>
    <w:p w14:paraId="0E583F5F" w14:textId="77777777" w:rsidR="005E6168" w:rsidRDefault="005E6168" w:rsidP="005E6168">
      <w:pPr>
        <w:spacing w:line="480" w:lineRule="auto"/>
        <w:ind w:left="1440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  <w:vertAlign w:val="superscript"/>
        </w:rPr>
        <w:t xml:space="preserve">2 </w:t>
      </w:r>
      <w:r>
        <w:rPr>
          <w:rFonts w:ascii="Times New Roman" w:eastAsia="Times New Roman" w:hAnsi="Times New Roman" w:cs="Times New Roman"/>
          <w:bCs/>
        </w:rPr>
        <w:t>Environmental Sciences and Design Research Institute, Kent State University,   Kent, Ohio  USA</w:t>
      </w:r>
    </w:p>
    <w:p w14:paraId="6A83CF2A" w14:textId="77777777" w:rsidR="005E6168" w:rsidRDefault="005E6168" w:rsidP="005E6168">
      <w:pPr>
        <w:spacing w:line="480" w:lineRule="auto"/>
      </w:pPr>
      <w:r>
        <w:rPr>
          <w:rFonts w:ascii="Times New Roman" w:eastAsia="Times New Roman" w:hAnsi="Times New Roman" w:cs="Times New Roman"/>
          <w:b/>
        </w:rPr>
        <w:t>Corresponding Author</w:t>
      </w:r>
      <w:r>
        <w:rPr>
          <w:rFonts w:ascii="Times New Roman" w:eastAsia="Times New Roman" w:hAnsi="Times New Roman" w:cs="Times New Roman"/>
          <w:bCs/>
        </w:rPr>
        <w:t xml:space="preserve">:  Thomas P. Franzem </w:t>
      </w:r>
      <w:hyperlink r:id="rId4" w:history="1">
        <w:r w:rsidRPr="002F4464">
          <w:rPr>
            <w:rStyle w:val="Hyperlink"/>
            <w:rFonts w:ascii="Times New Roman" w:eastAsia="Times New Roman" w:hAnsi="Times New Roman" w:cs="Times New Roman"/>
            <w:bCs/>
          </w:rPr>
          <w:t>tfranzem@kent.edu</w:t>
        </w:r>
      </w:hyperlink>
    </w:p>
    <w:p w14:paraId="6FDD36C4" w14:textId="5DAF6C2D" w:rsidR="00F8612E" w:rsidRPr="007B39BD" w:rsidRDefault="007B39BD" w:rsidP="00F8612E">
      <w:pPr>
        <w:rPr>
          <w:rFonts w:ascii="Times New Roman" w:hAnsi="Times New Roman" w:cs="Times New Roman"/>
          <w:sz w:val="22"/>
          <w:szCs w:val="22"/>
        </w:rPr>
      </w:pPr>
      <w:r w:rsidRPr="007B39BD">
        <w:rPr>
          <w:rFonts w:ascii="Times New Roman" w:hAnsi="Times New Roman" w:cs="Times New Roman"/>
          <w:noProof/>
          <w:sz w:val="22"/>
          <w:szCs w:val="22"/>
        </w:rPr>
        <w:lastRenderedPageBreak/>
        <w:drawing>
          <wp:anchor distT="0" distB="0" distL="114300" distR="114300" simplePos="0" relativeHeight="251658240" behindDoc="0" locked="0" layoutInCell="1" allowOverlap="1" wp14:anchorId="74E646E4" wp14:editId="7A1D52E4">
            <wp:simplePos x="0" y="0"/>
            <wp:positionH relativeFrom="margin">
              <wp:posOffset>307796</wp:posOffset>
            </wp:positionH>
            <wp:positionV relativeFrom="paragraph">
              <wp:posOffset>183468</wp:posOffset>
            </wp:positionV>
            <wp:extent cx="4848225" cy="5655945"/>
            <wp:effectExtent l="0" t="0" r="9525" b="1905"/>
            <wp:wrapSquare wrapText="bothSides"/>
            <wp:docPr id="6190600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060027" name="Picture 619060027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5655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398FC1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11A5B9BE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51D75718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06FCDCA2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456D811B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0F3E6C4C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26137A86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20DA18C4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6FE7DD2E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5312A035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600CFA12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482828E9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3A5E632A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276E0B80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1B0B98FA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226F88D1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72F23FFA" w14:textId="77777777" w:rsidR="007B39BD" w:rsidRDefault="007B39BD" w:rsidP="00F8612E">
      <w:pPr>
        <w:tabs>
          <w:tab w:val="left" w:pos="2428"/>
        </w:tabs>
        <w:rPr>
          <w:rFonts w:ascii="Times New Roman" w:hAnsi="Times New Roman" w:cs="Times New Roman"/>
          <w:b/>
          <w:bCs/>
          <w:sz w:val="22"/>
          <w:szCs w:val="22"/>
        </w:rPr>
      </w:pPr>
    </w:p>
    <w:p w14:paraId="10B2AD50" w14:textId="77777777" w:rsidR="007B39BD" w:rsidRDefault="007B39BD" w:rsidP="00F8612E">
      <w:pPr>
        <w:tabs>
          <w:tab w:val="left" w:pos="2428"/>
        </w:tabs>
        <w:rPr>
          <w:rFonts w:ascii="Times New Roman" w:hAnsi="Times New Roman" w:cs="Times New Roman"/>
          <w:b/>
          <w:bCs/>
          <w:sz w:val="22"/>
          <w:szCs w:val="22"/>
        </w:rPr>
      </w:pPr>
    </w:p>
    <w:p w14:paraId="3461FA25" w14:textId="77777777" w:rsidR="007B39BD" w:rsidRDefault="007B39BD" w:rsidP="00F8612E">
      <w:pPr>
        <w:tabs>
          <w:tab w:val="left" w:pos="2428"/>
        </w:tabs>
        <w:rPr>
          <w:rFonts w:ascii="Times New Roman" w:hAnsi="Times New Roman" w:cs="Times New Roman"/>
          <w:b/>
          <w:bCs/>
          <w:sz w:val="22"/>
          <w:szCs w:val="22"/>
        </w:rPr>
      </w:pPr>
    </w:p>
    <w:p w14:paraId="269D09D7" w14:textId="77777777" w:rsidR="007B39BD" w:rsidRDefault="007B39BD" w:rsidP="00F8612E">
      <w:pPr>
        <w:tabs>
          <w:tab w:val="left" w:pos="2428"/>
        </w:tabs>
        <w:rPr>
          <w:rFonts w:ascii="Times New Roman" w:hAnsi="Times New Roman" w:cs="Times New Roman"/>
          <w:b/>
          <w:bCs/>
          <w:sz w:val="22"/>
          <w:szCs w:val="22"/>
        </w:rPr>
      </w:pPr>
    </w:p>
    <w:p w14:paraId="5F5E3139" w14:textId="6984A1D2" w:rsidR="00F8612E" w:rsidRPr="007B39BD" w:rsidRDefault="00F8612E" w:rsidP="00F8612E">
      <w:pPr>
        <w:tabs>
          <w:tab w:val="left" w:pos="2428"/>
        </w:tabs>
        <w:rPr>
          <w:rFonts w:ascii="Times New Roman" w:hAnsi="Times New Roman" w:cs="Times New Roman"/>
          <w:sz w:val="22"/>
          <w:szCs w:val="22"/>
        </w:rPr>
      </w:pPr>
      <w:r w:rsidRPr="007B39BD">
        <w:rPr>
          <w:rFonts w:ascii="Times New Roman" w:hAnsi="Times New Roman" w:cs="Times New Roman"/>
          <w:b/>
          <w:bCs/>
          <w:sz w:val="22"/>
          <w:szCs w:val="22"/>
        </w:rPr>
        <w:t xml:space="preserve">Fig </w:t>
      </w:r>
      <w:r w:rsidR="005E6168">
        <w:rPr>
          <w:rFonts w:ascii="Times New Roman" w:hAnsi="Times New Roman" w:cs="Times New Roman"/>
          <w:b/>
          <w:bCs/>
          <w:sz w:val="22"/>
          <w:szCs w:val="22"/>
        </w:rPr>
        <w:t>S</w:t>
      </w:r>
      <w:r w:rsidRPr="007B39BD">
        <w:rPr>
          <w:rFonts w:ascii="Times New Roman" w:hAnsi="Times New Roman" w:cs="Times New Roman"/>
          <w:b/>
          <w:bCs/>
          <w:sz w:val="22"/>
          <w:szCs w:val="22"/>
        </w:rPr>
        <w:t>1</w:t>
      </w:r>
      <w:r w:rsidR="00CA688F" w:rsidRPr="007B39BD">
        <w:rPr>
          <w:rFonts w:ascii="Times New Roman" w:hAnsi="Times New Roman" w:cs="Times New Roman"/>
          <w:b/>
          <w:bCs/>
          <w:sz w:val="22"/>
          <w:szCs w:val="22"/>
        </w:rPr>
        <w:t xml:space="preserve"> </w:t>
      </w:r>
      <w:r w:rsidR="00894CCF" w:rsidRPr="007B39BD">
        <w:rPr>
          <w:rFonts w:ascii="Times New Roman" w:hAnsi="Times New Roman" w:cs="Times New Roman"/>
          <w:b/>
          <w:bCs/>
          <w:sz w:val="22"/>
          <w:szCs w:val="22"/>
        </w:rPr>
        <w:t xml:space="preserve"> </w:t>
      </w:r>
      <w:r w:rsidR="00CA688F" w:rsidRPr="007B39BD">
        <w:rPr>
          <w:rFonts w:ascii="Times New Roman" w:hAnsi="Times New Roman" w:cs="Times New Roman"/>
          <w:sz w:val="22"/>
          <w:szCs w:val="22"/>
        </w:rPr>
        <w:t xml:space="preserve">Proportion of simulation results in which the true break scenario was detected within the top break point combinations with a Ricker Model Function, </w:t>
      </w:r>
      <w:proofErr w:type="spellStart"/>
      <w:r w:rsidR="00CA688F" w:rsidRPr="007B39BD">
        <w:rPr>
          <w:rFonts w:ascii="Times New Roman" w:hAnsi="Times New Roman" w:cs="Times New Roman"/>
          <w:sz w:val="22"/>
          <w:szCs w:val="22"/>
        </w:rPr>
        <w:t>Beverton</w:t>
      </w:r>
      <w:proofErr w:type="spellEnd"/>
      <w:r w:rsidR="00CA688F" w:rsidRPr="007B39BD">
        <w:rPr>
          <w:rFonts w:ascii="Times New Roman" w:hAnsi="Times New Roman" w:cs="Times New Roman"/>
          <w:sz w:val="22"/>
          <w:szCs w:val="22"/>
        </w:rPr>
        <w:t xml:space="preserve">-Holt Model Function, and Logistic Model Function with varied starting values for </w:t>
      </w:r>
      <w:r w:rsidR="00CA688F" w:rsidRPr="007B39BD">
        <w:rPr>
          <w:rFonts w:ascii="Times New Roman" w:hAnsi="Times New Roman" w:cs="Times New Roman"/>
          <w:i/>
          <w:iCs/>
          <w:sz w:val="22"/>
          <w:szCs w:val="22"/>
        </w:rPr>
        <w:t>r</w:t>
      </w:r>
      <w:r w:rsidR="00CA688F" w:rsidRPr="007B39BD">
        <w:rPr>
          <w:rFonts w:ascii="Times New Roman" w:hAnsi="Times New Roman" w:cs="Times New Roman"/>
          <w:sz w:val="22"/>
          <w:szCs w:val="22"/>
        </w:rPr>
        <w:t xml:space="preserve"> (intrinsic </w:t>
      </w:r>
      <w:r w:rsidR="00894CCF" w:rsidRPr="007B39BD">
        <w:rPr>
          <w:rFonts w:ascii="Times New Roman" w:hAnsi="Times New Roman" w:cs="Times New Roman"/>
          <w:sz w:val="22"/>
          <w:szCs w:val="22"/>
        </w:rPr>
        <w:t>g</w:t>
      </w:r>
      <w:r w:rsidR="00CA688F" w:rsidRPr="007B39BD">
        <w:rPr>
          <w:rFonts w:ascii="Times New Roman" w:hAnsi="Times New Roman" w:cs="Times New Roman"/>
          <w:sz w:val="22"/>
          <w:szCs w:val="22"/>
        </w:rPr>
        <w:t xml:space="preserve">rowth rate) and underlying data structure. Sets of 0, 1, 2, and 3 break points were randomly </w:t>
      </w:r>
      <w:proofErr w:type="gramStart"/>
      <w:r w:rsidR="00CA688F" w:rsidRPr="007B39BD">
        <w:rPr>
          <w:rFonts w:ascii="Times New Roman" w:hAnsi="Times New Roman" w:cs="Times New Roman"/>
          <w:sz w:val="22"/>
          <w:szCs w:val="22"/>
        </w:rPr>
        <w:t>generated</w:t>
      </w:r>
      <w:proofErr w:type="gramEnd"/>
      <w:r w:rsidR="00CA688F" w:rsidRPr="007B39BD">
        <w:rPr>
          <w:rFonts w:ascii="Times New Roman" w:hAnsi="Times New Roman" w:cs="Times New Roman"/>
          <w:sz w:val="22"/>
          <w:szCs w:val="22"/>
        </w:rPr>
        <w:t xml:space="preserve"> and 250 datasets were simulated for each scenario. Other variables that were not being varied were held constant at their base values (noise: </w:t>
      </w:r>
      <w:r w:rsidR="00894CCF" w:rsidRPr="007B39BD">
        <w:rPr>
          <w:rFonts w:ascii="Times New Roman" w:hAnsi="Times New Roman" w:cs="Times New Roman"/>
          <w:sz w:val="22"/>
          <w:szCs w:val="22"/>
        </w:rPr>
        <w:t>2%</w:t>
      </w:r>
      <w:r w:rsidR="00CA688F" w:rsidRPr="007B39BD">
        <w:rPr>
          <w:rFonts w:ascii="Times New Roman" w:hAnsi="Times New Roman" w:cs="Times New Roman"/>
          <w:sz w:val="22"/>
          <w:szCs w:val="22"/>
        </w:rPr>
        <w:t xml:space="preserve">; change in </w:t>
      </w:r>
      <w:r w:rsidR="00CA688F" w:rsidRPr="007B39BD">
        <w:rPr>
          <w:rFonts w:ascii="Times New Roman" w:hAnsi="Times New Roman" w:cs="Times New Roman"/>
          <w:i/>
          <w:iCs/>
          <w:sz w:val="22"/>
          <w:szCs w:val="22"/>
        </w:rPr>
        <w:t>r</w:t>
      </w:r>
      <w:r w:rsidR="00CA688F" w:rsidRPr="007B39BD">
        <w:rPr>
          <w:rFonts w:ascii="Times New Roman" w:hAnsi="Times New Roman" w:cs="Times New Roman"/>
          <w:sz w:val="22"/>
          <w:szCs w:val="22"/>
        </w:rPr>
        <w:t xml:space="preserve">: +/- 25%; change in </w:t>
      </w:r>
      <w:r w:rsidR="00CA688F" w:rsidRPr="007B39BD">
        <w:rPr>
          <w:rFonts w:ascii="Times New Roman" w:hAnsi="Times New Roman" w:cs="Times New Roman"/>
          <w:i/>
          <w:iCs/>
          <w:sz w:val="22"/>
          <w:szCs w:val="22"/>
        </w:rPr>
        <w:t>K</w:t>
      </w:r>
      <w:r w:rsidR="00CA688F" w:rsidRPr="007B39BD">
        <w:rPr>
          <w:rFonts w:ascii="Times New Roman" w:hAnsi="Times New Roman" w:cs="Times New Roman"/>
          <w:sz w:val="22"/>
          <w:szCs w:val="22"/>
        </w:rPr>
        <w:t>: +/- 75%; time series length: 20 years)</w:t>
      </w:r>
    </w:p>
    <w:p w14:paraId="6A547BC2" w14:textId="77777777" w:rsidR="00F8612E" w:rsidRPr="007B39BD" w:rsidRDefault="00F8612E" w:rsidP="00F8612E">
      <w:pPr>
        <w:tabs>
          <w:tab w:val="left" w:pos="2428"/>
        </w:tabs>
        <w:rPr>
          <w:rFonts w:ascii="Times New Roman" w:hAnsi="Times New Roman" w:cs="Times New Roman"/>
          <w:b/>
          <w:bCs/>
          <w:sz w:val="22"/>
          <w:szCs w:val="22"/>
        </w:rPr>
      </w:pPr>
    </w:p>
    <w:p w14:paraId="3F12420B" w14:textId="38CBBA17" w:rsidR="00F8612E" w:rsidRPr="007B39BD" w:rsidRDefault="00F8612E" w:rsidP="00F8612E">
      <w:pPr>
        <w:tabs>
          <w:tab w:val="left" w:pos="2428"/>
        </w:tabs>
        <w:rPr>
          <w:rFonts w:ascii="Times New Roman" w:hAnsi="Times New Roman" w:cs="Times New Roman"/>
          <w:b/>
          <w:bCs/>
          <w:sz w:val="22"/>
          <w:szCs w:val="22"/>
        </w:rPr>
      </w:pPr>
      <w:r w:rsidRPr="007B39BD">
        <w:rPr>
          <w:rFonts w:ascii="Times New Roman" w:hAnsi="Times New Roman" w:cs="Times New Roman"/>
          <w:b/>
          <w:bCs/>
          <w:noProof/>
          <w:sz w:val="22"/>
          <w:szCs w:val="22"/>
        </w:rPr>
        <w:lastRenderedPageBreak/>
        <w:drawing>
          <wp:anchor distT="0" distB="0" distL="114300" distR="114300" simplePos="0" relativeHeight="251659264" behindDoc="0" locked="0" layoutInCell="1" allowOverlap="1" wp14:anchorId="7AAED6B3" wp14:editId="079441AC">
            <wp:simplePos x="0" y="0"/>
            <wp:positionH relativeFrom="margin">
              <wp:align>center</wp:align>
            </wp:positionH>
            <wp:positionV relativeFrom="paragraph">
              <wp:posOffset>325</wp:posOffset>
            </wp:positionV>
            <wp:extent cx="4930140" cy="5751830"/>
            <wp:effectExtent l="0" t="0" r="3810" b="1270"/>
            <wp:wrapSquare wrapText="bothSides"/>
            <wp:docPr id="202677303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773034" name="Picture 202677303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0140" cy="5751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65B772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17F03045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4EBF841F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400CA79D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19944E64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590715CB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36122D29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3302B2D6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7ADBE975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24D6993F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40553AE9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47EC3D9B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3720872D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5C92F5A8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15681039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2BF6ED93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473AC2A1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00C70EC7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21C28234" w14:textId="77777777" w:rsidR="007B39BD" w:rsidRDefault="007B39BD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</w:p>
    <w:p w14:paraId="4DC3DD30" w14:textId="73E0996E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  <w:r w:rsidRPr="007B39BD">
        <w:rPr>
          <w:rFonts w:ascii="Times New Roman" w:hAnsi="Times New Roman" w:cs="Times New Roman"/>
          <w:b/>
          <w:bCs/>
          <w:sz w:val="22"/>
          <w:szCs w:val="22"/>
        </w:rPr>
        <w:t xml:space="preserve">Fig </w:t>
      </w:r>
      <w:r w:rsidR="005E6168">
        <w:rPr>
          <w:rFonts w:ascii="Times New Roman" w:hAnsi="Times New Roman" w:cs="Times New Roman"/>
          <w:b/>
          <w:bCs/>
          <w:sz w:val="22"/>
          <w:szCs w:val="22"/>
        </w:rPr>
        <w:t>S</w:t>
      </w:r>
      <w:r w:rsidRPr="007B39BD">
        <w:rPr>
          <w:rFonts w:ascii="Times New Roman" w:hAnsi="Times New Roman" w:cs="Times New Roman"/>
          <w:b/>
          <w:bCs/>
          <w:sz w:val="22"/>
          <w:szCs w:val="22"/>
        </w:rPr>
        <w:t>2</w:t>
      </w:r>
      <w:r w:rsidR="00894CCF" w:rsidRPr="007B39BD">
        <w:rPr>
          <w:rFonts w:ascii="Times New Roman" w:hAnsi="Times New Roman" w:cs="Times New Roman"/>
          <w:sz w:val="22"/>
          <w:szCs w:val="22"/>
        </w:rPr>
        <w:t xml:space="preserve">  Proportion of simulation results in which the true break scenario was detected within the top break point combinations with a Ricker Model Function, </w:t>
      </w:r>
      <w:proofErr w:type="spellStart"/>
      <w:r w:rsidR="00894CCF" w:rsidRPr="007B39BD">
        <w:rPr>
          <w:rFonts w:ascii="Times New Roman" w:hAnsi="Times New Roman" w:cs="Times New Roman"/>
          <w:sz w:val="22"/>
          <w:szCs w:val="22"/>
        </w:rPr>
        <w:t>Beverton</w:t>
      </w:r>
      <w:proofErr w:type="spellEnd"/>
      <w:r w:rsidR="00894CCF" w:rsidRPr="007B39BD">
        <w:rPr>
          <w:rFonts w:ascii="Times New Roman" w:hAnsi="Times New Roman" w:cs="Times New Roman"/>
          <w:sz w:val="22"/>
          <w:szCs w:val="22"/>
        </w:rPr>
        <w:t xml:space="preserve">-Holt Model Function, and Logistic Model Function with varied % change values for </w:t>
      </w:r>
      <w:r w:rsidR="00894CCF" w:rsidRPr="007B39BD">
        <w:rPr>
          <w:rFonts w:ascii="Times New Roman" w:hAnsi="Times New Roman" w:cs="Times New Roman"/>
          <w:i/>
          <w:iCs/>
          <w:sz w:val="22"/>
          <w:szCs w:val="22"/>
        </w:rPr>
        <w:t>r</w:t>
      </w:r>
      <w:r w:rsidR="00894CCF" w:rsidRPr="007B39BD">
        <w:rPr>
          <w:rFonts w:ascii="Times New Roman" w:hAnsi="Times New Roman" w:cs="Times New Roman"/>
          <w:sz w:val="22"/>
          <w:szCs w:val="22"/>
        </w:rPr>
        <w:t xml:space="preserve"> (intrinsic growth rate) and underlying data structure. Sets of 0, 1, 2, and 3 break points were randomly </w:t>
      </w:r>
      <w:proofErr w:type="gramStart"/>
      <w:r w:rsidR="00894CCF" w:rsidRPr="007B39BD">
        <w:rPr>
          <w:rFonts w:ascii="Times New Roman" w:hAnsi="Times New Roman" w:cs="Times New Roman"/>
          <w:sz w:val="22"/>
          <w:szCs w:val="22"/>
        </w:rPr>
        <w:t>generated</w:t>
      </w:r>
      <w:proofErr w:type="gramEnd"/>
      <w:r w:rsidR="00894CCF" w:rsidRPr="007B39BD">
        <w:rPr>
          <w:rFonts w:ascii="Times New Roman" w:hAnsi="Times New Roman" w:cs="Times New Roman"/>
          <w:sz w:val="22"/>
          <w:szCs w:val="22"/>
        </w:rPr>
        <w:t xml:space="preserve"> and 250 datasets were simulated for each scenario. Other variables that were not being varied were held constant at their base values (noise: 2%; start </w:t>
      </w:r>
      <w:r w:rsidR="00894CCF" w:rsidRPr="007B39BD">
        <w:rPr>
          <w:rFonts w:ascii="Times New Roman" w:hAnsi="Times New Roman" w:cs="Times New Roman"/>
          <w:i/>
          <w:iCs/>
          <w:sz w:val="22"/>
          <w:szCs w:val="22"/>
        </w:rPr>
        <w:t>r</w:t>
      </w:r>
      <w:r w:rsidR="00894CCF" w:rsidRPr="007B39BD">
        <w:rPr>
          <w:rFonts w:ascii="Times New Roman" w:hAnsi="Times New Roman" w:cs="Times New Roman"/>
          <w:sz w:val="22"/>
          <w:szCs w:val="22"/>
        </w:rPr>
        <w:t xml:space="preserve">: 2; change in </w:t>
      </w:r>
      <w:r w:rsidR="00894CCF" w:rsidRPr="007B39BD">
        <w:rPr>
          <w:rFonts w:ascii="Times New Roman" w:hAnsi="Times New Roman" w:cs="Times New Roman"/>
          <w:i/>
          <w:iCs/>
          <w:sz w:val="22"/>
          <w:szCs w:val="22"/>
        </w:rPr>
        <w:t>K</w:t>
      </w:r>
      <w:r w:rsidR="00894CCF" w:rsidRPr="007B39BD">
        <w:rPr>
          <w:rFonts w:ascii="Times New Roman" w:hAnsi="Times New Roman" w:cs="Times New Roman"/>
          <w:sz w:val="22"/>
          <w:szCs w:val="22"/>
        </w:rPr>
        <w:t>: +/- 75%; time series length: 20 years)</w:t>
      </w:r>
    </w:p>
    <w:p w14:paraId="31A0029F" w14:textId="77777777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</w:p>
    <w:p w14:paraId="7B5ADD7D" w14:textId="77777777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</w:p>
    <w:p w14:paraId="7F71DB65" w14:textId="77777777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</w:p>
    <w:p w14:paraId="7E3C60F2" w14:textId="77777777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</w:p>
    <w:p w14:paraId="1E58ED93" w14:textId="6CEB2821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  <w:r w:rsidRPr="007B39BD">
        <w:rPr>
          <w:rFonts w:ascii="Times New Roman" w:hAnsi="Times New Roman" w:cs="Times New Roman"/>
          <w:b/>
          <w:bCs/>
          <w:noProof/>
          <w:sz w:val="22"/>
          <w:szCs w:val="22"/>
        </w:rPr>
        <w:lastRenderedPageBreak/>
        <w:drawing>
          <wp:anchor distT="0" distB="0" distL="114300" distR="114300" simplePos="0" relativeHeight="251660288" behindDoc="0" locked="0" layoutInCell="1" allowOverlap="1" wp14:anchorId="146F7E8A" wp14:editId="01FE92CD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5386070" cy="6283325"/>
            <wp:effectExtent l="0" t="0" r="5080" b="3175"/>
            <wp:wrapSquare wrapText="bothSides"/>
            <wp:docPr id="169016388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163888" name="Picture 1690163888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6070" cy="6283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9D1F18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74A19F24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2E418F9E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4974AA3C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5195F0DB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1349665E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5DC4683B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641BAD8E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27F31EB0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04093396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32CF3C89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0EAD3963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7BDE7775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47C1B3CF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623B0078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380297D8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399F3A4F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2D1050D3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31971434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16B0774A" w14:textId="77777777" w:rsidR="007B39BD" w:rsidRDefault="007B39BD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</w:p>
    <w:p w14:paraId="5B8DF2D1" w14:textId="77777777" w:rsidR="007B39BD" w:rsidRDefault="007B39BD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</w:p>
    <w:p w14:paraId="673AE16A" w14:textId="46D4DD25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  <w:r w:rsidRPr="007B39BD">
        <w:rPr>
          <w:rFonts w:ascii="Times New Roman" w:hAnsi="Times New Roman" w:cs="Times New Roman"/>
          <w:b/>
          <w:bCs/>
          <w:sz w:val="22"/>
          <w:szCs w:val="22"/>
        </w:rPr>
        <w:t xml:space="preserve">Fig </w:t>
      </w:r>
      <w:r w:rsidR="005E6168">
        <w:rPr>
          <w:rFonts w:ascii="Times New Roman" w:hAnsi="Times New Roman" w:cs="Times New Roman"/>
          <w:b/>
          <w:bCs/>
          <w:sz w:val="22"/>
          <w:szCs w:val="22"/>
        </w:rPr>
        <w:t>S</w:t>
      </w:r>
      <w:r w:rsidRPr="007B39BD">
        <w:rPr>
          <w:rFonts w:ascii="Times New Roman" w:hAnsi="Times New Roman" w:cs="Times New Roman"/>
          <w:b/>
          <w:bCs/>
          <w:sz w:val="22"/>
          <w:szCs w:val="22"/>
        </w:rPr>
        <w:t>3</w:t>
      </w:r>
      <w:r w:rsidR="00894CCF" w:rsidRPr="007B39BD">
        <w:rPr>
          <w:rFonts w:ascii="Times New Roman" w:hAnsi="Times New Roman" w:cs="Times New Roman"/>
          <w:sz w:val="22"/>
          <w:szCs w:val="22"/>
        </w:rPr>
        <w:t xml:space="preserve"> Proportion of simulation results in which the true break scenario was detected within the top break point combinations with a Ricker Model Function, </w:t>
      </w:r>
      <w:proofErr w:type="spellStart"/>
      <w:r w:rsidR="00894CCF" w:rsidRPr="007B39BD">
        <w:rPr>
          <w:rFonts w:ascii="Times New Roman" w:hAnsi="Times New Roman" w:cs="Times New Roman"/>
          <w:sz w:val="22"/>
          <w:szCs w:val="22"/>
        </w:rPr>
        <w:t>Beverton</w:t>
      </w:r>
      <w:proofErr w:type="spellEnd"/>
      <w:r w:rsidR="00894CCF" w:rsidRPr="007B39BD">
        <w:rPr>
          <w:rFonts w:ascii="Times New Roman" w:hAnsi="Times New Roman" w:cs="Times New Roman"/>
          <w:sz w:val="22"/>
          <w:szCs w:val="22"/>
        </w:rPr>
        <w:t xml:space="preserve">-Holt Model Function, and Logistic Model Function with varied change values for </w:t>
      </w:r>
      <w:r w:rsidR="00894CCF" w:rsidRPr="007B39BD">
        <w:rPr>
          <w:rFonts w:ascii="Times New Roman" w:hAnsi="Times New Roman" w:cs="Times New Roman"/>
          <w:i/>
          <w:iCs/>
          <w:sz w:val="22"/>
          <w:szCs w:val="22"/>
        </w:rPr>
        <w:t xml:space="preserve">K </w:t>
      </w:r>
      <w:r w:rsidR="00894CCF" w:rsidRPr="007B39BD">
        <w:rPr>
          <w:rFonts w:ascii="Times New Roman" w:hAnsi="Times New Roman" w:cs="Times New Roman"/>
          <w:sz w:val="22"/>
          <w:szCs w:val="22"/>
        </w:rPr>
        <w:t xml:space="preserve">(carrying capacity) and underlying data structure. Sets of 0, 1, 2, and 3 break points were randomly </w:t>
      </w:r>
      <w:proofErr w:type="gramStart"/>
      <w:r w:rsidR="00894CCF" w:rsidRPr="007B39BD">
        <w:rPr>
          <w:rFonts w:ascii="Times New Roman" w:hAnsi="Times New Roman" w:cs="Times New Roman"/>
          <w:sz w:val="22"/>
          <w:szCs w:val="22"/>
        </w:rPr>
        <w:t>generated</w:t>
      </w:r>
      <w:proofErr w:type="gramEnd"/>
      <w:r w:rsidR="00894CCF" w:rsidRPr="007B39BD">
        <w:rPr>
          <w:rFonts w:ascii="Times New Roman" w:hAnsi="Times New Roman" w:cs="Times New Roman"/>
          <w:sz w:val="22"/>
          <w:szCs w:val="22"/>
        </w:rPr>
        <w:t xml:space="preserve"> and 250 datasets were simulated for each scenario. Other variables that were not </w:t>
      </w:r>
      <w:proofErr w:type="gramStart"/>
      <w:r w:rsidR="00894CCF" w:rsidRPr="007B39BD">
        <w:rPr>
          <w:rFonts w:ascii="Times New Roman" w:hAnsi="Times New Roman" w:cs="Times New Roman"/>
          <w:sz w:val="22"/>
          <w:szCs w:val="22"/>
        </w:rPr>
        <w:t>being varied</w:t>
      </w:r>
      <w:proofErr w:type="gramEnd"/>
      <w:r w:rsidR="00894CCF" w:rsidRPr="007B39BD">
        <w:rPr>
          <w:rFonts w:ascii="Times New Roman" w:hAnsi="Times New Roman" w:cs="Times New Roman"/>
          <w:sz w:val="22"/>
          <w:szCs w:val="22"/>
        </w:rPr>
        <w:t xml:space="preserve"> were held constant at their base values (noise: 2%; start </w:t>
      </w:r>
      <w:r w:rsidR="00894CCF" w:rsidRPr="007B39BD">
        <w:rPr>
          <w:rFonts w:ascii="Times New Roman" w:hAnsi="Times New Roman" w:cs="Times New Roman"/>
          <w:i/>
          <w:iCs/>
          <w:sz w:val="22"/>
          <w:szCs w:val="22"/>
        </w:rPr>
        <w:t>r</w:t>
      </w:r>
      <w:r w:rsidR="00894CCF" w:rsidRPr="007B39BD">
        <w:rPr>
          <w:rFonts w:ascii="Times New Roman" w:hAnsi="Times New Roman" w:cs="Times New Roman"/>
          <w:sz w:val="22"/>
          <w:szCs w:val="22"/>
        </w:rPr>
        <w:t>:</w:t>
      </w:r>
      <w:r w:rsidR="00894CCF" w:rsidRPr="007B39BD">
        <w:rPr>
          <w:rFonts w:ascii="Times New Roman" w:hAnsi="Times New Roman" w:cs="Times New Roman"/>
          <w:i/>
          <w:iCs/>
          <w:sz w:val="22"/>
          <w:szCs w:val="22"/>
        </w:rPr>
        <w:t xml:space="preserve"> </w:t>
      </w:r>
      <w:r w:rsidR="00894CCF" w:rsidRPr="007B39BD">
        <w:rPr>
          <w:rFonts w:ascii="Times New Roman" w:hAnsi="Times New Roman" w:cs="Times New Roman"/>
          <w:sz w:val="22"/>
          <w:szCs w:val="22"/>
        </w:rPr>
        <w:t xml:space="preserve">2change in </w:t>
      </w:r>
      <w:r w:rsidR="00894CCF" w:rsidRPr="007B39BD">
        <w:rPr>
          <w:rFonts w:ascii="Times New Roman" w:hAnsi="Times New Roman" w:cs="Times New Roman"/>
          <w:i/>
          <w:iCs/>
          <w:sz w:val="22"/>
          <w:szCs w:val="22"/>
        </w:rPr>
        <w:t>r</w:t>
      </w:r>
      <w:r w:rsidR="00894CCF" w:rsidRPr="007B39BD">
        <w:rPr>
          <w:rFonts w:ascii="Times New Roman" w:hAnsi="Times New Roman" w:cs="Times New Roman"/>
          <w:sz w:val="22"/>
          <w:szCs w:val="22"/>
        </w:rPr>
        <w:t>: +/- 25%; time series length: 20 years)</w:t>
      </w:r>
    </w:p>
    <w:p w14:paraId="049F9498" w14:textId="77777777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</w:p>
    <w:p w14:paraId="19E6B6A1" w14:textId="66DCBA91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  <w:r w:rsidRPr="007B39BD">
        <w:rPr>
          <w:rFonts w:ascii="Times New Roman" w:hAnsi="Times New Roman" w:cs="Times New Roman"/>
          <w:b/>
          <w:bCs/>
          <w:noProof/>
          <w:sz w:val="22"/>
          <w:szCs w:val="22"/>
        </w:rPr>
        <w:lastRenderedPageBreak/>
        <w:drawing>
          <wp:anchor distT="0" distB="0" distL="114300" distR="114300" simplePos="0" relativeHeight="251661312" behindDoc="0" locked="0" layoutInCell="1" allowOverlap="1" wp14:anchorId="3CEE4922" wp14:editId="4B08DB99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5458460" cy="6368415"/>
            <wp:effectExtent l="0" t="0" r="8890" b="0"/>
            <wp:wrapSquare wrapText="bothSides"/>
            <wp:docPr id="14192805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28051" name="Picture 14192805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8460" cy="6368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556389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409D52DD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5C173DA2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75218C28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7298C56B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7F3F2023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067FEE5D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087F811C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7E587AB7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05C101CE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347AAF3E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11DF3529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1D4DA1B1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3CA516F9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5697E6B9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39B58649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445AFF32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0F05A042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1EEBB2F4" w14:textId="77777777" w:rsidR="00F8612E" w:rsidRPr="007B39BD" w:rsidRDefault="00F8612E" w:rsidP="00F8612E">
      <w:pPr>
        <w:rPr>
          <w:rFonts w:ascii="Times New Roman" w:hAnsi="Times New Roman" w:cs="Times New Roman"/>
          <w:sz w:val="22"/>
          <w:szCs w:val="22"/>
        </w:rPr>
      </w:pPr>
    </w:p>
    <w:p w14:paraId="65FA6A60" w14:textId="77777777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</w:p>
    <w:p w14:paraId="4801EBDA" w14:textId="77777777" w:rsidR="007B39BD" w:rsidRDefault="007B39BD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</w:p>
    <w:p w14:paraId="07ABE40C" w14:textId="77777777" w:rsidR="007B39BD" w:rsidRDefault="007B39BD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</w:p>
    <w:p w14:paraId="0A1B9E65" w14:textId="53736D4D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  <w:r w:rsidRPr="007B39BD">
        <w:rPr>
          <w:rFonts w:ascii="Times New Roman" w:hAnsi="Times New Roman" w:cs="Times New Roman"/>
          <w:b/>
          <w:bCs/>
          <w:sz w:val="22"/>
          <w:szCs w:val="22"/>
        </w:rPr>
        <w:t xml:space="preserve">Fig </w:t>
      </w:r>
      <w:r w:rsidR="005E6168">
        <w:rPr>
          <w:rFonts w:ascii="Times New Roman" w:hAnsi="Times New Roman" w:cs="Times New Roman"/>
          <w:b/>
          <w:bCs/>
          <w:sz w:val="22"/>
          <w:szCs w:val="22"/>
        </w:rPr>
        <w:t>S</w:t>
      </w:r>
      <w:r w:rsidRPr="007B39BD">
        <w:rPr>
          <w:rFonts w:ascii="Times New Roman" w:hAnsi="Times New Roman" w:cs="Times New Roman"/>
          <w:b/>
          <w:bCs/>
          <w:sz w:val="22"/>
          <w:szCs w:val="22"/>
        </w:rPr>
        <w:t>4</w:t>
      </w:r>
      <w:r w:rsidR="00894CCF" w:rsidRPr="007B39BD">
        <w:rPr>
          <w:rFonts w:ascii="Times New Roman" w:hAnsi="Times New Roman" w:cs="Times New Roman"/>
          <w:sz w:val="22"/>
          <w:szCs w:val="22"/>
        </w:rPr>
        <w:t xml:space="preserve"> Proportion of simulation results in which the true break scenario was detected within the top break point combinations with a Ricker Model Function, </w:t>
      </w:r>
      <w:proofErr w:type="spellStart"/>
      <w:r w:rsidR="00894CCF" w:rsidRPr="007B39BD">
        <w:rPr>
          <w:rFonts w:ascii="Times New Roman" w:hAnsi="Times New Roman" w:cs="Times New Roman"/>
          <w:sz w:val="22"/>
          <w:szCs w:val="22"/>
        </w:rPr>
        <w:t>Beverton</w:t>
      </w:r>
      <w:proofErr w:type="spellEnd"/>
      <w:r w:rsidR="00894CCF" w:rsidRPr="007B39BD">
        <w:rPr>
          <w:rFonts w:ascii="Times New Roman" w:hAnsi="Times New Roman" w:cs="Times New Roman"/>
          <w:sz w:val="22"/>
          <w:szCs w:val="22"/>
        </w:rPr>
        <w:t xml:space="preserve">-Holt Model Function, and Logistic Model Function with varied series length and underlying data structure. Sets of 0, 1, 2, and 3 break points were randomly </w:t>
      </w:r>
      <w:proofErr w:type="gramStart"/>
      <w:r w:rsidR="00894CCF" w:rsidRPr="007B39BD">
        <w:rPr>
          <w:rFonts w:ascii="Times New Roman" w:hAnsi="Times New Roman" w:cs="Times New Roman"/>
          <w:sz w:val="22"/>
          <w:szCs w:val="22"/>
        </w:rPr>
        <w:t>generated</w:t>
      </w:r>
      <w:proofErr w:type="gramEnd"/>
      <w:r w:rsidR="00894CCF" w:rsidRPr="007B39BD">
        <w:rPr>
          <w:rFonts w:ascii="Times New Roman" w:hAnsi="Times New Roman" w:cs="Times New Roman"/>
          <w:sz w:val="22"/>
          <w:szCs w:val="22"/>
        </w:rPr>
        <w:t xml:space="preserve"> and 250 datasets were simulated for each scenario. Other variables that were not being varied were held constant at their base values (noise: 2%; start </w:t>
      </w:r>
      <w:r w:rsidR="00894CCF" w:rsidRPr="007B39BD">
        <w:rPr>
          <w:rFonts w:ascii="Times New Roman" w:hAnsi="Times New Roman" w:cs="Times New Roman"/>
          <w:i/>
          <w:iCs/>
          <w:sz w:val="22"/>
          <w:szCs w:val="22"/>
        </w:rPr>
        <w:t>r</w:t>
      </w:r>
      <w:r w:rsidR="00894CCF" w:rsidRPr="007B39BD">
        <w:rPr>
          <w:rFonts w:ascii="Times New Roman" w:hAnsi="Times New Roman" w:cs="Times New Roman"/>
          <w:sz w:val="22"/>
          <w:szCs w:val="22"/>
        </w:rPr>
        <w:t>:</w:t>
      </w:r>
      <w:r w:rsidR="00894CCF" w:rsidRPr="007B39BD">
        <w:rPr>
          <w:rFonts w:ascii="Times New Roman" w:hAnsi="Times New Roman" w:cs="Times New Roman"/>
          <w:i/>
          <w:iCs/>
          <w:sz w:val="22"/>
          <w:szCs w:val="22"/>
        </w:rPr>
        <w:t xml:space="preserve"> </w:t>
      </w:r>
      <w:r w:rsidR="00894CCF" w:rsidRPr="007B39BD">
        <w:rPr>
          <w:rFonts w:ascii="Times New Roman" w:hAnsi="Times New Roman" w:cs="Times New Roman"/>
          <w:sz w:val="22"/>
          <w:szCs w:val="22"/>
        </w:rPr>
        <w:t xml:space="preserve">2; change in </w:t>
      </w:r>
      <w:r w:rsidR="00894CCF" w:rsidRPr="007B39BD">
        <w:rPr>
          <w:rFonts w:ascii="Times New Roman" w:hAnsi="Times New Roman" w:cs="Times New Roman"/>
          <w:i/>
          <w:iCs/>
          <w:sz w:val="22"/>
          <w:szCs w:val="22"/>
        </w:rPr>
        <w:t>r</w:t>
      </w:r>
      <w:r w:rsidR="00894CCF" w:rsidRPr="007B39BD">
        <w:rPr>
          <w:rFonts w:ascii="Times New Roman" w:hAnsi="Times New Roman" w:cs="Times New Roman"/>
          <w:sz w:val="22"/>
          <w:szCs w:val="22"/>
        </w:rPr>
        <w:t xml:space="preserve">: +/- 25%; change in </w:t>
      </w:r>
      <w:r w:rsidR="00894CCF" w:rsidRPr="007B39BD">
        <w:rPr>
          <w:rFonts w:ascii="Times New Roman" w:hAnsi="Times New Roman" w:cs="Times New Roman"/>
          <w:i/>
          <w:iCs/>
          <w:sz w:val="22"/>
          <w:szCs w:val="22"/>
        </w:rPr>
        <w:t>K</w:t>
      </w:r>
      <w:r w:rsidR="00894CCF" w:rsidRPr="007B39BD">
        <w:rPr>
          <w:rFonts w:ascii="Times New Roman" w:hAnsi="Times New Roman" w:cs="Times New Roman"/>
          <w:sz w:val="22"/>
          <w:szCs w:val="22"/>
        </w:rPr>
        <w:t>: +/- 75%)</w:t>
      </w:r>
    </w:p>
    <w:p w14:paraId="5462F7C3" w14:textId="77777777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</w:p>
    <w:p w14:paraId="552FC69A" w14:textId="2326B9FA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  <w:r w:rsidRPr="007B39BD">
        <w:rPr>
          <w:rFonts w:ascii="Times New Roman" w:hAnsi="Times New Roman" w:cs="Times New Roman"/>
          <w:b/>
          <w:bCs/>
          <w:noProof/>
          <w:sz w:val="22"/>
          <w:szCs w:val="22"/>
        </w:rPr>
        <w:lastRenderedPageBreak/>
        <w:drawing>
          <wp:anchor distT="0" distB="0" distL="114300" distR="114300" simplePos="0" relativeHeight="251662336" behindDoc="0" locked="0" layoutInCell="1" allowOverlap="1" wp14:anchorId="208405D7" wp14:editId="5E122F23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943600" cy="5943600"/>
            <wp:effectExtent l="0" t="0" r="0" b="0"/>
            <wp:wrapSquare wrapText="bothSides"/>
            <wp:docPr id="153206466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064668" name="Picture 153206466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B39BD">
        <w:rPr>
          <w:rFonts w:ascii="Times New Roman" w:hAnsi="Times New Roman" w:cs="Times New Roman"/>
          <w:b/>
          <w:bCs/>
          <w:sz w:val="22"/>
          <w:szCs w:val="22"/>
        </w:rPr>
        <w:t xml:space="preserve">Fig </w:t>
      </w:r>
      <w:r w:rsidR="005E6168">
        <w:rPr>
          <w:rFonts w:ascii="Times New Roman" w:hAnsi="Times New Roman" w:cs="Times New Roman"/>
          <w:b/>
          <w:bCs/>
          <w:sz w:val="22"/>
          <w:szCs w:val="22"/>
        </w:rPr>
        <w:t>S</w:t>
      </w:r>
      <w:r w:rsidRPr="007B39BD">
        <w:rPr>
          <w:rFonts w:ascii="Times New Roman" w:hAnsi="Times New Roman" w:cs="Times New Roman"/>
          <w:b/>
          <w:bCs/>
          <w:sz w:val="22"/>
          <w:szCs w:val="22"/>
        </w:rPr>
        <w:t>5</w:t>
      </w:r>
      <w:r w:rsidR="00894CCF" w:rsidRPr="007B39BD">
        <w:rPr>
          <w:rFonts w:ascii="Times New Roman" w:hAnsi="Times New Roman" w:cs="Times New Roman"/>
          <w:b/>
          <w:bCs/>
          <w:sz w:val="22"/>
          <w:szCs w:val="22"/>
        </w:rPr>
        <w:t xml:space="preserve"> </w:t>
      </w:r>
      <w:r w:rsidR="00894CCF" w:rsidRPr="007B39BD">
        <w:rPr>
          <w:rFonts w:ascii="Times New Roman" w:hAnsi="Times New Roman" w:cs="Times New Roman"/>
          <w:sz w:val="22"/>
          <w:szCs w:val="22"/>
        </w:rPr>
        <w:t xml:space="preserve">Average weight of break points identified by the </w:t>
      </w:r>
      <w:proofErr w:type="spellStart"/>
      <w:r w:rsidR="00894CCF" w:rsidRPr="007B39BD">
        <w:rPr>
          <w:rFonts w:ascii="Times New Roman" w:hAnsi="Times New Roman" w:cs="Times New Roman"/>
          <w:sz w:val="22"/>
          <w:szCs w:val="22"/>
        </w:rPr>
        <w:t>iDSD</w:t>
      </w:r>
      <w:proofErr w:type="spellEnd"/>
      <w:r w:rsidR="00894CCF" w:rsidRPr="007B39BD">
        <w:rPr>
          <w:rFonts w:ascii="Times New Roman" w:hAnsi="Times New Roman" w:cs="Times New Roman"/>
          <w:sz w:val="22"/>
          <w:szCs w:val="22"/>
        </w:rPr>
        <w:t xml:space="preserve"> algorithm reflecting true parameterization conditions (diamonds) or erroneous breaks suggested by the algorithm (triangles) under varied starting values for </w:t>
      </w:r>
      <w:r w:rsidR="00894CCF" w:rsidRPr="007B39BD">
        <w:rPr>
          <w:rFonts w:ascii="Times New Roman" w:hAnsi="Times New Roman" w:cs="Times New Roman"/>
          <w:i/>
          <w:iCs/>
          <w:sz w:val="22"/>
          <w:szCs w:val="22"/>
        </w:rPr>
        <w:t>r</w:t>
      </w:r>
      <w:r w:rsidR="00894CCF" w:rsidRPr="007B39BD">
        <w:rPr>
          <w:rFonts w:ascii="Times New Roman" w:hAnsi="Times New Roman" w:cs="Times New Roman"/>
          <w:sz w:val="22"/>
          <w:szCs w:val="22"/>
        </w:rPr>
        <w:t xml:space="preserve"> (intrinsic growth rate) and underlying data structure. Sets of 0, 1, 2, and 3 break points were randomly </w:t>
      </w:r>
      <w:proofErr w:type="gramStart"/>
      <w:r w:rsidR="00894CCF" w:rsidRPr="007B39BD">
        <w:rPr>
          <w:rFonts w:ascii="Times New Roman" w:hAnsi="Times New Roman" w:cs="Times New Roman"/>
          <w:sz w:val="22"/>
          <w:szCs w:val="22"/>
        </w:rPr>
        <w:t>generated</w:t>
      </w:r>
      <w:proofErr w:type="gramEnd"/>
      <w:r w:rsidR="00894CCF" w:rsidRPr="007B39BD">
        <w:rPr>
          <w:rFonts w:ascii="Times New Roman" w:hAnsi="Times New Roman" w:cs="Times New Roman"/>
          <w:sz w:val="22"/>
          <w:szCs w:val="22"/>
        </w:rPr>
        <w:t xml:space="preserve"> and 250 datasets were simulated for each scenario. Other variables that were not being varied were held constant at their base values (noise: 2%; change in </w:t>
      </w:r>
      <w:r w:rsidR="00894CCF" w:rsidRPr="007B39BD">
        <w:rPr>
          <w:rFonts w:ascii="Times New Roman" w:hAnsi="Times New Roman" w:cs="Times New Roman"/>
          <w:i/>
          <w:iCs/>
          <w:sz w:val="22"/>
          <w:szCs w:val="22"/>
        </w:rPr>
        <w:t>r</w:t>
      </w:r>
      <w:r w:rsidR="00894CCF" w:rsidRPr="007B39BD">
        <w:rPr>
          <w:rFonts w:ascii="Times New Roman" w:hAnsi="Times New Roman" w:cs="Times New Roman"/>
          <w:sz w:val="22"/>
          <w:szCs w:val="22"/>
        </w:rPr>
        <w:t xml:space="preserve">: +/- 25%; change in </w:t>
      </w:r>
      <w:r w:rsidR="00894CCF" w:rsidRPr="007B39BD">
        <w:rPr>
          <w:rFonts w:ascii="Times New Roman" w:hAnsi="Times New Roman" w:cs="Times New Roman"/>
          <w:i/>
          <w:iCs/>
          <w:sz w:val="22"/>
          <w:szCs w:val="22"/>
        </w:rPr>
        <w:t>K</w:t>
      </w:r>
      <w:r w:rsidR="00894CCF" w:rsidRPr="007B39BD">
        <w:rPr>
          <w:rFonts w:ascii="Times New Roman" w:hAnsi="Times New Roman" w:cs="Times New Roman"/>
          <w:sz w:val="22"/>
          <w:szCs w:val="22"/>
        </w:rPr>
        <w:t>: +/- 75%; time series length: 20 years)</w:t>
      </w:r>
    </w:p>
    <w:p w14:paraId="6F699A8C" w14:textId="77777777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</w:p>
    <w:p w14:paraId="7B560DC1" w14:textId="77777777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</w:p>
    <w:p w14:paraId="4090FF30" w14:textId="2755A397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  <w:r w:rsidRPr="007B39BD">
        <w:rPr>
          <w:rFonts w:ascii="Times New Roman" w:hAnsi="Times New Roman" w:cs="Times New Roman"/>
          <w:b/>
          <w:bCs/>
          <w:noProof/>
          <w:sz w:val="22"/>
          <w:szCs w:val="22"/>
        </w:rPr>
        <w:lastRenderedPageBreak/>
        <w:drawing>
          <wp:anchor distT="0" distB="0" distL="114300" distR="114300" simplePos="0" relativeHeight="251663360" behindDoc="0" locked="0" layoutInCell="1" allowOverlap="1" wp14:anchorId="550C193B" wp14:editId="69B05293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5826125" cy="5826125"/>
            <wp:effectExtent l="0" t="0" r="3175" b="3175"/>
            <wp:wrapSquare wrapText="bothSides"/>
            <wp:docPr id="77482520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825208" name="Picture 77482520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6125" cy="5826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B39BD">
        <w:rPr>
          <w:rFonts w:ascii="Times New Roman" w:hAnsi="Times New Roman" w:cs="Times New Roman"/>
          <w:b/>
          <w:bCs/>
          <w:sz w:val="22"/>
          <w:szCs w:val="22"/>
        </w:rPr>
        <w:t xml:space="preserve">Fig </w:t>
      </w:r>
      <w:r w:rsidR="005E6168">
        <w:rPr>
          <w:rFonts w:ascii="Times New Roman" w:hAnsi="Times New Roman" w:cs="Times New Roman"/>
          <w:b/>
          <w:bCs/>
          <w:sz w:val="22"/>
          <w:szCs w:val="22"/>
        </w:rPr>
        <w:t>S</w:t>
      </w:r>
      <w:r w:rsidRPr="007B39BD">
        <w:rPr>
          <w:rFonts w:ascii="Times New Roman" w:hAnsi="Times New Roman" w:cs="Times New Roman"/>
          <w:b/>
          <w:bCs/>
          <w:sz w:val="22"/>
          <w:szCs w:val="22"/>
        </w:rPr>
        <w:t>6</w:t>
      </w:r>
      <w:r w:rsidR="00894CCF" w:rsidRPr="007B39BD">
        <w:rPr>
          <w:rFonts w:ascii="Times New Roman" w:hAnsi="Times New Roman" w:cs="Times New Roman"/>
          <w:sz w:val="22"/>
          <w:szCs w:val="22"/>
        </w:rPr>
        <w:t xml:space="preserve"> Average weight of break points identified by the </w:t>
      </w:r>
      <w:proofErr w:type="spellStart"/>
      <w:r w:rsidR="00894CCF" w:rsidRPr="007B39BD">
        <w:rPr>
          <w:rFonts w:ascii="Times New Roman" w:hAnsi="Times New Roman" w:cs="Times New Roman"/>
          <w:sz w:val="22"/>
          <w:szCs w:val="22"/>
        </w:rPr>
        <w:t>iDSD</w:t>
      </w:r>
      <w:proofErr w:type="spellEnd"/>
      <w:r w:rsidR="00894CCF" w:rsidRPr="007B39BD">
        <w:rPr>
          <w:rFonts w:ascii="Times New Roman" w:hAnsi="Times New Roman" w:cs="Times New Roman"/>
          <w:sz w:val="22"/>
          <w:szCs w:val="22"/>
        </w:rPr>
        <w:t xml:space="preserve"> algorithm reflecting true parameterization conditions (diamonds) or erroneous breaks suggested by the algorithm (triangles) under varied % change values for </w:t>
      </w:r>
      <w:r w:rsidR="00894CCF" w:rsidRPr="007B39BD">
        <w:rPr>
          <w:rFonts w:ascii="Times New Roman" w:hAnsi="Times New Roman" w:cs="Times New Roman"/>
          <w:i/>
          <w:iCs/>
          <w:sz w:val="22"/>
          <w:szCs w:val="22"/>
        </w:rPr>
        <w:t>r</w:t>
      </w:r>
      <w:r w:rsidR="00894CCF" w:rsidRPr="007B39BD">
        <w:rPr>
          <w:rFonts w:ascii="Times New Roman" w:hAnsi="Times New Roman" w:cs="Times New Roman"/>
          <w:sz w:val="22"/>
          <w:szCs w:val="22"/>
        </w:rPr>
        <w:t xml:space="preserve"> (intrinsic growth rate) and underlying data structure. Sets of 0, 1, 2, and 3 break points were randomly </w:t>
      </w:r>
      <w:proofErr w:type="gramStart"/>
      <w:r w:rsidR="00894CCF" w:rsidRPr="007B39BD">
        <w:rPr>
          <w:rFonts w:ascii="Times New Roman" w:hAnsi="Times New Roman" w:cs="Times New Roman"/>
          <w:sz w:val="22"/>
          <w:szCs w:val="22"/>
        </w:rPr>
        <w:t>generated</w:t>
      </w:r>
      <w:proofErr w:type="gramEnd"/>
      <w:r w:rsidR="00894CCF" w:rsidRPr="007B39BD">
        <w:rPr>
          <w:rFonts w:ascii="Times New Roman" w:hAnsi="Times New Roman" w:cs="Times New Roman"/>
          <w:sz w:val="22"/>
          <w:szCs w:val="22"/>
        </w:rPr>
        <w:t xml:space="preserve"> and 250 datasets were simulated for each scenario. Other variables that were not being varied were held constant at their base values (noise: 2%; start </w:t>
      </w:r>
      <w:r w:rsidR="00894CCF" w:rsidRPr="007B39BD">
        <w:rPr>
          <w:rFonts w:ascii="Times New Roman" w:hAnsi="Times New Roman" w:cs="Times New Roman"/>
          <w:i/>
          <w:iCs/>
          <w:sz w:val="22"/>
          <w:szCs w:val="22"/>
        </w:rPr>
        <w:t>r</w:t>
      </w:r>
      <w:r w:rsidR="00894CCF" w:rsidRPr="007B39BD">
        <w:rPr>
          <w:rFonts w:ascii="Times New Roman" w:hAnsi="Times New Roman" w:cs="Times New Roman"/>
          <w:sz w:val="22"/>
          <w:szCs w:val="22"/>
        </w:rPr>
        <w:t xml:space="preserve">: 2; change in </w:t>
      </w:r>
      <w:r w:rsidR="00894CCF" w:rsidRPr="007B39BD">
        <w:rPr>
          <w:rFonts w:ascii="Times New Roman" w:hAnsi="Times New Roman" w:cs="Times New Roman"/>
          <w:i/>
          <w:iCs/>
          <w:sz w:val="22"/>
          <w:szCs w:val="22"/>
        </w:rPr>
        <w:t>K</w:t>
      </w:r>
      <w:r w:rsidR="00894CCF" w:rsidRPr="007B39BD">
        <w:rPr>
          <w:rFonts w:ascii="Times New Roman" w:hAnsi="Times New Roman" w:cs="Times New Roman"/>
          <w:sz w:val="22"/>
          <w:szCs w:val="22"/>
        </w:rPr>
        <w:t>: +/- 75%; time series length: 20 years)</w:t>
      </w:r>
    </w:p>
    <w:p w14:paraId="2E272102" w14:textId="77777777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</w:p>
    <w:p w14:paraId="214D073B" w14:textId="77777777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</w:p>
    <w:p w14:paraId="5A08939B" w14:textId="77777777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</w:p>
    <w:p w14:paraId="0708D438" w14:textId="77777777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</w:p>
    <w:p w14:paraId="48D7A2CA" w14:textId="72959886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  <w:r w:rsidRPr="007B39BD">
        <w:rPr>
          <w:rFonts w:ascii="Times New Roman" w:hAnsi="Times New Roman" w:cs="Times New Roman"/>
          <w:b/>
          <w:bCs/>
          <w:noProof/>
          <w:sz w:val="22"/>
          <w:szCs w:val="22"/>
        </w:rPr>
        <w:lastRenderedPageBreak/>
        <w:drawing>
          <wp:anchor distT="0" distB="0" distL="114300" distR="114300" simplePos="0" relativeHeight="251664384" behindDoc="0" locked="0" layoutInCell="1" allowOverlap="1" wp14:anchorId="480B66E1" wp14:editId="6B844313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943600" cy="5943600"/>
            <wp:effectExtent l="0" t="0" r="0" b="0"/>
            <wp:wrapSquare wrapText="bothSides"/>
            <wp:docPr id="8746351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63519" name="Picture 8746351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B39BD">
        <w:rPr>
          <w:rFonts w:ascii="Times New Roman" w:hAnsi="Times New Roman" w:cs="Times New Roman"/>
          <w:b/>
          <w:bCs/>
          <w:sz w:val="22"/>
          <w:szCs w:val="22"/>
        </w:rPr>
        <w:t xml:space="preserve">Fig </w:t>
      </w:r>
      <w:r w:rsidR="005E6168">
        <w:rPr>
          <w:rFonts w:ascii="Times New Roman" w:hAnsi="Times New Roman" w:cs="Times New Roman"/>
          <w:b/>
          <w:bCs/>
          <w:sz w:val="22"/>
          <w:szCs w:val="22"/>
        </w:rPr>
        <w:t>S</w:t>
      </w:r>
      <w:r w:rsidRPr="007B39BD">
        <w:rPr>
          <w:rFonts w:ascii="Times New Roman" w:hAnsi="Times New Roman" w:cs="Times New Roman"/>
          <w:b/>
          <w:bCs/>
          <w:sz w:val="22"/>
          <w:szCs w:val="22"/>
        </w:rPr>
        <w:t>7</w:t>
      </w:r>
      <w:r w:rsidR="00894CCF" w:rsidRPr="007B39BD">
        <w:rPr>
          <w:rFonts w:ascii="Times New Roman" w:hAnsi="Times New Roman" w:cs="Times New Roman"/>
          <w:sz w:val="22"/>
          <w:szCs w:val="22"/>
        </w:rPr>
        <w:t xml:space="preserve"> Average weight of break points identified by the </w:t>
      </w:r>
      <w:proofErr w:type="spellStart"/>
      <w:r w:rsidR="00894CCF" w:rsidRPr="007B39BD">
        <w:rPr>
          <w:rFonts w:ascii="Times New Roman" w:hAnsi="Times New Roman" w:cs="Times New Roman"/>
          <w:sz w:val="22"/>
          <w:szCs w:val="22"/>
        </w:rPr>
        <w:t>iDSD</w:t>
      </w:r>
      <w:proofErr w:type="spellEnd"/>
      <w:r w:rsidR="00894CCF" w:rsidRPr="007B39BD">
        <w:rPr>
          <w:rFonts w:ascii="Times New Roman" w:hAnsi="Times New Roman" w:cs="Times New Roman"/>
          <w:sz w:val="22"/>
          <w:szCs w:val="22"/>
        </w:rPr>
        <w:t xml:space="preserve"> algorithm reflecting true parameterization conditions (diamonds) or erroneous breaks suggested by the algorithm (triangles) under varied % change values for </w:t>
      </w:r>
      <w:r w:rsidR="00894CCF" w:rsidRPr="007B39BD">
        <w:rPr>
          <w:rFonts w:ascii="Times New Roman" w:hAnsi="Times New Roman" w:cs="Times New Roman"/>
          <w:i/>
          <w:iCs/>
          <w:sz w:val="22"/>
          <w:szCs w:val="22"/>
        </w:rPr>
        <w:t>K</w:t>
      </w:r>
      <w:r w:rsidR="00894CCF" w:rsidRPr="007B39BD">
        <w:rPr>
          <w:rFonts w:ascii="Times New Roman" w:hAnsi="Times New Roman" w:cs="Times New Roman"/>
          <w:sz w:val="22"/>
          <w:szCs w:val="22"/>
        </w:rPr>
        <w:t xml:space="preserve"> (carrying capacity) and underlying data structure. Sets of 0, 1, 2, and 3 break points were randomly </w:t>
      </w:r>
      <w:proofErr w:type="gramStart"/>
      <w:r w:rsidR="00894CCF" w:rsidRPr="007B39BD">
        <w:rPr>
          <w:rFonts w:ascii="Times New Roman" w:hAnsi="Times New Roman" w:cs="Times New Roman"/>
          <w:sz w:val="22"/>
          <w:szCs w:val="22"/>
        </w:rPr>
        <w:t>generated</w:t>
      </w:r>
      <w:proofErr w:type="gramEnd"/>
      <w:r w:rsidR="00894CCF" w:rsidRPr="007B39BD">
        <w:rPr>
          <w:rFonts w:ascii="Times New Roman" w:hAnsi="Times New Roman" w:cs="Times New Roman"/>
          <w:sz w:val="22"/>
          <w:szCs w:val="22"/>
        </w:rPr>
        <w:t xml:space="preserve"> and 250 datasets were simulated for each scenario. Other variables that were not being varied were held constant at their base values (noise: 2%; change in </w:t>
      </w:r>
      <w:r w:rsidR="00894CCF" w:rsidRPr="007B39BD">
        <w:rPr>
          <w:rFonts w:ascii="Times New Roman" w:hAnsi="Times New Roman" w:cs="Times New Roman"/>
          <w:i/>
          <w:iCs/>
          <w:sz w:val="22"/>
          <w:szCs w:val="22"/>
        </w:rPr>
        <w:t>r</w:t>
      </w:r>
      <w:r w:rsidR="00894CCF" w:rsidRPr="007B39BD">
        <w:rPr>
          <w:rFonts w:ascii="Times New Roman" w:hAnsi="Times New Roman" w:cs="Times New Roman"/>
          <w:sz w:val="22"/>
          <w:szCs w:val="22"/>
        </w:rPr>
        <w:t xml:space="preserve">: +/- 25%; start </w:t>
      </w:r>
      <w:r w:rsidR="00894CCF" w:rsidRPr="007B39BD">
        <w:rPr>
          <w:rFonts w:ascii="Times New Roman" w:hAnsi="Times New Roman" w:cs="Times New Roman"/>
          <w:i/>
          <w:iCs/>
          <w:sz w:val="22"/>
          <w:szCs w:val="22"/>
        </w:rPr>
        <w:t>r</w:t>
      </w:r>
      <w:r w:rsidR="00894CCF" w:rsidRPr="007B39BD">
        <w:rPr>
          <w:rFonts w:ascii="Times New Roman" w:hAnsi="Times New Roman" w:cs="Times New Roman"/>
          <w:sz w:val="22"/>
          <w:szCs w:val="22"/>
        </w:rPr>
        <w:t>: 2 time series length: 20 years)</w:t>
      </w:r>
    </w:p>
    <w:p w14:paraId="5DD1FF64" w14:textId="77777777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</w:p>
    <w:p w14:paraId="0C9C1B54" w14:textId="77777777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</w:p>
    <w:p w14:paraId="79D404AE" w14:textId="77777777" w:rsidR="00F8612E" w:rsidRPr="007B39BD" w:rsidRDefault="00F8612E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</w:p>
    <w:p w14:paraId="6C2ED5F3" w14:textId="2F86CF79" w:rsidR="00F8612E" w:rsidRDefault="00F8612E" w:rsidP="00F8612E">
      <w:pPr>
        <w:rPr>
          <w:rFonts w:ascii="Times New Roman" w:hAnsi="Times New Roman" w:cs="Times New Roman"/>
          <w:sz w:val="22"/>
          <w:szCs w:val="22"/>
        </w:rPr>
      </w:pPr>
      <w:r w:rsidRPr="007B39BD">
        <w:rPr>
          <w:rFonts w:ascii="Times New Roman" w:hAnsi="Times New Roman" w:cs="Times New Roman"/>
          <w:b/>
          <w:bCs/>
          <w:noProof/>
          <w:sz w:val="22"/>
          <w:szCs w:val="22"/>
        </w:rPr>
        <w:lastRenderedPageBreak/>
        <w:drawing>
          <wp:anchor distT="0" distB="0" distL="114300" distR="114300" simplePos="0" relativeHeight="251665408" behindDoc="0" locked="0" layoutInCell="1" allowOverlap="1" wp14:anchorId="4AFCB353" wp14:editId="6B69021F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5794375" cy="5794375"/>
            <wp:effectExtent l="0" t="0" r="0" b="0"/>
            <wp:wrapSquare wrapText="bothSides"/>
            <wp:docPr id="184916897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168975" name="Picture 184916897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4375" cy="5794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B39BD">
        <w:rPr>
          <w:rFonts w:ascii="Times New Roman" w:hAnsi="Times New Roman" w:cs="Times New Roman"/>
          <w:b/>
          <w:bCs/>
          <w:sz w:val="22"/>
          <w:szCs w:val="22"/>
        </w:rPr>
        <w:t xml:space="preserve">Fig </w:t>
      </w:r>
      <w:r w:rsidR="005E6168">
        <w:rPr>
          <w:rFonts w:ascii="Times New Roman" w:hAnsi="Times New Roman" w:cs="Times New Roman"/>
          <w:b/>
          <w:bCs/>
          <w:sz w:val="22"/>
          <w:szCs w:val="22"/>
        </w:rPr>
        <w:t>S</w:t>
      </w:r>
      <w:r w:rsidRPr="007B39BD">
        <w:rPr>
          <w:rFonts w:ascii="Times New Roman" w:hAnsi="Times New Roman" w:cs="Times New Roman"/>
          <w:b/>
          <w:bCs/>
          <w:sz w:val="22"/>
          <w:szCs w:val="22"/>
        </w:rPr>
        <w:t>8</w:t>
      </w:r>
      <w:r w:rsidR="00894CCF" w:rsidRPr="007B39BD">
        <w:rPr>
          <w:rFonts w:ascii="Times New Roman" w:hAnsi="Times New Roman" w:cs="Times New Roman"/>
          <w:sz w:val="22"/>
          <w:szCs w:val="22"/>
        </w:rPr>
        <w:t xml:space="preserve"> Average weight of break points identified by the </w:t>
      </w:r>
      <w:proofErr w:type="spellStart"/>
      <w:r w:rsidR="00894CCF" w:rsidRPr="007B39BD">
        <w:rPr>
          <w:rFonts w:ascii="Times New Roman" w:hAnsi="Times New Roman" w:cs="Times New Roman"/>
          <w:sz w:val="22"/>
          <w:szCs w:val="22"/>
        </w:rPr>
        <w:t>iDSD</w:t>
      </w:r>
      <w:proofErr w:type="spellEnd"/>
      <w:r w:rsidR="00894CCF" w:rsidRPr="007B39BD">
        <w:rPr>
          <w:rFonts w:ascii="Times New Roman" w:hAnsi="Times New Roman" w:cs="Times New Roman"/>
          <w:sz w:val="22"/>
          <w:szCs w:val="22"/>
        </w:rPr>
        <w:t xml:space="preserve"> algorithm reflecting true parameterization conditions (diamonds) or erroneous breaks suggested by the algorithm (triangles) under varied series length and underlying data structure. Sets of 0, 1, 2, and 3 break points were randomly </w:t>
      </w:r>
      <w:proofErr w:type="gramStart"/>
      <w:r w:rsidR="00894CCF" w:rsidRPr="007B39BD">
        <w:rPr>
          <w:rFonts w:ascii="Times New Roman" w:hAnsi="Times New Roman" w:cs="Times New Roman"/>
          <w:sz w:val="22"/>
          <w:szCs w:val="22"/>
        </w:rPr>
        <w:t>generated</w:t>
      </w:r>
      <w:proofErr w:type="gramEnd"/>
      <w:r w:rsidR="00894CCF" w:rsidRPr="007B39BD">
        <w:rPr>
          <w:rFonts w:ascii="Times New Roman" w:hAnsi="Times New Roman" w:cs="Times New Roman"/>
          <w:sz w:val="22"/>
          <w:szCs w:val="22"/>
        </w:rPr>
        <w:t xml:space="preserve"> and 250 datasets were simulated for each scenario. Other variables that were not being varied were held constant at their base values (noise: 2%; change in </w:t>
      </w:r>
      <w:r w:rsidR="00894CCF" w:rsidRPr="007B39BD">
        <w:rPr>
          <w:rFonts w:ascii="Times New Roman" w:hAnsi="Times New Roman" w:cs="Times New Roman"/>
          <w:i/>
          <w:iCs/>
          <w:sz w:val="22"/>
          <w:szCs w:val="22"/>
        </w:rPr>
        <w:t>r</w:t>
      </w:r>
      <w:r w:rsidR="00894CCF" w:rsidRPr="007B39BD">
        <w:rPr>
          <w:rFonts w:ascii="Times New Roman" w:hAnsi="Times New Roman" w:cs="Times New Roman"/>
          <w:sz w:val="22"/>
          <w:szCs w:val="22"/>
        </w:rPr>
        <w:t xml:space="preserve">: +/- 25%; change in </w:t>
      </w:r>
      <w:r w:rsidR="00894CCF" w:rsidRPr="007B39BD">
        <w:rPr>
          <w:rFonts w:ascii="Times New Roman" w:hAnsi="Times New Roman" w:cs="Times New Roman"/>
          <w:i/>
          <w:iCs/>
          <w:sz w:val="22"/>
          <w:szCs w:val="22"/>
        </w:rPr>
        <w:t>K</w:t>
      </w:r>
      <w:r w:rsidR="00894CCF" w:rsidRPr="007B39BD">
        <w:rPr>
          <w:rFonts w:ascii="Times New Roman" w:hAnsi="Times New Roman" w:cs="Times New Roman"/>
          <w:sz w:val="22"/>
          <w:szCs w:val="22"/>
        </w:rPr>
        <w:t>: +/- 75%)</w:t>
      </w:r>
    </w:p>
    <w:p w14:paraId="6242549A" w14:textId="77777777" w:rsidR="006739F8" w:rsidRDefault="006739F8" w:rsidP="00F8612E">
      <w:pPr>
        <w:rPr>
          <w:rFonts w:ascii="Times New Roman" w:hAnsi="Times New Roman" w:cs="Times New Roman"/>
          <w:sz w:val="22"/>
          <w:szCs w:val="22"/>
        </w:rPr>
      </w:pPr>
    </w:p>
    <w:p w14:paraId="1705179E" w14:textId="77777777" w:rsidR="006739F8" w:rsidRDefault="006739F8" w:rsidP="00F8612E">
      <w:pPr>
        <w:rPr>
          <w:rFonts w:ascii="Times New Roman" w:hAnsi="Times New Roman" w:cs="Times New Roman"/>
          <w:sz w:val="22"/>
          <w:szCs w:val="22"/>
        </w:rPr>
      </w:pPr>
    </w:p>
    <w:p w14:paraId="5B46360E" w14:textId="77777777" w:rsidR="006739F8" w:rsidRDefault="006739F8" w:rsidP="00F8612E">
      <w:pPr>
        <w:rPr>
          <w:rFonts w:ascii="Times New Roman" w:hAnsi="Times New Roman" w:cs="Times New Roman"/>
          <w:sz w:val="22"/>
          <w:szCs w:val="22"/>
        </w:rPr>
      </w:pPr>
    </w:p>
    <w:p w14:paraId="735D30B0" w14:textId="77777777" w:rsidR="006739F8" w:rsidRDefault="006739F8" w:rsidP="00F8612E">
      <w:pPr>
        <w:rPr>
          <w:rFonts w:ascii="Times New Roman" w:hAnsi="Times New Roman" w:cs="Times New Roman"/>
          <w:sz w:val="22"/>
          <w:szCs w:val="22"/>
        </w:rPr>
      </w:pPr>
    </w:p>
    <w:p w14:paraId="7E3B4947" w14:textId="77777777" w:rsidR="006739F8" w:rsidRDefault="006739F8" w:rsidP="00F8612E">
      <w:pPr>
        <w:rPr>
          <w:rFonts w:ascii="Times New Roman" w:hAnsi="Times New Roman" w:cs="Times New Roman"/>
          <w:sz w:val="22"/>
          <w:szCs w:val="22"/>
        </w:rPr>
      </w:pPr>
    </w:p>
    <w:p w14:paraId="4B86C650" w14:textId="09055AD0" w:rsidR="006739F8" w:rsidRDefault="006739F8" w:rsidP="00F8612E">
      <w:pPr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b/>
          <w:bCs/>
          <w:sz w:val="22"/>
          <w:szCs w:val="22"/>
        </w:rPr>
        <w:lastRenderedPageBreak/>
        <w:t>Tables:</w:t>
      </w:r>
    </w:p>
    <w:p w14:paraId="2BA6FF57" w14:textId="180D41A3" w:rsidR="006739F8" w:rsidRPr="006739F8" w:rsidRDefault="006739F8" w:rsidP="00F8612E">
      <w:pPr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b/>
          <w:bCs/>
          <w:sz w:val="22"/>
          <w:szCs w:val="22"/>
        </w:rPr>
        <w:t>Tables S1 (</w:t>
      </w:r>
      <w:r>
        <w:rPr>
          <w:rFonts w:ascii="Times New Roman" w:hAnsi="Times New Roman" w:cs="Times New Roman"/>
          <w:sz w:val="22"/>
          <w:szCs w:val="22"/>
        </w:rPr>
        <w:t xml:space="preserve">separate CSV file). Uncorrected and corrected break-weights from each model function of the </w:t>
      </w:r>
      <w:proofErr w:type="spellStart"/>
      <w:r>
        <w:rPr>
          <w:rFonts w:ascii="Times New Roman" w:hAnsi="Times New Roman" w:cs="Times New Roman"/>
          <w:sz w:val="22"/>
          <w:szCs w:val="22"/>
        </w:rPr>
        <w:t>iDSD</w:t>
      </w:r>
      <w:proofErr w:type="spellEnd"/>
      <w:r>
        <w:rPr>
          <w:rFonts w:ascii="Times New Roman" w:hAnsi="Times New Roman" w:cs="Times New Roman"/>
          <w:sz w:val="22"/>
          <w:szCs w:val="22"/>
        </w:rPr>
        <w:t xml:space="preserve"> algorithm for each case-study species.</w:t>
      </w:r>
    </w:p>
    <w:sectPr w:rsidR="006739F8" w:rsidRPr="006739F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612E"/>
    <w:rsid w:val="003869BA"/>
    <w:rsid w:val="0039661C"/>
    <w:rsid w:val="00412E14"/>
    <w:rsid w:val="00570947"/>
    <w:rsid w:val="005E6168"/>
    <w:rsid w:val="006739F8"/>
    <w:rsid w:val="007B39BD"/>
    <w:rsid w:val="00806CBF"/>
    <w:rsid w:val="00894CCF"/>
    <w:rsid w:val="009D3F3F"/>
    <w:rsid w:val="00C3135D"/>
    <w:rsid w:val="00CA688F"/>
    <w:rsid w:val="00ED50BB"/>
    <w:rsid w:val="00F861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E66EEA"/>
  <w15:chartTrackingRefBased/>
  <w15:docId w15:val="{6EABABD2-C5D2-4054-94A8-DB048794EE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8612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8612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8612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8612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8612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8612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8612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8612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8612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8612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8612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8612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8612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8612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8612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8612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8612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8612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8612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8612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8612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8612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8612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8612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8612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8612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8612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8612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8612E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5E6168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hyperlink" Target="mailto:tfranzem@kent.edu" TargetMode="Externa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10</Pages>
  <Words>776</Words>
  <Characters>4426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Kent State University</Company>
  <LinksUpToDate>false</LinksUpToDate>
  <CharactersWithSpaces>5192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Franzem, Thomas</dc:creator>
  <cp:keywords/>
  <dc:description/>
  <cp:lastModifiedBy>Franzem, Thomas</cp:lastModifiedBy>
  <cp:revision>6</cp:revision>
  <dcterms:created xsi:type="dcterms:W3CDTF">2026-04-29T19:25:00Z</dcterms:created>
  <dcterms:modified xsi:type="dcterms:W3CDTF">2026-05-04T13:15:00Z</dcterms:modified>
</cp:coreProperties>
</file>