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0D0AB" w14:textId="6FAA28E0" w:rsidR="00F62934" w:rsidRPr="005545A9" w:rsidRDefault="00F62934" w:rsidP="00F62934">
      <w:pPr>
        <w:spacing w:after="120" w:line="288" w:lineRule="auto"/>
        <w:rPr>
          <w:rFonts w:asciiTheme="majorBidi" w:hAnsiTheme="majorBidi" w:cstheme="majorBidi"/>
          <w:b/>
          <w:bCs/>
          <w:color w:val="000000" w:themeColor="text1"/>
          <w:lang w:val="en-US"/>
        </w:rPr>
      </w:pPr>
      <w:r w:rsidRPr="005545A9">
        <w:rPr>
          <w:rFonts w:asciiTheme="majorBidi" w:hAnsiTheme="majorBidi" w:cstheme="majorBidi"/>
          <w:b/>
          <w:bCs/>
          <w:color w:val="000000" w:themeColor="text1"/>
          <w:lang w:val="en-US"/>
        </w:rPr>
        <w:t>Supplementary material</w:t>
      </w:r>
    </w:p>
    <w:p w14:paraId="200714DE" w14:textId="5ABDF450" w:rsidR="00B03974" w:rsidRPr="005545A9" w:rsidRDefault="00B03974" w:rsidP="00B03974">
      <w:pPr>
        <w:spacing w:line="360" w:lineRule="auto"/>
        <w:rPr>
          <w:rFonts w:asciiTheme="majorBidi" w:hAnsiTheme="majorBidi" w:cstheme="majorBidi"/>
          <w:color w:val="000000" w:themeColor="text1"/>
          <w:sz w:val="20"/>
          <w:szCs w:val="20"/>
          <w:lang w:val="en-US"/>
        </w:rPr>
      </w:pPr>
      <w:r w:rsidRPr="005545A9">
        <w:rPr>
          <w:rFonts w:asciiTheme="majorBidi" w:hAnsiTheme="majorBidi" w:cstheme="majorBidi"/>
          <w:color w:val="000000" w:themeColor="text1"/>
          <w:sz w:val="20"/>
          <w:szCs w:val="20"/>
          <w:lang w:val="en-US"/>
        </w:rPr>
        <w:t xml:space="preserve">Table </w:t>
      </w:r>
      <w:r w:rsidR="00FF447A" w:rsidRPr="005545A9">
        <w:rPr>
          <w:rFonts w:asciiTheme="majorBidi" w:hAnsiTheme="majorBidi" w:cstheme="majorBidi"/>
          <w:color w:val="000000" w:themeColor="text1"/>
          <w:sz w:val="20"/>
          <w:szCs w:val="20"/>
          <w:lang w:val="en-US"/>
        </w:rPr>
        <w:t>S</w:t>
      </w:r>
      <w:r w:rsidRPr="005545A9">
        <w:rPr>
          <w:rFonts w:asciiTheme="majorBidi" w:hAnsiTheme="majorBidi" w:cstheme="majorBidi"/>
          <w:color w:val="000000" w:themeColor="text1"/>
          <w:sz w:val="20"/>
          <w:szCs w:val="20"/>
          <w:lang w:val="en-US"/>
        </w:rPr>
        <w:t xml:space="preserve">1. Description of flood regime for maintenance and regeneration of dominant plant species in nine wetland vegetation classes in the Murray–Darling Basin, based on </w:t>
      </w:r>
      <w:r w:rsidRPr="005545A9">
        <w:rPr>
          <w:rFonts w:asciiTheme="majorBidi" w:hAnsiTheme="majorBidi" w:cstheme="majorBidi"/>
          <w:bCs/>
          <w:color w:val="000000" w:themeColor="text1"/>
          <w:sz w:val="20"/>
          <w:szCs w:val="20"/>
        </w:rPr>
        <w:t>Roberts and Marston, 2011;</w:t>
      </w:r>
      <w:r w:rsidRPr="005545A9">
        <w:rPr>
          <w:rFonts w:asciiTheme="majorBidi" w:hAnsiTheme="majorBidi" w:cstheme="majorBidi"/>
          <w:color w:val="000000" w:themeColor="text1"/>
          <w:sz w:val="20"/>
          <w:szCs w:val="20"/>
          <w:lang w:val="en-US"/>
        </w:rPr>
        <w:t xml:space="preserve"> Casanova 2015 </w:t>
      </w:r>
      <w:r w:rsidRPr="005545A9">
        <w:rPr>
          <w:rFonts w:asciiTheme="majorBidi" w:hAnsiTheme="majorBidi" w:cstheme="majorBidi"/>
          <w:bCs/>
          <w:color w:val="000000" w:themeColor="text1"/>
          <w:sz w:val="20"/>
          <w:szCs w:val="20"/>
        </w:rPr>
        <w:t xml:space="preserve">and </w:t>
      </w:r>
      <w:r w:rsidRPr="005545A9">
        <w:rPr>
          <w:rFonts w:asciiTheme="majorBidi" w:hAnsiTheme="majorBidi" w:cstheme="majorBidi"/>
          <w:color w:val="000000" w:themeColor="text1"/>
          <w:sz w:val="20"/>
          <w:szCs w:val="20"/>
          <w:lang w:val="en-US"/>
        </w:rPr>
        <w:t xml:space="preserve">Chen </w:t>
      </w:r>
      <w:r w:rsidRPr="005545A9">
        <w:rPr>
          <w:rFonts w:asciiTheme="majorBidi" w:hAnsiTheme="majorBidi" w:cstheme="majorBidi"/>
          <w:i/>
          <w:iCs/>
          <w:color w:val="000000" w:themeColor="text1"/>
          <w:sz w:val="20"/>
          <w:szCs w:val="20"/>
          <w:lang w:val="en-US"/>
        </w:rPr>
        <w:t>et al</w:t>
      </w:r>
      <w:r w:rsidRPr="005545A9">
        <w:rPr>
          <w:rFonts w:asciiTheme="majorBidi" w:hAnsiTheme="majorBidi" w:cstheme="majorBidi"/>
          <w:color w:val="000000" w:themeColor="text1"/>
          <w:sz w:val="20"/>
          <w:szCs w:val="20"/>
          <w:lang w:val="en-US"/>
        </w:rPr>
        <w:t>. 2025</w:t>
      </w:r>
    </w:p>
    <w:tbl>
      <w:tblPr>
        <w:tblW w:w="5000" w:type="pct"/>
        <w:tblLayout w:type="fixed"/>
        <w:tblLook w:val="04A0" w:firstRow="1" w:lastRow="0" w:firstColumn="1" w:lastColumn="0" w:noHBand="0" w:noVBand="1"/>
      </w:tblPr>
      <w:tblGrid>
        <w:gridCol w:w="1840"/>
        <w:gridCol w:w="2979"/>
        <w:gridCol w:w="3404"/>
        <w:gridCol w:w="3262"/>
        <w:gridCol w:w="993"/>
        <w:gridCol w:w="1480"/>
      </w:tblGrid>
      <w:tr w:rsidR="00B03974" w:rsidRPr="005545A9" w14:paraId="3F3B18CC" w14:textId="77777777" w:rsidTr="00D23C15">
        <w:trPr>
          <w:trHeight w:hRule="exact" w:val="454"/>
        </w:trPr>
        <w:tc>
          <w:tcPr>
            <w:tcW w:w="1838" w:type="dxa"/>
            <w:tcBorders>
              <w:top w:val="single" w:sz="4" w:space="0" w:color="auto"/>
              <w:bottom w:val="single" w:sz="4" w:space="0" w:color="auto"/>
            </w:tcBorders>
            <w:tcMar>
              <w:top w:w="0" w:type="dxa"/>
              <w:left w:w="28" w:type="dxa"/>
              <w:bottom w:w="0" w:type="dxa"/>
              <w:right w:w="28" w:type="dxa"/>
            </w:tcMar>
            <w:vAlign w:val="bottom"/>
            <w:hideMark/>
          </w:tcPr>
          <w:p w14:paraId="4AB8541A" w14:textId="77777777" w:rsidR="00B03974" w:rsidRPr="005545A9" w:rsidRDefault="00B03974" w:rsidP="00D23C15">
            <w:pPr>
              <w:spacing w:after="0" w:line="240" w:lineRule="auto"/>
              <w:jc w:val="center"/>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Wetland vegetation class</w:t>
            </w:r>
          </w:p>
        </w:tc>
        <w:tc>
          <w:tcPr>
            <w:tcW w:w="2977" w:type="dxa"/>
            <w:tcBorders>
              <w:top w:val="single" w:sz="4" w:space="0" w:color="auto"/>
              <w:bottom w:val="single" w:sz="4" w:space="0" w:color="auto"/>
            </w:tcBorders>
            <w:tcMar>
              <w:top w:w="0" w:type="dxa"/>
              <w:left w:w="28" w:type="dxa"/>
              <w:bottom w:w="0" w:type="dxa"/>
              <w:right w:w="28" w:type="dxa"/>
            </w:tcMar>
            <w:vAlign w:val="bottom"/>
            <w:hideMark/>
          </w:tcPr>
          <w:p w14:paraId="1C7F3FEA" w14:textId="7D2C551B" w:rsidR="00B03974" w:rsidRPr="005545A9" w:rsidRDefault="00B03974" w:rsidP="00D23C15">
            <w:pPr>
              <w:spacing w:after="0" w:line="240" w:lineRule="auto"/>
              <w:jc w:val="center"/>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Dominant species</w:t>
            </w:r>
          </w:p>
        </w:tc>
        <w:tc>
          <w:tcPr>
            <w:tcW w:w="3402" w:type="dxa"/>
            <w:tcBorders>
              <w:top w:val="single" w:sz="4" w:space="0" w:color="auto"/>
              <w:bottom w:val="single" w:sz="4" w:space="0" w:color="auto"/>
            </w:tcBorders>
            <w:tcMar>
              <w:top w:w="0" w:type="dxa"/>
              <w:left w:w="28" w:type="dxa"/>
              <w:bottom w:w="0" w:type="dxa"/>
              <w:right w:w="28" w:type="dxa"/>
            </w:tcMar>
            <w:vAlign w:val="bottom"/>
            <w:hideMark/>
          </w:tcPr>
          <w:p w14:paraId="58C3BF03" w14:textId="77777777" w:rsidR="00B03974" w:rsidRPr="005545A9" w:rsidRDefault="00B03974" w:rsidP="00D23C15">
            <w:pPr>
              <w:spacing w:after="0" w:line="240" w:lineRule="auto"/>
              <w:jc w:val="center"/>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Flood requirement for maintenance</w:t>
            </w:r>
          </w:p>
        </w:tc>
        <w:tc>
          <w:tcPr>
            <w:tcW w:w="3260" w:type="dxa"/>
            <w:tcBorders>
              <w:top w:val="single" w:sz="4" w:space="0" w:color="auto"/>
              <w:bottom w:val="single" w:sz="4" w:space="0" w:color="auto"/>
            </w:tcBorders>
            <w:tcMar>
              <w:top w:w="0" w:type="dxa"/>
              <w:left w:w="28" w:type="dxa"/>
              <w:bottom w:w="0" w:type="dxa"/>
              <w:right w:w="28" w:type="dxa"/>
            </w:tcMar>
            <w:vAlign w:val="bottom"/>
            <w:hideMark/>
          </w:tcPr>
          <w:p w14:paraId="6883A91C" w14:textId="77777777" w:rsidR="00B03974" w:rsidRPr="005545A9" w:rsidRDefault="00B03974" w:rsidP="00D23C15">
            <w:pPr>
              <w:spacing w:after="0" w:line="240" w:lineRule="auto"/>
              <w:jc w:val="center"/>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Flood requirement for regeneration (seedling establishment)</w:t>
            </w:r>
          </w:p>
        </w:tc>
        <w:tc>
          <w:tcPr>
            <w:tcW w:w="992" w:type="dxa"/>
            <w:tcBorders>
              <w:top w:val="single" w:sz="4" w:space="0" w:color="auto"/>
              <w:bottom w:val="single" w:sz="4" w:space="0" w:color="auto"/>
            </w:tcBorders>
            <w:tcMar>
              <w:top w:w="0" w:type="dxa"/>
              <w:left w:w="28" w:type="dxa"/>
              <w:bottom w:w="0" w:type="dxa"/>
              <w:right w:w="28" w:type="dxa"/>
            </w:tcMar>
            <w:vAlign w:val="bottom"/>
            <w:hideMark/>
          </w:tcPr>
          <w:p w14:paraId="1DFB7AE7" w14:textId="77777777" w:rsidR="00B03974" w:rsidRPr="005545A9" w:rsidRDefault="00B03974" w:rsidP="00D23C15">
            <w:pPr>
              <w:spacing w:after="0" w:line="240" w:lineRule="auto"/>
              <w:jc w:val="center"/>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Location</w:t>
            </w:r>
          </w:p>
        </w:tc>
        <w:tc>
          <w:tcPr>
            <w:tcW w:w="1479" w:type="dxa"/>
            <w:tcBorders>
              <w:top w:val="single" w:sz="4" w:space="0" w:color="auto"/>
              <w:bottom w:val="single" w:sz="4" w:space="0" w:color="auto"/>
            </w:tcBorders>
            <w:tcMar>
              <w:left w:w="28" w:type="dxa"/>
              <w:right w:w="28" w:type="dxa"/>
            </w:tcMar>
            <w:vAlign w:val="bottom"/>
            <w:hideMark/>
          </w:tcPr>
          <w:p w14:paraId="53A6C0B1" w14:textId="77777777" w:rsidR="00B03974" w:rsidRPr="005545A9" w:rsidRDefault="00B03974" w:rsidP="00D23C15">
            <w:pPr>
              <w:spacing w:after="0" w:line="240" w:lineRule="auto"/>
              <w:jc w:val="center"/>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Interval for critical condition</w:t>
            </w:r>
          </w:p>
        </w:tc>
      </w:tr>
      <w:tr w:rsidR="00B03974" w:rsidRPr="005545A9" w14:paraId="62B4B9E5" w14:textId="77777777" w:rsidTr="00D23C15">
        <w:tc>
          <w:tcPr>
            <w:tcW w:w="1838" w:type="dxa"/>
            <w:tcBorders>
              <w:top w:val="single" w:sz="4" w:space="0" w:color="auto"/>
            </w:tcBorders>
            <w:tcMar>
              <w:top w:w="0" w:type="dxa"/>
              <w:left w:w="28" w:type="dxa"/>
              <w:bottom w:w="28" w:type="dxa"/>
              <w:right w:w="28" w:type="dxa"/>
            </w:tcMar>
            <w:hideMark/>
          </w:tcPr>
          <w:p w14:paraId="5933236C"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Semi-arid Floodplain Grasslands</w:t>
            </w:r>
          </w:p>
        </w:tc>
        <w:tc>
          <w:tcPr>
            <w:tcW w:w="2977" w:type="dxa"/>
            <w:tcBorders>
              <w:top w:val="single" w:sz="4" w:space="0" w:color="auto"/>
            </w:tcBorders>
            <w:tcMar>
              <w:top w:w="0" w:type="dxa"/>
              <w:left w:w="28" w:type="dxa"/>
              <w:bottom w:w="28" w:type="dxa"/>
              <w:right w:w="28" w:type="dxa"/>
            </w:tcMar>
            <w:hideMark/>
          </w:tcPr>
          <w:p w14:paraId="19E2D3DB"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River cooba </w:t>
            </w:r>
            <w:r w:rsidRPr="005545A9">
              <w:rPr>
                <w:rFonts w:asciiTheme="majorBidi" w:hAnsiTheme="majorBidi" w:cstheme="majorBidi"/>
                <w:i/>
                <w:iCs/>
                <w:color w:val="000000" w:themeColor="text1"/>
                <w:sz w:val="16"/>
                <w:szCs w:val="16"/>
              </w:rPr>
              <w:t>Acacia stenophylla</w:t>
            </w:r>
            <w:r w:rsidRPr="005545A9">
              <w:rPr>
                <w:rFonts w:asciiTheme="majorBidi" w:hAnsiTheme="majorBidi" w:cstheme="majorBidi"/>
                <w:color w:val="000000" w:themeColor="text1"/>
                <w:sz w:val="16"/>
                <w:szCs w:val="16"/>
              </w:rPr>
              <w:t xml:space="preserve"> &amp; Queensland bluebush </w:t>
            </w:r>
            <w:r w:rsidRPr="005545A9">
              <w:rPr>
                <w:rFonts w:asciiTheme="majorBidi" w:hAnsiTheme="majorBidi" w:cstheme="majorBidi"/>
                <w:i/>
                <w:iCs/>
                <w:color w:val="000000" w:themeColor="text1"/>
                <w:sz w:val="16"/>
                <w:szCs w:val="16"/>
              </w:rPr>
              <w:t>Chenopodium auricomum</w:t>
            </w:r>
          </w:p>
        </w:tc>
        <w:tc>
          <w:tcPr>
            <w:tcW w:w="3402" w:type="dxa"/>
            <w:tcBorders>
              <w:top w:val="single" w:sz="4" w:space="0" w:color="auto"/>
            </w:tcBorders>
            <w:tcMar>
              <w:top w:w="0" w:type="dxa"/>
              <w:left w:w="28" w:type="dxa"/>
              <w:bottom w:w="28" w:type="dxa"/>
              <w:right w:w="28" w:type="dxa"/>
            </w:tcMar>
            <w:hideMark/>
          </w:tcPr>
          <w:p w14:paraId="2DE6486F"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Frequency: every 3-7 yrs.; depth: not critical; duration: 2-3 mo.</w:t>
            </w:r>
          </w:p>
        </w:tc>
        <w:tc>
          <w:tcPr>
            <w:tcW w:w="3260" w:type="dxa"/>
            <w:tcBorders>
              <w:top w:val="single" w:sz="4" w:space="0" w:color="auto"/>
            </w:tcBorders>
            <w:tcMar>
              <w:top w:w="0" w:type="dxa"/>
              <w:left w:w="28" w:type="dxa"/>
              <w:bottom w:w="28" w:type="dxa"/>
              <w:right w:w="28" w:type="dxa"/>
            </w:tcMar>
            <w:hideMark/>
          </w:tcPr>
          <w:p w14:paraId="767595ED"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Unknown; possibly tolerant to temporary waterlogging for seedling establishment </w:t>
            </w:r>
          </w:p>
        </w:tc>
        <w:tc>
          <w:tcPr>
            <w:tcW w:w="992" w:type="dxa"/>
            <w:tcBorders>
              <w:top w:val="single" w:sz="4" w:space="0" w:color="auto"/>
            </w:tcBorders>
            <w:tcMar>
              <w:top w:w="0" w:type="dxa"/>
              <w:left w:w="28" w:type="dxa"/>
              <w:bottom w:w="28" w:type="dxa"/>
              <w:right w:w="28" w:type="dxa"/>
            </w:tcMar>
            <w:hideMark/>
          </w:tcPr>
          <w:p w14:paraId="18058981"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Upper floodplain</w:t>
            </w:r>
          </w:p>
        </w:tc>
        <w:tc>
          <w:tcPr>
            <w:tcW w:w="1479" w:type="dxa"/>
            <w:tcBorders>
              <w:top w:val="single" w:sz="4" w:space="0" w:color="auto"/>
            </w:tcBorders>
            <w:tcMar>
              <w:left w:w="28" w:type="dxa"/>
              <w:right w:w="28" w:type="dxa"/>
            </w:tcMar>
            <w:hideMark/>
          </w:tcPr>
          <w:p w14:paraId="2778DCA0"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Up to 5 yrs., if near waterbodies, possibly 10-15 yrs.</w:t>
            </w:r>
          </w:p>
        </w:tc>
      </w:tr>
      <w:tr w:rsidR="00B03974" w:rsidRPr="005545A9" w14:paraId="5757DC4A" w14:textId="77777777" w:rsidTr="00D23C15">
        <w:tc>
          <w:tcPr>
            <w:tcW w:w="1838" w:type="dxa"/>
            <w:tcMar>
              <w:top w:w="0" w:type="dxa"/>
              <w:left w:w="28" w:type="dxa"/>
              <w:bottom w:w="28" w:type="dxa"/>
              <w:right w:w="28" w:type="dxa"/>
            </w:tcMar>
            <w:hideMark/>
          </w:tcPr>
          <w:p w14:paraId="4A4C62E1"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Inland Floodplain Shrublands</w:t>
            </w:r>
          </w:p>
        </w:tc>
        <w:tc>
          <w:tcPr>
            <w:tcW w:w="2977" w:type="dxa"/>
            <w:tcMar>
              <w:top w:w="0" w:type="dxa"/>
              <w:left w:w="28" w:type="dxa"/>
              <w:bottom w:w="28" w:type="dxa"/>
              <w:right w:w="28" w:type="dxa"/>
            </w:tcMar>
            <w:hideMark/>
          </w:tcPr>
          <w:p w14:paraId="6F7A1FA9"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Lignum </w:t>
            </w:r>
            <w:r w:rsidRPr="005545A9">
              <w:rPr>
                <w:rFonts w:asciiTheme="majorBidi" w:hAnsiTheme="majorBidi" w:cstheme="majorBidi"/>
                <w:i/>
                <w:iCs/>
                <w:color w:val="000000" w:themeColor="text1"/>
                <w:sz w:val="16"/>
                <w:szCs w:val="16"/>
              </w:rPr>
              <w:t>Duma florulenta</w:t>
            </w:r>
            <w:r w:rsidRPr="005545A9">
              <w:rPr>
                <w:rFonts w:asciiTheme="majorBidi" w:hAnsiTheme="majorBidi" w:cstheme="majorBidi"/>
                <w:color w:val="000000" w:themeColor="text1"/>
                <w:sz w:val="16"/>
                <w:szCs w:val="16"/>
              </w:rPr>
              <w:t xml:space="preserve"> shrublands with ephemeral cover of sedges </w:t>
            </w:r>
          </w:p>
        </w:tc>
        <w:tc>
          <w:tcPr>
            <w:tcW w:w="3402" w:type="dxa"/>
            <w:tcMar>
              <w:top w:w="0" w:type="dxa"/>
              <w:left w:w="28" w:type="dxa"/>
              <w:bottom w:w="28" w:type="dxa"/>
              <w:right w:w="28" w:type="dxa"/>
            </w:tcMar>
            <w:hideMark/>
          </w:tcPr>
          <w:p w14:paraId="3B1D9300"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Frequency: </w:t>
            </w:r>
            <w:r w:rsidRPr="005545A9">
              <w:rPr>
                <w:rFonts w:asciiTheme="majorBidi" w:eastAsia="Times New Roman" w:hAnsiTheme="majorBidi" w:cstheme="majorBidi"/>
                <w:color w:val="000000" w:themeColor="text1"/>
                <w:sz w:val="16"/>
                <w:szCs w:val="16"/>
              </w:rPr>
              <w:t xml:space="preserve">every 1-3 yrs.; </w:t>
            </w:r>
            <w:r w:rsidRPr="005545A9">
              <w:rPr>
                <w:rFonts w:asciiTheme="majorBidi" w:hAnsiTheme="majorBidi" w:cstheme="majorBidi"/>
                <w:color w:val="000000" w:themeColor="text1"/>
                <w:sz w:val="16"/>
                <w:szCs w:val="16"/>
              </w:rPr>
              <w:t xml:space="preserve">depth: not critical; duration: 3-7 mo. </w:t>
            </w:r>
          </w:p>
        </w:tc>
        <w:tc>
          <w:tcPr>
            <w:tcW w:w="3260" w:type="dxa"/>
            <w:tcMar>
              <w:top w:w="0" w:type="dxa"/>
              <w:left w:w="28" w:type="dxa"/>
              <w:bottom w:w="28" w:type="dxa"/>
              <w:right w:w="28" w:type="dxa"/>
            </w:tcMar>
            <w:hideMark/>
          </w:tcPr>
          <w:p w14:paraId="789D4389"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Flood every 12 to 18 months in first 3 yrs.; shallow, 5-15 cm; short duration about 4-6 wks. Season critical: late spring or summer</w:t>
            </w:r>
          </w:p>
        </w:tc>
        <w:tc>
          <w:tcPr>
            <w:tcW w:w="992" w:type="dxa"/>
            <w:tcMar>
              <w:top w:w="0" w:type="dxa"/>
              <w:left w:w="28" w:type="dxa"/>
              <w:bottom w:w="28" w:type="dxa"/>
              <w:right w:w="28" w:type="dxa"/>
            </w:tcMar>
            <w:hideMark/>
          </w:tcPr>
          <w:p w14:paraId="4434C51F"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Lower floodplain</w:t>
            </w:r>
          </w:p>
        </w:tc>
        <w:tc>
          <w:tcPr>
            <w:tcW w:w="1479" w:type="dxa"/>
            <w:tcMar>
              <w:left w:w="28" w:type="dxa"/>
              <w:right w:w="28" w:type="dxa"/>
            </w:tcMar>
            <w:hideMark/>
          </w:tcPr>
          <w:p w14:paraId="377B14E6" w14:textId="2FD363E1"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&lt;1 in 11 yrs., duration of 3 months </w:t>
            </w:r>
          </w:p>
          <w:p w14:paraId="07DD7ED8" w14:textId="77777777" w:rsidR="00B03974" w:rsidRPr="005545A9" w:rsidRDefault="00B03974" w:rsidP="00D23C15">
            <w:pPr>
              <w:spacing w:after="0" w:line="240" w:lineRule="auto"/>
              <w:rPr>
                <w:rFonts w:asciiTheme="majorBidi" w:hAnsiTheme="majorBidi" w:cstheme="majorBidi"/>
                <w:color w:val="000000" w:themeColor="text1"/>
                <w:sz w:val="16"/>
                <w:szCs w:val="16"/>
              </w:rPr>
            </w:pPr>
          </w:p>
        </w:tc>
      </w:tr>
      <w:tr w:rsidR="00B03974" w:rsidRPr="005545A9" w14:paraId="60ABD40B" w14:textId="77777777" w:rsidTr="00D23C15">
        <w:tc>
          <w:tcPr>
            <w:tcW w:w="1838" w:type="dxa"/>
            <w:tcMar>
              <w:top w:w="0" w:type="dxa"/>
              <w:left w:w="28" w:type="dxa"/>
              <w:bottom w:w="28" w:type="dxa"/>
              <w:right w:w="28" w:type="dxa"/>
            </w:tcMar>
            <w:hideMark/>
          </w:tcPr>
          <w:p w14:paraId="60AAE915"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 xml:space="preserve">Inland Floodplain Swamps </w:t>
            </w:r>
          </w:p>
        </w:tc>
        <w:tc>
          <w:tcPr>
            <w:tcW w:w="2977" w:type="dxa"/>
            <w:tcMar>
              <w:top w:w="0" w:type="dxa"/>
              <w:left w:w="28" w:type="dxa"/>
              <w:bottom w:w="28" w:type="dxa"/>
              <w:right w:w="28" w:type="dxa"/>
            </w:tcMar>
            <w:hideMark/>
          </w:tcPr>
          <w:p w14:paraId="17BCC18B"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Common reed</w:t>
            </w:r>
            <w:r w:rsidRPr="005545A9">
              <w:rPr>
                <w:rFonts w:asciiTheme="majorBidi" w:hAnsiTheme="majorBidi" w:cstheme="majorBidi"/>
                <w:i/>
                <w:iCs/>
                <w:color w:val="000000" w:themeColor="text1"/>
                <w:sz w:val="16"/>
                <w:szCs w:val="16"/>
              </w:rPr>
              <w:t xml:space="preserve"> Phragmites australis</w:t>
            </w:r>
            <w:r w:rsidRPr="005545A9">
              <w:rPr>
                <w:rFonts w:asciiTheme="majorBidi" w:hAnsiTheme="majorBidi" w:cstheme="majorBidi"/>
                <w:color w:val="000000" w:themeColor="text1"/>
                <w:sz w:val="16"/>
                <w:szCs w:val="16"/>
              </w:rPr>
              <w:t xml:space="preserve">, water couch </w:t>
            </w:r>
            <w:r w:rsidRPr="005545A9">
              <w:rPr>
                <w:rFonts w:asciiTheme="majorBidi" w:hAnsiTheme="majorBidi" w:cstheme="majorBidi"/>
                <w:i/>
                <w:iCs/>
                <w:color w:val="000000" w:themeColor="text1"/>
                <w:sz w:val="16"/>
                <w:szCs w:val="16"/>
              </w:rPr>
              <w:t>Paspalum distichum</w:t>
            </w:r>
            <w:r w:rsidRPr="005545A9">
              <w:rPr>
                <w:rFonts w:asciiTheme="majorBidi" w:hAnsiTheme="majorBidi" w:cstheme="majorBidi"/>
                <w:color w:val="000000" w:themeColor="text1"/>
                <w:sz w:val="16"/>
                <w:szCs w:val="16"/>
              </w:rPr>
              <w:t xml:space="preserve"> &amp; cumbungi</w:t>
            </w:r>
            <w:r w:rsidRPr="005545A9">
              <w:rPr>
                <w:rFonts w:asciiTheme="majorBidi" w:hAnsiTheme="majorBidi" w:cstheme="majorBidi"/>
                <w:i/>
                <w:iCs/>
                <w:color w:val="000000" w:themeColor="text1"/>
                <w:sz w:val="16"/>
                <w:szCs w:val="16"/>
              </w:rPr>
              <w:t xml:space="preserve"> Typha </w:t>
            </w:r>
            <w:r w:rsidRPr="005545A9">
              <w:rPr>
                <w:rFonts w:asciiTheme="majorBidi" w:hAnsiTheme="majorBidi" w:cstheme="majorBidi"/>
                <w:color w:val="000000" w:themeColor="text1"/>
                <w:sz w:val="16"/>
                <w:szCs w:val="16"/>
              </w:rPr>
              <w:t>spp.</w:t>
            </w:r>
          </w:p>
        </w:tc>
        <w:tc>
          <w:tcPr>
            <w:tcW w:w="3402" w:type="dxa"/>
            <w:tcMar>
              <w:top w:w="0" w:type="dxa"/>
              <w:left w:w="28" w:type="dxa"/>
              <w:bottom w:w="28" w:type="dxa"/>
              <w:right w:w="28" w:type="dxa"/>
            </w:tcMar>
            <w:hideMark/>
          </w:tcPr>
          <w:p w14:paraId="3F59AF16"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Frequency: mostly annual or near-annual floods;</w:t>
            </w:r>
          </w:p>
          <w:p w14:paraId="6E9EC4AB"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depth: shallow to deep; duration: 5-8 mo. for water couch; 8-12 mo. for common reed </w:t>
            </w:r>
          </w:p>
        </w:tc>
        <w:tc>
          <w:tcPr>
            <w:tcW w:w="3260" w:type="dxa"/>
            <w:tcMar>
              <w:top w:w="0" w:type="dxa"/>
              <w:left w:w="28" w:type="dxa"/>
              <w:bottom w:w="28" w:type="dxa"/>
              <w:right w:w="28" w:type="dxa"/>
            </w:tcMar>
            <w:hideMark/>
          </w:tcPr>
          <w:p w14:paraId="5BEBC09E" w14:textId="1B95C428"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Shallow, 10-50 cm, </w:t>
            </w:r>
            <w:r w:rsidR="00EA1AD7" w:rsidRPr="005545A9">
              <w:rPr>
                <w:rFonts w:asciiTheme="majorBidi" w:hAnsiTheme="majorBidi" w:cstheme="majorBidi"/>
                <w:color w:val="000000" w:themeColor="text1"/>
                <w:sz w:val="16"/>
                <w:szCs w:val="16"/>
              </w:rPr>
              <w:t>n</w:t>
            </w:r>
            <w:r w:rsidRPr="005545A9">
              <w:rPr>
                <w:rFonts w:asciiTheme="majorBidi" w:hAnsiTheme="majorBidi" w:cstheme="majorBidi"/>
                <w:color w:val="000000" w:themeColor="text1"/>
                <w:sz w:val="16"/>
                <w:szCs w:val="16"/>
              </w:rPr>
              <w:t>o more than 4 w</w:t>
            </w:r>
            <w:r w:rsidR="00C920B7" w:rsidRPr="005545A9">
              <w:rPr>
                <w:rFonts w:asciiTheme="majorBidi" w:hAnsiTheme="majorBidi" w:cstheme="majorBidi"/>
                <w:color w:val="000000" w:themeColor="text1"/>
                <w:sz w:val="16"/>
                <w:szCs w:val="16"/>
              </w:rPr>
              <w:t>ee</w:t>
            </w:r>
            <w:r w:rsidRPr="005545A9">
              <w:rPr>
                <w:rFonts w:asciiTheme="majorBidi" w:hAnsiTheme="majorBidi" w:cstheme="majorBidi"/>
                <w:color w:val="000000" w:themeColor="text1"/>
                <w:sz w:val="16"/>
                <w:szCs w:val="16"/>
              </w:rPr>
              <w:t xml:space="preserve">ks. </w:t>
            </w:r>
          </w:p>
        </w:tc>
        <w:tc>
          <w:tcPr>
            <w:tcW w:w="992" w:type="dxa"/>
            <w:tcMar>
              <w:top w:w="0" w:type="dxa"/>
              <w:left w:w="28" w:type="dxa"/>
              <w:bottom w:w="28" w:type="dxa"/>
              <w:right w:w="28" w:type="dxa"/>
            </w:tcMar>
            <w:hideMark/>
          </w:tcPr>
          <w:p w14:paraId="7E4947D5"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Lower floodplain</w:t>
            </w:r>
          </w:p>
        </w:tc>
        <w:tc>
          <w:tcPr>
            <w:tcW w:w="1479" w:type="dxa"/>
            <w:tcMar>
              <w:left w:w="28" w:type="dxa"/>
              <w:right w:w="28" w:type="dxa"/>
            </w:tcMar>
            <w:hideMark/>
          </w:tcPr>
          <w:p w14:paraId="5C55BFCC"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Re-flooding after 2-3 yrs.</w:t>
            </w:r>
          </w:p>
        </w:tc>
      </w:tr>
      <w:tr w:rsidR="00B03974" w:rsidRPr="005545A9" w14:paraId="218F131D" w14:textId="77777777" w:rsidTr="00D23C15">
        <w:tc>
          <w:tcPr>
            <w:tcW w:w="1838" w:type="dxa"/>
            <w:tcMar>
              <w:top w:w="0" w:type="dxa"/>
              <w:left w:w="28" w:type="dxa"/>
              <w:bottom w:w="28" w:type="dxa"/>
              <w:right w:w="28" w:type="dxa"/>
            </w:tcMar>
            <w:hideMark/>
          </w:tcPr>
          <w:p w14:paraId="3AF28928"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Eastern Riverine Forests</w:t>
            </w:r>
          </w:p>
        </w:tc>
        <w:tc>
          <w:tcPr>
            <w:tcW w:w="2977" w:type="dxa"/>
            <w:tcMar>
              <w:top w:w="0" w:type="dxa"/>
              <w:left w:w="28" w:type="dxa"/>
              <w:bottom w:w="28" w:type="dxa"/>
              <w:right w:w="28" w:type="dxa"/>
            </w:tcMar>
            <w:hideMark/>
          </w:tcPr>
          <w:p w14:paraId="0584913C"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River oak </w:t>
            </w:r>
            <w:r w:rsidRPr="005545A9">
              <w:rPr>
                <w:rFonts w:asciiTheme="majorBidi" w:hAnsiTheme="majorBidi" w:cstheme="majorBidi"/>
                <w:i/>
                <w:iCs/>
                <w:color w:val="000000" w:themeColor="text1"/>
                <w:sz w:val="16"/>
                <w:szCs w:val="16"/>
              </w:rPr>
              <w:t>Casuarina cunninghamiana</w:t>
            </w:r>
          </w:p>
        </w:tc>
        <w:tc>
          <w:tcPr>
            <w:tcW w:w="3402" w:type="dxa"/>
            <w:tcMar>
              <w:top w:w="0" w:type="dxa"/>
              <w:left w:w="28" w:type="dxa"/>
              <w:bottom w:w="28" w:type="dxa"/>
              <w:right w:w="28" w:type="dxa"/>
            </w:tcMar>
            <w:hideMark/>
          </w:tcPr>
          <w:p w14:paraId="49C46C22"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Not applicable; benefit from fresh &amp; overbank flows</w:t>
            </w:r>
          </w:p>
        </w:tc>
        <w:tc>
          <w:tcPr>
            <w:tcW w:w="3260" w:type="dxa"/>
            <w:tcMar>
              <w:top w:w="0" w:type="dxa"/>
              <w:left w:w="28" w:type="dxa"/>
              <w:bottom w:w="28" w:type="dxa"/>
              <w:right w:w="28" w:type="dxa"/>
            </w:tcMar>
            <w:hideMark/>
          </w:tcPr>
          <w:p w14:paraId="0F753D2E"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Needs waterlogging 3-5 days; season: spring, summer</w:t>
            </w:r>
          </w:p>
        </w:tc>
        <w:tc>
          <w:tcPr>
            <w:tcW w:w="992" w:type="dxa"/>
            <w:tcMar>
              <w:top w:w="0" w:type="dxa"/>
              <w:left w:w="28" w:type="dxa"/>
              <w:bottom w:w="28" w:type="dxa"/>
              <w:right w:w="28" w:type="dxa"/>
            </w:tcMar>
            <w:hideMark/>
          </w:tcPr>
          <w:p w14:paraId="1FB8C59C"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Riparian zone</w:t>
            </w:r>
          </w:p>
        </w:tc>
        <w:tc>
          <w:tcPr>
            <w:tcW w:w="1479" w:type="dxa"/>
            <w:tcMar>
              <w:left w:w="28" w:type="dxa"/>
              <w:right w:w="28" w:type="dxa"/>
            </w:tcMar>
            <w:hideMark/>
          </w:tcPr>
          <w:p w14:paraId="0E81B87C" w14:textId="77777777" w:rsidR="00B03974" w:rsidRPr="005545A9" w:rsidRDefault="00B03974" w:rsidP="00D23C15">
            <w:pPr>
              <w:spacing w:after="0" w:line="240" w:lineRule="auto"/>
              <w:rPr>
                <w:rFonts w:asciiTheme="majorBidi" w:hAnsiTheme="majorBidi" w:cstheme="majorBidi"/>
                <w:color w:val="000000" w:themeColor="text1"/>
                <w:sz w:val="16"/>
                <w:szCs w:val="16"/>
              </w:rPr>
            </w:pPr>
          </w:p>
        </w:tc>
      </w:tr>
      <w:tr w:rsidR="00B03974" w:rsidRPr="005545A9" w14:paraId="02C1492B" w14:textId="77777777" w:rsidTr="00D23C15">
        <w:trPr>
          <w:trHeight w:hRule="exact" w:val="624"/>
        </w:trPr>
        <w:tc>
          <w:tcPr>
            <w:tcW w:w="1838" w:type="dxa"/>
            <w:tcMar>
              <w:top w:w="0" w:type="dxa"/>
              <w:left w:w="28" w:type="dxa"/>
              <w:bottom w:w="28" w:type="dxa"/>
              <w:right w:w="28" w:type="dxa"/>
            </w:tcMar>
            <w:hideMark/>
          </w:tcPr>
          <w:p w14:paraId="08DCFD81" w14:textId="77777777" w:rsidR="00B03974" w:rsidRPr="005545A9" w:rsidRDefault="00B03974" w:rsidP="00D23C15">
            <w:pPr>
              <w:spacing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Inland Riverine Forests</w:t>
            </w:r>
          </w:p>
        </w:tc>
        <w:tc>
          <w:tcPr>
            <w:tcW w:w="2977" w:type="dxa"/>
            <w:tcMar>
              <w:top w:w="0" w:type="dxa"/>
              <w:left w:w="28" w:type="dxa"/>
              <w:bottom w:w="28" w:type="dxa"/>
              <w:right w:w="28" w:type="dxa"/>
            </w:tcMar>
            <w:hideMark/>
          </w:tcPr>
          <w:p w14:paraId="20F5F9A9" w14:textId="77777777" w:rsidR="00B03974" w:rsidRPr="005545A9" w:rsidRDefault="00B03974" w:rsidP="00D23C15">
            <w:pPr>
              <w:spacing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River red gum </w:t>
            </w:r>
            <w:r w:rsidRPr="005545A9">
              <w:rPr>
                <w:rFonts w:asciiTheme="majorBidi" w:hAnsiTheme="majorBidi" w:cstheme="majorBidi"/>
                <w:i/>
                <w:iCs/>
                <w:color w:val="000000" w:themeColor="text1"/>
                <w:sz w:val="16"/>
                <w:szCs w:val="16"/>
              </w:rPr>
              <w:t>Eucalyptus camaldulensis</w:t>
            </w:r>
            <w:r w:rsidRPr="005545A9">
              <w:rPr>
                <w:rFonts w:asciiTheme="majorBidi" w:hAnsiTheme="majorBidi" w:cstheme="majorBidi"/>
                <w:color w:val="000000" w:themeColor="text1"/>
                <w:sz w:val="16"/>
                <w:szCs w:val="16"/>
              </w:rPr>
              <w:t xml:space="preserve"> </w:t>
            </w:r>
          </w:p>
        </w:tc>
        <w:tc>
          <w:tcPr>
            <w:tcW w:w="3402" w:type="dxa"/>
            <w:tcMar>
              <w:top w:w="0" w:type="dxa"/>
              <w:left w:w="28" w:type="dxa"/>
              <w:bottom w:w="28" w:type="dxa"/>
              <w:right w:w="28" w:type="dxa"/>
            </w:tcMar>
            <w:hideMark/>
          </w:tcPr>
          <w:p w14:paraId="177779ED"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Frequency: </w:t>
            </w:r>
            <w:r w:rsidRPr="005545A9">
              <w:rPr>
                <w:rFonts w:asciiTheme="majorBidi" w:eastAsia="Times New Roman" w:hAnsiTheme="majorBidi" w:cstheme="majorBidi"/>
                <w:color w:val="000000" w:themeColor="text1"/>
                <w:sz w:val="16"/>
                <w:szCs w:val="16"/>
              </w:rPr>
              <w:t xml:space="preserve">every 1-3 yrs.; </w:t>
            </w:r>
            <w:r w:rsidRPr="005545A9">
              <w:rPr>
                <w:rFonts w:asciiTheme="majorBidi" w:hAnsiTheme="majorBidi" w:cstheme="majorBidi"/>
                <w:color w:val="000000" w:themeColor="text1"/>
                <w:sz w:val="16"/>
                <w:szCs w:val="16"/>
              </w:rPr>
              <w:t>depth: not critical; duration 5-7 mo.</w:t>
            </w:r>
          </w:p>
        </w:tc>
        <w:tc>
          <w:tcPr>
            <w:tcW w:w="3260" w:type="dxa"/>
            <w:tcMar>
              <w:top w:w="0" w:type="dxa"/>
              <w:left w:w="28" w:type="dxa"/>
              <w:bottom w:w="28" w:type="dxa"/>
              <w:right w:w="28" w:type="dxa"/>
            </w:tcMar>
          </w:tcPr>
          <w:p w14:paraId="5D8D2F0B" w14:textId="77777777" w:rsidR="00B03974" w:rsidRPr="005545A9" w:rsidRDefault="00B03974" w:rsidP="00D23C15">
            <w:pPr>
              <w:spacing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Follow-up flood in yr. of germination to maintain soil moisture; shallow water (20–30 cm) for 4–6 wks. &amp; spring flood recession for germination</w:t>
            </w:r>
          </w:p>
        </w:tc>
        <w:tc>
          <w:tcPr>
            <w:tcW w:w="992" w:type="dxa"/>
            <w:tcMar>
              <w:top w:w="0" w:type="dxa"/>
              <w:left w:w="28" w:type="dxa"/>
              <w:bottom w:w="28" w:type="dxa"/>
              <w:right w:w="28" w:type="dxa"/>
            </w:tcMar>
            <w:hideMark/>
          </w:tcPr>
          <w:p w14:paraId="0C52B0CF" w14:textId="77777777" w:rsidR="00B03974" w:rsidRPr="005545A9" w:rsidRDefault="00B03974" w:rsidP="00D23C15">
            <w:pPr>
              <w:spacing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Riparian zone &amp; lower floodplain</w:t>
            </w:r>
          </w:p>
        </w:tc>
        <w:tc>
          <w:tcPr>
            <w:tcW w:w="1479" w:type="dxa"/>
            <w:tcMar>
              <w:left w:w="28" w:type="dxa"/>
              <w:right w:w="28" w:type="dxa"/>
            </w:tcMar>
            <w:hideMark/>
          </w:tcPr>
          <w:p w14:paraId="5B55B9AF" w14:textId="77777777" w:rsidR="00B03974" w:rsidRPr="005545A9" w:rsidRDefault="00B03974" w:rsidP="00D23C15">
            <w:pPr>
              <w:spacing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1 in 10 yrs., duration of 2–8 months </w:t>
            </w:r>
          </w:p>
        </w:tc>
      </w:tr>
      <w:tr w:rsidR="00B03974" w:rsidRPr="005545A9" w14:paraId="49A2DB9D" w14:textId="77777777" w:rsidTr="00D23C15">
        <w:tc>
          <w:tcPr>
            <w:tcW w:w="1838" w:type="dxa"/>
            <w:tcMar>
              <w:top w:w="0" w:type="dxa"/>
              <w:left w:w="28" w:type="dxa"/>
              <w:bottom w:w="28" w:type="dxa"/>
              <w:right w:w="28" w:type="dxa"/>
            </w:tcMar>
            <w:hideMark/>
          </w:tcPr>
          <w:p w14:paraId="4C209AE3"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Inland Saline Lakes</w:t>
            </w:r>
          </w:p>
        </w:tc>
        <w:tc>
          <w:tcPr>
            <w:tcW w:w="2977" w:type="dxa"/>
            <w:tcMar>
              <w:top w:w="0" w:type="dxa"/>
              <w:left w:w="28" w:type="dxa"/>
              <w:bottom w:w="28" w:type="dxa"/>
              <w:right w:w="28" w:type="dxa"/>
            </w:tcMar>
            <w:hideMark/>
          </w:tcPr>
          <w:p w14:paraId="19E2CD03"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Succulent halophytic herbs, e.g.</w:t>
            </w:r>
            <w:r w:rsidRPr="005545A9">
              <w:rPr>
                <w:rFonts w:asciiTheme="majorBidi" w:hAnsiTheme="majorBidi" w:cstheme="majorBidi"/>
                <w:i/>
                <w:iCs/>
                <w:color w:val="000000" w:themeColor="text1"/>
                <w:sz w:val="16"/>
                <w:szCs w:val="16"/>
              </w:rPr>
              <w:t xml:space="preserve"> Tecticornia </w:t>
            </w:r>
            <w:r w:rsidRPr="005545A9">
              <w:rPr>
                <w:rFonts w:asciiTheme="majorBidi" w:hAnsiTheme="majorBidi" w:cstheme="majorBidi"/>
                <w:color w:val="000000" w:themeColor="text1"/>
                <w:sz w:val="16"/>
                <w:szCs w:val="16"/>
              </w:rPr>
              <w:t>spp.</w:t>
            </w:r>
            <w:r w:rsidRPr="005545A9">
              <w:rPr>
                <w:rFonts w:asciiTheme="majorBidi" w:hAnsiTheme="majorBidi" w:cstheme="majorBidi"/>
                <w:i/>
                <w:iCs/>
                <w:color w:val="000000" w:themeColor="text1"/>
                <w:sz w:val="16"/>
                <w:szCs w:val="16"/>
              </w:rPr>
              <w:t xml:space="preserve"> </w:t>
            </w:r>
          </w:p>
        </w:tc>
        <w:tc>
          <w:tcPr>
            <w:tcW w:w="3402" w:type="dxa"/>
            <w:tcMar>
              <w:top w:w="0" w:type="dxa"/>
              <w:left w:w="28" w:type="dxa"/>
              <w:bottom w:w="28" w:type="dxa"/>
              <w:right w:w="28" w:type="dxa"/>
            </w:tcMar>
            <w:hideMark/>
          </w:tcPr>
          <w:p w14:paraId="2CDFAEB4"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Frequency: 1/3-7 yrs. or annual or 1/1-3 yrs.; depth: not critical; duration: several mo.</w:t>
            </w:r>
          </w:p>
        </w:tc>
        <w:tc>
          <w:tcPr>
            <w:tcW w:w="3260" w:type="dxa"/>
            <w:tcMar>
              <w:top w:w="0" w:type="dxa"/>
              <w:left w:w="28" w:type="dxa"/>
              <w:bottom w:w="28" w:type="dxa"/>
              <w:right w:w="28" w:type="dxa"/>
            </w:tcMar>
            <w:hideMark/>
          </w:tcPr>
          <w:p w14:paraId="1C3DF53A"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No data available</w:t>
            </w:r>
          </w:p>
        </w:tc>
        <w:tc>
          <w:tcPr>
            <w:tcW w:w="992" w:type="dxa"/>
            <w:tcMar>
              <w:top w:w="0" w:type="dxa"/>
              <w:left w:w="28" w:type="dxa"/>
              <w:bottom w:w="28" w:type="dxa"/>
              <w:right w:w="28" w:type="dxa"/>
            </w:tcMar>
            <w:hideMark/>
          </w:tcPr>
          <w:p w14:paraId="0FF570A4"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Floodplain</w:t>
            </w:r>
          </w:p>
        </w:tc>
        <w:tc>
          <w:tcPr>
            <w:tcW w:w="1479" w:type="dxa"/>
            <w:tcMar>
              <w:left w:w="28" w:type="dxa"/>
              <w:right w:w="28" w:type="dxa"/>
            </w:tcMar>
            <w:hideMark/>
          </w:tcPr>
          <w:p w14:paraId="55EEEA64" w14:textId="77777777" w:rsidR="00B03974" w:rsidRPr="005545A9" w:rsidRDefault="00B03974" w:rsidP="00D23C15">
            <w:pPr>
              <w:spacing w:after="0" w:line="240" w:lineRule="auto"/>
              <w:rPr>
                <w:rFonts w:asciiTheme="majorBidi" w:hAnsiTheme="majorBidi" w:cstheme="majorBidi"/>
                <w:color w:val="000000" w:themeColor="text1"/>
                <w:sz w:val="16"/>
                <w:szCs w:val="16"/>
              </w:rPr>
            </w:pPr>
          </w:p>
        </w:tc>
      </w:tr>
      <w:tr w:rsidR="00B03974" w:rsidRPr="005545A9" w14:paraId="1A524079" w14:textId="77777777" w:rsidTr="00D23C15">
        <w:tc>
          <w:tcPr>
            <w:tcW w:w="1838" w:type="dxa"/>
            <w:tcMar>
              <w:top w:w="0" w:type="dxa"/>
              <w:left w:w="28" w:type="dxa"/>
              <w:bottom w:w="28" w:type="dxa"/>
              <w:right w:w="28" w:type="dxa"/>
            </w:tcMar>
            <w:hideMark/>
          </w:tcPr>
          <w:p w14:paraId="07CFF559"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Estuarine Wetlands</w:t>
            </w:r>
          </w:p>
        </w:tc>
        <w:tc>
          <w:tcPr>
            <w:tcW w:w="2977" w:type="dxa"/>
            <w:tcMar>
              <w:top w:w="0" w:type="dxa"/>
              <w:left w:w="28" w:type="dxa"/>
              <w:bottom w:w="28" w:type="dxa"/>
              <w:right w:w="28" w:type="dxa"/>
            </w:tcMar>
            <w:hideMark/>
          </w:tcPr>
          <w:p w14:paraId="50040C9B" w14:textId="77777777" w:rsidR="00B03974" w:rsidRPr="005545A9" w:rsidRDefault="00B03974" w:rsidP="00D23C15">
            <w:pPr>
              <w:spacing w:after="0" w:line="240" w:lineRule="auto"/>
              <w:rPr>
                <w:rFonts w:asciiTheme="majorBidi" w:hAnsiTheme="majorBidi" w:cstheme="majorBidi"/>
                <w:color w:val="000000" w:themeColor="text1"/>
                <w:sz w:val="16"/>
                <w:szCs w:val="16"/>
              </w:rPr>
            </w:pPr>
            <w:bookmarkStart w:id="0" w:name="_Hlk172213658"/>
            <w:r w:rsidRPr="005545A9">
              <w:rPr>
                <w:rFonts w:asciiTheme="majorBidi" w:hAnsiTheme="majorBidi" w:cstheme="majorBidi"/>
                <w:color w:val="000000" w:themeColor="text1"/>
                <w:sz w:val="16"/>
                <w:szCs w:val="16"/>
              </w:rPr>
              <w:t xml:space="preserve">Fringing emergent and submerged aquatic plants e.g. </w:t>
            </w:r>
            <w:r w:rsidRPr="005545A9">
              <w:rPr>
                <w:rFonts w:asciiTheme="majorBidi" w:hAnsiTheme="majorBidi" w:cstheme="majorBidi"/>
                <w:i/>
                <w:iCs/>
                <w:color w:val="000000" w:themeColor="text1"/>
                <w:sz w:val="16"/>
                <w:szCs w:val="16"/>
              </w:rPr>
              <w:t xml:space="preserve">Ruppia </w:t>
            </w:r>
            <w:r w:rsidRPr="005545A9">
              <w:rPr>
                <w:rFonts w:asciiTheme="majorBidi" w:hAnsiTheme="majorBidi" w:cstheme="majorBidi"/>
                <w:color w:val="000000" w:themeColor="text1"/>
                <w:sz w:val="16"/>
                <w:szCs w:val="16"/>
              </w:rPr>
              <w:t>spp.</w:t>
            </w:r>
            <w:bookmarkEnd w:id="0"/>
          </w:p>
        </w:tc>
        <w:tc>
          <w:tcPr>
            <w:tcW w:w="3402" w:type="dxa"/>
            <w:tcMar>
              <w:top w:w="0" w:type="dxa"/>
              <w:left w:w="28" w:type="dxa"/>
              <w:bottom w:w="28" w:type="dxa"/>
              <w:right w:w="28" w:type="dxa"/>
            </w:tcMar>
            <w:hideMark/>
          </w:tcPr>
          <w:p w14:paraId="466475C4"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Annual freshwater inflows required to maintain salinity regime &amp; depth of estuarine lagoon</w:t>
            </w:r>
          </w:p>
        </w:tc>
        <w:tc>
          <w:tcPr>
            <w:tcW w:w="3260" w:type="dxa"/>
            <w:tcMar>
              <w:top w:w="0" w:type="dxa"/>
              <w:left w:w="28" w:type="dxa"/>
              <w:bottom w:w="28" w:type="dxa"/>
              <w:right w:w="28" w:type="dxa"/>
            </w:tcMar>
            <w:hideMark/>
          </w:tcPr>
          <w:p w14:paraId="1706C9C8" w14:textId="77777777" w:rsidR="00B03974" w:rsidRPr="005545A9" w:rsidRDefault="00B03974" w:rsidP="00D23C15">
            <w:pPr>
              <w:spacing w:after="0" w:line="240" w:lineRule="auto"/>
              <w:rPr>
                <w:rFonts w:asciiTheme="majorBidi" w:hAnsiTheme="majorBidi" w:cstheme="majorBidi"/>
                <w:color w:val="000000" w:themeColor="text1"/>
                <w:sz w:val="16"/>
                <w:szCs w:val="16"/>
              </w:rPr>
            </w:pPr>
          </w:p>
        </w:tc>
        <w:tc>
          <w:tcPr>
            <w:tcW w:w="992" w:type="dxa"/>
            <w:tcMar>
              <w:top w:w="0" w:type="dxa"/>
              <w:left w:w="28" w:type="dxa"/>
              <w:bottom w:w="28" w:type="dxa"/>
              <w:right w:w="28" w:type="dxa"/>
            </w:tcMar>
            <w:hideMark/>
          </w:tcPr>
          <w:p w14:paraId="7A77AE82"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Estuarine</w:t>
            </w:r>
          </w:p>
        </w:tc>
        <w:tc>
          <w:tcPr>
            <w:tcW w:w="1479" w:type="dxa"/>
            <w:tcMar>
              <w:left w:w="28" w:type="dxa"/>
              <w:right w:w="28" w:type="dxa"/>
            </w:tcMar>
          </w:tcPr>
          <w:p w14:paraId="5C6E9B8C" w14:textId="77777777" w:rsidR="00B03974" w:rsidRPr="005545A9" w:rsidRDefault="00B03974" w:rsidP="00D23C15">
            <w:pPr>
              <w:spacing w:after="0" w:line="240" w:lineRule="auto"/>
              <w:rPr>
                <w:rFonts w:asciiTheme="majorBidi" w:hAnsiTheme="majorBidi" w:cstheme="majorBidi"/>
                <w:color w:val="000000" w:themeColor="text1"/>
                <w:sz w:val="16"/>
                <w:szCs w:val="16"/>
              </w:rPr>
            </w:pPr>
          </w:p>
        </w:tc>
      </w:tr>
      <w:tr w:rsidR="00B03974" w:rsidRPr="005545A9" w14:paraId="410FC1B6" w14:textId="77777777" w:rsidTr="00D23C15">
        <w:tc>
          <w:tcPr>
            <w:tcW w:w="1838" w:type="dxa"/>
            <w:tcMar>
              <w:top w:w="0" w:type="dxa"/>
              <w:left w:w="28" w:type="dxa"/>
              <w:bottom w:w="28" w:type="dxa"/>
              <w:right w:w="28" w:type="dxa"/>
            </w:tcMar>
            <w:hideMark/>
          </w:tcPr>
          <w:p w14:paraId="60802A09"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Inland Floodplain Woodlands</w:t>
            </w:r>
          </w:p>
        </w:tc>
        <w:tc>
          <w:tcPr>
            <w:tcW w:w="2977" w:type="dxa"/>
            <w:tcMar>
              <w:top w:w="0" w:type="dxa"/>
              <w:left w:w="28" w:type="dxa"/>
              <w:bottom w:w="28" w:type="dxa"/>
              <w:right w:w="28" w:type="dxa"/>
            </w:tcMar>
            <w:hideMark/>
          </w:tcPr>
          <w:p w14:paraId="2FD9916F"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Black box</w:t>
            </w:r>
            <w:r w:rsidRPr="005545A9">
              <w:rPr>
                <w:rFonts w:asciiTheme="majorBidi" w:hAnsiTheme="majorBidi" w:cstheme="majorBidi"/>
                <w:i/>
                <w:iCs/>
                <w:color w:val="000000" w:themeColor="text1"/>
                <w:sz w:val="16"/>
                <w:szCs w:val="16"/>
                <w:shd w:val="clear" w:color="auto" w:fill="FFFFFF"/>
              </w:rPr>
              <w:t xml:space="preserve"> Eucalyptus largiflorens</w:t>
            </w:r>
            <w:r w:rsidRPr="005545A9">
              <w:rPr>
                <w:rFonts w:asciiTheme="majorBidi" w:hAnsiTheme="majorBidi" w:cstheme="majorBidi"/>
                <w:color w:val="000000" w:themeColor="text1"/>
                <w:sz w:val="16"/>
                <w:szCs w:val="16"/>
              </w:rPr>
              <w:t xml:space="preserve"> with saltbush understorey</w:t>
            </w:r>
          </w:p>
        </w:tc>
        <w:tc>
          <w:tcPr>
            <w:tcW w:w="3402" w:type="dxa"/>
            <w:tcMar>
              <w:top w:w="0" w:type="dxa"/>
              <w:left w:w="28" w:type="dxa"/>
              <w:bottom w:w="28" w:type="dxa"/>
              <w:right w:w="28" w:type="dxa"/>
            </w:tcMar>
            <w:hideMark/>
          </w:tcPr>
          <w:p w14:paraId="48AD13F5"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Frequency: every 3-7 yrs.; depth: not critical; </w:t>
            </w:r>
          </w:p>
          <w:p w14:paraId="32E38688"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duration: 3-6 mo.</w:t>
            </w:r>
          </w:p>
        </w:tc>
        <w:tc>
          <w:tcPr>
            <w:tcW w:w="3260" w:type="dxa"/>
            <w:tcMar>
              <w:top w:w="0" w:type="dxa"/>
              <w:left w:w="28" w:type="dxa"/>
              <w:bottom w:w="28" w:type="dxa"/>
              <w:right w:w="28" w:type="dxa"/>
            </w:tcMar>
            <w:hideMark/>
          </w:tcPr>
          <w:p w14:paraId="5DACD1CB"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Seedlings intolerant to drought; growth is slow if flood over 5 cm. Recession in spring-summer </w:t>
            </w:r>
          </w:p>
        </w:tc>
        <w:tc>
          <w:tcPr>
            <w:tcW w:w="992" w:type="dxa"/>
            <w:tcMar>
              <w:top w:w="0" w:type="dxa"/>
              <w:left w:w="28" w:type="dxa"/>
              <w:bottom w:w="28" w:type="dxa"/>
              <w:right w:w="28" w:type="dxa"/>
            </w:tcMar>
            <w:hideMark/>
          </w:tcPr>
          <w:p w14:paraId="49F9300A"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Mid-upper floodplain</w:t>
            </w:r>
          </w:p>
        </w:tc>
        <w:tc>
          <w:tcPr>
            <w:tcW w:w="1479" w:type="dxa"/>
            <w:tcMar>
              <w:left w:w="28" w:type="dxa"/>
              <w:right w:w="28" w:type="dxa"/>
            </w:tcMar>
            <w:hideMark/>
          </w:tcPr>
          <w:p w14:paraId="77B4BA8F" w14:textId="5BAB6E93"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&lt;1 in 15 yrs. </w:t>
            </w:r>
          </w:p>
          <w:p w14:paraId="6B65F25D" w14:textId="77777777" w:rsidR="00B03974" w:rsidRPr="005545A9" w:rsidRDefault="00B03974" w:rsidP="00D23C15">
            <w:pPr>
              <w:spacing w:after="0" w:line="240" w:lineRule="auto"/>
              <w:rPr>
                <w:rFonts w:asciiTheme="majorBidi" w:hAnsiTheme="majorBidi" w:cstheme="majorBidi"/>
                <w:color w:val="000000" w:themeColor="text1"/>
                <w:sz w:val="16"/>
                <w:szCs w:val="16"/>
              </w:rPr>
            </w:pPr>
          </w:p>
        </w:tc>
      </w:tr>
      <w:tr w:rsidR="00B03974" w:rsidRPr="005545A9" w14:paraId="1A622AF8" w14:textId="77777777" w:rsidTr="00D23C15">
        <w:trPr>
          <w:trHeight w:val="426"/>
        </w:trPr>
        <w:tc>
          <w:tcPr>
            <w:tcW w:w="1838" w:type="dxa"/>
            <w:tcBorders>
              <w:bottom w:val="single" w:sz="4" w:space="0" w:color="auto"/>
            </w:tcBorders>
            <w:tcMar>
              <w:top w:w="0" w:type="dxa"/>
              <w:left w:w="28" w:type="dxa"/>
              <w:bottom w:w="28" w:type="dxa"/>
              <w:right w:w="28" w:type="dxa"/>
            </w:tcMar>
            <w:hideMark/>
          </w:tcPr>
          <w:p w14:paraId="14873A90" w14:textId="77777777" w:rsidR="00B03974" w:rsidRPr="005545A9" w:rsidRDefault="00B03974" w:rsidP="00D23C15">
            <w:pPr>
              <w:spacing w:after="0" w:line="240" w:lineRule="auto"/>
              <w:rPr>
                <w:rFonts w:asciiTheme="majorBidi" w:hAnsiTheme="majorBidi" w:cstheme="majorBidi"/>
                <w:i/>
                <w:iCs/>
                <w:color w:val="000000" w:themeColor="text1"/>
                <w:sz w:val="16"/>
                <w:szCs w:val="16"/>
              </w:rPr>
            </w:pPr>
            <w:r w:rsidRPr="005545A9">
              <w:rPr>
                <w:rFonts w:asciiTheme="majorBidi" w:hAnsiTheme="majorBidi" w:cstheme="majorBidi"/>
                <w:color w:val="000000" w:themeColor="text1"/>
                <w:sz w:val="16"/>
                <w:szCs w:val="16"/>
              </w:rPr>
              <w:t>North-west Floodplain Woodlands</w:t>
            </w:r>
          </w:p>
        </w:tc>
        <w:tc>
          <w:tcPr>
            <w:tcW w:w="2977" w:type="dxa"/>
            <w:tcBorders>
              <w:bottom w:val="single" w:sz="4" w:space="0" w:color="auto"/>
            </w:tcBorders>
            <w:tcMar>
              <w:top w:w="0" w:type="dxa"/>
              <w:left w:w="28" w:type="dxa"/>
              <w:bottom w:w="28" w:type="dxa"/>
              <w:right w:w="28" w:type="dxa"/>
            </w:tcMar>
            <w:hideMark/>
          </w:tcPr>
          <w:p w14:paraId="22DE58D1"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Coolibah</w:t>
            </w:r>
            <w:r w:rsidRPr="005545A9">
              <w:rPr>
                <w:rFonts w:asciiTheme="majorBidi" w:hAnsiTheme="majorBidi" w:cstheme="majorBidi"/>
                <w:i/>
                <w:iCs/>
                <w:color w:val="000000" w:themeColor="text1"/>
                <w:sz w:val="16"/>
                <w:szCs w:val="16"/>
              </w:rPr>
              <w:t xml:space="preserve"> Eucalyptus coolabah</w:t>
            </w:r>
            <w:r w:rsidRPr="005545A9">
              <w:rPr>
                <w:rFonts w:asciiTheme="majorBidi" w:hAnsiTheme="majorBidi" w:cstheme="majorBidi"/>
                <w:color w:val="000000" w:themeColor="text1"/>
                <w:sz w:val="16"/>
                <w:szCs w:val="16"/>
              </w:rPr>
              <w:t xml:space="preserve"> with grassy understorey</w:t>
            </w:r>
          </w:p>
        </w:tc>
        <w:tc>
          <w:tcPr>
            <w:tcW w:w="3402" w:type="dxa"/>
            <w:tcBorders>
              <w:bottom w:val="single" w:sz="4" w:space="0" w:color="auto"/>
            </w:tcBorders>
            <w:tcMar>
              <w:top w:w="0" w:type="dxa"/>
              <w:left w:w="28" w:type="dxa"/>
              <w:bottom w:w="28" w:type="dxa"/>
              <w:right w:w="28" w:type="dxa"/>
            </w:tcMar>
            <w:hideMark/>
          </w:tcPr>
          <w:p w14:paraId="47020DBC"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Frequency: every 10-20 yrs.; depth: not critical;</w:t>
            </w:r>
          </w:p>
          <w:p w14:paraId="34D5CDE6"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 xml:space="preserve">duration: 9 to 12 mo. </w:t>
            </w:r>
          </w:p>
        </w:tc>
        <w:tc>
          <w:tcPr>
            <w:tcW w:w="3260" w:type="dxa"/>
            <w:tcBorders>
              <w:bottom w:val="single" w:sz="4" w:space="0" w:color="auto"/>
            </w:tcBorders>
            <w:tcMar>
              <w:top w:w="0" w:type="dxa"/>
              <w:left w:w="28" w:type="dxa"/>
              <w:bottom w:w="28" w:type="dxa"/>
              <w:right w:w="28" w:type="dxa"/>
            </w:tcMar>
          </w:tcPr>
          <w:p w14:paraId="0948B9EA"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Flood recession in spring-summer</w:t>
            </w:r>
          </w:p>
        </w:tc>
        <w:tc>
          <w:tcPr>
            <w:tcW w:w="992" w:type="dxa"/>
            <w:tcBorders>
              <w:bottom w:val="single" w:sz="4" w:space="0" w:color="auto"/>
            </w:tcBorders>
            <w:tcMar>
              <w:top w:w="0" w:type="dxa"/>
              <w:left w:w="28" w:type="dxa"/>
              <w:bottom w:w="28" w:type="dxa"/>
              <w:right w:w="28" w:type="dxa"/>
            </w:tcMar>
            <w:hideMark/>
          </w:tcPr>
          <w:p w14:paraId="4610F2D1"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Mid-upper floodplain</w:t>
            </w:r>
          </w:p>
        </w:tc>
        <w:tc>
          <w:tcPr>
            <w:tcW w:w="1479" w:type="dxa"/>
            <w:tcBorders>
              <w:bottom w:val="single" w:sz="4" w:space="0" w:color="auto"/>
            </w:tcBorders>
            <w:tcMar>
              <w:left w:w="28" w:type="dxa"/>
              <w:right w:w="28" w:type="dxa"/>
            </w:tcMar>
            <w:hideMark/>
          </w:tcPr>
          <w:p w14:paraId="1340073B" w14:textId="77777777" w:rsidR="00B03974" w:rsidRPr="005545A9" w:rsidRDefault="00B03974" w:rsidP="00D23C15">
            <w:pPr>
              <w:spacing w:after="0" w:line="240" w:lineRule="auto"/>
              <w:rPr>
                <w:rFonts w:asciiTheme="majorBidi" w:hAnsiTheme="majorBidi" w:cstheme="majorBidi"/>
                <w:color w:val="000000" w:themeColor="text1"/>
                <w:sz w:val="16"/>
                <w:szCs w:val="16"/>
              </w:rPr>
            </w:pPr>
            <w:r w:rsidRPr="005545A9">
              <w:rPr>
                <w:rFonts w:asciiTheme="majorBidi" w:hAnsiTheme="majorBidi" w:cstheme="majorBidi"/>
                <w:color w:val="000000" w:themeColor="text1"/>
                <w:sz w:val="16"/>
                <w:szCs w:val="16"/>
              </w:rPr>
              <w:t>&gt;20 yrs., less without groundwater</w:t>
            </w:r>
          </w:p>
        </w:tc>
      </w:tr>
    </w:tbl>
    <w:p w14:paraId="431718FA" w14:textId="77777777" w:rsidR="00B03974" w:rsidRPr="005545A9" w:rsidRDefault="00B03974" w:rsidP="00B03974">
      <w:pPr>
        <w:rPr>
          <w:rFonts w:asciiTheme="majorBidi" w:hAnsiTheme="majorBidi" w:cstheme="majorBidi"/>
          <w:color w:val="000000" w:themeColor="text1"/>
          <w:lang w:val="en-US"/>
        </w:rPr>
      </w:pPr>
      <w:r w:rsidRPr="005545A9">
        <w:rPr>
          <w:rFonts w:asciiTheme="majorBidi" w:hAnsiTheme="majorBidi" w:cstheme="majorBidi"/>
          <w:color w:val="000000" w:themeColor="text1"/>
          <w:lang w:val="en-US"/>
        </w:rPr>
        <w:br w:type="page"/>
      </w:r>
    </w:p>
    <w:p w14:paraId="4F07D9B7" w14:textId="4DC88CCF" w:rsidR="009C2DCF" w:rsidRPr="005545A9" w:rsidRDefault="009C2DCF" w:rsidP="00FE481B">
      <w:pPr>
        <w:spacing w:after="120" w:line="360" w:lineRule="auto"/>
        <w:rPr>
          <w:rFonts w:asciiTheme="majorBidi" w:hAnsiTheme="majorBidi" w:cstheme="majorBidi"/>
          <w:color w:val="000000" w:themeColor="text1"/>
          <w:sz w:val="20"/>
          <w:szCs w:val="20"/>
          <w:lang w:val="en-US"/>
        </w:rPr>
      </w:pPr>
      <w:r w:rsidRPr="005545A9">
        <w:rPr>
          <w:rFonts w:asciiTheme="majorBidi" w:hAnsiTheme="majorBidi" w:cstheme="majorBidi"/>
          <w:color w:val="000000" w:themeColor="text1"/>
          <w:sz w:val="20"/>
          <w:szCs w:val="20"/>
          <w:lang w:val="en-US"/>
        </w:rPr>
        <w:lastRenderedPageBreak/>
        <w:t>Table S</w:t>
      </w:r>
      <w:r w:rsidR="00493534" w:rsidRPr="005545A9">
        <w:rPr>
          <w:rFonts w:asciiTheme="majorBidi" w:hAnsiTheme="majorBidi" w:cstheme="majorBidi"/>
          <w:color w:val="000000" w:themeColor="text1"/>
          <w:sz w:val="20"/>
          <w:szCs w:val="20"/>
          <w:lang w:val="en-US"/>
        </w:rPr>
        <w:t>2</w:t>
      </w:r>
      <w:r w:rsidRPr="005545A9">
        <w:rPr>
          <w:rFonts w:asciiTheme="majorBidi" w:hAnsiTheme="majorBidi" w:cstheme="majorBidi"/>
          <w:color w:val="000000" w:themeColor="text1"/>
          <w:sz w:val="20"/>
          <w:szCs w:val="20"/>
          <w:lang w:val="en-US"/>
        </w:rPr>
        <w:t xml:space="preserve">. </w:t>
      </w:r>
      <w:r w:rsidR="008A6A9F" w:rsidRPr="005545A9">
        <w:rPr>
          <w:rFonts w:asciiTheme="majorBidi" w:hAnsiTheme="majorBidi" w:cstheme="majorBidi"/>
          <w:color w:val="000000" w:themeColor="text1"/>
          <w:sz w:val="20"/>
          <w:szCs w:val="20"/>
          <w:lang w:val="en-US"/>
        </w:rPr>
        <w:t xml:space="preserve">Extent (km²) of each wetland vegetation class that is optimally </w:t>
      </w:r>
      <w:r w:rsidR="00FE481B" w:rsidRPr="005545A9">
        <w:rPr>
          <w:rFonts w:asciiTheme="majorBidi" w:hAnsiTheme="majorBidi" w:cstheme="majorBidi"/>
          <w:color w:val="000000" w:themeColor="text1"/>
          <w:sz w:val="20"/>
          <w:szCs w:val="20"/>
          <w:lang w:val="en-US"/>
        </w:rPr>
        <w:t>flooded</w:t>
      </w:r>
      <w:r w:rsidR="008A6A9F" w:rsidRPr="005545A9">
        <w:rPr>
          <w:rFonts w:asciiTheme="majorBidi" w:hAnsiTheme="majorBidi" w:cstheme="majorBidi"/>
          <w:color w:val="000000" w:themeColor="text1"/>
          <w:sz w:val="20"/>
          <w:szCs w:val="20"/>
          <w:lang w:val="en-US"/>
        </w:rPr>
        <w:t xml:space="preserve">, sub-optimally </w:t>
      </w:r>
      <w:r w:rsidR="00FE481B" w:rsidRPr="005545A9">
        <w:rPr>
          <w:rFonts w:asciiTheme="majorBidi" w:hAnsiTheme="majorBidi" w:cstheme="majorBidi"/>
          <w:color w:val="000000" w:themeColor="text1"/>
          <w:sz w:val="20"/>
          <w:szCs w:val="20"/>
          <w:lang w:val="en-US"/>
        </w:rPr>
        <w:t>flooded</w:t>
      </w:r>
      <w:r w:rsidR="008A6A9F" w:rsidRPr="005545A9">
        <w:rPr>
          <w:rFonts w:asciiTheme="majorBidi" w:hAnsiTheme="majorBidi" w:cstheme="majorBidi"/>
          <w:color w:val="000000" w:themeColor="text1"/>
          <w:sz w:val="20"/>
          <w:szCs w:val="20"/>
          <w:lang w:val="en-US"/>
        </w:rPr>
        <w:t xml:space="preserve"> or dry within each Basin state and the percentage contribution to total wetland vegetation in each state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7"/>
        <w:gridCol w:w="927"/>
        <w:gridCol w:w="1044"/>
        <w:gridCol w:w="810"/>
        <w:gridCol w:w="927"/>
        <w:gridCol w:w="1100"/>
        <w:gridCol w:w="754"/>
        <w:gridCol w:w="927"/>
        <w:gridCol w:w="1013"/>
        <w:gridCol w:w="840"/>
        <w:gridCol w:w="927"/>
        <w:gridCol w:w="1072"/>
        <w:gridCol w:w="770"/>
      </w:tblGrid>
      <w:tr w:rsidR="00C973B0" w:rsidRPr="005545A9" w14:paraId="145302CC" w14:textId="77777777" w:rsidTr="00C973B0">
        <w:trPr>
          <w:trHeight w:hRule="exact" w:val="227"/>
        </w:trPr>
        <w:tc>
          <w:tcPr>
            <w:tcW w:w="1020" w:type="pct"/>
            <w:tcBorders>
              <w:top w:val="single" w:sz="4" w:space="0" w:color="auto"/>
              <w:bottom w:val="single" w:sz="4" w:space="0" w:color="auto"/>
            </w:tcBorders>
            <w:noWrap/>
          </w:tcPr>
          <w:p w14:paraId="0815DBBA" w14:textId="77777777" w:rsidR="00C973B0" w:rsidRPr="005545A9" w:rsidRDefault="00C973B0" w:rsidP="00FE481B">
            <w:pPr>
              <w:jc w:val="center"/>
              <w:rPr>
                <w:rFonts w:asciiTheme="majorBidi" w:eastAsia="Times New Roman" w:hAnsiTheme="majorBidi" w:cstheme="majorBidi"/>
                <w:color w:val="000000"/>
                <w:sz w:val="16"/>
                <w:szCs w:val="16"/>
                <w:lang w:val="en-US"/>
              </w:rPr>
            </w:pPr>
          </w:p>
        </w:tc>
        <w:tc>
          <w:tcPr>
            <w:tcW w:w="996" w:type="pct"/>
            <w:gridSpan w:val="3"/>
            <w:tcBorders>
              <w:top w:val="single" w:sz="4" w:space="0" w:color="auto"/>
              <w:bottom w:val="single" w:sz="4" w:space="0" w:color="auto"/>
            </w:tcBorders>
            <w:noWrap/>
          </w:tcPr>
          <w:p w14:paraId="00697233" w14:textId="41E2B8E8" w:rsidR="00C973B0" w:rsidRPr="005545A9" w:rsidRDefault="00C973B0" w:rsidP="00FE481B">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New South Wales</w:t>
            </w:r>
          </w:p>
        </w:tc>
        <w:tc>
          <w:tcPr>
            <w:tcW w:w="996" w:type="pct"/>
            <w:gridSpan w:val="3"/>
            <w:tcBorders>
              <w:top w:val="single" w:sz="4" w:space="0" w:color="auto"/>
              <w:bottom w:val="single" w:sz="4" w:space="0" w:color="auto"/>
            </w:tcBorders>
            <w:noWrap/>
          </w:tcPr>
          <w:p w14:paraId="4DCC8374" w14:textId="66E4BC23" w:rsidR="00C973B0" w:rsidRPr="005545A9" w:rsidRDefault="00C973B0" w:rsidP="00C973B0">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Victoria</w:t>
            </w:r>
          </w:p>
        </w:tc>
        <w:tc>
          <w:tcPr>
            <w:tcW w:w="996" w:type="pct"/>
            <w:gridSpan w:val="3"/>
            <w:tcBorders>
              <w:top w:val="single" w:sz="4" w:space="0" w:color="auto"/>
              <w:bottom w:val="single" w:sz="4" w:space="0" w:color="auto"/>
            </w:tcBorders>
            <w:noWrap/>
          </w:tcPr>
          <w:p w14:paraId="560026F1" w14:textId="60B058FC" w:rsidR="00C973B0" w:rsidRPr="005545A9" w:rsidRDefault="00C973B0" w:rsidP="00C973B0">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South Australia</w:t>
            </w:r>
          </w:p>
        </w:tc>
        <w:tc>
          <w:tcPr>
            <w:tcW w:w="992" w:type="pct"/>
            <w:gridSpan w:val="3"/>
            <w:tcBorders>
              <w:top w:val="single" w:sz="4" w:space="0" w:color="auto"/>
              <w:bottom w:val="single" w:sz="4" w:space="0" w:color="auto"/>
            </w:tcBorders>
            <w:noWrap/>
          </w:tcPr>
          <w:p w14:paraId="72A3E347" w14:textId="0401BE4D" w:rsidR="00C973B0" w:rsidRPr="005545A9" w:rsidRDefault="00C973B0" w:rsidP="00C973B0">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Queensland</w:t>
            </w:r>
          </w:p>
        </w:tc>
      </w:tr>
      <w:tr w:rsidR="00E10AB4" w:rsidRPr="005545A9" w14:paraId="0C706778" w14:textId="77777777" w:rsidTr="00C973B0">
        <w:trPr>
          <w:trHeight w:hRule="exact" w:val="227"/>
        </w:trPr>
        <w:tc>
          <w:tcPr>
            <w:tcW w:w="1020" w:type="pct"/>
            <w:tcBorders>
              <w:top w:val="single" w:sz="4" w:space="0" w:color="auto"/>
              <w:bottom w:val="single" w:sz="4" w:space="0" w:color="auto"/>
            </w:tcBorders>
            <w:noWrap/>
            <w:hideMark/>
          </w:tcPr>
          <w:p w14:paraId="15C1BC98" w14:textId="77777777" w:rsidR="00E10AB4" w:rsidRPr="005545A9" w:rsidRDefault="00E10AB4" w:rsidP="00FE481B">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Vegetation Class</w:t>
            </w:r>
          </w:p>
        </w:tc>
        <w:tc>
          <w:tcPr>
            <w:tcW w:w="332" w:type="pct"/>
            <w:tcBorders>
              <w:top w:val="single" w:sz="4" w:space="0" w:color="auto"/>
              <w:bottom w:val="single" w:sz="4" w:space="0" w:color="auto"/>
            </w:tcBorders>
            <w:noWrap/>
            <w:hideMark/>
          </w:tcPr>
          <w:p w14:paraId="446CDDB3"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74" w:type="pct"/>
            <w:tcBorders>
              <w:top w:val="single" w:sz="4" w:space="0" w:color="auto"/>
              <w:bottom w:val="single" w:sz="4" w:space="0" w:color="auto"/>
            </w:tcBorders>
            <w:noWrap/>
            <w:hideMark/>
          </w:tcPr>
          <w:p w14:paraId="1F81E4A3" w14:textId="048F3F5F" w:rsidR="00E10AB4" w:rsidRPr="005545A9" w:rsidRDefault="00E10AB4" w:rsidP="00C973B0">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Sub-optimal</w:t>
            </w:r>
          </w:p>
        </w:tc>
        <w:tc>
          <w:tcPr>
            <w:tcW w:w="290" w:type="pct"/>
            <w:tcBorders>
              <w:top w:val="single" w:sz="4" w:space="0" w:color="auto"/>
              <w:bottom w:val="single" w:sz="4" w:space="0" w:color="auto"/>
            </w:tcBorders>
            <w:noWrap/>
            <w:hideMark/>
          </w:tcPr>
          <w:p w14:paraId="552CF510"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c>
          <w:tcPr>
            <w:tcW w:w="332" w:type="pct"/>
            <w:tcBorders>
              <w:top w:val="single" w:sz="4" w:space="0" w:color="auto"/>
              <w:bottom w:val="single" w:sz="4" w:space="0" w:color="auto"/>
            </w:tcBorders>
            <w:noWrap/>
            <w:hideMark/>
          </w:tcPr>
          <w:p w14:paraId="38C25B54"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94" w:type="pct"/>
            <w:tcBorders>
              <w:top w:val="single" w:sz="4" w:space="0" w:color="auto"/>
              <w:bottom w:val="single" w:sz="4" w:space="0" w:color="auto"/>
            </w:tcBorders>
            <w:noWrap/>
            <w:hideMark/>
          </w:tcPr>
          <w:p w14:paraId="13366A4E" w14:textId="067ED623" w:rsidR="00E10AB4" w:rsidRPr="005545A9" w:rsidRDefault="00E10AB4" w:rsidP="00C973B0">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Sub-optimal</w:t>
            </w:r>
          </w:p>
        </w:tc>
        <w:tc>
          <w:tcPr>
            <w:tcW w:w="270" w:type="pct"/>
            <w:tcBorders>
              <w:top w:val="single" w:sz="4" w:space="0" w:color="auto"/>
              <w:bottom w:val="single" w:sz="4" w:space="0" w:color="auto"/>
            </w:tcBorders>
            <w:noWrap/>
            <w:hideMark/>
          </w:tcPr>
          <w:p w14:paraId="2998DC13"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c>
          <w:tcPr>
            <w:tcW w:w="332" w:type="pct"/>
            <w:tcBorders>
              <w:top w:val="single" w:sz="4" w:space="0" w:color="auto"/>
              <w:bottom w:val="single" w:sz="4" w:space="0" w:color="auto"/>
            </w:tcBorders>
            <w:noWrap/>
            <w:hideMark/>
          </w:tcPr>
          <w:p w14:paraId="683F7F0B"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63" w:type="pct"/>
            <w:tcBorders>
              <w:top w:val="single" w:sz="4" w:space="0" w:color="auto"/>
              <w:bottom w:val="single" w:sz="4" w:space="0" w:color="auto"/>
            </w:tcBorders>
            <w:noWrap/>
            <w:hideMark/>
          </w:tcPr>
          <w:p w14:paraId="66F9C766" w14:textId="4AE9C026"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Sub-optimal</w:t>
            </w:r>
          </w:p>
        </w:tc>
        <w:tc>
          <w:tcPr>
            <w:tcW w:w="301" w:type="pct"/>
            <w:tcBorders>
              <w:top w:val="single" w:sz="4" w:space="0" w:color="auto"/>
              <w:bottom w:val="single" w:sz="4" w:space="0" w:color="auto"/>
            </w:tcBorders>
            <w:noWrap/>
            <w:hideMark/>
          </w:tcPr>
          <w:p w14:paraId="17637E4E"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c>
          <w:tcPr>
            <w:tcW w:w="332" w:type="pct"/>
            <w:tcBorders>
              <w:top w:val="single" w:sz="4" w:space="0" w:color="auto"/>
              <w:bottom w:val="single" w:sz="4" w:space="0" w:color="auto"/>
            </w:tcBorders>
            <w:noWrap/>
            <w:hideMark/>
          </w:tcPr>
          <w:p w14:paraId="5EF13F8A"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84" w:type="pct"/>
            <w:tcBorders>
              <w:top w:val="single" w:sz="4" w:space="0" w:color="auto"/>
              <w:bottom w:val="single" w:sz="4" w:space="0" w:color="auto"/>
            </w:tcBorders>
            <w:noWrap/>
            <w:hideMark/>
          </w:tcPr>
          <w:p w14:paraId="681F7CBA" w14:textId="047D5DEE" w:rsidR="00E10AB4" w:rsidRPr="005545A9" w:rsidRDefault="00E10AB4" w:rsidP="00C973B0">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Sub-optimal</w:t>
            </w:r>
          </w:p>
        </w:tc>
        <w:tc>
          <w:tcPr>
            <w:tcW w:w="276" w:type="pct"/>
            <w:tcBorders>
              <w:top w:val="single" w:sz="4" w:space="0" w:color="auto"/>
              <w:bottom w:val="single" w:sz="4" w:space="0" w:color="auto"/>
            </w:tcBorders>
            <w:noWrap/>
            <w:hideMark/>
          </w:tcPr>
          <w:p w14:paraId="1B00E57B" w14:textId="77777777" w:rsidR="00E10AB4" w:rsidRPr="005545A9" w:rsidRDefault="00E10AB4" w:rsidP="00FE481B">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r>
      <w:tr w:rsidR="00E10AB4" w:rsidRPr="005545A9" w14:paraId="0A279044" w14:textId="77777777" w:rsidTr="00C973B0">
        <w:trPr>
          <w:trHeight w:hRule="exact" w:val="227"/>
        </w:trPr>
        <w:tc>
          <w:tcPr>
            <w:tcW w:w="1020" w:type="pct"/>
            <w:tcBorders>
              <w:top w:val="single" w:sz="4" w:space="0" w:color="auto"/>
            </w:tcBorders>
            <w:noWrap/>
            <w:hideMark/>
          </w:tcPr>
          <w:p w14:paraId="4F3E1A85"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Semi-arid Floodplain Grasslands</w:t>
            </w:r>
          </w:p>
        </w:tc>
        <w:tc>
          <w:tcPr>
            <w:tcW w:w="332" w:type="pct"/>
            <w:tcBorders>
              <w:top w:val="single" w:sz="4" w:space="0" w:color="auto"/>
            </w:tcBorders>
            <w:noWrap/>
            <w:hideMark/>
          </w:tcPr>
          <w:p w14:paraId="1C8C3570"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74" w:type="pct"/>
            <w:tcBorders>
              <w:top w:val="single" w:sz="4" w:space="0" w:color="auto"/>
            </w:tcBorders>
            <w:noWrap/>
            <w:hideMark/>
          </w:tcPr>
          <w:p w14:paraId="49EACA5A" w14:textId="58892B0E"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733</w:t>
            </w:r>
          </w:p>
        </w:tc>
        <w:tc>
          <w:tcPr>
            <w:tcW w:w="290" w:type="pct"/>
            <w:tcBorders>
              <w:top w:val="single" w:sz="4" w:space="0" w:color="auto"/>
            </w:tcBorders>
            <w:noWrap/>
            <w:hideMark/>
          </w:tcPr>
          <w:p w14:paraId="4F61AF2B" w14:textId="17E7CDFD"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198</w:t>
            </w:r>
          </w:p>
        </w:tc>
        <w:tc>
          <w:tcPr>
            <w:tcW w:w="332" w:type="pct"/>
            <w:tcBorders>
              <w:top w:val="single" w:sz="4" w:space="0" w:color="auto"/>
            </w:tcBorders>
            <w:noWrap/>
            <w:hideMark/>
          </w:tcPr>
          <w:p w14:paraId="7189E19B"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94" w:type="pct"/>
            <w:tcBorders>
              <w:top w:val="single" w:sz="4" w:space="0" w:color="auto"/>
            </w:tcBorders>
            <w:noWrap/>
            <w:hideMark/>
          </w:tcPr>
          <w:p w14:paraId="51A0E11B" w14:textId="77777777" w:rsidR="00E10AB4" w:rsidRPr="005545A9" w:rsidRDefault="00E10AB4" w:rsidP="00CB2A97">
            <w:pPr>
              <w:jc w:val="right"/>
              <w:rPr>
                <w:rFonts w:asciiTheme="majorBidi" w:eastAsia="Times New Roman" w:hAnsiTheme="majorBidi" w:cstheme="majorBidi"/>
                <w:sz w:val="16"/>
                <w:szCs w:val="16"/>
                <w:lang w:val="en-US"/>
              </w:rPr>
            </w:pPr>
          </w:p>
        </w:tc>
        <w:tc>
          <w:tcPr>
            <w:tcW w:w="270" w:type="pct"/>
            <w:tcBorders>
              <w:top w:val="single" w:sz="4" w:space="0" w:color="auto"/>
            </w:tcBorders>
            <w:noWrap/>
            <w:hideMark/>
          </w:tcPr>
          <w:p w14:paraId="23E8B4EF"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tcBorders>
              <w:top w:val="single" w:sz="4" w:space="0" w:color="auto"/>
            </w:tcBorders>
            <w:noWrap/>
            <w:hideMark/>
          </w:tcPr>
          <w:p w14:paraId="3171EC6C" w14:textId="77777777" w:rsidR="00E10AB4" w:rsidRPr="005545A9" w:rsidRDefault="00E10AB4" w:rsidP="00CB2A97">
            <w:pPr>
              <w:jc w:val="right"/>
              <w:rPr>
                <w:rFonts w:asciiTheme="majorBidi" w:eastAsia="Times New Roman" w:hAnsiTheme="majorBidi" w:cstheme="majorBidi"/>
                <w:sz w:val="16"/>
                <w:szCs w:val="16"/>
                <w:lang w:val="en-US"/>
              </w:rPr>
            </w:pPr>
          </w:p>
        </w:tc>
        <w:tc>
          <w:tcPr>
            <w:tcW w:w="363" w:type="pct"/>
            <w:tcBorders>
              <w:top w:val="single" w:sz="4" w:space="0" w:color="auto"/>
            </w:tcBorders>
            <w:noWrap/>
            <w:hideMark/>
          </w:tcPr>
          <w:p w14:paraId="7A87BC87" w14:textId="77777777" w:rsidR="00E10AB4" w:rsidRPr="005545A9" w:rsidRDefault="00E10AB4" w:rsidP="00CB2A97">
            <w:pPr>
              <w:jc w:val="right"/>
              <w:rPr>
                <w:rFonts w:asciiTheme="majorBidi" w:eastAsia="Times New Roman" w:hAnsiTheme="majorBidi" w:cstheme="majorBidi"/>
                <w:sz w:val="16"/>
                <w:szCs w:val="16"/>
                <w:lang w:val="en-US"/>
              </w:rPr>
            </w:pPr>
          </w:p>
        </w:tc>
        <w:tc>
          <w:tcPr>
            <w:tcW w:w="301" w:type="pct"/>
            <w:tcBorders>
              <w:top w:val="single" w:sz="4" w:space="0" w:color="auto"/>
            </w:tcBorders>
            <w:noWrap/>
            <w:hideMark/>
          </w:tcPr>
          <w:p w14:paraId="44588A51"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tcBorders>
              <w:top w:val="single" w:sz="4" w:space="0" w:color="auto"/>
            </w:tcBorders>
            <w:noWrap/>
            <w:hideMark/>
          </w:tcPr>
          <w:p w14:paraId="13BF2842"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84" w:type="pct"/>
            <w:tcBorders>
              <w:top w:val="single" w:sz="4" w:space="0" w:color="auto"/>
            </w:tcBorders>
            <w:noWrap/>
            <w:hideMark/>
          </w:tcPr>
          <w:p w14:paraId="277835DC" w14:textId="7E73E513"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381</w:t>
            </w:r>
          </w:p>
        </w:tc>
        <w:tc>
          <w:tcPr>
            <w:tcW w:w="276" w:type="pct"/>
            <w:tcBorders>
              <w:top w:val="single" w:sz="4" w:space="0" w:color="auto"/>
            </w:tcBorders>
            <w:noWrap/>
            <w:hideMark/>
          </w:tcPr>
          <w:p w14:paraId="49B6F025" w14:textId="283106D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920</w:t>
            </w:r>
          </w:p>
        </w:tc>
      </w:tr>
      <w:tr w:rsidR="00E10AB4" w:rsidRPr="005545A9" w14:paraId="3A846D06" w14:textId="77777777" w:rsidTr="00C973B0">
        <w:trPr>
          <w:trHeight w:hRule="exact" w:val="227"/>
        </w:trPr>
        <w:tc>
          <w:tcPr>
            <w:tcW w:w="1020" w:type="pct"/>
            <w:noWrap/>
            <w:hideMark/>
          </w:tcPr>
          <w:p w14:paraId="2AD6257F"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Shrublands</w:t>
            </w:r>
          </w:p>
        </w:tc>
        <w:tc>
          <w:tcPr>
            <w:tcW w:w="332" w:type="pct"/>
            <w:noWrap/>
            <w:hideMark/>
          </w:tcPr>
          <w:p w14:paraId="746933BA"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767</w:t>
            </w:r>
          </w:p>
        </w:tc>
        <w:tc>
          <w:tcPr>
            <w:tcW w:w="374" w:type="pct"/>
            <w:noWrap/>
            <w:hideMark/>
          </w:tcPr>
          <w:p w14:paraId="02F2686D" w14:textId="2145AFC0"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458</w:t>
            </w:r>
          </w:p>
        </w:tc>
        <w:tc>
          <w:tcPr>
            <w:tcW w:w="290" w:type="pct"/>
            <w:noWrap/>
            <w:hideMark/>
          </w:tcPr>
          <w:p w14:paraId="289CC8D5" w14:textId="7390DFD4"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416</w:t>
            </w:r>
          </w:p>
        </w:tc>
        <w:tc>
          <w:tcPr>
            <w:tcW w:w="332" w:type="pct"/>
            <w:noWrap/>
            <w:hideMark/>
          </w:tcPr>
          <w:p w14:paraId="21D165CE"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40</w:t>
            </w:r>
          </w:p>
        </w:tc>
        <w:tc>
          <w:tcPr>
            <w:tcW w:w="394" w:type="pct"/>
            <w:noWrap/>
            <w:hideMark/>
          </w:tcPr>
          <w:p w14:paraId="793B52D2"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633</w:t>
            </w:r>
          </w:p>
        </w:tc>
        <w:tc>
          <w:tcPr>
            <w:tcW w:w="270" w:type="pct"/>
            <w:noWrap/>
            <w:hideMark/>
          </w:tcPr>
          <w:p w14:paraId="73E52AF6"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175</w:t>
            </w:r>
          </w:p>
        </w:tc>
        <w:tc>
          <w:tcPr>
            <w:tcW w:w="332" w:type="pct"/>
            <w:noWrap/>
            <w:hideMark/>
          </w:tcPr>
          <w:p w14:paraId="39AE1621"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363" w:type="pct"/>
            <w:noWrap/>
            <w:hideMark/>
          </w:tcPr>
          <w:p w14:paraId="6693C61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124</w:t>
            </w:r>
          </w:p>
        </w:tc>
        <w:tc>
          <w:tcPr>
            <w:tcW w:w="301" w:type="pct"/>
            <w:noWrap/>
            <w:hideMark/>
          </w:tcPr>
          <w:p w14:paraId="4E22E227"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332" w:type="pct"/>
            <w:noWrap/>
            <w:hideMark/>
          </w:tcPr>
          <w:p w14:paraId="2B4AD9CC"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86</w:t>
            </w:r>
          </w:p>
        </w:tc>
        <w:tc>
          <w:tcPr>
            <w:tcW w:w="384" w:type="pct"/>
            <w:noWrap/>
            <w:hideMark/>
          </w:tcPr>
          <w:p w14:paraId="7192229A"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290</w:t>
            </w:r>
          </w:p>
        </w:tc>
        <w:tc>
          <w:tcPr>
            <w:tcW w:w="276" w:type="pct"/>
            <w:noWrap/>
            <w:hideMark/>
          </w:tcPr>
          <w:p w14:paraId="0E46505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190</w:t>
            </w:r>
          </w:p>
        </w:tc>
      </w:tr>
      <w:tr w:rsidR="00E10AB4" w:rsidRPr="005545A9" w14:paraId="119E9948" w14:textId="77777777" w:rsidTr="00C973B0">
        <w:trPr>
          <w:trHeight w:hRule="exact" w:val="227"/>
        </w:trPr>
        <w:tc>
          <w:tcPr>
            <w:tcW w:w="1020" w:type="pct"/>
            <w:noWrap/>
            <w:hideMark/>
          </w:tcPr>
          <w:p w14:paraId="0557561A"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Swamps</w:t>
            </w:r>
          </w:p>
        </w:tc>
        <w:tc>
          <w:tcPr>
            <w:tcW w:w="332" w:type="pct"/>
            <w:noWrap/>
            <w:hideMark/>
          </w:tcPr>
          <w:p w14:paraId="028ECB89"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180</w:t>
            </w:r>
          </w:p>
        </w:tc>
        <w:tc>
          <w:tcPr>
            <w:tcW w:w="374" w:type="pct"/>
            <w:noWrap/>
            <w:hideMark/>
          </w:tcPr>
          <w:p w14:paraId="3B230110" w14:textId="09740F4D"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404</w:t>
            </w:r>
          </w:p>
        </w:tc>
        <w:tc>
          <w:tcPr>
            <w:tcW w:w="290" w:type="pct"/>
            <w:noWrap/>
            <w:hideMark/>
          </w:tcPr>
          <w:p w14:paraId="48ECA8CB"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152</w:t>
            </w:r>
          </w:p>
        </w:tc>
        <w:tc>
          <w:tcPr>
            <w:tcW w:w="332" w:type="pct"/>
            <w:noWrap/>
            <w:hideMark/>
          </w:tcPr>
          <w:p w14:paraId="3A144665"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60</w:t>
            </w:r>
          </w:p>
        </w:tc>
        <w:tc>
          <w:tcPr>
            <w:tcW w:w="394" w:type="pct"/>
            <w:noWrap/>
            <w:hideMark/>
          </w:tcPr>
          <w:p w14:paraId="36DD5195"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131</w:t>
            </w:r>
          </w:p>
        </w:tc>
        <w:tc>
          <w:tcPr>
            <w:tcW w:w="270" w:type="pct"/>
            <w:noWrap/>
            <w:hideMark/>
          </w:tcPr>
          <w:p w14:paraId="638F802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29</w:t>
            </w:r>
          </w:p>
        </w:tc>
        <w:tc>
          <w:tcPr>
            <w:tcW w:w="332" w:type="pct"/>
            <w:noWrap/>
            <w:hideMark/>
          </w:tcPr>
          <w:p w14:paraId="1333DC11"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363" w:type="pct"/>
            <w:noWrap/>
            <w:hideMark/>
          </w:tcPr>
          <w:p w14:paraId="478E3CBC"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62</w:t>
            </w:r>
          </w:p>
        </w:tc>
        <w:tc>
          <w:tcPr>
            <w:tcW w:w="301" w:type="pct"/>
            <w:noWrap/>
            <w:hideMark/>
          </w:tcPr>
          <w:p w14:paraId="36BCD9DB"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332" w:type="pct"/>
            <w:noWrap/>
            <w:hideMark/>
          </w:tcPr>
          <w:p w14:paraId="05FE6D12"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179</w:t>
            </w:r>
          </w:p>
        </w:tc>
        <w:tc>
          <w:tcPr>
            <w:tcW w:w="384" w:type="pct"/>
            <w:noWrap/>
            <w:hideMark/>
          </w:tcPr>
          <w:p w14:paraId="0CAAFC19"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355</w:t>
            </w:r>
          </w:p>
        </w:tc>
        <w:tc>
          <w:tcPr>
            <w:tcW w:w="276" w:type="pct"/>
            <w:noWrap/>
            <w:hideMark/>
          </w:tcPr>
          <w:p w14:paraId="1695F32C"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158</w:t>
            </w:r>
          </w:p>
        </w:tc>
      </w:tr>
      <w:tr w:rsidR="00E10AB4" w:rsidRPr="005545A9" w14:paraId="6EAAC3E4" w14:textId="77777777" w:rsidTr="00C973B0">
        <w:trPr>
          <w:trHeight w:hRule="exact" w:val="227"/>
        </w:trPr>
        <w:tc>
          <w:tcPr>
            <w:tcW w:w="1020" w:type="pct"/>
            <w:noWrap/>
            <w:hideMark/>
          </w:tcPr>
          <w:p w14:paraId="0C6B1EC6"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Eastern Riverine Forests</w:t>
            </w:r>
          </w:p>
        </w:tc>
        <w:tc>
          <w:tcPr>
            <w:tcW w:w="332" w:type="pct"/>
            <w:noWrap/>
            <w:hideMark/>
          </w:tcPr>
          <w:p w14:paraId="04884D9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74" w:type="pct"/>
            <w:noWrap/>
            <w:hideMark/>
          </w:tcPr>
          <w:p w14:paraId="7C14CA5A"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49</w:t>
            </w:r>
          </w:p>
        </w:tc>
        <w:tc>
          <w:tcPr>
            <w:tcW w:w="290" w:type="pct"/>
            <w:noWrap/>
            <w:hideMark/>
          </w:tcPr>
          <w:p w14:paraId="44A3E99D"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502</w:t>
            </w:r>
          </w:p>
        </w:tc>
        <w:tc>
          <w:tcPr>
            <w:tcW w:w="332" w:type="pct"/>
            <w:noWrap/>
            <w:hideMark/>
          </w:tcPr>
          <w:p w14:paraId="5F45FCE2"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94" w:type="pct"/>
            <w:noWrap/>
            <w:hideMark/>
          </w:tcPr>
          <w:p w14:paraId="1B034392" w14:textId="77777777" w:rsidR="00E10AB4" w:rsidRPr="005545A9" w:rsidRDefault="00E10AB4" w:rsidP="00CB2A97">
            <w:pPr>
              <w:jc w:val="right"/>
              <w:rPr>
                <w:rFonts w:asciiTheme="majorBidi" w:eastAsia="Times New Roman" w:hAnsiTheme="majorBidi" w:cstheme="majorBidi"/>
                <w:sz w:val="16"/>
                <w:szCs w:val="16"/>
                <w:lang w:val="en-US"/>
              </w:rPr>
            </w:pPr>
          </w:p>
        </w:tc>
        <w:tc>
          <w:tcPr>
            <w:tcW w:w="270" w:type="pct"/>
            <w:noWrap/>
            <w:hideMark/>
          </w:tcPr>
          <w:p w14:paraId="6743E6DE"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noWrap/>
            <w:hideMark/>
          </w:tcPr>
          <w:p w14:paraId="32FCC0A5" w14:textId="77777777" w:rsidR="00E10AB4" w:rsidRPr="005545A9" w:rsidRDefault="00E10AB4" w:rsidP="00CB2A97">
            <w:pPr>
              <w:jc w:val="right"/>
              <w:rPr>
                <w:rFonts w:asciiTheme="majorBidi" w:eastAsia="Times New Roman" w:hAnsiTheme="majorBidi" w:cstheme="majorBidi"/>
                <w:sz w:val="16"/>
                <w:szCs w:val="16"/>
                <w:lang w:val="en-US"/>
              </w:rPr>
            </w:pPr>
          </w:p>
        </w:tc>
        <w:tc>
          <w:tcPr>
            <w:tcW w:w="363" w:type="pct"/>
            <w:noWrap/>
            <w:hideMark/>
          </w:tcPr>
          <w:p w14:paraId="2577464C" w14:textId="77777777" w:rsidR="00E10AB4" w:rsidRPr="005545A9" w:rsidRDefault="00E10AB4" w:rsidP="00CB2A97">
            <w:pPr>
              <w:jc w:val="right"/>
              <w:rPr>
                <w:rFonts w:asciiTheme="majorBidi" w:eastAsia="Times New Roman" w:hAnsiTheme="majorBidi" w:cstheme="majorBidi"/>
                <w:sz w:val="16"/>
                <w:szCs w:val="16"/>
                <w:lang w:val="en-US"/>
              </w:rPr>
            </w:pPr>
          </w:p>
        </w:tc>
        <w:tc>
          <w:tcPr>
            <w:tcW w:w="301" w:type="pct"/>
            <w:noWrap/>
            <w:hideMark/>
          </w:tcPr>
          <w:p w14:paraId="6BD0889B"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noWrap/>
            <w:hideMark/>
          </w:tcPr>
          <w:p w14:paraId="3A158896"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84" w:type="pct"/>
            <w:noWrap/>
            <w:hideMark/>
          </w:tcPr>
          <w:p w14:paraId="6725BA15"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p>
        </w:tc>
        <w:tc>
          <w:tcPr>
            <w:tcW w:w="276" w:type="pct"/>
            <w:noWrap/>
            <w:hideMark/>
          </w:tcPr>
          <w:p w14:paraId="2D609E6F"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41</w:t>
            </w:r>
          </w:p>
        </w:tc>
      </w:tr>
      <w:tr w:rsidR="00E10AB4" w:rsidRPr="005545A9" w14:paraId="06A9CE41" w14:textId="77777777" w:rsidTr="00C973B0">
        <w:trPr>
          <w:trHeight w:hRule="exact" w:val="227"/>
        </w:trPr>
        <w:tc>
          <w:tcPr>
            <w:tcW w:w="1020" w:type="pct"/>
            <w:noWrap/>
            <w:hideMark/>
          </w:tcPr>
          <w:p w14:paraId="2829EB2E"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Riverine Forests</w:t>
            </w:r>
          </w:p>
        </w:tc>
        <w:tc>
          <w:tcPr>
            <w:tcW w:w="332" w:type="pct"/>
            <w:noWrap/>
            <w:hideMark/>
          </w:tcPr>
          <w:p w14:paraId="6B30062C"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746</w:t>
            </w:r>
          </w:p>
        </w:tc>
        <w:tc>
          <w:tcPr>
            <w:tcW w:w="374" w:type="pct"/>
            <w:noWrap/>
            <w:hideMark/>
          </w:tcPr>
          <w:p w14:paraId="2C69A43F" w14:textId="447BB971"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513</w:t>
            </w:r>
          </w:p>
        </w:tc>
        <w:tc>
          <w:tcPr>
            <w:tcW w:w="290" w:type="pct"/>
            <w:noWrap/>
            <w:hideMark/>
          </w:tcPr>
          <w:p w14:paraId="6BCECBD7"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904</w:t>
            </w:r>
          </w:p>
        </w:tc>
        <w:tc>
          <w:tcPr>
            <w:tcW w:w="332" w:type="pct"/>
            <w:noWrap/>
            <w:hideMark/>
          </w:tcPr>
          <w:p w14:paraId="776EF7D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183</w:t>
            </w:r>
          </w:p>
        </w:tc>
        <w:tc>
          <w:tcPr>
            <w:tcW w:w="394" w:type="pct"/>
            <w:noWrap/>
            <w:hideMark/>
          </w:tcPr>
          <w:p w14:paraId="7726829D"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940</w:t>
            </w:r>
          </w:p>
        </w:tc>
        <w:tc>
          <w:tcPr>
            <w:tcW w:w="270" w:type="pct"/>
            <w:noWrap/>
            <w:hideMark/>
          </w:tcPr>
          <w:p w14:paraId="1B6DB1F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569</w:t>
            </w:r>
          </w:p>
        </w:tc>
        <w:tc>
          <w:tcPr>
            <w:tcW w:w="332" w:type="pct"/>
            <w:noWrap/>
            <w:hideMark/>
          </w:tcPr>
          <w:p w14:paraId="5A50AD4A"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19</w:t>
            </w:r>
          </w:p>
        </w:tc>
        <w:tc>
          <w:tcPr>
            <w:tcW w:w="363" w:type="pct"/>
            <w:noWrap/>
            <w:hideMark/>
          </w:tcPr>
          <w:p w14:paraId="6414CCF1"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169</w:t>
            </w:r>
          </w:p>
        </w:tc>
        <w:tc>
          <w:tcPr>
            <w:tcW w:w="301" w:type="pct"/>
            <w:noWrap/>
            <w:hideMark/>
          </w:tcPr>
          <w:p w14:paraId="0D072A52"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170</w:t>
            </w:r>
          </w:p>
        </w:tc>
        <w:tc>
          <w:tcPr>
            <w:tcW w:w="332" w:type="pct"/>
            <w:noWrap/>
            <w:hideMark/>
          </w:tcPr>
          <w:p w14:paraId="66EF4D6D"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90</w:t>
            </w:r>
          </w:p>
        </w:tc>
        <w:tc>
          <w:tcPr>
            <w:tcW w:w="384" w:type="pct"/>
            <w:noWrap/>
            <w:hideMark/>
          </w:tcPr>
          <w:p w14:paraId="057A2CF0" w14:textId="2D3602B6"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834</w:t>
            </w:r>
          </w:p>
        </w:tc>
        <w:tc>
          <w:tcPr>
            <w:tcW w:w="276" w:type="pct"/>
            <w:noWrap/>
            <w:hideMark/>
          </w:tcPr>
          <w:p w14:paraId="3B1A9A9A" w14:textId="62CB3159"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670</w:t>
            </w:r>
          </w:p>
        </w:tc>
      </w:tr>
      <w:tr w:rsidR="00E10AB4" w:rsidRPr="005545A9" w14:paraId="5BB82144" w14:textId="77777777" w:rsidTr="00C973B0">
        <w:trPr>
          <w:trHeight w:hRule="exact" w:val="227"/>
        </w:trPr>
        <w:tc>
          <w:tcPr>
            <w:tcW w:w="1020" w:type="pct"/>
            <w:noWrap/>
            <w:hideMark/>
          </w:tcPr>
          <w:p w14:paraId="3B5A51F4"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Saline Lakes</w:t>
            </w:r>
          </w:p>
        </w:tc>
        <w:tc>
          <w:tcPr>
            <w:tcW w:w="332" w:type="pct"/>
            <w:noWrap/>
            <w:hideMark/>
          </w:tcPr>
          <w:p w14:paraId="1306DC47"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174</w:t>
            </w:r>
          </w:p>
        </w:tc>
        <w:tc>
          <w:tcPr>
            <w:tcW w:w="374" w:type="pct"/>
            <w:noWrap/>
            <w:hideMark/>
          </w:tcPr>
          <w:p w14:paraId="093D5315" w14:textId="5985EDEE"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372</w:t>
            </w:r>
          </w:p>
        </w:tc>
        <w:tc>
          <w:tcPr>
            <w:tcW w:w="290" w:type="pct"/>
            <w:noWrap/>
            <w:hideMark/>
          </w:tcPr>
          <w:p w14:paraId="10A90474" w14:textId="5A3D0FB8"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958</w:t>
            </w:r>
          </w:p>
        </w:tc>
        <w:tc>
          <w:tcPr>
            <w:tcW w:w="332" w:type="pct"/>
            <w:noWrap/>
            <w:hideMark/>
          </w:tcPr>
          <w:p w14:paraId="3F1C95FB"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213</w:t>
            </w:r>
          </w:p>
        </w:tc>
        <w:tc>
          <w:tcPr>
            <w:tcW w:w="394" w:type="pct"/>
            <w:noWrap/>
            <w:hideMark/>
          </w:tcPr>
          <w:p w14:paraId="46B28EBB"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218</w:t>
            </w:r>
          </w:p>
        </w:tc>
        <w:tc>
          <w:tcPr>
            <w:tcW w:w="270" w:type="pct"/>
            <w:noWrap/>
            <w:hideMark/>
          </w:tcPr>
          <w:p w14:paraId="4B1A7FE3"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284</w:t>
            </w:r>
          </w:p>
        </w:tc>
        <w:tc>
          <w:tcPr>
            <w:tcW w:w="332" w:type="pct"/>
            <w:noWrap/>
            <w:hideMark/>
          </w:tcPr>
          <w:p w14:paraId="52A90D2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363" w:type="pct"/>
            <w:noWrap/>
            <w:hideMark/>
          </w:tcPr>
          <w:p w14:paraId="3A6A0A93"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161</w:t>
            </w:r>
          </w:p>
        </w:tc>
        <w:tc>
          <w:tcPr>
            <w:tcW w:w="301" w:type="pct"/>
            <w:noWrap/>
            <w:hideMark/>
          </w:tcPr>
          <w:p w14:paraId="112483D8"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68</w:t>
            </w:r>
          </w:p>
        </w:tc>
        <w:tc>
          <w:tcPr>
            <w:tcW w:w="332" w:type="pct"/>
            <w:noWrap/>
            <w:hideMark/>
          </w:tcPr>
          <w:p w14:paraId="40E2B229"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70</w:t>
            </w:r>
          </w:p>
        </w:tc>
        <w:tc>
          <w:tcPr>
            <w:tcW w:w="384" w:type="pct"/>
            <w:noWrap/>
            <w:hideMark/>
          </w:tcPr>
          <w:p w14:paraId="53D9ADAE"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109</w:t>
            </w:r>
          </w:p>
        </w:tc>
        <w:tc>
          <w:tcPr>
            <w:tcW w:w="276" w:type="pct"/>
            <w:noWrap/>
            <w:hideMark/>
          </w:tcPr>
          <w:p w14:paraId="60E8BD6E"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29</w:t>
            </w:r>
          </w:p>
        </w:tc>
      </w:tr>
      <w:tr w:rsidR="00E10AB4" w:rsidRPr="005545A9" w14:paraId="3C4A3926" w14:textId="77777777" w:rsidTr="00C973B0">
        <w:trPr>
          <w:trHeight w:hRule="exact" w:val="227"/>
        </w:trPr>
        <w:tc>
          <w:tcPr>
            <w:tcW w:w="1020" w:type="pct"/>
            <w:noWrap/>
            <w:hideMark/>
          </w:tcPr>
          <w:p w14:paraId="41E114A8"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Woodlands</w:t>
            </w:r>
          </w:p>
        </w:tc>
        <w:tc>
          <w:tcPr>
            <w:tcW w:w="332" w:type="pct"/>
            <w:noWrap/>
            <w:hideMark/>
          </w:tcPr>
          <w:p w14:paraId="72E23A88"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74" w:type="pct"/>
            <w:noWrap/>
            <w:hideMark/>
          </w:tcPr>
          <w:p w14:paraId="6BEC7AE0" w14:textId="0205A10D"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886</w:t>
            </w:r>
          </w:p>
        </w:tc>
        <w:tc>
          <w:tcPr>
            <w:tcW w:w="290" w:type="pct"/>
            <w:noWrap/>
            <w:hideMark/>
          </w:tcPr>
          <w:p w14:paraId="6A32CCCC" w14:textId="249744F4"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081</w:t>
            </w:r>
          </w:p>
        </w:tc>
        <w:tc>
          <w:tcPr>
            <w:tcW w:w="332" w:type="pct"/>
            <w:noWrap/>
            <w:hideMark/>
          </w:tcPr>
          <w:p w14:paraId="39E79DD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394" w:type="pct"/>
            <w:noWrap/>
            <w:hideMark/>
          </w:tcPr>
          <w:p w14:paraId="059EA131" w14:textId="32D6340F"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182</w:t>
            </w:r>
          </w:p>
        </w:tc>
        <w:tc>
          <w:tcPr>
            <w:tcW w:w="270" w:type="pct"/>
            <w:noWrap/>
            <w:hideMark/>
          </w:tcPr>
          <w:p w14:paraId="319A79BE" w14:textId="477E13D4"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120</w:t>
            </w:r>
          </w:p>
        </w:tc>
        <w:tc>
          <w:tcPr>
            <w:tcW w:w="332" w:type="pct"/>
            <w:noWrap/>
            <w:hideMark/>
          </w:tcPr>
          <w:p w14:paraId="0E3D368F"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63" w:type="pct"/>
            <w:noWrap/>
            <w:hideMark/>
          </w:tcPr>
          <w:p w14:paraId="5D62B8D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133</w:t>
            </w:r>
          </w:p>
        </w:tc>
        <w:tc>
          <w:tcPr>
            <w:tcW w:w="301" w:type="pct"/>
            <w:noWrap/>
            <w:hideMark/>
          </w:tcPr>
          <w:p w14:paraId="2F5995A7"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31</w:t>
            </w:r>
          </w:p>
        </w:tc>
        <w:tc>
          <w:tcPr>
            <w:tcW w:w="332" w:type="pct"/>
            <w:noWrap/>
            <w:hideMark/>
          </w:tcPr>
          <w:p w14:paraId="1ACEEC15"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84" w:type="pct"/>
            <w:noWrap/>
            <w:hideMark/>
          </w:tcPr>
          <w:p w14:paraId="0F438EE4"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131</w:t>
            </w:r>
          </w:p>
        </w:tc>
        <w:tc>
          <w:tcPr>
            <w:tcW w:w="276" w:type="pct"/>
            <w:noWrap/>
            <w:hideMark/>
          </w:tcPr>
          <w:p w14:paraId="2DCD6937"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113</w:t>
            </w:r>
          </w:p>
        </w:tc>
      </w:tr>
      <w:tr w:rsidR="00E10AB4" w:rsidRPr="005545A9" w14:paraId="7B7531C2" w14:textId="77777777" w:rsidTr="00C973B0">
        <w:trPr>
          <w:trHeight w:hRule="exact" w:val="227"/>
        </w:trPr>
        <w:tc>
          <w:tcPr>
            <w:tcW w:w="1020" w:type="pct"/>
            <w:noWrap/>
            <w:hideMark/>
          </w:tcPr>
          <w:p w14:paraId="067F3C4D"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North-west Floodplain Woodlands</w:t>
            </w:r>
          </w:p>
        </w:tc>
        <w:tc>
          <w:tcPr>
            <w:tcW w:w="332" w:type="pct"/>
            <w:noWrap/>
            <w:hideMark/>
          </w:tcPr>
          <w:p w14:paraId="5A39131D"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53</w:t>
            </w:r>
          </w:p>
        </w:tc>
        <w:tc>
          <w:tcPr>
            <w:tcW w:w="374" w:type="pct"/>
            <w:noWrap/>
            <w:hideMark/>
          </w:tcPr>
          <w:p w14:paraId="5A9F21C4" w14:textId="2D001E2E"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16</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326</w:t>
            </w:r>
          </w:p>
        </w:tc>
        <w:tc>
          <w:tcPr>
            <w:tcW w:w="290" w:type="pct"/>
            <w:noWrap/>
            <w:hideMark/>
          </w:tcPr>
          <w:p w14:paraId="25DF3B10" w14:textId="1502B99C"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624</w:t>
            </w:r>
          </w:p>
        </w:tc>
        <w:tc>
          <w:tcPr>
            <w:tcW w:w="332" w:type="pct"/>
            <w:noWrap/>
            <w:hideMark/>
          </w:tcPr>
          <w:p w14:paraId="7FE9AD00"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94" w:type="pct"/>
            <w:noWrap/>
            <w:hideMark/>
          </w:tcPr>
          <w:p w14:paraId="429ED12F" w14:textId="77777777" w:rsidR="00E10AB4" w:rsidRPr="005545A9" w:rsidRDefault="00E10AB4" w:rsidP="00CB2A97">
            <w:pPr>
              <w:jc w:val="right"/>
              <w:rPr>
                <w:rFonts w:asciiTheme="majorBidi" w:eastAsia="Times New Roman" w:hAnsiTheme="majorBidi" w:cstheme="majorBidi"/>
                <w:sz w:val="16"/>
                <w:szCs w:val="16"/>
                <w:lang w:val="en-US"/>
              </w:rPr>
            </w:pPr>
          </w:p>
        </w:tc>
        <w:tc>
          <w:tcPr>
            <w:tcW w:w="270" w:type="pct"/>
            <w:noWrap/>
            <w:hideMark/>
          </w:tcPr>
          <w:p w14:paraId="61CBDF66"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noWrap/>
            <w:hideMark/>
          </w:tcPr>
          <w:p w14:paraId="65463866" w14:textId="77777777" w:rsidR="00E10AB4" w:rsidRPr="005545A9" w:rsidRDefault="00E10AB4" w:rsidP="00CB2A97">
            <w:pPr>
              <w:jc w:val="right"/>
              <w:rPr>
                <w:rFonts w:asciiTheme="majorBidi" w:eastAsia="Times New Roman" w:hAnsiTheme="majorBidi" w:cstheme="majorBidi"/>
                <w:sz w:val="16"/>
                <w:szCs w:val="16"/>
                <w:lang w:val="en-US"/>
              </w:rPr>
            </w:pPr>
          </w:p>
        </w:tc>
        <w:tc>
          <w:tcPr>
            <w:tcW w:w="363" w:type="pct"/>
            <w:noWrap/>
            <w:hideMark/>
          </w:tcPr>
          <w:p w14:paraId="51EE93EB" w14:textId="77777777" w:rsidR="00E10AB4" w:rsidRPr="005545A9" w:rsidRDefault="00E10AB4" w:rsidP="00CB2A97">
            <w:pPr>
              <w:jc w:val="right"/>
              <w:rPr>
                <w:rFonts w:asciiTheme="majorBidi" w:eastAsia="Times New Roman" w:hAnsiTheme="majorBidi" w:cstheme="majorBidi"/>
                <w:sz w:val="16"/>
                <w:szCs w:val="16"/>
                <w:lang w:val="en-US"/>
              </w:rPr>
            </w:pPr>
          </w:p>
        </w:tc>
        <w:tc>
          <w:tcPr>
            <w:tcW w:w="301" w:type="pct"/>
            <w:noWrap/>
            <w:hideMark/>
          </w:tcPr>
          <w:p w14:paraId="48AD89AB"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noWrap/>
            <w:hideMark/>
          </w:tcPr>
          <w:p w14:paraId="44874328"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384" w:type="pct"/>
            <w:noWrap/>
            <w:hideMark/>
          </w:tcPr>
          <w:p w14:paraId="14282DCD" w14:textId="232067AC"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287</w:t>
            </w:r>
          </w:p>
        </w:tc>
        <w:tc>
          <w:tcPr>
            <w:tcW w:w="276" w:type="pct"/>
            <w:noWrap/>
            <w:hideMark/>
          </w:tcPr>
          <w:p w14:paraId="6471C3E6" w14:textId="51EE385C"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723</w:t>
            </w:r>
          </w:p>
        </w:tc>
      </w:tr>
      <w:tr w:rsidR="00E10AB4" w:rsidRPr="005545A9" w14:paraId="199F08A8" w14:textId="77777777" w:rsidTr="00C973B0">
        <w:trPr>
          <w:trHeight w:hRule="exact" w:val="227"/>
        </w:trPr>
        <w:tc>
          <w:tcPr>
            <w:tcW w:w="1020" w:type="pct"/>
            <w:tcBorders>
              <w:bottom w:val="single" w:sz="4" w:space="0" w:color="auto"/>
            </w:tcBorders>
            <w:noWrap/>
            <w:hideMark/>
          </w:tcPr>
          <w:p w14:paraId="5A02CC32" w14:textId="77777777"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Estuarine Wetlands </w:t>
            </w:r>
          </w:p>
        </w:tc>
        <w:tc>
          <w:tcPr>
            <w:tcW w:w="332" w:type="pct"/>
            <w:tcBorders>
              <w:bottom w:val="single" w:sz="4" w:space="0" w:color="auto"/>
            </w:tcBorders>
            <w:noWrap/>
            <w:hideMark/>
          </w:tcPr>
          <w:p w14:paraId="38608995"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74" w:type="pct"/>
            <w:tcBorders>
              <w:bottom w:val="single" w:sz="4" w:space="0" w:color="auto"/>
            </w:tcBorders>
            <w:noWrap/>
            <w:hideMark/>
          </w:tcPr>
          <w:p w14:paraId="6A8AF6C9" w14:textId="77777777" w:rsidR="00E10AB4" w:rsidRPr="005545A9" w:rsidRDefault="00E10AB4" w:rsidP="00CB2A97">
            <w:pPr>
              <w:jc w:val="right"/>
              <w:rPr>
                <w:rFonts w:asciiTheme="majorBidi" w:eastAsia="Times New Roman" w:hAnsiTheme="majorBidi" w:cstheme="majorBidi"/>
                <w:sz w:val="16"/>
                <w:szCs w:val="16"/>
                <w:lang w:val="en-US"/>
              </w:rPr>
            </w:pPr>
          </w:p>
        </w:tc>
        <w:tc>
          <w:tcPr>
            <w:tcW w:w="290" w:type="pct"/>
            <w:tcBorders>
              <w:bottom w:val="single" w:sz="4" w:space="0" w:color="auto"/>
            </w:tcBorders>
            <w:noWrap/>
            <w:hideMark/>
          </w:tcPr>
          <w:p w14:paraId="702A7F2B"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tcBorders>
              <w:bottom w:val="single" w:sz="4" w:space="0" w:color="auto"/>
            </w:tcBorders>
            <w:noWrap/>
            <w:hideMark/>
          </w:tcPr>
          <w:p w14:paraId="295D8205" w14:textId="77777777" w:rsidR="00E10AB4" w:rsidRPr="005545A9" w:rsidRDefault="00E10AB4" w:rsidP="00CB2A97">
            <w:pPr>
              <w:jc w:val="right"/>
              <w:rPr>
                <w:rFonts w:asciiTheme="majorBidi" w:eastAsia="Times New Roman" w:hAnsiTheme="majorBidi" w:cstheme="majorBidi"/>
                <w:sz w:val="16"/>
                <w:szCs w:val="16"/>
                <w:lang w:val="en-US"/>
              </w:rPr>
            </w:pPr>
          </w:p>
        </w:tc>
        <w:tc>
          <w:tcPr>
            <w:tcW w:w="394" w:type="pct"/>
            <w:tcBorders>
              <w:bottom w:val="single" w:sz="4" w:space="0" w:color="auto"/>
            </w:tcBorders>
            <w:noWrap/>
            <w:hideMark/>
          </w:tcPr>
          <w:p w14:paraId="0351B4CA" w14:textId="77777777" w:rsidR="00E10AB4" w:rsidRPr="005545A9" w:rsidRDefault="00E10AB4" w:rsidP="00CB2A97">
            <w:pPr>
              <w:jc w:val="right"/>
              <w:rPr>
                <w:rFonts w:asciiTheme="majorBidi" w:eastAsia="Times New Roman" w:hAnsiTheme="majorBidi" w:cstheme="majorBidi"/>
                <w:sz w:val="16"/>
                <w:szCs w:val="16"/>
                <w:lang w:val="en-US"/>
              </w:rPr>
            </w:pPr>
          </w:p>
        </w:tc>
        <w:tc>
          <w:tcPr>
            <w:tcW w:w="270" w:type="pct"/>
            <w:tcBorders>
              <w:bottom w:val="single" w:sz="4" w:space="0" w:color="auto"/>
            </w:tcBorders>
            <w:noWrap/>
            <w:hideMark/>
          </w:tcPr>
          <w:p w14:paraId="70915AFC" w14:textId="77777777" w:rsidR="00E10AB4" w:rsidRPr="005545A9" w:rsidRDefault="00E10AB4" w:rsidP="00CB2A97">
            <w:pPr>
              <w:jc w:val="right"/>
              <w:rPr>
                <w:rFonts w:asciiTheme="majorBidi" w:eastAsia="Times New Roman" w:hAnsiTheme="majorBidi" w:cstheme="majorBidi"/>
                <w:sz w:val="16"/>
                <w:szCs w:val="16"/>
                <w:lang w:val="en-US"/>
              </w:rPr>
            </w:pPr>
          </w:p>
        </w:tc>
        <w:tc>
          <w:tcPr>
            <w:tcW w:w="332" w:type="pct"/>
            <w:tcBorders>
              <w:bottom w:val="single" w:sz="4" w:space="0" w:color="auto"/>
            </w:tcBorders>
            <w:noWrap/>
            <w:hideMark/>
          </w:tcPr>
          <w:p w14:paraId="135C58D5" w14:textId="77777777" w:rsidR="00E10AB4" w:rsidRPr="005545A9" w:rsidRDefault="00E10AB4" w:rsidP="00CB2A97">
            <w:pPr>
              <w:jc w:val="right"/>
              <w:rPr>
                <w:rFonts w:asciiTheme="majorBidi" w:eastAsia="Times New Roman" w:hAnsiTheme="majorBidi" w:cstheme="majorBidi"/>
                <w:sz w:val="16"/>
                <w:szCs w:val="16"/>
                <w:lang w:val="en-US"/>
              </w:rPr>
            </w:pPr>
          </w:p>
        </w:tc>
        <w:tc>
          <w:tcPr>
            <w:tcW w:w="363" w:type="pct"/>
            <w:tcBorders>
              <w:bottom w:val="single" w:sz="4" w:space="0" w:color="auto"/>
            </w:tcBorders>
            <w:noWrap/>
            <w:hideMark/>
          </w:tcPr>
          <w:p w14:paraId="58C8A158" w14:textId="7E78E19B"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388</w:t>
            </w:r>
          </w:p>
        </w:tc>
        <w:tc>
          <w:tcPr>
            <w:tcW w:w="301" w:type="pct"/>
            <w:tcBorders>
              <w:bottom w:val="single" w:sz="4" w:space="0" w:color="auto"/>
            </w:tcBorders>
            <w:noWrap/>
            <w:hideMark/>
          </w:tcPr>
          <w:p w14:paraId="23E28F20"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37</w:t>
            </w:r>
          </w:p>
        </w:tc>
        <w:tc>
          <w:tcPr>
            <w:tcW w:w="332" w:type="pct"/>
            <w:tcBorders>
              <w:bottom w:val="single" w:sz="4" w:space="0" w:color="auto"/>
            </w:tcBorders>
            <w:noWrap/>
            <w:hideMark/>
          </w:tcPr>
          <w:p w14:paraId="45999684" w14:textId="77777777" w:rsidR="00E10AB4" w:rsidRPr="005545A9" w:rsidRDefault="00E10AB4" w:rsidP="00CB2A97">
            <w:pPr>
              <w:jc w:val="right"/>
              <w:rPr>
                <w:rFonts w:asciiTheme="majorBidi" w:eastAsia="Times New Roman" w:hAnsiTheme="majorBidi" w:cstheme="majorBidi"/>
                <w:color w:val="000000"/>
                <w:sz w:val="16"/>
                <w:szCs w:val="16"/>
                <w:lang w:val="en-US"/>
              </w:rPr>
            </w:pPr>
          </w:p>
        </w:tc>
        <w:tc>
          <w:tcPr>
            <w:tcW w:w="384" w:type="pct"/>
            <w:tcBorders>
              <w:bottom w:val="single" w:sz="4" w:space="0" w:color="auto"/>
            </w:tcBorders>
            <w:noWrap/>
            <w:hideMark/>
          </w:tcPr>
          <w:p w14:paraId="30302244" w14:textId="77777777" w:rsidR="00E10AB4" w:rsidRPr="005545A9" w:rsidRDefault="00E10AB4" w:rsidP="00CB2A97">
            <w:pPr>
              <w:jc w:val="right"/>
              <w:rPr>
                <w:rFonts w:asciiTheme="majorBidi" w:eastAsia="Times New Roman" w:hAnsiTheme="majorBidi" w:cstheme="majorBidi"/>
                <w:sz w:val="16"/>
                <w:szCs w:val="16"/>
                <w:lang w:val="en-US"/>
              </w:rPr>
            </w:pPr>
          </w:p>
        </w:tc>
        <w:tc>
          <w:tcPr>
            <w:tcW w:w="276" w:type="pct"/>
            <w:tcBorders>
              <w:bottom w:val="single" w:sz="4" w:space="0" w:color="auto"/>
            </w:tcBorders>
            <w:noWrap/>
            <w:hideMark/>
          </w:tcPr>
          <w:p w14:paraId="419F5C27" w14:textId="77777777" w:rsidR="00E10AB4" w:rsidRPr="005545A9" w:rsidRDefault="00E10AB4" w:rsidP="00CB2A97">
            <w:pPr>
              <w:jc w:val="right"/>
              <w:rPr>
                <w:rFonts w:asciiTheme="majorBidi" w:eastAsia="Times New Roman" w:hAnsiTheme="majorBidi" w:cstheme="majorBidi"/>
                <w:sz w:val="16"/>
                <w:szCs w:val="16"/>
                <w:lang w:val="en-US"/>
              </w:rPr>
            </w:pPr>
          </w:p>
        </w:tc>
      </w:tr>
      <w:tr w:rsidR="00E10AB4" w:rsidRPr="005545A9" w14:paraId="7F9E37E1" w14:textId="77777777" w:rsidTr="00C973B0">
        <w:trPr>
          <w:trHeight w:hRule="exact" w:val="227"/>
        </w:trPr>
        <w:tc>
          <w:tcPr>
            <w:tcW w:w="1020" w:type="pct"/>
            <w:tcBorders>
              <w:top w:val="single" w:sz="4" w:space="0" w:color="auto"/>
              <w:bottom w:val="single" w:sz="4" w:space="0" w:color="auto"/>
            </w:tcBorders>
            <w:noWrap/>
            <w:hideMark/>
          </w:tcPr>
          <w:p w14:paraId="051BC943" w14:textId="2CE263D0"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Total </w:t>
            </w:r>
          </w:p>
        </w:tc>
        <w:tc>
          <w:tcPr>
            <w:tcW w:w="332" w:type="pct"/>
            <w:tcBorders>
              <w:top w:val="single" w:sz="4" w:space="0" w:color="auto"/>
              <w:bottom w:val="single" w:sz="4" w:space="0" w:color="auto"/>
            </w:tcBorders>
            <w:noWrap/>
            <w:hideMark/>
          </w:tcPr>
          <w:p w14:paraId="1604B39C" w14:textId="448D3D1C"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922</w:t>
            </w:r>
          </w:p>
        </w:tc>
        <w:tc>
          <w:tcPr>
            <w:tcW w:w="374" w:type="pct"/>
            <w:tcBorders>
              <w:top w:val="single" w:sz="4" w:space="0" w:color="auto"/>
              <w:bottom w:val="single" w:sz="4" w:space="0" w:color="auto"/>
            </w:tcBorders>
            <w:noWrap/>
            <w:hideMark/>
          </w:tcPr>
          <w:p w14:paraId="4D6B17DA" w14:textId="789295DD"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46</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741</w:t>
            </w:r>
          </w:p>
        </w:tc>
        <w:tc>
          <w:tcPr>
            <w:tcW w:w="290" w:type="pct"/>
            <w:tcBorders>
              <w:top w:val="single" w:sz="4" w:space="0" w:color="auto"/>
              <w:bottom w:val="single" w:sz="4" w:space="0" w:color="auto"/>
            </w:tcBorders>
            <w:noWrap/>
            <w:hideMark/>
          </w:tcPr>
          <w:p w14:paraId="207ED82B" w14:textId="796E3C0D"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29</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836</w:t>
            </w:r>
          </w:p>
        </w:tc>
        <w:tc>
          <w:tcPr>
            <w:tcW w:w="332" w:type="pct"/>
            <w:tcBorders>
              <w:top w:val="single" w:sz="4" w:space="0" w:color="auto"/>
              <w:bottom w:val="single" w:sz="4" w:space="0" w:color="auto"/>
            </w:tcBorders>
            <w:noWrap/>
            <w:hideMark/>
          </w:tcPr>
          <w:p w14:paraId="3D37B885"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496</w:t>
            </w:r>
          </w:p>
        </w:tc>
        <w:tc>
          <w:tcPr>
            <w:tcW w:w="394" w:type="pct"/>
            <w:tcBorders>
              <w:top w:val="single" w:sz="4" w:space="0" w:color="auto"/>
              <w:bottom w:val="single" w:sz="4" w:space="0" w:color="auto"/>
            </w:tcBorders>
            <w:noWrap/>
            <w:hideMark/>
          </w:tcPr>
          <w:p w14:paraId="1DAEAA6C" w14:textId="5E97F26C"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104</w:t>
            </w:r>
          </w:p>
        </w:tc>
        <w:tc>
          <w:tcPr>
            <w:tcW w:w="270" w:type="pct"/>
            <w:tcBorders>
              <w:top w:val="single" w:sz="4" w:space="0" w:color="auto"/>
              <w:bottom w:val="single" w:sz="4" w:space="0" w:color="auto"/>
            </w:tcBorders>
            <w:noWrap/>
            <w:hideMark/>
          </w:tcPr>
          <w:p w14:paraId="50CCBE7C" w14:textId="063C0450"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177</w:t>
            </w:r>
          </w:p>
        </w:tc>
        <w:tc>
          <w:tcPr>
            <w:tcW w:w="332" w:type="pct"/>
            <w:tcBorders>
              <w:top w:val="single" w:sz="4" w:space="0" w:color="auto"/>
              <w:bottom w:val="single" w:sz="4" w:space="0" w:color="auto"/>
            </w:tcBorders>
            <w:noWrap/>
            <w:hideMark/>
          </w:tcPr>
          <w:p w14:paraId="59B47F4D"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43</w:t>
            </w:r>
          </w:p>
        </w:tc>
        <w:tc>
          <w:tcPr>
            <w:tcW w:w="363" w:type="pct"/>
            <w:tcBorders>
              <w:top w:val="single" w:sz="4" w:space="0" w:color="auto"/>
              <w:bottom w:val="single" w:sz="4" w:space="0" w:color="auto"/>
            </w:tcBorders>
            <w:noWrap/>
            <w:hideMark/>
          </w:tcPr>
          <w:p w14:paraId="7C848828" w14:textId="4ACB90A5"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r w:rsidR="00FE481B"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036</w:t>
            </w:r>
          </w:p>
        </w:tc>
        <w:tc>
          <w:tcPr>
            <w:tcW w:w="301" w:type="pct"/>
            <w:tcBorders>
              <w:top w:val="single" w:sz="4" w:space="0" w:color="auto"/>
              <w:bottom w:val="single" w:sz="4" w:space="0" w:color="auto"/>
            </w:tcBorders>
            <w:noWrap/>
            <w:hideMark/>
          </w:tcPr>
          <w:p w14:paraId="036868E9"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312</w:t>
            </w:r>
          </w:p>
        </w:tc>
        <w:tc>
          <w:tcPr>
            <w:tcW w:w="332" w:type="pct"/>
            <w:tcBorders>
              <w:top w:val="single" w:sz="4" w:space="0" w:color="auto"/>
              <w:bottom w:val="single" w:sz="4" w:space="0" w:color="auto"/>
            </w:tcBorders>
            <w:noWrap/>
            <w:hideMark/>
          </w:tcPr>
          <w:p w14:paraId="578D6838" w14:textId="7777777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435</w:t>
            </w:r>
          </w:p>
        </w:tc>
        <w:tc>
          <w:tcPr>
            <w:tcW w:w="384" w:type="pct"/>
            <w:tcBorders>
              <w:top w:val="single" w:sz="4" w:space="0" w:color="auto"/>
              <w:bottom w:val="single" w:sz="4" w:space="0" w:color="auto"/>
            </w:tcBorders>
            <w:noWrap/>
            <w:hideMark/>
          </w:tcPr>
          <w:p w14:paraId="66E4014F" w14:textId="0060F840"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393</w:t>
            </w:r>
          </w:p>
        </w:tc>
        <w:tc>
          <w:tcPr>
            <w:tcW w:w="276" w:type="pct"/>
            <w:tcBorders>
              <w:top w:val="single" w:sz="4" w:space="0" w:color="auto"/>
              <w:bottom w:val="single" w:sz="4" w:space="0" w:color="auto"/>
            </w:tcBorders>
            <w:noWrap/>
            <w:hideMark/>
          </w:tcPr>
          <w:p w14:paraId="54133327" w14:textId="3AF4F797"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842</w:t>
            </w:r>
          </w:p>
        </w:tc>
      </w:tr>
      <w:tr w:rsidR="00E10AB4" w:rsidRPr="005545A9" w14:paraId="67CAC361" w14:textId="77777777" w:rsidTr="00C973B0">
        <w:trPr>
          <w:trHeight w:hRule="exact" w:val="227"/>
        </w:trPr>
        <w:tc>
          <w:tcPr>
            <w:tcW w:w="1020" w:type="pct"/>
            <w:tcBorders>
              <w:top w:val="single" w:sz="4" w:space="0" w:color="auto"/>
              <w:bottom w:val="single" w:sz="4" w:space="0" w:color="auto"/>
            </w:tcBorders>
            <w:noWrap/>
            <w:hideMark/>
          </w:tcPr>
          <w:p w14:paraId="73D2B556" w14:textId="0E789F8A" w:rsidR="00E10AB4" w:rsidRPr="005545A9" w:rsidRDefault="00E10AB4" w:rsidP="00E10AB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 </w:t>
            </w:r>
            <w:r w:rsidR="00FE481B" w:rsidRPr="005545A9">
              <w:rPr>
                <w:rFonts w:asciiTheme="majorBidi" w:eastAsia="Times New Roman" w:hAnsiTheme="majorBidi" w:cstheme="majorBidi"/>
                <w:color w:val="000000"/>
                <w:sz w:val="16"/>
                <w:szCs w:val="16"/>
                <w:lang w:val="en-US"/>
              </w:rPr>
              <w:t xml:space="preserve">of </w:t>
            </w:r>
            <w:r w:rsidRPr="005545A9">
              <w:rPr>
                <w:rFonts w:asciiTheme="majorBidi" w:eastAsia="Times New Roman" w:hAnsiTheme="majorBidi" w:cstheme="majorBidi"/>
                <w:color w:val="000000"/>
                <w:sz w:val="16"/>
                <w:szCs w:val="16"/>
                <w:lang w:val="en-US"/>
              </w:rPr>
              <w:t>total state wetland vegetation</w:t>
            </w:r>
          </w:p>
        </w:tc>
        <w:tc>
          <w:tcPr>
            <w:tcW w:w="332" w:type="pct"/>
            <w:tcBorders>
              <w:top w:val="single" w:sz="4" w:space="0" w:color="auto"/>
              <w:bottom w:val="single" w:sz="4" w:space="0" w:color="auto"/>
            </w:tcBorders>
            <w:noWrap/>
            <w:hideMark/>
          </w:tcPr>
          <w:p w14:paraId="75839528" w14:textId="63ECC002"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2.4</w:t>
            </w:r>
          </w:p>
        </w:tc>
        <w:tc>
          <w:tcPr>
            <w:tcW w:w="374" w:type="pct"/>
            <w:tcBorders>
              <w:top w:val="single" w:sz="4" w:space="0" w:color="auto"/>
              <w:bottom w:val="single" w:sz="4" w:space="0" w:color="auto"/>
            </w:tcBorders>
            <w:noWrap/>
            <w:hideMark/>
          </w:tcPr>
          <w:p w14:paraId="53FE158B" w14:textId="0C8EF81A"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59.5</w:t>
            </w:r>
          </w:p>
        </w:tc>
        <w:tc>
          <w:tcPr>
            <w:tcW w:w="290" w:type="pct"/>
            <w:tcBorders>
              <w:top w:val="single" w:sz="4" w:space="0" w:color="auto"/>
              <w:bottom w:val="single" w:sz="4" w:space="0" w:color="auto"/>
            </w:tcBorders>
            <w:noWrap/>
            <w:hideMark/>
          </w:tcPr>
          <w:p w14:paraId="558D52A2" w14:textId="63D0BC15"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38.0</w:t>
            </w:r>
          </w:p>
        </w:tc>
        <w:tc>
          <w:tcPr>
            <w:tcW w:w="332" w:type="pct"/>
            <w:tcBorders>
              <w:top w:val="single" w:sz="4" w:space="0" w:color="auto"/>
              <w:bottom w:val="single" w:sz="4" w:space="0" w:color="auto"/>
            </w:tcBorders>
            <w:noWrap/>
            <w:hideMark/>
          </w:tcPr>
          <w:p w14:paraId="29A7E23A" w14:textId="59CC6C23"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7.3</w:t>
            </w:r>
          </w:p>
        </w:tc>
        <w:tc>
          <w:tcPr>
            <w:tcW w:w="394" w:type="pct"/>
            <w:tcBorders>
              <w:top w:val="single" w:sz="4" w:space="0" w:color="auto"/>
              <w:bottom w:val="single" w:sz="4" w:space="0" w:color="auto"/>
            </w:tcBorders>
            <w:noWrap/>
            <w:hideMark/>
          </w:tcPr>
          <w:p w14:paraId="289E8897" w14:textId="125D53E2"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45.8</w:t>
            </w:r>
          </w:p>
        </w:tc>
        <w:tc>
          <w:tcPr>
            <w:tcW w:w="270" w:type="pct"/>
            <w:tcBorders>
              <w:top w:val="single" w:sz="4" w:space="0" w:color="auto"/>
              <w:bottom w:val="single" w:sz="4" w:space="0" w:color="auto"/>
            </w:tcBorders>
            <w:noWrap/>
            <w:hideMark/>
          </w:tcPr>
          <w:p w14:paraId="64EAC133" w14:textId="2167BE6D"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46.9</w:t>
            </w:r>
          </w:p>
        </w:tc>
        <w:tc>
          <w:tcPr>
            <w:tcW w:w="332" w:type="pct"/>
            <w:tcBorders>
              <w:top w:val="single" w:sz="4" w:space="0" w:color="auto"/>
              <w:bottom w:val="single" w:sz="4" w:space="0" w:color="auto"/>
            </w:tcBorders>
            <w:noWrap/>
            <w:hideMark/>
          </w:tcPr>
          <w:p w14:paraId="1D02B226" w14:textId="24010D5A"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w:t>
            </w:r>
          </w:p>
        </w:tc>
        <w:tc>
          <w:tcPr>
            <w:tcW w:w="363" w:type="pct"/>
            <w:tcBorders>
              <w:top w:val="single" w:sz="4" w:space="0" w:color="auto"/>
              <w:bottom w:val="single" w:sz="4" w:space="0" w:color="auto"/>
            </w:tcBorders>
            <w:noWrap/>
            <w:hideMark/>
          </w:tcPr>
          <w:p w14:paraId="0B790F82" w14:textId="576A008C"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85.2</w:t>
            </w:r>
          </w:p>
        </w:tc>
        <w:tc>
          <w:tcPr>
            <w:tcW w:w="301" w:type="pct"/>
            <w:tcBorders>
              <w:top w:val="single" w:sz="4" w:space="0" w:color="auto"/>
              <w:bottom w:val="single" w:sz="4" w:space="0" w:color="auto"/>
            </w:tcBorders>
            <w:noWrap/>
            <w:hideMark/>
          </w:tcPr>
          <w:p w14:paraId="3E54AE71" w14:textId="18A3E64F"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13.1</w:t>
            </w:r>
          </w:p>
        </w:tc>
        <w:tc>
          <w:tcPr>
            <w:tcW w:w="332" w:type="pct"/>
            <w:tcBorders>
              <w:top w:val="single" w:sz="4" w:space="0" w:color="auto"/>
              <w:bottom w:val="single" w:sz="4" w:space="0" w:color="auto"/>
            </w:tcBorders>
            <w:noWrap/>
            <w:hideMark/>
          </w:tcPr>
          <w:p w14:paraId="51B4F214" w14:textId="62C72A4E"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2.3</w:t>
            </w:r>
          </w:p>
        </w:tc>
        <w:tc>
          <w:tcPr>
            <w:tcW w:w="384" w:type="pct"/>
            <w:tcBorders>
              <w:top w:val="single" w:sz="4" w:space="0" w:color="auto"/>
              <w:bottom w:val="single" w:sz="4" w:space="0" w:color="auto"/>
            </w:tcBorders>
            <w:noWrap/>
            <w:hideMark/>
          </w:tcPr>
          <w:p w14:paraId="25B7B89E" w14:textId="0DAEE8BA"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50.3</w:t>
            </w:r>
          </w:p>
        </w:tc>
        <w:tc>
          <w:tcPr>
            <w:tcW w:w="276" w:type="pct"/>
            <w:tcBorders>
              <w:top w:val="single" w:sz="4" w:space="0" w:color="auto"/>
              <w:bottom w:val="single" w:sz="4" w:space="0" w:color="auto"/>
            </w:tcBorders>
            <w:noWrap/>
            <w:hideMark/>
          </w:tcPr>
          <w:p w14:paraId="14324697" w14:textId="0A22DAC0" w:rsidR="00E10AB4" w:rsidRPr="005545A9" w:rsidRDefault="00E10AB4"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47.4</w:t>
            </w:r>
          </w:p>
        </w:tc>
      </w:tr>
    </w:tbl>
    <w:p w14:paraId="0445A911" w14:textId="77777777" w:rsidR="00FE481B" w:rsidRPr="005545A9" w:rsidRDefault="00FE481B">
      <w:pPr>
        <w:rPr>
          <w:rFonts w:asciiTheme="majorBidi" w:hAnsiTheme="majorBidi" w:cstheme="majorBidi"/>
          <w:color w:val="000000" w:themeColor="text1"/>
          <w:lang w:val="en-US"/>
        </w:rPr>
      </w:pPr>
      <w:r w:rsidRPr="005545A9">
        <w:rPr>
          <w:rFonts w:asciiTheme="majorBidi" w:hAnsiTheme="majorBidi" w:cstheme="majorBidi"/>
          <w:color w:val="000000" w:themeColor="text1"/>
          <w:lang w:val="en-US"/>
        </w:rPr>
        <w:br w:type="page"/>
      </w:r>
    </w:p>
    <w:p w14:paraId="312E1267" w14:textId="2CC5D022" w:rsidR="00E10AB4" w:rsidRPr="005545A9" w:rsidRDefault="00E10AB4" w:rsidP="004E1EF0">
      <w:pPr>
        <w:spacing w:after="120" w:line="360" w:lineRule="auto"/>
        <w:rPr>
          <w:rFonts w:asciiTheme="majorBidi" w:hAnsiTheme="majorBidi" w:cstheme="majorBidi"/>
          <w:color w:val="000000" w:themeColor="text1"/>
          <w:sz w:val="20"/>
          <w:szCs w:val="20"/>
          <w:lang w:val="en-US"/>
        </w:rPr>
      </w:pPr>
      <w:r w:rsidRPr="005545A9">
        <w:rPr>
          <w:rFonts w:asciiTheme="majorBidi" w:hAnsiTheme="majorBidi" w:cstheme="majorBidi"/>
          <w:color w:val="000000" w:themeColor="text1"/>
          <w:sz w:val="20"/>
          <w:szCs w:val="20"/>
          <w:lang w:val="en-US"/>
        </w:rPr>
        <w:lastRenderedPageBreak/>
        <w:t xml:space="preserve">Table S3. </w:t>
      </w:r>
      <w:r w:rsidR="008A6A9F" w:rsidRPr="005545A9">
        <w:rPr>
          <w:rFonts w:asciiTheme="majorBidi" w:hAnsiTheme="majorBidi" w:cstheme="majorBidi"/>
          <w:color w:val="000000" w:themeColor="text1"/>
          <w:sz w:val="20"/>
          <w:szCs w:val="20"/>
          <w:lang w:val="en-US"/>
        </w:rPr>
        <w:t xml:space="preserve">Extent (km²) of each wetland vegetation class that is optimally </w:t>
      </w:r>
      <w:r w:rsidR="00FE481B" w:rsidRPr="005545A9">
        <w:rPr>
          <w:rFonts w:asciiTheme="majorBidi" w:hAnsiTheme="majorBidi" w:cstheme="majorBidi"/>
          <w:color w:val="000000" w:themeColor="text1"/>
          <w:sz w:val="20"/>
          <w:szCs w:val="20"/>
          <w:lang w:val="en-US"/>
        </w:rPr>
        <w:t>flooded</w:t>
      </w:r>
      <w:r w:rsidR="008A6A9F" w:rsidRPr="005545A9">
        <w:rPr>
          <w:rFonts w:asciiTheme="majorBidi" w:hAnsiTheme="majorBidi" w:cstheme="majorBidi"/>
          <w:color w:val="000000" w:themeColor="text1"/>
          <w:sz w:val="20"/>
          <w:szCs w:val="20"/>
          <w:lang w:val="en-US"/>
        </w:rPr>
        <w:t xml:space="preserve">, sub-optimally </w:t>
      </w:r>
      <w:r w:rsidR="00FE481B" w:rsidRPr="005545A9">
        <w:rPr>
          <w:rFonts w:asciiTheme="majorBidi" w:hAnsiTheme="majorBidi" w:cstheme="majorBidi"/>
          <w:color w:val="000000" w:themeColor="text1"/>
          <w:sz w:val="20"/>
          <w:szCs w:val="20"/>
          <w:lang w:val="en-US"/>
        </w:rPr>
        <w:t>flooded</w:t>
      </w:r>
      <w:r w:rsidR="008A6A9F" w:rsidRPr="005545A9">
        <w:rPr>
          <w:rFonts w:asciiTheme="majorBidi" w:hAnsiTheme="majorBidi" w:cstheme="majorBidi"/>
          <w:color w:val="000000" w:themeColor="text1"/>
          <w:sz w:val="20"/>
          <w:szCs w:val="20"/>
          <w:lang w:val="en-US"/>
        </w:rPr>
        <w:t>, or dry within the actively managed floodplain in each Basin state, and the percentage contribution to the total wetland vegetation area within each state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859"/>
        <w:gridCol w:w="1008"/>
        <w:gridCol w:w="799"/>
        <w:gridCol w:w="860"/>
        <w:gridCol w:w="1008"/>
        <w:gridCol w:w="947"/>
        <w:gridCol w:w="869"/>
        <w:gridCol w:w="1025"/>
        <w:gridCol w:w="774"/>
        <w:gridCol w:w="860"/>
        <w:gridCol w:w="1008"/>
        <w:gridCol w:w="916"/>
      </w:tblGrid>
      <w:tr w:rsidR="00DC4729" w:rsidRPr="005545A9" w14:paraId="213BFE6F" w14:textId="77777777" w:rsidTr="00C973B0">
        <w:trPr>
          <w:trHeight w:hRule="exact" w:val="227"/>
        </w:trPr>
        <w:tc>
          <w:tcPr>
            <w:tcW w:w="1092" w:type="pct"/>
            <w:tcBorders>
              <w:top w:val="single" w:sz="4" w:space="0" w:color="auto"/>
              <w:bottom w:val="single" w:sz="4" w:space="0" w:color="auto"/>
            </w:tcBorders>
            <w:noWrap/>
            <w:hideMark/>
          </w:tcPr>
          <w:p w14:paraId="6A66A591" w14:textId="77777777" w:rsidR="00DC4729" w:rsidRPr="005545A9" w:rsidRDefault="00DC4729" w:rsidP="00DC4729">
            <w:pPr>
              <w:rPr>
                <w:rFonts w:asciiTheme="majorBidi" w:eastAsia="Times New Roman" w:hAnsiTheme="majorBidi" w:cstheme="majorBidi"/>
                <w:sz w:val="16"/>
                <w:szCs w:val="16"/>
                <w:lang w:val="en-US"/>
              </w:rPr>
            </w:pPr>
          </w:p>
        </w:tc>
        <w:tc>
          <w:tcPr>
            <w:tcW w:w="980" w:type="pct"/>
            <w:gridSpan w:val="3"/>
            <w:tcBorders>
              <w:top w:val="single" w:sz="4" w:space="0" w:color="auto"/>
              <w:bottom w:val="single" w:sz="4" w:space="0" w:color="auto"/>
            </w:tcBorders>
            <w:noWrap/>
            <w:hideMark/>
          </w:tcPr>
          <w:p w14:paraId="7EEA8968" w14:textId="2AE1C37E" w:rsidR="00DC4729" w:rsidRPr="005545A9" w:rsidRDefault="00DC4729" w:rsidP="00DC4729">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N</w:t>
            </w:r>
            <w:r w:rsidR="00C973B0" w:rsidRPr="005545A9">
              <w:rPr>
                <w:rFonts w:asciiTheme="majorBidi" w:eastAsia="Times New Roman" w:hAnsiTheme="majorBidi" w:cstheme="majorBidi"/>
                <w:color w:val="000000"/>
                <w:sz w:val="16"/>
                <w:szCs w:val="16"/>
                <w:lang w:val="en-US"/>
              </w:rPr>
              <w:t xml:space="preserve">ew </w:t>
            </w:r>
            <w:r w:rsidRPr="005545A9">
              <w:rPr>
                <w:rFonts w:asciiTheme="majorBidi" w:eastAsia="Times New Roman" w:hAnsiTheme="majorBidi" w:cstheme="majorBidi"/>
                <w:color w:val="000000"/>
                <w:sz w:val="16"/>
                <w:szCs w:val="16"/>
                <w:lang w:val="en-US"/>
              </w:rPr>
              <w:t>S</w:t>
            </w:r>
            <w:r w:rsidR="00C973B0" w:rsidRPr="005545A9">
              <w:rPr>
                <w:rFonts w:asciiTheme="majorBidi" w:eastAsia="Times New Roman" w:hAnsiTheme="majorBidi" w:cstheme="majorBidi"/>
                <w:color w:val="000000"/>
                <w:sz w:val="16"/>
                <w:szCs w:val="16"/>
                <w:lang w:val="en-US"/>
              </w:rPr>
              <w:t xml:space="preserve">outh </w:t>
            </w:r>
            <w:r w:rsidRPr="005545A9">
              <w:rPr>
                <w:rFonts w:asciiTheme="majorBidi" w:eastAsia="Times New Roman" w:hAnsiTheme="majorBidi" w:cstheme="majorBidi"/>
                <w:color w:val="000000"/>
                <w:sz w:val="16"/>
                <w:szCs w:val="16"/>
                <w:lang w:val="en-US"/>
              </w:rPr>
              <w:t>W</w:t>
            </w:r>
            <w:r w:rsidR="00C973B0" w:rsidRPr="005545A9">
              <w:rPr>
                <w:rFonts w:asciiTheme="majorBidi" w:eastAsia="Times New Roman" w:hAnsiTheme="majorBidi" w:cstheme="majorBidi"/>
                <w:color w:val="000000"/>
                <w:sz w:val="16"/>
                <w:szCs w:val="16"/>
                <w:lang w:val="en-US"/>
              </w:rPr>
              <w:t>ales</w:t>
            </w:r>
          </w:p>
        </w:tc>
        <w:tc>
          <w:tcPr>
            <w:tcW w:w="973" w:type="pct"/>
            <w:gridSpan w:val="3"/>
            <w:tcBorders>
              <w:top w:val="single" w:sz="4" w:space="0" w:color="auto"/>
              <w:bottom w:val="single" w:sz="4" w:space="0" w:color="auto"/>
            </w:tcBorders>
            <w:noWrap/>
            <w:hideMark/>
          </w:tcPr>
          <w:p w14:paraId="06A663E7" w14:textId="26F81060" w:rsidR="00DC4729" w:rsidRPr="005545A9" w:rsidRDefault="00DC4729" w:rsidP="00DC4729">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V</w:t>
            </w:r>
            <w:r w:rsidR="00C973B0" w:rsidRPr="005545A9">
              <w:rPr>
                <w:rFonts w:asciiTheme="majorBidi" w:eastAsia="Times New Roman" w:hAnsiTheme="majorBidi" w:cstheme="majorBidi"/>
                <w:color w:val="000000"/>
                <w:sz w:val="16"/>
                <w:szCs w:val="16"/>
                <w:lang w:val="en-US"/>
              </w:rPr>
              <w:t>ictoria</w:t>
            </w:r>
          </w:p>
        </w:tc>
        <w:tc>
          <w:tcPr>
            <w:tcW w:w="979" w:type="pct"/>
            <w:gridSpan w:val="3"/>
            <w:tcBorders>
              <w:top w:val="single" w:sz="4" w:space="0" w:color="auto"/>
              <w:bottom w:val="single" w:sz="4" w:space="0" w:color="auto"/>
            </w:tcBorders>
            <w:noWrap/>
            <w:hideMark/>
          </w:tcPr>
          <w:p w14:paraId="385357FB" w14:textId="251862FF" w:rsidR="00DC4729" w:rsidRPr="005545A9" w:rsidRDefault="00DC4729" w:rsidP="00DC4729">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w:t>
            </w:r>
            <w:r w:rsidR="00C973B0" w:rsidRPr="005545A9">
              <w:rPr>
                <w:rFonts w:asciiTheme="majorBidi" w:eastAsia="Times New Roman" w:hAnsiTheme="majorBidi" w:cstheme="majorBidi"/>
                <w:color w:val="000000"/>
                <w:sz w:val="16"/>
                <w:szCs w:val="16"/>
                <w:lang w:val="en-US"/>
              </w:rPr>
              <w:t xml:space="preserve">outh </w:t>
            </w:r>
            <w:r w:rsidRPr="005545A9">
              <w:rPr>
                <w:rFonts w:asciiTheme="majorBidi" w:eastAsia="Times New Roman" w:hAnsiTheme="majorBidi" w:cstheme="majorBidi"/>
                <w:color w:val="000000"/>
                <w:sz w:val="16"/>
                <w:szCs w:val="16"/>
                <w:lang w:val="en-US"/>
              </w:rPr>
              <w:t>A</w:t>
            </w:r>
            <w:r w:rsidR="00C973B0" w:rsidRPr="005545A9">
              <w:rPr>
                <w:rFonts w:asciiTheme="majorBidi" w:eastAsia="Times New Roman" w:hAnsiTheme="majorBidi" w:cstheme="majorBidi"/>
                <w:color w:val="000000"/>
                <w:sz w:val="16"/>
                <w:szCs w:val="16"/>
                <w:lang w:val="en-US"/>
              </w:rPr>
              <w:t>ustralia</w:t>
            </w:r>
          </w:p>
        </w:tc>
        <w:tc>
          <w:tcPr>
            <w:tcW w:w="976" w:type="pct"/>
            <w:gridSpan w:val="3"/>
            <w:tcBorders>
              <w:top w:val="single" w:sz="4" w:space="0" w:color="auto"/>
              <w:bottom w:val="single" w:sz="4" w:space="0" w:color="auto"/>
            </w:tcBorders>
            <w:noWrap/>
            <w:hideMark/>
          </w:tcPr>
          <w:p w14:paraId="70630176" w14:textId="10D5859A" w:rsidR="00DC4729" w:rsidRPr="005545A9" w:rsidRDefault="00DC4729" w:rsidP="00DC4729">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Q</w:t>
            </w:r>
            <w:r w:rsidR="00C973B0" w:rsidRPr="005545A9">
              <w:rPr>
                <w:rFonts w:asciiTheme="majorBidi" w:eastAsia="Times New Roman" w:hAnsiTheme="majorBidi" w:cstheme="majorBidi"/>
                <w:color w:val="000000"/>
                <w:sz w:val="16"/>
                <w:szCs w:val="16"/>
                <w:lang w:val="en-US"/>
              </w:rPr>
              <w:t>ueensland</w:t>
            </w:r>
          </w:p>
        </w:tc>
      </w:tr>
      <w:tr w:rsidR="00DC4729" w:rsidRPr="005545A9" w14:paraId="2ED1C97A" w14:textId="77777777" w:rsidTr="00C973B0">
        <w:trPr>
          <w:trHeight w:hRule="exact" w:val="227"/>
        </w:trPr>
        <w:tc>
          <w:tcPr>
            <w:tcW w:w="1092" w:type="pct"/>
            <w:tcBorders>
              <w:top w:val="single" w:sz="4" w:space="0" w:color="auto"/>
            </w:tcBorders>
            <w:noWrap/>
            <w:hideMark/>
          </w:tcPr>
          <w:p w14:paraId="159CB7D3" w14:textId="77777777" w:rsidR="00DC4729" w:rsidRPr="005545A9" w:rsidRDefault="00DC4729" w:rsidP="00C973B0">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Vegetation Class</w:t>
            </w:r>
          </w:p>
        </w:tc>
        <w:tc>
          <w:tcPr>
            <w:tcW w:w="316" w:type="pct"/>
            <w:tcBorders>
              <w:top w:val="single" w:sz="4" w:space="0" w:color="auto"/>
            </w:tcBorders>
            <w:noWrap/>
            <w:hideMark/>
          </w:tcPr>
          <w:p w14:paraId="3844E8C7"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64" w:type="pct"/>
            <w:tcBorders>
              <w:top w:val="single" w:sz="4" w:space="0" w:color="auto"/>
            </w:tcBorders>
            <w:noWrap/>
            <w:hideMark/>
          </w:tcPr>
          <w:p w14:paraId="46A2ECF0"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Sub-optimal </w:t>
            </w:r>
          </w:p>
        </w:tc>
        <w:tc>
          <w:tcPr>
            <w:tcW w:w="300" w:type="pct"/>
            <w:tcBorders>
              <w:top w:val="single" w:sz="4" w:space="0" w:color="auto"/>
            </w:tcBorders>
            <w:noWrap/>
            <w:hideMark/>
          </w:tcPr>
          <w:p w14:paraId="73689A70"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c>
          <w:tcPr>
            <w:tcW w:w="316" w:type="pct"/>
            <w:tcBorders>
              <w:top w:val="single" w:sz="4" w:space="0" w:color="auto"/>
            </w:tcBorders>
            <w:noWrap/>
            <w:hideMark/>
          </w:tcPr>
          <w:p w14:paraId="0EF9A012"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10" w:type="pct"/>
            <w:tcBorders>
              <w:top w:val="single" w:sz="4" w:space="0" w:color="auto"/>
            </w:tcBorders>
            <w:noWrap/>
            <w:hideMark/>
          </w:tcPr>
          <w:p w14:paraId="197E7CE0"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Sub-optimal </w:t>
            </w:r>
          </w:p>
        </w:tc>
        <w:tc>
          <w:tcPr>
            <w:tcW w:w="347" w:type="pct"/>
            <w:tcBorders>
              <w:top w:val="single" w:sz="4" w:space="0" w:color="auto"/>
            </w:tcBorders>
            <w:noWrap/>
            <w:hideMark/>
          </w:tcPr>
          <w:p w14:paraId="248968E8"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c>
          <w:tcPr>
            <w:tcW w:w="319" w:type="pct"/>
            <w:tcBorders>
              <w:top w:val="single" w:sz="4" w:space="0" w:color="auto"/>
            </w:tcBorders>
            <w:noWrap/>
            <w:hideMark/>
          </w:tcPr>
          <w:p w14:paraId="468A435A"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75" w:type="pct"/>
            <w:tcBorders>
              <w:top w:val="single" w:sz="4" w:space="0" w:color="auto"/>
            </w:tcBorders>
            <w:noWrap/>
            <w:hideMark/>
          </w:tcPr>
          <w:p w14:paraId="4146C0F1"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Sub-optimal </w:t>
            </w:r>
          </w:p>
        </w:tc>
        <w:tc>
          <w:tcPr>
            <w:tcW w:w="285" w:type="pct"/>
            <w:tcBorders>
              <w:top w:val="single" w:sz="4" w:space="0" w:color="auto"/>
            </w:tcBorders>
            <w:noWrap/>
            <w:hideMark/>
          </w:tcPr>
          <w:p w14:paraId="5264B0F2"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c>
          <w:tcPr>
            <w:tcW w:w="316" w:type="pct"/>
            <w:tcBorders>
              <w:top w:val="single" w:sz="4" w:space="0" w:color="auto"/>
            </w:tcBorders>
            <w:noWrap/>
            <w:hideMark/>
          </w:tcPr>
          <w:p w14:paraId="7BE5141E"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Optimal</w:t>
            </w:r>
          </w:p>
        </w:tc>
        <w:tc>
          <w:tcPr>
            <w:tcW w:w="324" w:type="pct"/>
            <w:tcBorders>
              <w:top w:val="single" w:sz="4" w:space="0" w:color="auto"/>
            </w:tcBorders>
            <w:noWrap/>
            <w:hideMark/>
          </w:tcPr>
          <w:p w14:paraId="1E41CBCB"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Sub-optimal </w:t>
            </w:r>
          </w:p>
        </w:tc>
        <w:tc>
          <w:tcPr>
            <w:tcW w:w="336" w:type="pct"/>
            <w:tcBorders>
              <w:top w:val="single" w:sz="4" w:space="0" w:color="auto"/>
            </w:tcBorders>
            <w:noWrap/>
            <w:hideMark/>
          </w:tcPr>
          <w:p w14:paraId="5D33FF30"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Dry</w:t>
            </w:r>
          </w:p>
        </w:tc>
      </w:tr>
      <w:tr w:rsidR="00DC4729" w:rsidRPr="005545A9" w14:paraId="4F797FE5" w14:textId="77777777" w:rsidTr="00C973B0">
        <w:trPr>
          <w:trHeight w:hRule="exact" w:val="227"/>
        </w:trPr>
        <w:tc>
          <w:tcPr>
            <w:tcW w:w="1092" w:type="pct"/>
            <w:noWrap/>
            <w:hideMark/>
          </w:tcPr>
          <w:p w14:paraId="412B1C85"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Semi-arid Floodplain Grasslands</w:t>
            </w:r>
          </w:p>
        </w:tc>
        <w:tc>
          <w:tcPr>
            <w:tcW w:w="316" w:type="pct"/>
            <w:noWrap/>
            <w:hideMark/>
          </w:tcPr>
          <w:p w14:paraId="2DF1F3EF"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64" w:type="pct"/>
            <w:noWrap/>
            <w:hideMark/>
          </w:tcPr>
          <w:p w14:paraId="3627D498"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175</w:t>
            </w:r>
          </w:p>
        </w:tc>
        <w:tc>
          <w:tcPr>
            <w:tcW w:w="300" w:type="pct"/>
            <w:noWrap/>
            <w:hideMark/>
          </w:tcPr>
          <w:p w14:paraId="31138A9C"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w:t>
            </w:r>
          </w:p>
        </w:tc>
        <w:tc>
          <w:tcPr>
            <w:tcW w:w="316" w:type="pct"/>
            <w:noWrap/>
            <w:hideMark/>
          </w:tcPr>
          <w:p w14:paraId="55B94FC6"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10" w:type="pct"/>
            <w:noWrap/>
            <w:hideMark/>
          </w:tcPr>
          <w:p w14:paraId="4136353F" w14:textId="77777777" w:rsidR="00DC4729" w:rsidRPr="005545A9" w:rsidRDefault="00DC4729" w:rsidP="00CB2A97">
            <w:pPr>
              <w:jc w:val="right"/>
              <w:rPr>
                <w:rFonts w:asciiTheme="majorBidi" w:eastAsia="Times New Roman" w:hAnsiTheme="majorBidi" w:cstheme="majorBidi"/>
                <w:sz w:val="16"/>
                <w:szCs w:val="16"/>
                <w:lang w:val="en-US"/>
              </w:rPr>
            </w:pPr>
          </w:p>
        </w:tc>
        <w:tc>
          <w:tcPr>
            <w:tcW w:w="347" w:type="pct"/>
            <w:noWrap/>
            <w:hideMark/>
          </w:tcPr>
          <w:p w14:paraId="57A59551"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9" w:type="pct"/>
            <w:noWrap/>
            <w:hideMark/>
          </w:tcPr>
          <w:p w14:paraId="065E1FB1" w14:textId="77777777" w:rsidR="00DC4729" w:rsidRPr="005545A9" w:rsidRDefault="00DC4729" w:rsidP="00CB2A97">
            <w:pPr>
              <w:jc w:val="right"/>
              <w:rPr>
                <w:rFonts w:asciiTheme="majorBidi" w:eastAsia="Times New Roman" w:hAnsiTheme="majorBidi" w:cstheme="majorBidi"/>
                <w:sz w:val="16"/>
                <w:szCs w:val="16"/>
                <w:lang w:val="en-US"/>
              </w:rPr>
            </w:pPr>
          </w:p>
        </w:tc>
        <w:tc>
          <w:tcPr>
            <w:tcW w:w="375" w:type="pct"/>
            <w:noWrap/>
            <w:hideMark/>
          </w:tcPr>
          <w:p w14:paraId="63F285EA" w14:textId="77777777" w:rsidR="00DC4729" w:rsidRPr="005545A9" w:rsidRDefault="00DC4729" w:rsidP="00CB2A97">
            <w:pPr>
              <w:jc w:val="right"/>
              <w:rPr>
                <w:rFonts w:asciiTheme="majorBidi" w:eastAsia="Times New Roman" w:hAnsiTheme="majorBidi" w:cstheme="majorBidi"/>
                <w:sz w:val="16"/>
                <w:szCs w:val="16"/>
                <w:lang w:val="en-US"/>
              </w:rPr>
            </w:pPr>
          </w:p>
        </w:tc>
        <w:tc>
          <w:tcPr>
            <w:tcW w:w="285" w:type="pct"/>
            <w:noWrap/>
            <w:hideMark/>
          </w:tcPr>
          <w:p w14:paraId="6A08602F"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6" w:type="pct"/>
            <w:noWrap/>
            <w:hideMark/>
          </w:tcPr>
          <w:p w14:paraId="5E5EE6C8" w14:textId="77777777" w:rsidR="00DC4729" w:rsidRPr="005545A9" w:rsidRDefault="00DC4729" w:rsidP="00CB2A97">
            <w:pPr>
              <w:jc w:val="right"/>
              <w:rPr>
                <w:rFonts w:asciiTheme="majorBidi" w:eastAsia="Times New Roman" w:hAnsiTheme="majorBidi" w:cstheme="majorBidi"/>
                <w:sz w:val="16"/>
                <w:szCs w:val="16"/>
                <w:lang w:val="en-US"/>
              </w:rPr>
            </w:pPr>
          </w:p>
        </w:tc>
        <w:tc>
          <w:tcPr>
            <w:tcW w:w="324" w:type="pct"/>
            <w:noWrap/>
            <w:hideMark/>
          </w:tcPr>
          <w:p w14:paraId="79C85C39" w14:textId="77777777" w:rsidR="00DC4729" w:rsidRPr="005545A9" w:rsidRDefault="00DC4729" w:rsidP="00CB2A97">
            <w:pPr>
              <w:jc w:val="right"/>
              <w:rPr>
                <w:rFonts w:asciiTheme="majorBidi" w:eastAsia="Times New Roman" w:hAnsiTheme="majorBidi" w:cstheme="majorBidi"/>
                <w:sz w:val="16"/>
                <w:szCs w:val="16"/>
                <w:lang w:val="en-US"/>
              </w:rPr>
            </w:pPr>
          </w:p>
        </w:tc>
        <w:tc>
          <w:tcPr>
            <w:tcW w:w="336" w:type="pct"/>
            <w:noWrap/>
            <w:hideMark/>
          </w:tcPr>
          <w:p w14:paraId="1686E12F"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r>
      <w:tr w:rsidR="00DC4729" w:rsidRPr="005545A9" w14:paraId="6CAD5D8C" w14:textId="77777777" w:rsidTr="00C973B0">
        <w:trPr>
          <w:trHeight w:hRule="exact" w:val="227"/>
        </w:trPr>
        <w:tc>
          <w:tcPr>
            <w:tcW w:w="1092" w:type="pct"/>
            <w:noWrap/>
            <w:hideMark/>
          </w:tcPr>
          <w:p w14:paraId="032C5A66"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Shrublands</w:t>
            </w:r>
          </w:p>
        </w:tc>
        <w:tc>
          <w:tcPr>
            <w:tcW w:w="316" w:type="pct"/>
            <w:noWrap/>
            <w:hideMark/>
          </w:tcPr>
          <w:p w14:paraId="5794A53D"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48</w:t>
            </w:r>
          </w:p>
        </w:tc>
        <w:tc>
          <w:tcPr>
            <w:tcW w:w="364" w:type="pct"/>
            <w:noWrap/>
            <w:hideMark/>
          </w:tcPr>
          <w:p w14:paraId="7C93F91D" w14:textId="5D5C5E52"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505</w:t>
            </w:r>
          </w:p>
        </w:tc>
        <w:tc>
          <w:tcPr>
            <w:tcW w:w="300" w:type="pct"/>
            <w:noWrap/>
            <w:hideMark/>
          </w:tcPr>
          <w:p w14:paraId="53C8CA37"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458</w:t>
            </w:r>
          </w:p>
        </w:tc>
        <w:tc>
          <w:tcPr>
            <w:tcW w:w="316" w:type="pct"/>
            <w:noWrap/>
            <w:hideMark/>
          </w:tcPr>
          <w:p w14:paraId="59028369"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310" w:type="pct"/>
            <w:noWrap/>
            <w:hideMark/>
          </w:tcPr>
          <w:p w14:paraId="50782E68"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64</w:t>
            </w:r>
          </w:p>
        </w:tc>
        <w:tc>
          <w:tcPr>
            <w:tcW w:w="347" w:type="pct"/>
            <w:noWrap/>
            <w:hideMark/>
          </w:tcPr>
          <w:p w14:paraId="2D992EC3"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319" w:type="pct"/>
            <w:noWrap/>
            <w:hideMark/>
          </w:tcPr>
          <w:p w14:paraId="68A3C6A7"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375" w:type="pct"/>
            <w:noWrap/>
            <w:hideMark/>
          </w:tcPr>
          <w:p w14:paraId="6E08F05F"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64</w:t>
            </w:r>
          </w:p>
        </w:tc>
        <w:tc>
          <w:tcPr>
            <w:tcW w:w="285" w:type="pct"/>
            <w:noWrap/>
            <w:hideMark/>
          </w:tcPr>
          <w:p w14:paraId="67FA687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16" w:type="pct"/>
            <w:noWrap/>
            <w:hideMark/>
          </w:tcPr>
          <w:p w14:paraId="0C85A1AD"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24" w:type="pct"/>
            <w:noWrap/>
            <w:hideMark/>
          </w:tcPr>
          <w:p w14:paraId="7D982F87" w14:textId="77777777" w:rsidR="00DC4729" w:rsidRPr="005545A9" w:rsidRDefault="00DC4729" w:rsidP="00CB2A97">
            <w:pPr>
              <w:jc w:val="right"/>
              <w:rPr>
                <w:rFonts w:asciiTheme="majorBidi" w:eastAsia="Times New Roman" w:hAnsiTheme="majorBidi" w:cstheme="majorBidi"/>
                <w:sz w:val="16"/>
                <w:szCs w:val="16"/>
                <w:lang w:val="en-US"/>
              </w:rPr>
            </w:pPr>
          </w:p>
        </w:tc>
        <w:tc>
          <w:tcPr>
            <w:tcW w:w="336" w:type="pct"/>
            <w:noWrap/>
            <w:hideMark/>
          </w:tcPr>
          <w:p w14:paraId="52644B66" w14:textId="77777777" w:rsidR="00DC4729" w:rsidRPr="005545A9" w:rsidRDefault="00DC4729" w:rsidP="00CB2A97">
            <w:pPr>
              <w:jc w:val="right"/>
              <w:rPr>
                <w:rFonts w:asciiTheme="majorBidi" w:eastAsia="Times New Roman" w:hAnsiTheme="majorBidi" w:cstheme="majorBidi"/>
                <w:sz w:val="16"/>
                <w:szCs w:val="16"/>
                <w:lang w:val="en-US"/>
              </w:rPr>
            </w:pPr>
          </w:p>
        </w:tc>
      </w:tr>
      <w:tr w:rsidR="00DC4729" w:rsidRPr="005545A9" w14:paraId="783A7E3B" w14:textId="77777777" w:rsidTr="00C973B0">
        <w:trPr>
          <w:trHeight w:hRule="exact" w:val="227"/>
        </w:trPr>
        <w:tc>
          <w:tcPr>
            <w:tcW w:w="1092" w:type="pct"/>
            <w:noWrap/>
            <w:hideMark/>
          </w:tcPr>
          <w:p w14:paraId="51EAA75D"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Swamps</w:t>
            </w:r>
          </w:p>
        </w:tc>
        <w:tc>
          <w:tcPr>
            <w:tcW w:w="316" w:type="pct"/>
            <w:noWrap/>
            <w:hideMark/>
          </w:tcPr>
          <w:p w14:paraId="32237D04"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82</w:t>
            </w:r>
          </w:p>
        </w:tc>
        <w:tc>
          <w:tcPr>
            <w:tcW w:w="364" w:type="pct"/>
            <w:noWrap/>
            <w:hideMark/>
          </w:tcPr>
          <w:p w14:paraId="167FE15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374</w:t>
            </w:r>
          </w:p>
        </w:tc>
        <w:tc>
          <w:tcPr>
            <w:tcW w:w="300" w:type="pct"/>
            <w:noWrap/>
            <w:hideMark/>
          </w:tcPr>
          <w:p w14:paraId="42F3924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316" w:type="pct"/>
            <w:noWrap/>
            <w:hideMark/>
          </w:tcPr>
          <w:p w14:paraId="153E9970"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12</w:t>
            </w:r>
          </w:p>
        </w:tc>
        <w:tc>
          <w:tcPr>
            <w:tcW w:w="310" w:type="pct"/>
            <w:noWrap/>
            <w:hideMark/>
          </w:tcPr>
          <w:p w14:paraId="1D911EA7"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35</w:t>
            </w:r>
          </w:p>
        </w:tc>
        <w:tc>
          <w:tcPr>
            <w:tcW w:w="347" w:type="pct"/>
            <w:noWrap/>
            <w:hideMark/>
          </w:tcPr>
          <w:p w14:paraId="6351B2A6"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319" w:type="pct"/>
            <w:noWrap/>
            <w:hideMark/>
          </w:tcPr>
          <w:p w14:paraId="503F7D2B"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p>
        </w:tc>
        <w:tc>
          <w:tcPr>
            <w:tcW w:w="375" w:type="pct"/>
            <w:noWrap/>
            <w:hideMark/>
          </w:tcPr>
          <w:p w14:paraId="2EB1C5EB"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285" w:type="pct"/>
            <w:noWrap/>
            <w:hideMark/>
          </w:tcPr>
          <w:p w14:paraId="7502A667"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16" w:type="pct"/>
            <w:noWrap/>
            <w:hideMark/>
          </w:tcPr>
          <w:p w14:paraId="01B6BC0D"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24" w:type="pct"/>
            <w:noWrap/>
            <w:hideMark/>
          </w:tcPr>
          <w:p w14:paraId="5A58F14C"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36" w:type="pct"/>
            <w:noWrap/>
            <w:hideMark/>
          </w:tcPr>
          <w:p w14:paraId="212DE1C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r>
      <w:tr w:rsidR="00DC4729" w:rsidRPr="005545A9" w14:paraId="3519A650" w14:textId="77777777" w:rsidTr="00C973B0">
        <w:trPr>
          <w:trHeight w:hRule="exact" w:val="227"/>
        </w:trPr>
        <w:tc>
          <w:tcPr>
            <w:tcW w:w="1092" w:type="pct"/>
            <w:noWrap/>
            <w:hideMark/>
          </w:tcPr>
          <w:p w14:paraId="77098475"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Eastern Riverine Forests</w:t>
            </w:r>
          </w:p>
        </w:tc>
        <w:tc>
          <w:tcPr>
            <w:tcW w:w="316" w:type="pct"/>
            <w:noWrap/>
            <w:hideMark/>
          </w:tcPr>
          <w:p w14:paraId="432B736A"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64" w:type="pct"/>
            <w:noWrap/>
            <w:hideMark/>
          </w:tcPr>
          <w:p w14:paraId="74F78D89"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w:t>
            </w:r>
          </w:p>
        </w:tc>
        <w:tc>
          <w:tcPr>
            <w:tcW w:w="300" w:type="pct"/>
            <w:noWrap/>
            <w:hideMark/>
          </w:tcPr>
          <w:p w14:paraId="57FDAD6A"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39</w:t>
            </w:r>
          </w:p>
        </w:tc>
        <w:tc>
          <w:tcPr>
            <w:tcW w:w="316" w:type="pct"/>
            <w:noWrap/>
            <w:hideMark/>
          </w:tcPr>
          <w:p w14:paraId="39F2A409"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10" w:type="pct"/>
            <w:noWrap/>
            <w:hideMark/>
          </w:tcPr>
          <w:p w14:paraId="2C8BAFA8" w14:textId="77777777" w:rsidR="00DC4729" w:rsidRPr="005545A9" w:rsidRDefault="00DC4729" w:rsidP="00CB2A97">
            <w:pPr>
              <w:jc w:val="right"/>
              <w:rPr>
                <w:rFonts w:asciiTheme="majorBidi" w:eastAsia="Times New Roman" w:hAnsiTheme="majorBidi" w:cstheme="majorBidi"/>
                <w:sz w:val="16"/>
                <w:szCs w:val="16"/>
                <w:lang w:val="en-US"/>
              </w:rPr>
            </w:pPr>
          </w:p>
        </w:tc>
        <w:tc>
          <w:tcPr>
            <w:tcW w:w="347" w:type="pct"/>
            <w:noWrap/>
            <w:hideMark/>
          </w:tcPr>
          <w:p w14:paraId="05DE9754"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9" w:type="pct"/>
            <w:noWrap/>
            <w:hideMark/>
          </w:tcPr>
          <w:p w14:paraId="47601615" w14:textId="77777777" w:rsidR="00DC4729" w:rsidRPr="005545A9" w:rsidRDefault="00DC4729" w:rsidP="00CB2A97">
            <w:pPr>
              <w:jc w:val="right"/>
              <w:rPr>
                <w:rFonts w:asciiTheme="majorBidi" w:eastAsia="Times New Roman" w:hAnsiTheme="majorBidi" w:cstheme="majorBidi"/>
                <w:sz w:val="16"/>
                <w:szCs w:val="16"/>
                <w:lang w:val="en-US"/>
              </w:rPr>
            </w:pPr>
          </w:p>
        </w:tc>
        <w:tc>
          <w:tcPr>
            <w:tcW w:w="375" w:type="pct"/>
            <w:noWrap/>
            <w:hideMark/>
          </w:tcPr>
          <w:p w14:paraId="4C3BEFAE" w14:textId="77777777" w:rsidR="00DC4729" w:rsidRPr="005545A9" w:rsidRDefault="00DC4729" w:rsidP="00CB2A97">
            <w:pPr>
              <w:jc w:val="right"/>
              <w:rPr>
                <w:rFonts w:asciiTheme="majorBidi" w:eastAsia="Times New Roman" w:hAnsiTheme="majorBidi" w:cstheme="majorBidi"/>
                <w:sz w:val="16"/>
                <w:szCs w:val="16"/>
                <w:lang w:val="en-US"/>
              </w:rPr>
            </w:pPr>
          </w:p>
        </w:tc>
        <w:tc>
          <w:tcPr>
            <w:tcW w:w="285" w:type="pct"/>
            <w:noWrap/>
            <w:hideMark/>
          </w:tcPr>
          <w:p w14:paraId="3266CE10"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6" w:type="pct"/>
            <w:noWrap/>
            <w:hideMark/>
          </w:tcPr>
          <w:p w14:paraId="2CFC0C36" w14:textId="77777777" w:rsidR="00DC4729" w:rsidRPr="005545A9" w:rsidRDefault="00DC4729" w:rsidP="00CB2A97">
            <w:pPr>
              <w:jc w:val="right"/>
              <w:rPr>
                <w:rFonts w:asciiTheme="majorBidi" w:eastAsia="Times New Roman" w:hAnsiTheme="majorBidi" w:cstheme="majorBidi"/>
                <w:sz w:val="16"/>
                <w:szCs w:val="16"/>
                <w:lang w:val="en-US"/>
              </w:rPr>
            </w:pPr>
          </w:p>
        </w:tc>
        <w:tc>
          <w:tcPr>
            <w:tcW w:w="324" w:type="pct"/>
            <w:noWrap/>
            <w:hideMark/>
          </w:tcPr>
          <w:p w14:paraId="5C6D49A2"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336" w:type="pct"/>
            <w:noWrap/>
            <w:hideMark/>
          </w:tcPr>
          <w:p w14:paraId="67AEB9C5"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p>
        </w:tc>
      </w:tr>
      <w:tr w:rsidR="00DC4729" w:rsidRPr="005545A9" w14:paraId="5EF91A6F" w14:textId="77777777" w:rsidTr="00C973B0">
        <w:trPr>
          <w:trHeight w:hRule="exact" w:val="227"/>
        </w:trPr>
        <w:tc>
          <w:tcPr>
            <w:tcW w:w="1092" w:type="pct"/>
            <w:noWrap/>
            <w:hideMark/>
          </w:tcPr>
          <w:p w14:paraId="340E2C8C"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Riverine Forests</w:t>
            </w:r>
          </w:p>
        </w:tc>
        <w:tc>
          <w:tcPr>
            <w:tcW w:w="316" w:type="pct"/>
            <w:noWrap/>
            <w:hideMark/>
          </w:tcPr>
          <w:p w14:paraId="1ECFB667"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580</w:t>
            </w:r>
          </w:p>
        </w:tc>
        <w:tc>
          <w:tcPr>
            <w:tcW w:w="364" w:type="pct"/>
            <w:noWrap/>
            <w:hideMark/>
          </w:tcPr>
          <w:p w14:paraId="21954218" w14:textId="3B9B462F"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777</w:t>
            </w:r>
          </w:p>
        </w:tc>
        <w:tc>
          <w:tcPr>
            <w:tcW w:w="300" w:type="pct"/>
            <w:noWrap/>
            <w:hideMark/>
          </w:tcPr>
          <w:p w14:paraId="761560CB"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175</w:t>
            </w:r>
          </w:p>
        </w:tc>
        <w:tc>
          <w:tcPr>
            <w:tcW w:w="316" w:type="pct"/>
            <w:noWrap/>
            <w:hideMark/>
          </w:tcPr>
          <w:p w14:paraId="2D2F2FED"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118</w:t>
            </w:r>
          </w:p>
        </w:tc>
        <w:tc>
          <w:tcPr>
            <w:tcW w:w="310" w:type="pct"/>
            <w:noWrap/>
            <w:hideMark/>
          </w:tcPr>
          <w:p w14:paraId="064E6B65"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331</w:t>
            </w:r>
          </w:p>
        </w:tc>
        <w:tc>
          <w:tcPr>
            <w:tcW w:w="347" w:type="pct"/>
            <w:noWrap/>
            <w:hideMark/>
          </w:tcPr>
          <w:p w14:paraId="097AC26F"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113</w:t>
            </w:r>
          </w:p>
        </w:tc>
        <w:tc>
          <w:tcPr>
            <w:tcW w:w="319" w:type="pct"/>
            <w:noWrap/>
            <w:hideMark/>
          </w:tcPr>
          <w:p w14:paraId="4581CD67"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w:t>
            </w:r>
          </w:p>
        </w:tc>
        <w:tc>
          <w:tcPr>
            <w:tcW w:w="375" w:type="pct"/>
            <w:noWrap/>
            <w:hideMark/>
          </w:tcPr>
          <w:p w14:paraId="1FB1C149"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99</w:t>
            </w:r>
          </w:p>
        </w:tc>
        <w:tc>
          <w:tcPr>
            <w:tcW w:w="285" w:type="pct"/>
            <w:noWrap/>
            <w:hideMark/>
          </w:tcPr>
          <w:p w14:paraId="0150D155"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w:t>
            </w:r>
          </w:p>
        </w:tc>
        <w:tc>
          <w:tcPr>
            <w:tcW w:w="316" w:type="pct"/>
            <w:noWrap/>
            <w:hideMark/>
          </w:tcPr>
          <w:p w14:paraId="147B6C1E"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35</w:t>
            </w:r>
          </w:p>
        </w:tc>
        <w:tc>
          <w:tcPr>
            <w:tcW w:w="324" w:type="pct"/>
            <w:noWrap/>
            <w:hideMark/>
          </w:tcPr>
          <w:p w14:paraId="5DEF844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138</w:t>
            </w:r>
          </w:p>
        </w:tc>
        <w:tc>
          <w:tcPr>
            <w:tcW w:w="336" w:type="pct"/>
            <w:noWrap/>
            <w:hideMark/>
          </w:tcPr>
          <w:p w14:paraId="48B19049"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r>
      <w:tr w:rsidR="00DC4729" w:rsidRPr="005545A9" w14:paraId="16E2D3FC" w14:textId="77777777" w:rsidTr="00C973B0">
        <w:trPr>
          <w:trHeight w:hRule="exact" w:val="227"/>
        </w:trPr>
        <w:tc>
          <w:tcPr>
            <w:tcW w:w="1092" w:type="pct"/>
            <w:noWrap/>
            <w:hideMark/>
          </w:tcPr>
          <w:p w14:paraId="1577ECF8"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Saline Lakes</w:t>
            </w:r>
          </w:p>
        </w:tc>
        <w:tc>
          <w:tcPr>
            <w:tcW w:w="316" w:type="pct"/>
            <w:noWrap/>
            <w:hideMark/>
          </w:tcPr>
          <w:p w14:paraId="34CA9500"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116</w:t>
            </w:r>
          </w:p>
        </w:tc>
        <w:tc>
          <w:tcPr>
            <w:tcW w:w="364" w:type="pct"/>
            <w:noWrap/>
            <w:hideMark/>
          </w:tcPr>
          <w:p w14:paraId="5AC2EF99"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145</w:t>
            </w:r>
          </w:p>
        </w:tc>
        <w:tc>
          <w:tcPr>
            <w:tcW w:w="300" w:type="pct"/>
            <w:noWrap/>
            <w:hideMark/>
          </w:tcPr>
          <w:p w14:paraId="036EAF2E"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110</w:t>
            </w:r>
          </w:p>
        </w:tc>
        <w:tc>
          <w:tcPr>
            <w:tcW w:w="316" w:type="pct"/>
            <w:noWrap/>
            <w:hideMark/>
          </w:tcPr>
          <w:p w14:paraId="48432F15"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p>
        </w:tc>
        <w:tc>
          <w:tcPr>
            <w:tcW w:w="310" w:type="pct"/>
            <w:noWrap/>
            <w:hideMark/>
          </w:tcPr>
          <w:p w14:paraId="54721B62"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347" w:type="pct"/>
            <w:noWrap/>
            <w:hideMark/>
          </w:tcPr>
          <w:p w14:paraId="389167E0"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319" w:type="pct"/>
            <w:noWrap/>
            <w:hideMark/>
          </w:tcPr>
          <w:p w14:paraId="3D4ADE15"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375" w:type="pct"/>
            <w:noWrap/>
            <w:hideMark/>
          </w:tcPr>
          <w:p w14:paraId="7C36A012"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46</w:t>
            </w:r>
          </w:p>
        </w:tc>
        <w:tc>
          <w:tcPr>
            <w:tcW w:w="285" w:type="pct"/>
            <w:noWrap/>
            <w:hideMark/>
          </w:tcPr>
          <w:p w14:paraId="56A7C793"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316" w:type="pct"/>
            <w:noWrap/>
            <w:hideMark/>
          </w:tcPr>
          <w:p w14:paraId="7DA0481C"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24" w:type="pct"/>
            <w:noWrap/>
            <w:hideMark/>
          </w:tcPr>
          <w:p w14:paraId="08FB6817" w14:textId="77777777" w:rsidR="00DC4729" w:rsidRPr="005545A9" w:rsidRDefault="00DC4729" w:rsidP="00CB2A97">
            <w:pPr>
              <w:jc w:val="right"/>
              <w:rPr>
                <w:rFonts w:asciiTheme="majorBidi" w:eastAsia="Times New Roman" w:hAnsiTheme="majorBidi" w:cstheme="majorBidi"/>
                <w:sz w:val="16"/>
                <w:szCs w:val="16"/>
                <w:lang w:val="en-US"/>
              </w:rPr>
            </w:pPr>
          </w:p>
        </w:tc>
        <w:tc>
          <w:tcPr>
            <w:tcW w:w="336" w:type="pct"/>
            <w:noWrap/>
            <w:hideMark/>
          </w:tcPr>
          <w:p w14:paraId="2FD4EF08" w14:textId="77777777" w:rsidR="00DC4729" w:rsidRPr="005545A9" w:rsidRDefault="00DC4729" w:rsidP="00CB2A97">
            <w:pPr>
              <w:jc w:val="right"/>
              <w:rPr>
                <w:rFonts w:asciiTheme="majorBidi" w:eastAsia="Times New Roman" w:hAnsiTheme="majorBidi" w:cstheme="majorBidi"/>
                <w:sz w:val="16"/>
                <w:szCs w:val="16"/>
                <w:lang w:val="en-US"/>
              </w:rPr>
            </w:pPr>
          </w:p>
        </w:tc>
      </w:tr>
      <w:tr w:rsidR="00DC4729" w:rsidRPr="005545A9" w14:paraId="35B01B69" w14:textId="77777777" w:rsidTr="00C973B0">
        <w:trPr>
          <w:trHeight w:hRule="exact" w:val="227"/>
        </w:trPr>
        <w:tc>
          <w:tcPr>
            <w:tcW w:w="1092" w:type="pct"/>
            <w:noWrap/>
            <w:hideMark/>
          </w:tcPr>
          <w:p w14:paraId="16EB285E"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Woodlands</w:t>
            </w:r>
          </w:p>
        </w:tc>
        <w:tc>
          <w:tcPr>
            <w:tcW w:w="316" w:type="pct"/>
            <w:noWrap/>
            <w:hideMark/>
          </w:tcPr>
          <w:p w14:paraId="56784C0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64" w:type="pct"/>
            <w:noWrap/>
            <w:hideMark/>
          </w:tcPr>
          <w:p w14:paraId="6008A27F" w14:textId="4EE03D1C"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231</w:t>
            </w:r>
          </w:p>
        </w:tc>
        <w:tc>
          <w:tcPr>
            <w:tcW w:w="300" w:type="pct"/>
            <w:noWrap/>
            <w:hideMark/>
          </w:tcPr>
          <w:p w14:paraId="464EBDB3"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547</w:t>
            </w:r>
          </w:p>
        </w:tc>
        <w:tc>
          <w:tcPr>
            <w:tcW w:w="316" w:type="pct"/>
            <w:noWrap/>
            <w:hideMark/>
          </w:tcPr>
          <w:p w14:paraId="55D05484"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310" w:type="pct"/>
            <w:noWrap/>
            <w:hideMark/>
          </w:tcPr>
          <w:p w14:paraId="344739A6"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169</w:t>
            </w:r>
          </w:p>
        </w:tc>
        <w:tc>
          <w:tcPr>
            <w:tcW w:w="347" w:type="pct"/>
            <w:noWrap/>
            <w:hideMark/>
          </w:tcPr>
          <w:p w14:paraId="2B7B6C26"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95</w:t>
            </w:r>
          </w:p>
        </w:tc>
        <w:tc>
          <w:tcPr>
            <w:tcW w:w="319" w:type="pct"/>
            <w:noWrap/>
            <w:hideMark/>
          </w:tcPr>
          <w:p w14:paraId="38F0B549"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75" w:type="pct"/>
            <w:noWrap/>
            <w:hideMark/>
          </w:tcPr>
          <w:p w14:paraId="0567964D"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36</w:t>
            </w:r>
          </w:p>
        </w:tc>
        <w:tc>
          <w:tcPr>
            <w:tcW w:w="285" w:type="pct"/>
            <w:noWrap/>
            <w:hideMark/>
          </w:tcPr>
          <w:p w14:paraId="71FDC736"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316" w:type="pct"/>
            <w:noWrap/>
            <w:hideMark/>
          </w:tcPr>
          <w:p w14:paraId="2FD04825"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24" w:type="pct"/>
            <w:noWrap/>
            <w:hideMark/>
          </w:tcPr>
          <w:p w14:paraId="646C9213" w14:textId="77777777" w:rsidR="00DC4729" w:rsidRPr="005545A9" w:rsidRDefault="00DC4729" w:rsidP="00CB2A97">
            <w:pPr>
              <w:jc w:val="right"/>
              <w:rPr>
                <w:rFonts w:asciiTheme="majorBidi" w:eastAsia="Times New Roman" w:hAnsiTheme="majorBidi" w:cstheme="majorBidi"/>
                <w:sz w:val="16"/>
                <w:szCs w:val="16"/>
                <w:lang w:val="en-US"/>
              </w:rPr>
            </w:pPr>
          </w:p>
        </w:tc>
        <w:tc>
          <w:tcPr>
            <w:tcW w:w="336" w:type="pct"/>
            <w:noWrap/>
            <w:hideMark/>
          </w:tcPr>
          <w:p w14:paraId="342CCC8D"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r>
      <w:tr w:rsidR="00DC4729" w:rsidRPr="005545A9" w14:paraId="4A21057E" w14:textId="77777777" w:rsidTr="00C973B0">
        <w:trPr>
          <w:trHeight w:hRule="exact" w:val="227"/>
        </w:trPr>
        <w:tc>
          <w:tcPr>
            <w:tcW w:w="1092" w:type="pct"/>
            <w:noWrap/>
            <w:hideMark/>
          </w:tcPr>
          <w:p w14:paraId="40184AFC"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North-west Floodplain Woodlands</w:t>
            </w:r>
          </w:p>
        </w:tc>
        <w:tc>
          <w:tcPr>
            <w:tcW w:w="316" w:type="pct"/>
            <w:noWrap/>
            <w:hideMark/>
          </w:tcPr>
          <w:p w14:paraId="7F017617" w14:textId="77777777" w:rsidR="00DC4729" w:rsidRPr="005545A9" w:rsidRDefault="00DC4729" w:rsidP="00CB2A97">
            <w:pPr>
              <w:jc w:val="right"/>
              <w:rPr>
                <w:rFonts w:asciiTheme="majorBidi" w:eastAsia="Times New Roman" w:hAnsiTheme="majorBidi" w:cstheme="majorBidi"/>
                <w:sz w:val="16"/>
                <w:szCs w:val="16"/>
                <w:lang w:val="en-US"/>
              </w:rPr>
            </w:pPr>
            <w:r w:rsidRPr="005545A9">
              <w:rPr>
                <w:rFonts w:asciiTheme="majorBidi" w:eastAsia="Times New Roman" w:hAnsiTheme="majorBidi" w:cstheme="majorBidi"/>
                <w:sz w:val="16"/>
                <w:szCs w:val="16"/>
                <w:lang w:val="en-US"/>
              </w:rPr>
              <w:t>1</w:t>
            </w:r>
          </w:p>
        </w:tc>
        <w:tc>
          <w:tcPr>
            <w:tcW w:w="364" w:type="pct"/>
            <w:noWrap/>
            <w:hideMark/>
          </w:tcPr>
          <w:p w14:paraId="761C5AAC" w14:textId="0B953251"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105</w:t>
            </w:r>
          </w:p>
        </w:tc>
        <w:tc>
          <w:tcPr>
            <w:tcW w:w="300" w:type="pct"/>
            <w:noWrap/>
            <w:hideMark/>
          </w:tcPr>
          <w:p w14:paraId="38CF5E50" w14:textId="77777777" w:rsidR="00DC4729" w:rsidRPr="005545A9" w:rsidRDefault="00DC4729" w:rsidP="00CB2A97">
            <w:pPr>
              <w:jc w:val="right"/>
              <w:rPr>
                <w:rFonts w:asciiTheme="majorBidi" w:eastAsia="Times New Roman" w:hAnsiTheme="majorBidi" w:cstheme="majorBidi"/>
                <w:sz w:val="16"/>
                <w:szCs w:val="16"/>
                <w:lang w:val="en-US"/>
              </w:rPr>
            </w:pPr>
            <w:r w:rsidRPr="005545A9">
              <w:rPr>
                <w:rFonts w:asciiTheme="majorBidi" w:eastAsia="Times New Roman" w:hAnsiTheme="majorBidi" w:cstheme="majorBidi"/>
                <w:sz w:val="16"/>
                <w:szCs w:val="16"/>
                <w:lang w:val="en-US"/>
              </w:rPr>
              <w:t>255</w:t>
            </w:r>
          </w:p>
        </w:tc>
        <w:tc>
          <w:tcPr>
            <w:tcW w:w="316" w:type="pct"/>
            <w:noWrap/>
            <w:hideMark/>
          </w:tcPr>
          <w:p w14:paraId="0661F736"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0" w:type="pct"/>
            <w:noWrap/>
            <w:hideMark/>
          </w:tcPr>
          <w:p w14:paraId="7755856A" w14:textId="77777777" w:rsidR="00DC4729" w:rsidRPr="005545A9" w:rsidRDefault="00DC4729" w:rsidP="00CB2A97">
            <w:pPr>
              <w:jc w:val="right"/>
              <w:rPr>
                <w:rFonts w:asciiTheme="majorBidi" w:eastAsia="Times New Roman" w:hAnsiTheme="majorBidi" w:cstheme="majorBidi"/>
                <w:sz w:val="16"/>
                <w:szCs w:val="16"/>
                <w:lang w:val="en-US"/>
              </w:rPr>
            </w:pPr>
          </w:p>
        </w:tc>
        <w:tc>
          <w:tcPr>
            <w:tcW w:w="347" w:type="pct"/>
            <w:noWrap/>
            <w:hideMark/>
          </w:tcPr>
          <w:p w14:paraId="26EC398E"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9" w:type="pct"/>
            <w:noWrap/>
            <w:hideMark/>
          </w:tcPr>
          <w:p w14:paraId="4F68D4C7" w14:textId="77777777" w:rsidR="00DC4729" w:rsidRPr="005545A9" w:rsidRDefault="00DC4729" w:rsidP="00CB2A97">
            <w:pPr>
              <w:jc w:val="right"/>
              <w:rPr>
                <w:rFonts w:asciiTheme="majorBidi" w:eastAsia="Times New Roman" w:hAnsiTheme="majorBidi" w:cstheme="majorBidi"/>
                <w:sz w:val="16"/>
                <w:szCs w:val="16"/>
                <w:lang w:val="en-US"/>
              </w:rPr>
            </w:pPr>
          </w:p>
        </w:tc>
        <w:tc>
          <w:tcPr>
            <w:tcW w:w="375" w:type="pct"/>
            <w:noWrap/>
            <w:hideMark/>
          </w:tcPr>
          <w:p w14:paraId="03B7A81E" w14:textId="77777777" w:rsidR="00DC4729" w:rsidRPr="005545A9" w:rsidRDefault="00DC4729" w:rsidP="00CB2A97">
            <w:pPr>
              <w:jc w:val="right"/>
              <w:rPr>
                <w:rFonts w:asciiTheme="majorBidi" w:eastAsia="Times New Roman" w:hAnsiTheme="majorBidi" w:cstheme="majorBidi"/>
                <w:sz w:val="16"/>
                <w:szCs w:val="16"/>
                <w:lang w:val="en-US"/>
              </w:rPr>
            </w:pPr>
          </w:p>
        </w:tc>
        <w:tc>
          <w:tcPr>
            <w:tcW w:w="285" w:type="pct"/>
            <w:noWrap/>
            <w:hideMark/>
          </w:tcPr>
          <w:p w14:paraId="37B947DD"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16" w:type="pct"/>
            <w:noWrap/>
            <w:hideMark/>
          </w:tcPr>
          <w:p w14:paraId="5A06AF44"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324" w:type="pct"/>
            <w:noWrap/>
            <w:hideMark/>
          </w:tcPr>
          <w:p w14:paraId="4D7EB69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95</w:t>
            </w:r>
          </w:p>
        </w:tc>
        <w:tc>
          <w:tcPr>
            <w:tcW w:w="336" w:type="pct"/>
            <w:noWrap/>
            <w:hideMark/>
          </w:tcPr>
          <w:p w14:paraId="112EC3FA"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p>
        </w:tc>
      </w:tr>
      <w:tr w:rsidR="00DC4729" w:rsidRPr="005545A9" w14:paraId="4A7BAE5F" w14:textId="77777777" w:rsidTr="00C973B0">
        <w:trPr>
          <w:trHeight w:hRule="exact" w:val="227"/>
        </w:trPr>
        <w:tc>
          <w:tcPr>
            <w:tcW w:w="1092" w:type="pct"/>
            <w:tcBorders>
              <w:bottom w:val="single" w:sz="4" w:space="0" w:color="auto"/>
            </w:tcBorders>
            <w:noWrap/>
            <w:hideMark/>
          </w:tcPr>
          <w:p w14:paraId="6FDC8B09"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Estuarine Wetlands </w:t>
            </w:r>
          </w:p>
        </w:tc>
        <w:tc>
          <w:tcPr>
            <w:tcW w:w="316" w:type="pct"/>
            <w:tcBorders>
              <w:bottom w:val="single" w:sz="4" w:space="0" w:color="auto"/>
            </w:tcBorders>
            <w:noWrap/>
            <w:hideMark/>
          </w:tcPr>
          <w:p w14:paraId="7ACED76B"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64" w:type="pct"/>
            <w:tcBorders>
              <w:bottom w:val="single" w:sz="4" w:space="0" w:color="auto"/>
            </w:tcBorders>
            <w:noWrap/>
            <w:hideMark/>
          </w:tcPr>
          <w:p w14:paraId="6C2B2D83" w14:textId="77777777" w:rsidR="00DC4729" w:rsidRPr="005545A9" w:rsidRDefault="00DC4729" w:rsidP="00CB2A97">
            <w:pPr>
              <w:jc w:val="right"/>
              <w:rPr>
                <w:rFonts w:asciiTheme="majorBidi" w:eastAsia="Times New Roman" w:hAnsiTheme="majorBidi" w:cstheme="majorBidi"/>
                <w:sz w:val="16"/>
                <w:szCs w:val="16"/>
                <w:lang w:val="en-US"/>
              </w:rPr>
            </w:pPr>
          </w:p>
        </w:tc>
        <w:tc>
          <w:tcPr>
            <w:tcW w:w="300" w:type="pct"/>
            <w:tcBorders>
              <w:bottom w:val="single" w:sz="4" w:space="0" w:color="auto"/>
            </w:tcBorders>
            <w:noWrap/>
            <w:hideMark/>
          </w:tcPr>
          <w:p w14:paraId="4F7DEE5A"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6" w:type="pct"/>
            <w:tcBorders>
              <w:bottom w:val="single" w:sz="4" w:space="0" w:color="auto"/>
            </w:tcBorders>
            <w:noWrap/>
            <w:hideMark/>
          </w:tcPr>
          <w:p w14:paraId="2D2DE4F6"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0" w:type="pct"/>
            <w:tcBorders>
              <w:bottom w:val="single" w:sz="4" w:space="0" w:color="auto"/>
            </w:tcBorders>
            <w:noWrap/>
            <w:hideMark/>
          </w:tcPr>
          <w:p w14:paraId="54B58B48" w14:textId="77777777" w:rsidR="00DC4729" w:rsidRPr="005545A9" w:rsidRDefault="00DC4729" w:rsidP="00CB2A97">
            <w:pPr>
              <w:jc w:val="right"/>
              <w:rPr>
                <w:rFonts w:asciiTheme="majorBidi" w:eastAsia="Times New Roman" w:hAnsiTheme="majorBidi" w:cstheme="majorBidi"/>
                <w:sz w:val="16"/>
                <w:szCs w:val="16"/>
                <w:lang w:val="en-US"/>
              </w:rPr>
            </w:pPr>
          </w:p>
        </w:tc>
        <w:tc>
          <w:tcPr>
            <w:tcW w:w="347" w:type="pct"/>
            <w:tcBorders>
              <w:bottom w:val="single" w:sz="4" w:space="0" w:color="auto"/>
            </w:tcBorders>
            <w:noWrap/>
            <w:hideMark/>
          </w:tcPr>
          <w:p w14:paraId="53AD21CC" w14:textId="77777777" w:rsidR="00DC4729" w:rsidRPr="005545A9" w:rsidRDefault="00DC4729" w:rsidP="00CB2A97">
            <w:pPr>
              <w:jc w:val="right"/>
              <w:rPr>
                <w:rFonts w:asciiTheme="majorBidi" w:eastAsia="Times New Roman" w:hAnsiTheme="majorBidi" w:cstheme="majorBidi"/>
                <w:sz w:val="16"/>
                <w:szCs w:val="16"/>
                <w:lang w:val="en-US"/>
              </w:rPr>
            </w:pPr>
          </w:p>
        </w:tc>
        <w:tc>
          <w:tcPr>
            <w:tcW w:w="319" w:type="pct"/>
            <w:tcBorders>
              <w:bottom w:val="single" w:sz="4" w:space="0" w:color="auto"/>
            </w:tcBorders>
            <w:noWrap/>
            <w:hideMark/>
          </w:tcPr>
          <w:p w14:paraId="33F66461" w14:textId="77777777" w:rsidR="00DC4729" w:rsidRPr="005545A9" w:rsidRDefault="00DC4729" w:rsidP="00CB2A97">
            <w:pPr>
              <w:jc w:val="right"/>
              <w:rPr>
                <w:rFonts w:asciiTheme="majorBidi" w:eastAsia="Times New Roman" w:hAnsiTheme="majorBidi" w:cstheme="majorBidi"/>
                <w:sz w:val="16"/>
                <w:szCs w:val="16"/>
                <w:lang w:val="en-US"/>
              </w:rPr>
            </w:pPr>
          </w:p>
        </w:tc>
        <w:tc>
          <w:tcPr>
            <w:tcW w:w="375" w:type="pct"/>
            <w:tcBorders>
              <w:bottom w:val="single" w:sz="4" w:space="0" w:color="auto"/>
            </w:tcBorders>
            <w:noWrap/>
            <w:hideMark/>
          </w:tcPr>
          <w:p w14:paraId="0E75ABD7" w14:textId="003F5570"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388</w:t>
            </w:r>
          </w:p>
        </w:tc>
        <w:tc>
          <w:tcPr>
            <w:tcW w:w="285" w:type="pct"/>
            <w:tcBorders>
              <w:bottom w:val="single" w:sz="4" w:space="0" w:color="auto"/>
            </w:tcBorders>
            <w:noWrap/>
            <w:hideMark/>
          </w:tcPr>
          <w:p w14:paraId="534E1F56"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37</w:t>
            </w:r>
          </w:p>
        </w:tc>
        <w:tc>
          <w:tcPr>
            <w:tcW w:w="316" w:type="pct"/>
            <w:tcBorders>
              <w:bottom w:val="single" w:sz="4" w:space="0" w:color="auto"/>
            </w:tcBorders>
            <w:noWrap/>
            <w:hideMark/>
          </w:tcPr>
          <w:p w14:paraId="771503F9" w14:textId="77777777" w:rsidR="00DC4729" w:rsidRPr="005545A9" w:rsidRDefault="00DC4729" w:rsidP="00CB2A97">
            <w:pPr>
              <w:jc w:val="right"/>
              <w:rPr>
                <w:rFonts w:asciiTheme="majorBidi" w:eastAsia="Times New Roman" w:hAnsiTheme="majorBidi" w:cstheme="majorBidi"/>
                <w:color w:val="000000"/>
                <w:sz w:val="16"/>
                <w:szCs w:val="16"/>
                <w:lang w:val="en-US"/>
              </w:rPr>
            </w:pPr>
          </w:p>
        </w:tc>
        <w:tc>
          <w:tcPr>
            <w:tcW w:w="324" w:type="pct"/>
            <w:tcBorders>
              <w:bottom w:val="single" w:sz="4" w:space="0" w:color="auto"/>
            </w:tcBorders>
            <w:noWrap/>
            <w:hideMark/>
          </w:tcPr>
          <w:p w14:paraId="7C467093" w14:textId="77777777" w:rsidR="00DC4729" w:rsidRPr="005545A9" w:rsidRDefault="00DC4729" w:rsidP="00CB2A97">
            <w:pPr>
              <w:jc w:val="right"/>
              <w:rPr>
                <w:rFonts w:asciiTheme="majorBidi" w:eastAsia="Times New Roman" w:hAnsiTheme="majorBidi" w:cstheme="majorBidi"/>
                <w:sz w:val="16"/>
                <w:szCs w:val="16"/>
                <w:lang w:val="en-US"/>
              </w:rPr>
            </w:pPr>
          </w:p>
        </w:tc>
        <w:tc>
          <w:tcPr>
            <w:tcW w:w="336" w:type="pct"/>
            <w:tcBorders>
              <w:bottom w:val="single" w:sz="4" w:space="0" w:color="auto"/>
            </w:tcBorders>
            <w:noWrap/>
            <w:hideMark/>
          </w:tcPr>
          <w:p w14:paraId="3559A0D4" w14:textId="77777777" w:rsidR="00DC4729" w:rsidRPr="005545A9" w:rsidRDefault="00DC4729" w:rsidP="00CB2A97">
            <w:pPr>
              <w:jc w:val="right"/>
              <w:rPr>
                <w:rFonts w:asciiTheme="majorBidi" w:eastAsia="Times New Roman" w:hAnsiTheme="majorBidi" w:cstheme="majorBidi"/>
                <w:sz w:val="16"/>
                <w:szCs w:val="16"/>
                <w:lang w:val="en-US"/>
              </w:rPr>
            </w:pPr>
          </w:p>
        </w:tc>
      </w:tr>
      <w:tr w:rsidR="00DC4729" w:rsidRPr="005545A9" w14:paraId="4F0EBE74" w14:textId="77777777" w:rsidTr="00C973B0">
        <w:trPr>
          <w:trHeight w:hRule="exact" w:val="227"/>
        </w:trPr>
        <w:tc>
          <w:tcPr>
            <w:tcW w:w="1092" w:type="pct"/>
            <w:tcBorders>
              <w:top w:val="single" w:sz="4" w:space="0" w:color="auto"/>
              <w:bottom w:val="single" w:sz="4" w:space="0" w:color="auto"/>
            </w:tcBorders>
            <w:noWrap/>
            <w:hideMark/>
          </w:tcPr>
          <w:p w14:paraId="05DD45B0" w14:textId="77777777"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Total</w:t>
            </w:r>
          </w:p>
        </w:tc>
        <w:tc>
          <w:tcPr>
            <w:tcW w:w="316" w:type="pct"/>
            <w:tcBorders>
              <w:top w:val="single" w:sz="4" w:space="0" w:color="auto"/>
              <w:bottom w:val="single" w:sz="4" w:space="0" w:color="auto"/>
            </w:tcBorders>
            <w:noWrap/>
            <w:hideMark/>
          </w:tcPr>
          <w:p w14:paraId="14C715E1"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827</w:t>
            </w:r>
          </w:p>
        </w:tc>
        <w:tc>
          <w:tcPr>
            <w:tcW w:w="364" w:type="pct"/>
            <w:tcBorders>
              <w:top w:val="single" w:sz="4" w:space="0" w:color="auto"/>
              <w:bottom w:val="single" w:sz="4" w:space="0" w:color="auto"/>
            </w:tcBorders>
            <w:noWrap/>
            <w:hideMark/>
          </w:tcPr>
          <w:p w14:paraId="349F2145" w14:textId="75B80A6A"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332</w:t>
            </w:r>
          </w:p>
        </w:tc>
        <w:tc>
          <w:tcPr>
            <w:tcW w:w="300" w:type="pct"/>
            <w:tcBorders>
              <w:top w:val="single" w:sz="4" w:space="0" w:color="auto"/>
              <w:bottom w:val="single" w:sz="4" w:space="0" w:color="auto"/>
            </w:tcBorders>
            <w:noWrap/>
            <w:hideMark/>
          </w:tcPr>
          <w:p w14:paraId="57CC2750" w14:textId="30747F2B"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607</w:t>
            </w:r>
          </w:p>
        </w:tc>
        <w:tc>
          <w:tcPr>
            <w:tcW w:w="316" w:type="pct"/>
            <w:tcBorders>
              <w:top w:val="single" w:sz="4" w:space="0" w:color="auto"/>
              <w:bottom w:val="single" w:sz="4" w:space="0" w:color="auto"/>
            </w:tcBorders>
            <w:noWrap/>
            <w:hideMark/>
          </w:tcPr>
          <w:p w14:paraId="4E0CFA55"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137</w:t>
            </w:r>
          </w:p>
        </w:tc>
        <w:tc>
          <w:tcPr>
            <w:tcW w:w="310" w:type="pct"/>
            <w:tcBorders>
              <w:top w:val="single" w:sz="4" w:space="0" w:color="auto"/>
              <w:bottom w:val="single" w:sz="4" w:space="0" w:color="auto"/>
            </w:tcBorders>
            <w:noWrap/>
            <w:hideMark/>
          </w:tcPr>
          <w:p w14:paraId="62EC79A6"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613</w:t>
            </w:r>
          </w:p>
        </w:tc>
        <w:tc>
          <w:tcPr>
            <w:tcW w:w="347" w:type="pct"/>
            <w:tcBorders>
              <w:top w:val="single" w:sz="4" w:space="0" w:color="auto"/>
              <w:bottom w:val="single" w:sz="4" w:space="0" w:color="auto"/>
            </w:tcBorders>
            <w:noWrap/>
            <w:hideMark/>
          </w:tcPr>
          <w:p w14:paraId="2503CF4A"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221</w:t>
            </w:r>
          </w:p>
        </w:tc>
        <w:tc>
          <w:tcPr>
            <w:tcW w:w="319" w:type="pct"/>
            <w:tcBorders>
              <w:top w:val="single" w:sz="4" w:space="0" w:color="auto"/>
              <w:bottom w:val="single" w:sz="4" w:space="0" w:color="auto"/>
            </w:tcBorders>
            <w:noWrap/>
            <w:hideMark/>
          </w:tcPr>
          <w:p w14:paraId="1E3418A3"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29</w:t>
            </w:r>
          </w:p>
        </w:tc>
        <w:tc>
          <w:tcPr>
            <w:tcW w:w="375" w:type="pct"/>
            <w:tcBorders>
              <w:top w:val="single" w:sz="4" w:space="0" w:color="auto"/>
              <w:bottom w:val="single" w:sz="4" w:space="0" w:color="auto"/>
            </w:tcBorders>
            <w:noWrap/>
            <w:hideMark/>
          </w:tcPr>
          <w:p w14:paraId="4FA1D505" w14:textId="18BD61BD"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C973B0"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646</w:t>
            </w:r>
          </w:p>
        </w:tc>
        <w:tc>
          <w:tcPr>
            <w:tcW w:w="285" w:type="pct"/>
            <w:tcBorders>
              <w:top w:val="single" w:sz="4" w:space="0" w:color="auto"/>
              <w:bottom w:val="single" w:sz="4" w:space="0" w:color="auto"/>
            </w:tcBorders>
            <w:noWrap/>
            <w:hideMark/>
          </w:tcPr>
          <w:p w14:paraId="0E75F650"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51</w:t>
            </w:r>
          </w:p>
        </w:tc>
        <w:tc>
          <w:tcPr>
            <w:tcW w:w="316" w:type="pct"/>
            <w:tcBorders>
              <w:top w:val="single" w:sz="4" w:space="0" w:color="auto"/>
              <w:bottom w:val="single" w:sz="4" w:space="0" w:color="auto"/>
            </w:tcBorders>
            <w:noWrap/>
            <w:hideMark/>
          </w:tcPr>
          <w:p w14:paraId="5E771834"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35</w:t>
            </w:r>
          </w:p>
        </w:tc>
        <w:tc>
          <w:tcPr>
            <w:tcW w:w="324" w:type="pct"/>
            <w:tcBorders>
              <w:top w:val="single" w:sz="4" w:space="0" w:color="auto"/>
              <w:bottom w:val="single" w:sz="4" w:space="0" w:color="auto"/>
            </w:tcBorders>
            <w:noWrap/>
            <w:hideMark/>
          </w:tcPr>
          <w:p w14:paraId="19E86520"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235</w:t>
            </w:r>
          </w:p>
        </w:tc>
        <w:tc>
          <w:tcPr>
            <w:tcW w:w="336" w:type="pct"/>
            <w:tcBorders>
              <w:top w:val="single" w:sz="4" w:space="0" w:color="auto"/>
              <w:bottom w:val="single" w:sz="4" w:space="0" w:color="auto"/>
            </w:tcBorders>
            <w:noWrap/>
            <w:hideMark/>
          </w:tcPr>
          <w:p w14:paraId="037C3520" w14:textId="7777777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27</w:t>
            </w:r>
          </w:p>
        </w:tc>
      </w:tr>
      <w:tr w:rsidR="00DC4729" w:rsidRPr="005545A9" w14:paraId="4EA7C2EB" w14:textId="77777777" w:rsidTr="00C973B0">
        <w:trPr>
          <w:trHeight w:hRule="exact" w:val="227"/>
        </w:trPr>
        <w:tc>
          <w:tcPr>
            <w:tcW w:w="1092" w:type="pct"/>
            <w:tcBorders>
              <w:top w:val="single" w:sz="4" w:space="0" w:color="auto"/>
              <w:bottom w:val="single" w:sz="4" w:space="0" w:color="auto"/>
            </w:tcBorders>
            <w:noWrap/>
            <w:hideMark/>
          </w:tcPr>
          <w:p w14:paraId="03AD39F7" w14:textId="62036765" w:rsidR="00DC4729" w:rsidRPr="005545A9" w:rsidRDefault="00DC4729" w:rsidP="00DC4729">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 </w:t>
            </w:r>
            <w:r w:rsidR="00C973B0" w:rsidRPr="005545A9">
              <w:rPr>
                <w:rFonts w:asciiTheme="majorBidi" w:eastAsia="Times New Roman" w:hAnsiTheme="majorBidi" w:cstheme="majorBidi"/>
                <w:color w:val="000000"/>
                <w:sz w:val="16"/>
                <w:szCs w:val="16"/>
                <w:lang w:val="en-US"/>
              </w:rPr>
              <w:t xml:space="preserve">of </w:t>
            </w:r>
            <w:r w:rsidRPr="005545A9">
              <w:rPr>
                <w:rFonts w:asciiTheme="majorBidi" w:eastAsia="Times New Roman" w:hAnsiTheme="majorBidi" w:cstheme="majorBidi"/>
                <w:color w:val="000000"/>
                <w:sz w:val="16"/>
                <w:szCs w:val="16"/>
                <w:lang w:val="en-US"/>
              </w:rPr>
              <w:t>total state wetland vegetation</w:t>
            </w:r>
          </w:p>
        </w:tc>
        <w:tc>
          <w:tcPr>
            <w:tcW w:w="316" w:type="pct"/>
            <w:tcBorders>
              <w:top w:val="single" w:sz="4" w:space="0" w:color="auto"/>
              <w:bottom w:val="single" w:sz="4" w:space="0" w:color="auto"/>
            </w:tcBorders>
            <w:noWrap/>
            <w:hideMark/>
          </w:tcPr>
          <w:p w14:paraId="279579B2" w14:textId="511B8BAF"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w:t>
            </w:r>
          </w:p>
        </w:tc>
        <w:tc>
          <w:tcPr>
            <w:tcW w:w="364" w:type="pct"/>
            <w:tcBorders>
              <w:top w:val="single" w:sz="4" w:space="0" w:color="auto"/>
              <w:bottom w:val="single" w:sz="4" w:space="0" w:color="auto"/>
            </w:tcBorders>
            <w:noWrap/>
            <w:hideMark/>
          </w:tcPr>
          <w:p w14:paraId="2C6A67A6" w14:textId="28CA9C88"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9.3</w:t>
            </w:r>
          </w:p>
        </w:tc>
        <w:tc>
          <w:tcPr>
            <w:tcW w:w="300" w:type="pct"/>
            <w:tcBorders>
              <w:top w:val="single" w:sz="4" w:space="0" w:color="auto"/>
              <w:bottom w:val="single" w:sz="4" w:space="0" w:color="auto"/>
            </w:tcBorders>
            <w:noWrap/>
            <w:hideMark/>
          </w:tcPr>
          <w:p w14:paraId="091717CF" w14:textId="7FE3CCB8"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w:t>
            </w:r>
          </w:p>
        </w:tc>
        <w:tc>
          <w:tcPr>
            <w:tcW w:w="316" w:type="pct"/>
            <w:tcBorders>
              <w:top w:val="single" w:sz="4" w:space="0" w:color="auto"/>
              <w:bottom w:val="single" w:sz="4" w:space="0" w:color="auto"/>
            </w:tcBorders>
            <w:noWrap/>
            <w:hideMark/>
          </w:tcPr>
          <w:p w14:paraId="55F92522" w14:textId="61319B5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w:t>
            </w:r>
          </w:p>
        </w:tc>
        <w:tc>
          <w:tcPr>
            <w:tcW w:w="310" w:type="pct"/>
            <w:tcBorders>
              <w:top w:val="single" w:sz="4" w:space="0" w:color="auto"/>
              <w:bottom w:val="single" w:sz="4" w:space="0" w:color="auto"/>
            </w:tcBorders>
            <w:noWrap/>
            <w:hideMark/>
          </w:tcPr>
          <w:p w14:paraId="52126763" w14:textId="4721330B"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9.0</w:t>
            </w:r>
          </w:p>
        </w:tc>
        <w:tc>
          <w:tcPr>
            <w:tcW w:w="347" w:type="pct"/>
            <w:tcBorders>
              <w:top w:val="single" w:sz="4" w:space="0" w:color="auto"/>
              <w:bottom w:val="single" w:sz="4" w:space="0" w:color="auto"/>
            </w:tcBorders>
            <w:noWrap/>
            <w:hideMark/>
          </w:tcPr>
          <w:p w14:paraId="2715193B" w14:textId="5FB0100D"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3.3</w:t>
            </w:r>
          </w:p>
        </w:tc>
        <w:tc>
          <w:tcPr>
            <w:tcW w:w="319" w:type="pct"/>
            <w:tcBorders>
              <w:top w:val="single" w:sz="4" w:space="0" w:color="auto"/>
              <w:bottom w:val="single" w:sz="4" w:space="0" w:color="auto"/>
            </w:tcBorders>
            <w:noWrap/>
            <w:hideMark/>
          </w:tcPr>
          <w:p w14:paraId="6F75C539" w14:textId="0064A183"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1.2</w:t>
            </w:r>
          </w:p>
        </w:tc>
        <w:tc>
          <w:tcPr>
            <w:tcW w:w="375" w:type="pct"/>
            <w:tcBorders>
              <w:top w:val="single" w:sz="4" w:space="0" w:color="auto"/>
              <w:bottom w:val="single" w:sz="4" w:space="0" w:color="auto"/>
            </w:tcBorders>
            <w:noWrap/>
            <w:hideMark/>
          </w:tcPr>
          <w:p w14:paraId="141BFEEA" w14:textId="664AAC21"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68.8</w:t>
            </w:r>
          </w:p>
        </w:tc>
        <w:tc>
          <w:tcPr>
            <w:tcW w:w="285" w:type="pct"/>
            <w:tcBorders>
              <w:top w:val="single" w:sz="4" w:space="0" w:color="auto"/>
              <w:bottom w:val="single" w:sz="4" w:space="0" w:color="auto"/>
            </w:tcBorders>
            <w:noWrap/>
            <w:hideMark/>
          </w:tcPr>
          <w:p w14:paraId="110F1D5E" w14:textId="59BA54DD"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2.2</w:t>
            </w:r>
          </w:p>
        </w:tc>
        <w:tc>
          <w:tcPr>
            <w:tcW w:w="316" w:type="pct"/>
            <w:tcBorders>
              <w:top w:val="single" w:sz="4" w:space="0" w:color="auto"/>
              <w:bottom w:val="single" w:sz="4" w:space="0" w:color="auto"/>
            </w:tcBorders>
            <w:noWrap/>
            <w:hideMark/>
          </w:tcPr>
          <w:p w14:paraId="0BE66822" w14:textId="5C568B2F"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0.2</w:t>
            </w:r>
          </w:p>
        </w:tc>
        <w:tc>
          <w:tcPr>
            <w:tcW w:w="324" w:type="pct"/>
            <w:tcBorders>
              <w:top w:val="single" w:sz="4" w:space="0" w:color="auto"/>
              <w:bottom w:val="single" w:sz="4" w:space="0" w:color="auto"/>
            </w:tcBorders>
            <w:noWrap/>
            <w:hideMark/>
          </w:tcPr>
          <w:p w14:paraId="213590AF" w14:textId="7F266F4C"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336" w:type="pct"/>
            <w:tcBorders>
              <w:top w:val="single" w:sz="4" w:space="0" w:color="auto"/>
              <w:bottom w:val="single" w:sz="4" w:space="0" w:color="auto"/>
            </w:tcBorders>
            <w:noWrap/>
            <w:hideMark/>
          </w:tcPr>
          <w:p w14:paraId="1EFC431F" w14:textId="0088C607" w:rsidR="00DC4729" w:rsidRPr="005545A9" w:rsidRDefault="00DC4729"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0.1</w:t>
            </w:r>
          </w:p>
        </w:tc>
      </w:tr>
    </w:tbl>
    <w:p w14:paraId="40720DE7" w14:textId="77777777" w:rsidR="00C973B0" w:rsidRPr="005545A9" w:rsidRDefault="00C973B0">
      <w:pPr>
        <w:rPr>
          <w:rFonts w:asciiTheme="majorBidi" w:hAnsiTheme="majorBidi" w:cstheme="majorBidi"/>
          <w:color w:val="000000" w:themeColor="text1"/>
          <w:lang w:val="en-US"/>
        </w:rPr>
      </w:pPr>
      <w:r w:rsidRPr="005545A9">
        <w:rPr>
          <w:rFonts w:asciiTheme="majorBidi" w:hAnsiTheme="majorBidi" w:cstheme="majorBidi"/>
          <w:color w:val="000000" w:themeColor="text1"/>
          <w:lang w:val="en-US"/>
        </w:rPr>
        <w:br w:type="page"/>
      </w:r>
    </w:p>
    <w:p w14:paraId="0B56B37B" w14:textId="77777777" w:rsidR="008C79C7" w:rsidRPr="005545A9" w:rsidRDefault="008C79C7" w:rsidP="00C973B0">
      <w:pPr>
        <w:spacing w:after="120" w:line="360" w:lineRule="auto"/>
        <w:rPr>
          <w:rFonts w:asciiTheme="majorBidi" w:hAnsiTheme="majorBidi" w:cstheme="majorBidi"/>
          <w:color w:val="000000" w:themeColor="text1"/>
          <w:lang w:val="en-US"/>
        </w:rPr>
        <w:sectPr w:rsidR="008C79C7" w:rsidRPr="005545A9" w:rsidSect="00F62934">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9" w:footer="709" w:gutter="0"/>
          <w:cols w:space="708"/>
          <w:docGrid w:linePitch="360"/>
        </w:sectPr>
      </w:pPr>
    </w:p>
    <w:p w14:paraId="5FBE435F" w14:textId="22DD590A" w:rsidR="00551108" w:rsidRPr="005545A9" w:rsidRDefault="00551108" w:rsidP="00C973B0">
      <w:pPr>
        <w:spacing w:after="120" w:line="360" w:lineRule="auto"/>
        <w:rPr>
          <w:rFonts w:asciiTheme="majorBidi" w:hAnsiTheme="majorBidi" w:cstheme="majorBidi"/>
          <w:color w:val="000000" w:themeColor="text1"/>
          <w:sz w:val="20"/>
          <w:szCs w:val="20"/>
          <w:lang w:val="en-US"/>
        </w:rPr>
      </w:pPr>
      <w:r w:rsidRPr="005545A9">
        <w:rPr>
          <w:rFonts w:asciiTheme="majorBidi" w:hAnsiTheme="majorBidi" w:cstheme="majorBidi"/>
          <w:color w:val="000000" w:themeColor="text1"/>
          <w:sz w:val="20"/>
          <w:szCs w:val="20"/>
          <w:lang w:val="en-US"/>
        </w:rPr>
        <w:lastRenderedPageBreak/>
        <w:t>Table S4. Season</w:t>
      </w:r>
      <w:r w:rsidR="00EA1AD7" w:rsidRPr="005545A9">
        <w:rPr>
          <w:rFonts w:asciiTheme="majorBidi" w:hAnsiTheme="majorBidi" w:cstheme="majorBidi"/>
          <w:color w:val="000000" w:themeColor="text1"/>
          <w:sz w:val="20"/>
          <w:szCs w:val="20"/>
          <w:lang w:val="en-US"/>
        </w:rPr>
        <w:t xml:space="preserve"> of each</w:t>
      </w:r>
      <w:r w:rsidRPr="005545A9">
        <w:rPr>
          <w:rFonts w:asciiTheme="majorBidi" w:hAnsiTheme="majorBidi" w:cstheme="majorBidi"/>
          <w:color w:val="000000" w:themeColor="text1"/>
          <w:sz w:val="20"/>
          <w:szCs w:val="20"/>
          <w:lang w:val="en-US"/>
        </w:rPr>
        <w:t xml:space="preserve"> environmental watering event from 2014–15 to 2023–24. Late winter and early spring cover August to September. Detailed information on the duration and volume of each environmental watering event is in the Excel sheets </w:t>
      </w:r>
      <w:r w:rsidR="00EA1AD7" w:rsidRPr="005545A9">
        <w:rPr>
          <w:rFonts w:asciiTheme="majorBidi" w:hAnsiTheme="majorBidi" w:cstheme="majorBidi"/>
          <w:color w:val="000000" w:themeColor="text1"/>
          <w:sz w:val="20"/>
          <w:szCs w:val="20"/>
          <w:lang w:val="en-US"/>
        </w:rPr>
        <w:t xml:space="preserve">that </w:t>
      </w:r>
      <w:r w:rsidRPr="005545A9">
        <w:rPr>
          <w:rFonts w:asciiTheme="majorBidi" w:hAnsiTheme="majorBidi" w:cstheme="majorBidi"/>
          <w:color w:val="000000" w:themeColor="text1"/>
          <w:sz w:val="20"/>
          <w:szCs w:val="20"/>
          <w:lang w:val="en-US"/>
        </w:rPr>
        <w:t>can be download from ANU Data Commons.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9"/>
        <w:gridCol w:w="1272"/>
        <w:gridCol w:w="1273"/>
        <w:gridCol w:w="1273"/>
        <w:gridCol w:w="1273"/>
        <w:gridCol w:w="1273"/>
        <w:gridCol w:w="1273"/>
      </w:tblGrid>
      <w:tr w:rsidR="00D41DD4" w:rsidRPr="005545A9" w14:paraId="0FCF9143" w14:textId="77777777" w:rsidTr="008C79C7">
        <w:trPr>
          <w:trHeight w:hRule="exact" w:val="397"/>
        </w:trPr>
        <w:tc>
          <w:tcPr>
            <w:tcW w:w="770" w:type="pct"/>
            <w:tcBorders>
              <w:top w:val="single" w:sz="4" w:space="0" w:color="auto"/>
              <w:bottom w:val="single" w:sz="4" w:space="0" w:color="auto"/>
            </w:tcBorders>
            <w:noWrap/>
            <w:vAlign w:val="bottom"/>
            <w:hideMark/>
          </w:tcPr>
          <w:p w14:paraId="48B8C2DD" w14:textId="77777777" w:rsidR="00D41DD4" w:rsidRPr="005545A9" w:rsidRDefault="00D41DD4" w:rsidP="008C79C7">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Year</w:t>
            </w:r>
          </w:p>
        </w:tc>
        <w:tc>
          <w:tcPr>
            <w:tcW w:w="705" w:type="pct"/>
            <w:tcBorders>
              <w:top w:val="single" w:sz="4" w:space="0" w:color="auto"/>
              <w:bottom w:val="single" w:sz="4" w:space="0" w:color="auto"/>
            </w:tcBorders>
            <w:noWrap/>
            <w:vAlign w:val="bottom"/>
            <w:hideMark/>
          </w:tcPr>
          <w:p w14:paraId="7318647C" w14:textId="3D498F8A" w:rsidR="00D41DD4" w:rsidRPr="005545A9" w:rsidRDefault="008C79C7" w:rsidP="008C79C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L</w:t>
            </w:r>
            <w:r w:rsidR="00D41DD4" w:rsidRPr="005545A9">
              <w:rPr>
                <w:rFonts w:asciiTheme="majorBidi" w:eastAsia="Times New Roman" w:hAnsiTheme="majorBidi" w:cstheme="majorBidi"/>
                <w:color w:val="000000"/>
                <w:sz w:val="16"/>
                <w:szCs w:val="16"/>
                <w:lang w:val="en-US"/>
              </w:rPr>
              <w:t>ate winte</w:t>
            </w:r>
            <w:r w:rsidRPr="005545A9">
              <w:rPr>
                <w:rFonts w:asciiTheme="majorBidi" w:eastAsia="Times New Roman" w:hAnsiTheme="majorBidi" w:cstheme="majorBidi"/>
                <w:color w:val="000000"/>
                <w:sz w:val="16"/>
                <w:szCs w:val="16"/>
                <w:lang w:val="en-US"/>
              </w:rPr>
              <w:t xml:space="preserve">r to </w:t>
            </w:r>
            <w:r w:rsidR="00D41DD4" w:rsidRPr="005545A9">
              <w:rPr>
                <w:rFonts w:asciiTheme="majorBidi" w:eastAsia="Times New Roman" w:hAnsiTheme="majorBidi" w:cstheme="majorBidi"/>
                <w:color w:val="000000"/>
                <w:sz w:val="16"/>
                <w:szCs w:val="16"/>
                <w:lang w:val="en-US"/>
              </w:rPr>
              <w:t>early spring</w:t>
            </w:r>
          </w:p>
        </w:tc>
        <w:tc>
          <w:tcPr>
            <w:tcW w:w="705" w:type="pct"/>
            <w:tcBorders>
              <w:top w:val="single" w:sz="4" w:space="0" w:color="auto"/>
              <w:bottom w:val="single" w:sz="4" w:space="0" w:color="auto"/>
            </w:tcBorders>
            <w:noWrap/>
            <w:vAlign w:val="bottom"/>
            <w:hideMark/>
          </w:tcPr>
          <w:p w14:paraId="09D3DED6" w14:textId="6FEE58CB" w:rsidR="00D41DD4" w:rsidRPr="005545A9" w:rsidRDefault="008C79C7" w:rsidP="008C79C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M</w:t>
            </w:r>
            <w:r w:rsidR="00D41DD4" w:rsidRPr="005545A9">
              <w:rPr>
                <w:rFonts w:asciiTheme="majorBidi" w:eastAsia="Times New Roman" w:hAnsiTheme="majorBidi" w:cstheme="majorBidi"/>
                <w:color w:val="000000"/>
                <w:sz w:val="16"/>
                <w:szCs w:val="16"/>
                <w:lang w:val="en-US"/>
              </w:rPr>
              <w:t>id</w:t>
            </w:r>
            <w:r w:rsidRPr="005545A9">
              <w:rPr>
                <w:rFonts w:asciiTheme="majorBidi" w:eastAsia="Times New Roman" w:hAnsiTheme="majorBidi" w:cstheme="majorBidi"/>
                <w:color w:val="000000"/>
                <w:sz w:val="16"/>
                <w:szCs w:val="16"/>
                <w:lang w:val="en-US"/>
              </w:rPr>
              <w:t>-s</w:t>
            </w:r>
            <w:r w:rsidR="00D41DD4" w:rsidRPr="005545A9">
              <w:rPr>
                <w:rFonts w:asciiTheme="majorBidi" w:eastAsia="Times New Roman" w:hAnsiTheme="majorBidi" w:cstheme="majorBidi"/>
                <w:color w:val="000000"/>
                <w:sz w:val="16"/>
                <w:szCs w:val="16"/>
                <w:lang w:val="en-US"/>
              </w:rPr>
              <w:t>pring</w:t>
            </w:r>
            <w:r w:rsidRPr="005545A9">
              <w:rPr>
                <w:rFonts w:asciiTheme="majorBidi" w:eastAsia="Times New Roman" w:hAnsiTheme="majorBidi" w:cstheme="majorBidi"/>
                <w:color w:val="000000"/>
                <w:sz w:val="16"/>
                <w:szCs w:val="16"/>
                <w:lang w:val="en-US"/>
              </w:rPr>
              <w:t xml:space="preserve"> to s</w:t>
            </w:r>
            <w:r w:rsidR="00D41DD4" w:rsidRPr="005545A9">
              <w:rPr>
                <w:rFonts w:asciiTheme="majorBidi" w:eastAsia="Times New Roman" w:hAnsiTheme="majorBidi" w:cstheme="majorBidi"/>
                <w:color w:val="000000"/>
                <w:sz w:val="16"/>
                <w:szCs w:val="16"/>
                <w:lang w:val="en-US"/>
              </w:rPr>
              <w:t>ummer</w:t>
            </w:r>
          </w:p>
        </w:tc>
        <w:tc>
          <w:tcPr>
            <w:tcW w:w="705" w:type="pct"/>
            <w:tcBorders>
              <w:top w:val="single" w:sz="4" w:space="0" w:color="auto"/>
              <w:bottom w:val="single" w:sz="4" w:space="0" w:color="auto"/>
            </w:tcBorders>
            <w:noWrap/>
            <w:vAlign w:val="bottom"/>
            <w:hideMark/>
          </w:tcPr>
          <w:p w14:paraId="20187FE7" w14:textId="3323ADAB" w:rsidR="00D41DD4" w:rsidRPr="005545A9" w:rsidRDefault="00D41DD4" w:rsidP="008C79C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Autumn</w:t>
            </w:r>
            <w:r w:rsidR="008C79C7" w:rsidRPr="005545A9">
              <w:rPr>
                <w:rFonts w:asciiTheme="majorBidi" w:eastAsia="Times New Roman" w:hAnsiTheme="majorBidi" w:cstheme="majorBidi"/>
                <w:color w:val="000000"/>
                <w:sz w:val="16"/>
                <w:szCs w:val="16"/>
                <w:lang w:val="en-US"/>
              </w:rPr>
              <w:t xml:space="preserve"> to w</w:t>
            </w:r>
            <w:r w:rsidRPr="005545A9">
              <w:rPr>
                <w:rFonts w:asciiTheme="majorBidi" w:eastAsia="Times New Roman" w:hAnsiTheme="majorBidi" w:cstheme="majorBidi"/>
                <w:color w:val="000000"/>
                <w:sz w:val="16"/>
                <w:szCs w:val="16"/>
                <w:lang w:val="en-US"/>
              </w:rPr>
              <w:t>inter</w:t>
            </w:r>
          </w:p>
        </w:tc>
        <w:tc>
          <w:tcPr>
            <w:tcW w:w="705" w:type="pct"/>
            <w:tcBorders>
              <w:top w:val="single" w:sz="4" w:space="0" w:color="auto"/>
              <w:bottom w:val="single" w:sz="4" w:space="0" w:color="auto"/>
            </w:tcBorders>
            <w:noWrap/>
            <w:vAlign w:val="bottom"/>
            <w:hideMark/>
          </w:tcPr>
          <w:p w14:paraId="66EF7152" w14:textId="77777777" w:rsidR="00D41DD4" w:rsidRPr="005545A9" w:rsidRDefault="00D41DD4" w:rsidP="008C79C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Over three seasons</w:t>
            </w:r>
          </w:p>
        </w:tc>
        <w:tc>
          <w:tcPr>
            <w:tcW w:w="705" w:type="pct"/>
            <w:tcBorders>
              <w:top w:val="single" w:sz="4" w:space="0" w:color="auto"/>
              <w:bottom w:val="single" w:sz="4" w:space="0" w:color="auto"/>
            </w:tcBorders>
            <w:noWrap/>
            <w:vAlign w:val="bottom"/>
            <w:hideMark/>
          </w:tcPr>
          <w:p w14:paraId="0ADB3DAB" w14:textId="3C42970B" w:rsidR="00D41DD4" w:rsidRPr="005545A9" w:rsidRDefault="00D41DD4" w:rsidP="008C79C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Un</w:t>
            </w:r>
            <w:r w:rsidR="008C79C7" w:rsidRPr="005545A9">
              <w:rPr>
                <w:rFonts w:asciiTheme="majorBidi" w:eastAsia="Times New Roman" w:hAnsiTheme="majorBidi" w:cstheme="majorBidi"/>
                <w:color w:val="000000"/>
                <w:sz w:val="16"/>
                <w:szCs w:val="16"/>
                <w:lang w:val="en-US"/>
              </w:rPr>
              <w:t>re</w:t>
            </w:r>
            <w:r w:rsidRPr="005545A9">
              <w:rPr>
                <w:rFonts w:asciiTheme="majorBidi" w:eastAsia="Times New Roman" w:hAnsiTheme="majorBidi" w:cstheme="majorBidi"/>
                <w:color w:val="000000"/>
                <w:sz w:val="16"/>
                <w:szCs w:val="16"/>
                <w:lang w:val="en-US"/>
              </w:rPr>
              <w:t>solved</w:t>
            </w:r>
          </w:p>
        </w:tc>
        <w:tc>
          <w:tcPr>
            <w:tcW w:w="705" w:type="pct"/>
            <w:tcBorders>
              <w:top w:val="single" w:sz="4" w:space="0" w:color="auto"/>
              <w:bottom w:val="single" w:sz="4" w:space="0" w:color="auto"/>
            </w:tcBorders>
            <w:noWrap/>
            <w:vAlign w:val="bottom"/>
            <w:hideMark/>
          </w:tcPr>
          <w:p w14:paraId="17D98BA9" w14:textId="77777777" w:rsidR="00D41DD4" w:rsidRPr="005545A9" w:rsidRDefault="00D41DD4" w:rsidP="008C79C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Total</w:t>
            </w:r>
          </w:p>
        </w:tc>
      </w:tr>
      <w:tr w:rsidR="00D41DD4" w:rsidRPr="005545A9" w14:paraId="7B319C93" w14:textId="77777777" w:rsidTr="008C79C7">
        <w:trPr>
          <w:trHeight w:hRule="exact" w:val="227"/>
        </w:trPr>
        <w:tc>
          <w:tcPr>
            <w:tcW w:w="770" w:type="pct"/>
            <w:tcBorders>
              <w:top w:val="single" w:sz="4" w:space="0" w:color="auto"/>
            </w:tcBorders>
            <w:noWrap/>
            <w:hideMark/>
          </w:tcPr>
          <w:p w14:paraId="29047A07"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2023-24</w:t>
            </w:r>
          </w:p>
        </w:tc>
        <w:tc>
          <w:tcPr>
            <w:tcW w:w="705" w:type="pct"/>
            <w:tcBorders>
              <w:top w:val="single" w:sz="4" w:space="0" w:color="auto"/>
            </w:tcBorders>
            <w:noWrap/>
            <w:hideMark/>
          </w:tcPr>
          <w:p w14:paraId="2BCA2B59"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705" w:type="pct"/>
            <w:tcBorders>
              <w:top w:val="single" w:sz="4" w:space="0" w:color="auto"/>
            </w:tcBorders>
            <w:noWrap/>
            <w:hideMark/>
          </w:tcPr>
          <w:p w14:paraId="05EDAFC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w:t>
            </w:r>
          </w:p>
        </w:tc>
        <w:tc>
          <w:tcPr>
            <w:tcW w:w="705" w:type="pct"/>
            <w:tcBorders>
              <w:top w:val="single" w:sz="4" w:space="0" w:color="auto"/>
            </w:tcBorders>
            <w:noWrap/>
            <w:hideMark/>
          </w:tcPr>
          <w:p w14:paraId="0A7D32D9"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705" w:type="pct"/>
            <w:tcBorders>
              <w:top w:val="single" w:sz="4" w:space="0" w:color="auto"/>
            </w:tcBorders>
            <w:noWrap/>
            <w:hideMark/>
          </w:tcPr>
          <w:p w14:paraId="0014623D"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705" w:type="pct"/>
            <w:tcBorders>
              <w:top w:val="single" w:sz="4" w:space="0" w:color="auto"/>
            </w:tcBorders>
            <w:noWrap/>
            <w:hideMark/>
          </w:tcPr>
          <w:p w14:paraId="29096281"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tcBorders>
              <w:top w:val="single" w:sz="4" w:space="0" w:color="auto"/>
            </w:tcBorders>
            <w:noWrap/>
            <w:hideMark/>
          </w:tcPr>
          <w:p w14:paraId="6814A60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41</w:t>
            </w:r>
          </w:p>
        </w:tc>
      </w:tr>
      <w:tr w:rsidR="00D41DD4" w:rsidRPr="005545A9" w14:paraId="09AFC3A9" w14:textId="77777777" w:rsidTr="008C79C7">
        <w:trPr>
          <w:trHeight w:hRule="exact" w:val="227"/>
        </w:trPr>
        <w:tc>
          <w:tcPr>
            <w:tcW w:w="770" w:type="pct"/>
            <w:noWrap/>
            <w:hideMark/>
          </w:tcPr>
          <w:p w14:paraId="3950AB4A"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2022-23</w:t>
            </w:r>
          </w:p>
        </w:tc>
        <w:tc>
          <w:tcPr>
            <w:tcW w:w="705" w:type="pct"/>
            <w:noWrap/>
            <w:hideMark/>
          </w:tcPr>
          <w:p w14:paraId="66C80155"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p>
        </w:tc>
        <w:tc>
          <w:tcPr>
            <w:tcW w:w="705" w:type="pct"/>
            <w:noWrap/>
            <w:hideMark/>
          </w:tcPr>
          <w:p w14:paraId="21E816B6"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19</w:t>
            </w:r>
          </w:p>
        </w:tc>
        <w:tc>
          <w:tcPr>
            <w:tcW w:w="705" w:type="pct"/>
            <w:noWrap/>
            <w:hideMark/>
          </w:tcPr>
          <w:p w14:paraId="5FBC0F1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15</w:t>
            </w:r>
          </w:p>
        </w:tc>
        <w:tc>
          <w:tcPr>
            <w:tcW w:w="705" w:type="pct"/>
            <w:noWrap/>
            <w:hideMark/>
          </w:tcPr>
          <w:p w14:paraId="4C9CEB4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705" w:type="pct"/>
            <w:noWrap/>
            <w:hideMark/>
          </w:tcPr>
          <w:p w14:paraId="3AFB0CE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noWrap/>
            <w:hideMark/>
          </w:tcPr>
          <w:p w14:paraId="4C2A313D"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47</w:t>
            </w:r>
          </w:p>
        </w:tc>
      </w:tr>
      <w:tr w:rsidR="00D41DD4" w:rsidRPr="005545A9" w14:paraId="28DF762E" w14:textId="77777777" w:rsidTr="008C79C7">
        <w:trPr>
          <w:trHeight w:hRule="exact" w:val="227"/>
        </w:trPr>
        <w:tc>
          <w:tcPr>
            <w:tcW w:w="770" w:type="pct"/>
            <w:noWrap/>
            <w:hideMark/>
          </w:tcPr>
          <w:p w14:paraId="36F1DD59"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2021-22</w:t>
            </w:r>
          </w:p>
        </w:tc>
        <w:tc>
          <w:tcPr>
            <w:tcW w:w="705" w:type="pct"/>
            <w:noWrap/>
            <w:hideMark/>
          </w:tcPr>
          <w:p w14:paraId="77C56696"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p>
        </w:tc>
        <w:tc>
          <w:tcPr>
            <w:tcW w:w="705" w:type="pct"/>
            <w:noWrap/>
            <w:hideMark/>
          </w:tcPr>
          <w:p w14:paraId="6AFD7EBA"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56</w:t>
            </w:r>
          </w:p>
        </w:tc>
        <w:tc>
          <w:tcPr>
            <w:tcW w:w="705" w:type="pct"/>
            <w:noWrap/>
            <w:hideMark/>
          </w:tcPr>
          <w:p w14:paraId="19F397B0"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29</w:t>
            </w:r>
          </w:p>
        </w:tc>
        <w:tc>
          <w:tcPr>
            <w:tcW w:w="705" w:type="pct"/>
            <w:noWrap/>
            <w:hideMark/>
          </w:tcPr>
          <w:p w14:paraId="310F06F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15</w:t>
            </w:r>
          </w:p>
        </w:tc>
        <w:tc>
          <w:tcPr>
            <w:tcW w:w="705" w:type="pct"/>
            <w:noWrap/>
            <w:hideMark/>
          </w:tcPr>
          <w:p w14:paraId="288BFFC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705" w:type="pct"/>
            <w:noWrap/>
            <w:hideMark/>
          </w:tcPr>
          <w:p w14:paraId="1DDFAC3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107</w:t>
            </w:r>
          </w:p>
        </w:tc>
      </w:tr>
      <w:tr w:rsidR="00D41DD4" w:rsidRPr="005545A9" w14:paraId="47A58E1B" w14:textId="77777777" w:rsidTr="008C79C7">
        <w:trPr>
          <w:trHeight w:hRule="exact" w:val="227"/>
        </w:trPr>
        <w:tc>
          <w:tcPr>
            <w:tcW w:w="770" w:type="pct"/>
            <w:noWrap/>
            <w:hideMark/>
          </w:tcPr>
          <w:p w14:paraId="1FC58A45"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2020-21</w:t>
            </w:r>
          </w:p>
        </w:tc>
        <w:tc>
          <w:tcPr>
            <w:tcW w:w="705" w:type="pct"/>
            <w:noWrap/>
            <w:hideMark/>
          </w:tcPr>
          <w:p w14:paraId="78563E72"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705" w:type="pct"/>
            <w:noWrap/>
            <w:hideMark/>
          </w:tcPr>
          <w:p w14:paraId="1FA6A34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51</w:t>
            </w:r>
          </w:p>
        </w:tc>
        <w:tc>
          <w:tcPr>
            <w:tcW w:w="705" w:type="pct"/>
            <w:noWrap/>
            <w:hideMark/>
          </w:tcPr>
          <w:p w14:paraId="56D200F4"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w:t>
            </w:r>
          </w:p>
        </w:tc>
        <w:tc>
          <w:tcPr>
            <w:tcW w:w="705" w:type="pct"/>
            <w:noWrap/>
            <w:hideMark/>
          </w:tcPr>
          <w:p w14:paraId="517B72A5"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p>
        </w:tc>
        <w:tc>
          <w:tcPr>
            <w:tcW w:w="705" w:type="pct"/>
            <w:noWrap/>
            <w:hideMark/>
          </w:tcPr>
          <w:p w14:paraId="07EA144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noWrap/>
            <w:hideMark/>
          </w:tcPr>
          <w:p w14:paraId="3A180C8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79</w:t>
            </w:r>
          </w:p>
        </w:tc>
      </w:tr>
      <w:tr w:rsidR="00D41DD4" w:rsidRPr="005545A9" w14:paraId="4E6D87B6" w14:textId="77777777" w:rsidTr="008C79C7">
        <w:trPr>
          <w:trHeight w:hRule="exact" w:val="227"/>
        </w:trPr>
        <w:tc>
          <w:tcPr>
            <w:tcW w:w="770" w:type="pct"/>
            <w:noWrap/>
            <w:hideMark/>
          </w:tcPr>
          <w:p w14:paraId="35496D56"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2019-20</w:t>
            </w:r>
          </w:p>
        </w:tc>
        <w:tc>
          <w:tcPr>
            <w:tcW w:w="705" w:type="pct"/>
            <w:noWrap/>
            <w:hideMark/>
          </w:tcPr>
          <w:p w14:paraId="5CF459AD"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705" w:type="pct"/>
            <w:noWrap/>
            <w:hideMark/>
          </w:tcPr>
          <w:p w14:paraId="25212F1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46</w:t>
            </w:r>
          </w:p>
        </w:tc>
        <w:tc>
          <w:tcPr>
            <w:tcW w:w="705" w:type="pct"/>
            <w:noWrap/>
            <w:hideMark/>
          </w:tcPr>
          <w:p w14:paraId="05187F1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705" w:type="pct"/>
            <w:noWrap/>
            <w:hideMark/>
          </w:tcPr>
          <w:p w14:paraId="17D15BBF"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p>
        </w:tc>
        <w:tc>
          <w:tcPr>
            <w:tcW w:w="705" w:type="pct"/>
            <w:noWrap/>
            <w:hideMark/>
          </w:tcPr>
          <w:p w14:paraId="55B96A8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noWrap/>
            <w:hideMark/>
          </w:tcPr>
          <w:p w14:paraId="45399DF5"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69</w:t>
            </w:r>
          </w:p>
        </w:tc>
      </w:tr>
      <w:tr w:rsidR="00D41DD4" w:rsidRPr="005545A9" w14:paraId="57106A10" w14:textId="77777777" w:rsidTr="008C79C7">
        <w:trPr>
          <w:trHeight w:hRule="exact" w:val="227"/>
        </w:trPr>
        <w:tc>
          <w:tcPr>
            <w:tcW w:w="770" w:type="pct"/>
            <w:noWrap/>
            <w:hideMark/>
          </w:tcPr>
          <w:p w14:paraId="5AFC2470"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2018-19</w:t>
            </w:r>
          </w:p>
        </w:tc>
        <w:tc>
          <w:tcPr>
            <w:tcW w:w="705" w:type="pct"/>
            <w:noWrap/>
            <w:hideMark/>
          </w:tcPr>
          <w:p w14:paraId="160EB5E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p>
        </w:tc>
        <w:tc>
          <w:tcPr>
            <w:tcW w:w="705" w:type="pct"/>
            <w:noWrap/>
            <w:hideMark/>
          </w:tcPr>
          <w:p w14:paraId="4D662BC0"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38</w:t>
            </w:r>
          </w:p>
        </w:tc>
        <w:tc>
          <w:tcPr>
            <w:tcW w:w="705" w:type="pct"/>
            <w:noWrap/>
            <w:hideMark/>
          </w:tcPr>
          <w:p w14:paraId="63A938B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16</w:t>
            </w:r>
          </w:p>
        </w:tc>
        <w:tc>
          <w:tcPr>
            <w:tcW w:w="705" w:type="pct"/>
            <w:noWrap/>
            <w:hideMark/>
          </w:tcPr>
          <w:p w14:paraId="6DF2C29D"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705" w:type="pct"/>
            <w:noWrap/>
            <w:hideMark/>
          </w:tcPr>
          <w:p w14:paraId="1520E8F7"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705" w:type="pct"/>
            <w:noWrap/>
            <w:hideMark/>
          </w:tcPr>
          <w:p w14:paraId="2A95FCCF"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65</w:t>
            </w:r>
          </w:p>
        </w:tc>
      </w:tr>
      <w:tr w:rsidR="00D41DD4" w:rsidRPr="005545A9" w14:paraId="3970DA58" w14:textId="77777777" w:rsidTr="008C79C7">
        <w:trPr>
          <w:trHeight w:hRule="exact" w:val="227"/>
        </w:trPr>
        <w:tc>
          <w:tcPr>
            <w:tcW w:w="770" w:type="pct"/>
            <w:noWrap/>
            <w:hideMark/>
          </w:tcPr>
          <w:p w14:paraId="2BC1D1FD"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2017-18</w:t>
            </w:r>
          </w:p>
        </w:tc>
        <w:tc>
          <w:tcPr>
            <w:tcW w:w="705" w:type="pct"/>
            <w:noWrap/>
            <w:hideMark/>
          </w:tcPr>
          <w:p w14:paraId="45A19926"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p>
        </w:tc>
        <w:tc>
          <w:tcPr>
            <w:tcW w:w="705" w:type="pct"/>
            <w:noWrap/>
            <w:hideMark/>
          </w:tcPr>
          <w:p w14:paraId="637D102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58</w:t>
            </w:r>
          </w:p>
        </w:tc>
        <w:tc>
          <w:tcPr>
            <w:tcW w:w="705" w:type="pct"/>
            <w:noWrap/>
            <w:hideMark/>
          </w:tcPr>
          <w:p w14:paraId="4FE1C810"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26</w:t>
            </w:r>
          </w:p>
        </w:tc>
        <w:tc>
          <w:tcPr>
            <w:tcW w:w="705" w:type="pct"/>
            <w:noWrap/>
            <w:hideMark/>
          </w:tcPr>
          <w:p w14:paraId="23C4FF7B"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p>
        </w:tc>
        <w:tc>
          <w:tcPr>
            <w:tcW w:w="705" w:type="pct"/>
            <w:noWrap/>
            <w:hideMark/>
          </w:tcPr>
          <w:p w14:paraId="5789DA37"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noWrap/>
            <w:hideMark/>
          </w:tcPr>
          <w:p w14:paraId="5E854339"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97</w:t>
            </w:r>
          </w:p>
        </w:tc>
      </w:tr>
      <w:tr w:rsidR="00D41DD4" w:rsidRPr="005545A9" w14:paraId="779866DB" w14:textId="77777777" w:rsidTr="008C79C7">
        <w:trPr>
          <w:trHeight w:hRule="exact" w:val="227"/>
        </w:trPr>
        <w:tc>
          <w:tcPr>
            <w:tcW w:w="770" w:type="pct"/>
            <w:noWrap/>
            <w:hideMark/>
          </w:tcPr>
          <w:p w14:paraId="39752661"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2016-17</w:t>
            </w:r>
          </w:p>
        </w:tc>
        <w:tc>
          <w:tcPr>
            <w:tcW w:w="705" w:type="pct"/>
            <w:noWrap/>
            <w:hideMark/>
          </w:tcPr>
          <w:p w14:paraId="5E4E2ADB"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w:t>
            </w:r>
          </w:p>
        </w:tc>
        <w:tc>
          <w:tcPr>
            <w:tcW w:w="705" w:type="pct"/>
            <w:noWrap/>
            <w:hideMark/>
          </w:tcPr>
          <w:p w14:paraId="77CF08AB"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36</w:t>
            </w:r>
          </w:p>
        </w:tc>
        <w:tc>
          <w:tcPr>
            <w:tcW w:w="705" w:type="pct"/>
            <w:noWrap/>
            <w:hideMark/>
          </w:tcPr>
          <w:p w14:paraId="5C8C84A7"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30</w:t>
            </w:r>
          </w:p>
        </w:tc>
        <w:tc>
          <w:tcPr>
            <w:tcW w:w="705" w:type="pct"/>
            <w:noWrap/>
            <w:hideMark/>
          </w:tcPr>
          <w:p w14:paraId="15C9D050"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705" w:type="pct"/>
            <w:noWrap/>
            <w:hideMark/>
          </w:tcPr>
          <w:p w14:paraId="7A49582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noWrap/>
            <w:hideMark/>
          </w:tcPr>
          <w:p w14:paraId="6AC73711"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81</w:t>
            </w:r>
          </w:p>
        </w:tc>
      </w:tr>
      <w:tr w:rsidR="00D41DD4" w:rsidRPr="005545A9" w14:paraId="1F919940" w14:textId="77777777" w:rsidTr="008C79C7">
        <w:trPr>
          <w:trHeight w:hRule="exact" w:val="227"/>
        </w:trPr>
        <w:tc>
          <w:tcPr>
            <w:tcW w:w="770" w:type="pct"/>
            <w:noWrap/>
            <w:hideMark/>
          </w:tcPr>
          <w:p w14:paraId="2CAEDE1D"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2015-16</w:t>
            </w:r>
          </w:p>
        </w:tc>
        <w:tc>
          <w:tcPr>
            <w:tcW w:w="705" w:type="pct"/>
            <w:noWrap/>
            <w:hideMark/>
          </w:tcPr>
          <w:p w14:paraId="4B8BD06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p>
        </w:tc>
        <w:tc>
          <w:tcPr>
            <w:tcW w:w="705" w:type="pct"/>
            <w:noWrap/>
            <w:hideMark/>
          </w:tcPr>
          <w:p w14:paraId="4DC7FA41"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76</w:t>
            </w:r>
          </w:p>
        </w:tc>
        <w:tc>
          <w:tcPr>
            <w:tcW w:w="705" w:type="pct"/>
            <w:noWrap/>
            <w:hideMark/>
          </w:tcPr>
          <w:p w14:paraId="0BD877D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25</w:t>
            </w:r>
          </w:p>
        </w:tc>
        <w:tc>
          <w:tcPr>
            <w:tcW w:w="705" w:type="pct"/>
            <w:noWrap/>
            <w:hideMark/>
          </w:tcPr>
          <w:p w14:paraId="0A7A3FFC"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705" w:type="pct"/>
            <w:noWrap/>
            <w:hideMark/>
          </w:tcPr>
          <w:p w14:paraId="0EF567F6" w14:textId="77777777" w:rsidR="00D41DD4" w:rsidRPr="005545A9" w:rsidRDefault="00D41DD4" w:rsidP="00D41DD4">
            <w:pPr>
              <w:jc w:val="right"/>
              <w:rPr>
                <w:rFonts w:asciiTheme="majorBidi" w:eastAsia="Times New Roman" w:hAnsiTheme="majorBidi" w:cstheme="majorBidi"/>
                <w:color w:val="000000"/>
                <w:sz w:val="16"/>
                <w:szCs w:val="16"/>
                <w:lang w:val="en-US"/>
              </w:rPr>
            </w:pPr>
          </w:p>
        </w:tc>
        <w:tc>
          <w:tcPr>
            <w:tcW w:w="705" w:type="pct"/>
            <w:noWrap/>
            <w:hideMark/>
          </w:tcPr>
          <w:p w14:paraId="77A211CB"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122</w:t>
            </w:r>
          </w:p>
        </w:tc>
      </w:tr>
      <w:tr w:rsidR="00D41DD4" w:rsidRPr="005545A9" w14:paraId="55EDAB41" w14:textId="77777777" w:rsidTr="008C79C7">
        <w:trPr>
          <w:trHeight w:hRule="exact" w:val="227"/>
        </w:trPr>
        <w:tc>
          <w:tcPr>
            <w:tcW w:w="770" w:type="pct"/>
            <w:tcBorders>
              <w:bottom w:val="single" w:sz="4" w:space="0" w:color="auto"/>
            </w:tcBorders>
            <w:noWrap/>
            <w:hideMark/>
          </w:tcPr>
          <w:p w14:paraId="2FB0F382"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2014-15</w:t>
            </w:r>
          </w:p>
        </w:tc>
        <w:tc>
          <w:tcPr>
            <w:tcW w:w="705" w:type="pct"/>
            <w:tcBorders>
              <w:bottom w:val="single" w:sz="4" w:space="0" w:color="auto"/>
            </w:tcBorders>
            <w:noWrap/>
            <w:hideMark/>
          </w:tcPr>
          <w:p w14:paraId="327A921A"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705" w:type="pct"/>
            <w:tcBorders>
              <w:bottom w:val="single" w:sz="4" w:space="0" w:color="auto"/>
            </w:tcBorders>
            <w:noWrap/>
            <w:hideMark/>
          </w:tcPr>
          <w:p w14:paraId="2343BB0D"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50</w:t>
            </w:r>
          </w:p>
        </w:tc>
        <w:tc>
          <w:tcPr>
            <w:tcW w:w="705" w:type="pct"/>
            <w:tcBorders>
              <w:bottom w:val="single" w:sz="4" w:space="0" w:color="auto"/>
            </w:tcBorders>
            <w:noWrap/>
            <w:hideMark/>
          </w:tcPr>
          <w:p w14:paraId="786B9FC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22</w:t>
            </w:r>
          </w:p>
        </w:tc>
        <w:tc>
          <w:tcPr>
            <w:tcW w:w="705" w:type="pct"/>
            <w:tcBorders>
              <w:bottom w:val="single" w:sz="4" w:space="0" w:color="auto"/>
            </w:tcBorders>
            <w:noWrap/>
            <w:hideMark/>
          </w:tcPr>
          <w:p w14:paraId="53DCE4F7"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p>
        </w:tc>
        <w:tc>
          <w:tcPr>
            <w:tcW w:w="705" w:type="pct"/>
            <w:tcBorders>
              <w:bottom w:val="single" w:sz="4" w:space="0" w:color="auto"/>
            </w:tcBorders>
            <w:noWrap/>
            <w:hideMark/>
          </w:tcPr>
          <w:p w14:paraId="5C48AB93" w14:textId="77777777" w:rsidR="00D41DD4" w:rsidRPr="005545A9" w:rsidRDefault="00D41DD4" w:rsidP="00D41DD4">
            <w:pPr>
              <w:jc w:val="right"/>
              <w:rPr>
                <w:rFonts w:asciiTheme="majorBidi" w:eastAsia="Times New Roman" w:hAnsiTheme="majorBidi" w:cstheme="majorBidi"/>
                <w:color w:val="000000"/>
                <w:sz w:val="16"/>
                <w:szCs w:val="16"/>
                <w:lang w:val="en-US"/>
              </w:rPr>
            </w:pPr>
          </w:p>
        </w:tc>
        <w:tc>
          <w:tcPr>
            <w:tcW w:w="705" w:type="pct"/>
            <w:tcBorders>
              <w:bottom w:val="single" w:sz="4" w:space="0" w:color="auto"/>
            </w:tcBorders>
            <w:noWrap/>
            <w:hideMark/>
          </w:tcPr>
          <w:p w14:paraId="6AEB0A0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82</w:t>
            </w:r>
          </w:p>
        </w:tc>
      </w:tr>
      <w:tr w:rsidR="00D41DD4" w:rsidRPr="005545A9" w14:paraId="0EB59228" w14:textId="77777777" w:rsidTr="008C79C7">
        <w:trPr>
          <w:trHeight w:hRule="exact" w:val="227"/>
        </w:trPr>
        <w:tc>
          <w:tcPr>
            <w:tcW w:w="770" w:type="pct"/>
            <w:tcBorders>
              <w:top w:val="single" w:sz="4" w:space="0" w:color="auto"/>
              <w:bottom w:val="single" w:sz="4" w:space="0" w:color="auto"/>
            </w:tcBorders>
            <w:noWrap/>
            <w:hideMark/>
          </w:tcPr>
          <w:p w14:paraId="19CFB34F"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Total</w:t>
            </w:r>
          </w:p>
        </w:tc>
        <w:tc>
          <w:tcPr>
            <w:tcW w:w="705" w:type="pct"/>
            <w:tcBorders>
              <w:top w:val="single" w:sz="4" w:space="0" w:color="auto"/>
              <w:bottom w:val="single" w:sz="4" w:space="0" w:color="auto"/>
            </w:tcBorders>
            <w:noWrap/>
            <w:hideMark/>
          </w:tcPr>
          <w:p w14:paraId="501E973E"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52</w:t>
            </w:r>
          </w:p>
        </w:tc>
        <w:tc>
          <w:tcPr>
            <w:tcW w:w="705" w:type="pct"/>
            <w:tcBorders>
              <w:top w:val="single" w:sz="4" w:space="0" w:color="auto"/>
              <w:bottom w:val="single" w:sz="4" w:space="0" w:color="auto"/>
            </w:tcBorders>
            <w:noWrap/>
            <w:hideMark/>
          </w:tcPr>
          <w:p w14:paraId="409D128B"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450</w:t>
            </w:r>
          </w:p>
        </w:tc>
        <w:tc>
          <w:tcPr>
            <w:tcW w:w="705" w:type="pct"/>
            <w:tcBorders>
              <w:top w:val="single" w:sz="4" w:space="0" w:color="auto"/>
              <w:bottom w:val="single" w:sz="4" w:space="0" w:color="auto"/>
            </w:tcBorders>
            <w:noWrap/>
            <w:hideMark/>
          </w:tcPr>
          <w:p w14:paraId="64DD4359"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206</w:t>
            </w:r>
          </w:p>
        </w:tc>
        <w:tc>
          <w:tcPr>
            <w:tcW w:w="705" w:type="pct"/>
            <w:tcBorders>
              <w:top w:val="single" w:sz="4" w:space="0" w:color="auto"/>
              <w:bottom w:val="single" w:sz="4" w:space="0" w:color="auto"/>
            </w:tcBorders>
            <w:noWrap/>
            <w:hideMark/>
          </w:tcPr>
          <w:p w14:paraId="176D99E8"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72</w:t>
            </w:r>
          </w:p>
        </w:tc>
        <w:tc>
          <w:tcPr>
            <w:tcW w:w="705" w:type="pct"/>
            <w:tcBorders>
              <w:top w:val="single" w:sz="4" w:space="0" w:color="auto"/>
              <w:bottom w:val="single" w:sz="4" w:space="0" w:color="auto"/>
            </w:tcBorders>
            <w:noWrap/>
            <w:hideMark/>
          </w:tcPr>
          <w:p w14:paraId="62B61453"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w:t>
            </w:r>
          </w:p>
        </w:tc>
        <w:tc>
          <w:tcPr>
            <w:tcW w:w="705" w:type="pct"/>
            <w:tcBorders>
              <w:top w:val="single" w:sz="4" w:space="0" w:color="auto"/>
              <w:bottom w:val="single" w:sz="4" w:space="0" w:color="auto"/>
            </w:tcBorders>
            <w:noWrap/>
            <w:hideMark/>
          </w:tcPr>
          <w:p w14:paraId="7E369315" w14:textId="77777777"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790</w:t>
            </w:r>
          </w:p>
        </w:tc>
      </w:tr>
      <w:tr w:rsidR="00D41DD4" w:rsidRPr="005545A9" w14:paraId="75FC23DF" w14:textId="77777777" w:rsidTr="008C79C7">
        <w:trPr>
          <w:trHeight w:hRule="exact" w:val="227"/>
        </w:trPr>
        <w:tc>
          <w:tcPr>
            <w:tcW w:w="770" w:type="pct"/>
            <w:tcBorders>
              <w:top w:val="single" w:sz="4" w:space="0" w:color="auto"/>
              <w:bottom w:val="single" w:sz="4" w:space="0" w:color="auto"/>
            </w:tcBorders>
            <w:noWrap/>
            <w:hideMark/>
          </w:tcPr>
          <w:p w14:paraId="66B4B004" w14:textId="77777777" w:rsidR="00D41DD4" w:rsidRPr="005545A9" w:rsidRDefault="00D41DD4" w:rsidP="00D41DD4">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in total events</w:t>
            </w:r>
          </w:p>
        </w:tc>
        <w:tc>
          <w:tcPr>
            <w:tcW w:w="705" w:type="pct"/>
            <w:tcBorders>
              <w:top w:val="single" w:sz="4" w:space="0" w:color="auto"/>
              <w:bottom w:val="single" w:sz="4" w:space="0" w:color="auto"/>
            </w:tcBorders>
            <w:noWrap/>
            <w:hideMark/>
          </w:tcPr>
          <w:p w14:paraId="3CD17F17" w14:textId="3BC67ECF"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p>
        </w:tc>
        <w:tc>
          <w:tcPr>
            <w:tcW w:w="705" w:type="pct"/>
            <w:tcBorders>
              <w:top w:val="single" w:sz="4" w:space="0" w:color="auto"/>
              <w:bottom w:val="single" w:sz="4" w:space="0" w:color="auto"/>
            </w:tcBorders>
            <w:noWrap/>
            <w:hideMark/>
          </w:tcPr>
          <w:p w14:paraId="4C0575F0" w14:textId="48FB92E8"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57</w:t>
            </w:r>
          </w:p>
        </w:tc>
        <w:tc>
          <w:tcPr>
            <w:tcW w:w="705" w:type="pct"/>
            <w:tcBorders>
              <w:top w:val="single" w:sz="4" w:space="0" w:color="auto"/>
              <w:bottom w:val="single" w:sz="4" w:space="0" w:color="auto"/>
            </w:tcBorders>
            <w:noWrap/>
            <w:hideMark/>
          </w:tcPr>
          <w:p w14:paraId="088A5733" w14:textId="763FA199"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26</w:t>
            </w:r>
          </w:p>
        </w:tc>
        <w:tc>
          <w:tcPr>
            <w:tcW w:w="705" w:type="pct"/>
            <w:tcBorders>
              <w:top w:val="single" w:sz="4" w:space="0" w:color="auto"/>
              <w:bottom w:val="single" w:sz="4" w:space="0" w:color="auto"/>
            </w:tcBorders>
            <w:noWrap/>
            <w:hideMark/>
          </w:tcPr>
          <w:p w14:paraId="3E3FFF4B" w14:textId="02276A30"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705" w:type="pct"/>
            <w:tcBorders>
              <w:top w:val="single" w:sz="4" w:space="0" w:color="auto"/>
              <w:bottom w:val="single" w:sz="4" w:space="0" w:color="auto"/>
            </w:tcBorders>
            <w:noWrap/>
            <w:hideMark/>
          </w:tcPr>
          <w:p w14:paraId="3831A9D4" w14:textId="3D2173CD"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705" w:type="pct"/>
            <w:tcBorders>
              <w:top w:val="single" w:sz="4" w:space="0" w:color="auto"/>
              <w:bottom w:val="single" w:sz="4" w:space="0" w:color="auto"/>
            </w:tcBorders>
            <w:noWrap/>
            <w:hideMark/>
          </w:tcPr>
          <w:p w14:paraId="644CEBBA" w14:textId="47645A70" w:rsidR="00D41DD4" w:rsidRPr="005545A9" w:rsidRDefault="00D41DD4" w:rsidP="00D41DD4">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100</w:t>
            </w:r>
          </w:p>
        </w:tc>
      </w:tr>
    </w:tbl>
    <w:p w14:paraId="5484CF05" w14:textId="77777777" w:rsidR="00C973B0" w:rsidRPr="005545A9" w:rsidRDefault="00C973B0">
      <w:pPr>
        <w:rPr>
          <w:rFonts w:asciiTheme="majorBidi" w:hAnsiTheme="majorBidi" w:cstheme="majorBidi"/>
          <w:lang w:val="en-US"/>
        </w:rPr>
      </w:pPr>
      <w:r w:rsidRPr="005545A9">
        <w:rPr>
          <w:rFonts w:asciiTheme="majorBidi" w:hAnsiTheme="majorBidi" w:cstheme="majorBidi"/>
          <w:lang w:val="en-US"/>
        </w:rPr>
        <w:br w:type="page"/>
      </w:r>
    </w:p>
    <w:p w14:paraId="18301AED" w14:textId="77777777" w:rsidR="008C79C7" w:rsidRPr="005545A9" w:rsidRDefault="008C79C7" w:rsidP="00C973B0">
      <w:pPr>
        <w:spacing w:line="360" w:lineRule="auto"/>
        <w:rPr>
          <w:rFonts w:asciiTheme="majorBidi" w:hAnsiTheme="majorBidi" w:cstheme="majorBidi"/>
        </w:rPr>
        <w:sectPr w:rsidR="008C79C7" w:rsidRPr="005545A9" w:rsidSect="008C79C7">
          <w:pgSz w:w="11906" w:h="16838"/>
          <w:pgMar w:top="1440" w:right="1440" w:bottom="1440" w:left="1440" w:header="709" w:footer="709" w:gutter="0"/>
          <w:cols w:space="708"/>
          <w:docGrid w:linePitch="360"/>
        </w:sectPr>
      </w:pPr>
    </w:p>
    <w:p w14:paraId="1E9AD69C" w14:textId="6635F790" w:rsidR="007936FB" w:rsidRPr="005545A9" w:rsidRDefault="007936FB" w:rsidP="00C973B0">
      <w:pPr>
        <w:spacing w:line="360" w:lineRule="auto"/>
        <w:rPr>
          <w:rFonts w:asciiTheme="majorBidi" w:hAnsiTheme="majorBidi" w:cstheme="majorBidi"/>
          <w:sz w:val="20"/>
          <w:szCs w:val="20"/>
        </w:rPr>
      </w:pPr>
      <w:r w:rsidRPr="005545A9">
        <w:rPr>
          <w:rFonts w:asciiTheme="majorBidi" w:hAnsiTheme="majorBidi" w:cstheme="majorBidi"/>
          <w:sz w:val="20"/>
          <w:szCs w:val="20"/>
        </w:rPr>
        <w:lastRenderedPageBreak/>
        <w:t>Table S</w:t>
      </w:r>
      <w:r w:rsidR="00E10AB4" w:rsidRPr="005545A9">
        <w:rPr>
          <w:rFonts w:asciiTheme="majorBidi" w:hAnsiTheme="majorBidi" w:cstheme="majorBidi"/>
          <w:sz w:val="20"/>
          <w:szCs w:val="20"/>
        </w:rPr>
        <w:t>5</w:t>
      </w:r>
      <w:r w:rsidRPr="005545A9">
        <w:rPr>
          <w:rFonts w:asciiTheme="majorBidi" w:hAnsiTheme="majorBidi" w:cstheme="majorBidi"/>
          <w:sz w:val="20"/>
          <w:szCs w:val="20"/>
        </w:rPr>
        <w:t>. Extent</w:t>
      </w:r>
      <w:r w:rsidR="009C2DCF" w:rsidRPr="005545A9">
        <w:rPr>
          <w:rFonts w:asciiTheme="majorBidi" w:hAnsiTheme="majorBidi" w:cstheme="majorBidi"/>
          <w:sz w:val="20"/>
          <w:szCs w:val="20"/>
        </w:rPr>
        <w:t xml:space="preserve"> (</w:t>
      </w:r>
      <w:r w:rsidR="009C2DCF" w:rsidRPr="005545A9">
        <w:rPr>
          <w:rFonts w:asciiTheme="majorBidi" w:hAnsiTheme="majorBidi" w:cstheme="majorBidi"/>
          <w:color w:val="000000" w:themeColor="text1"/>
          <w:sz w:val="20"/>
          <w:szCs w:val="20"/>
          <w:lang w:val="en-US"/>
        </w:rPr>
        <w:t>km</w:t>
      </w:r>
      <w:r w:rsidR="009C2DCF" w:rsidRPr="005545A9">
        <w:rPr>
          <w:rFonts w:asciiTheme="majorBidi" w:hAnsiTheme="majorBidi" w:cstheme="majorBidi"/>
          <w:color w:val="000000" w:themeColor="text1"/>
          <w:sz w:val="20"/>
          <w:szCs w:val="20"/>
          <w:vertAlign w:val="superscript"/>
          <w:lang w:val="en-US"/>
        </w:rPr>
        <w:t>2</w:t>
      </w:r>
      <w:r w:rsidR="009C2DCF" w:rsidRPr="005545A9">
        <w:rPr>
          <w:rFonts w:asciiTheme="majorBidi" w:hAnsiTheme="majorBidi" w:cstheme="majorBidi"/>
          <w:color w:val="000000" w:themeColor="text1"/>
          <w:sz w:val="20"/>
          <w:szCs w:val="20"/>
          <w:lang w:val="en-US"/>
        </w:rPr>
        <w:t>)</w:t>
      </w:r>
      <w:r w:rsidRPr="005545A9">
        <w:rPr>
          <w:rFonts w:asciiTheme="majorBidi" w:hAnsiTheme="majorBidi" w:cstheme="majorBidi"/>
          <w:sz w:val="20"/>
          <w:szCs w:val="20"/>
        </w:rPr>
        <w:t xml:space="preserve"> and number of annual inundation events influenced by Commonwealth environmental water </w:t>
      </w:r>
      <w:r w:rsidR="003A590A" w:rsidRPr="005545A9">
        <w:rPr>
          <w:rFonts w:asciiTheme="majorBidi" w:hAnsiTheme="majorBidi" w:cstheme="majorBidi"/>
          <w:sz w:val="20"/>
          <w:szCs w:val="20"/>
        </w:rPr>
        <w:t xml:space="preserve">(CEW) </w:t>
      </w:r>
      <w:r w:rsidRPr="005545A9">
        <w:rPr>
          <w:rFonts w:asciiTheme="majorBidi" w:hAnsiTheme="majorBidi" w:cstheme="majorBidi"/>
          <w:sz w:val="20"/>
          <w:szCs w:val="20"/>
        </w:rPr>
        <w:t>over 10 years (2014</w:t>
      </w:r>
      <w:r w:rsidR="003A590A" w:rsidRPr="005545A9">
        <w:rPr>
          <w:rFonts w:asciiTheme="majorBidi" w:hAnsiTheme="majorBidi" w:cstheme="majorBidi"/>
          <w:sz w:val="20"/>
          <w:szCs w:val="20"/>
        </w:rPr>
        <w:t>-</w:t>
      </w:r>
      <w:r w:rsidRPr="005545A9">
        <w:rPr>
          <w:rFonts w:asciiTheme="majorBidi" w:hAnsiTheme="majorBidi" w:cstheme="majorBidi"/>
          <w:sz w:val="20"/>
          <w:szCs w:val="20"/>
        </w:rPr>
        <w:t>15 to 2023</w:t>
      </w:r>
      <w:r w:rsidR="003A590A" w:rsidRPr="005545A9">
        <w:rPr>
          <w:rFonts w:asciiTheme="majorBidi" w:hAnsiTheme="majorBidi" w:cstheme="majorBidi"/>
          <w:sz w:val="20"/>
          <w:szCs w:val="20"/>
        </w:rPr>
        <w:t>-</w:t>
      </w:r>
      <w:r w:rsidRPr="005545A9">
        <w:rPr>
          <w:rFonts w:asciiTheme="majorBidi" w:hAnsiTheme="majorBidi" w:cstheme="majorBidi"/>
          <w:sz w:val="20"/>
          <w:szCs w:val="20"/>
        </w:rPr>
        <w:t xml:space="preserve">24) on nine wetland </w:t>
      </w:r>
      <w:r w:rsidR="003A590A" w:rsidRPr="005545A9">
        <w:rPr>
          <w:rFonts w:asciiTheme="majorBidi" w:hAnsiTheme="majorBidi" w:cstheme="majorBidi"/>
          <w:sz w:val="20"/>
          <w:szCs w:val="20"/>
        </w:rPr>
        <w:t xml:space="preserve">vegetation classes </w:t>
      </w:r>
      <w:r w:rsidRPr="005545A9">
        <w:rPr>
          <w:rFonts w:asciiTheme="majorBidi" w:hAnsiTheme="majorBidi" w:cstheme="majorBidi"/>
          <w:sz w:val="20"/>
          <w:szCs w:val="20"/>
        </w:rPr>
        <w:t>or outside wetland vegetation</w:t>
      </w:r>
      <w:r w:rsidR="00C24E56" w:rsidRPr="005545A9">
        <w:rPr>
          <w:rFonts w:asciiTheme="majorBidi" w:hAnsiTheme="majorBidi" w:cstheme="majorBidi"/>
          <w:sz w:val="20"/>
          <w:szCs w:val="20"/>
        </w:rPr>
        <w:t xml:space="preserve">. CEW frequency represents number of years that has been watered in ten years.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034"/>
        <w:gridCol w:w="1223"/>
        <w:gridCol w:w="1124"/>
        <w:gridCol w:w="1231"/>
        <w:gridCol w:w="1008"/>
        <w:gridCol w:w="870"/>
        <w:gridCol w:w="1410"/>
        <w:gridCol w:w="1326"/>
        <w:gridCol w:w="1053"/>
        <w:gridCol w:w="878"/>
        <w:gridCol w:w="1180"/>
      </w:tblGrid>
      <w:tr w:rsidR="007936FB" w:rsidRPr="005545A9" w14:paraId="44543784" w14:textId="77777777" w:rsidTr="008C79C7">
        <w:trPr>
          <w:trHeight w:val="300"/>
        </w:trPr>
        <w:tc>
          <w:tcPr>
            <w:tcW w:w="1621" w:type="dxa"/>
            <w:tcBorders>
              <w:top w:val="single" w:sz="4" w:space="0" w:color="auto"/>
              <w:bottom w:val="single" w:sz="4" w:space="0" w:color="auto"/>
            </w:tcBorders>
            <w:noWrap/>
            <w:vAlign w:val="bottom"/>
            <w:hideMark/>
          </w:tcPr>
          <w:p w14:paraId="28EF05DF" w14:textId="2DE781B4"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CEW</w:t>
            </w:r>
            <w:r w:rsidR="003A590A" w:rsidRPr="005545A9">
              <w:rPr>
                <w:rFonts w:asciiTheme="majorBidi" w:eastAsia="Times New Roman" w:hAnsiTheme="majorBidi" w:cstheme="majorBidi"/>
                <w:color w:val="000000"/>
                <w:sz w:val="16"/>
                <w:szCs w:val="16"/>
                <w:lang w:val="en-US"/>
              </w:rPr>
              <w:t xml:space="preserve"> f</w:t>
            </w:r>
            <w:r w:rsidRPr="005545A9">
              <w:rPr>
                <w:rFonts w:asciiTheme="majorBidi" w:eastAsia="Times New Roman" w:hAnsiTheme="majorBidi" w:cstheme="majorBidi"/>
                <w:color w:val="000000"/>
                <w:sz w:val="16"/>
                <w:szCs w:val="16"/>
                <w:lang w:val="en-US"/>
              </w:rPr>
              <w:t>requency</w:t>
            </w:r>
            <w:r w:rsidR="003A590A" w:rsidRPr="005545A9">
              <w:rPr>
                <w:rFonts w:asciiTheme="majorBidi" w:eastAsia="Times New Roman" w:hAnsiTheme="majorBidi" w:cstheme="majorBidi"/>
                <w:color w:val="000000"/>
                <w:sz w:val="16"/>
                <w:szCs w:val="16"/>
                <w:lang w:val="en-US"/>
              </w:rPr>
              <w:t xml:space="preserve"> (years)</w:t>
            </w:r>
          </w:p>
        </w:tc>
        <w:tc>
          <w:tcPr>
            <w:tcW w:w="1034" w:type="dxa"/>
            <w:tcBorders>
              <w:top w:val="single" w:sz="4" w:space="0" w:color="auto"/>
              <w:bottom w:val="single" w:sz="4" w:space="0" w:color="auto"/>
            </w:tcBorders>
            <w:noWrap/>
            <w:vAlign w:val="bottom"/>
            <w:hideMark/>
          </w:tcPr>
          <w:p w14:paraId="74C0FC13"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Total inundation extent</w:t>
            </w:r>
          </w:p>
        </w:tc>
        <w:tc>
          <w:tcPr>
            <w:tcW w:w="1223" w:type="dxa"/>
            <w:tcBorders>
              <w:top w:val="single" w:sz="4" w:space="0" w:color="auto"/>
              <w:bottom w:val="single" w:sz="4" w:space="0" w:color="auto"/>
            </w:tcBorders>
            <w:noWrap/>
            <w:vAlign w:val="bottom"/>
            <w:hideMark/>
          </w:tcPr>
          <w:p w14:paraId="2A934A5B" w14:textId="7A3AFA76"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Shrublands</w:t>
            </w:r>
          </w:p>
        </w:tc>
        <w:tc>
          <w:tcPr>
            <w:tcW w:w="1124" w:type="dxa"/>
            <w:tcBorders>
              <w:top w:val="single" w:sz="4" w:space="0" w:color="auto"/>
              <w:bottom w:val="single" w:sz="4" w:space="0" w:color="auto"/>
            </w:tcBorders>
            <w:noWrap/>
            <w:vAlign w:val="bottom"/>
            <w:hideMark/>
          </w:tcPr>
          <w:p w14:paraId="6F985CCC" w14:textId="6613999C"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Swamps</w:t>
            </w:r>
          </w:p>
        </w:tc>
        <w:tc>
          <w:tcPr>
            <w:tcW w:w="1231" w:type="dxa"/>
            <w:tcBorders>
              <w:top w:val="single" w:sz="4" w:space="0" w:color="auto"/>
              <w:bottom w:val="single" w:sz="4" w:space="0" w:color="auto"/>
            </w:tcBorders>
            <w:noWrap/>
            <w:vAlign w:val="bottom"/>
            <w:hideMark/>
          </w:tcPr>
          <w:p w14:paraId="432CF2D9" w14:textId="752087A5"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Floodplain Woodlands</w:t>
            </w:r>
          </w:p>
        </w:tc>
        <w:tc>
          <w:tcPr>
            <w:tcW w:w="1008" w:type="dxa"/>
            <w:tcBorders>
              <w:top w:val="single" w:sz="4" w:space="0" w:color="auto"/>
              <w:bottom w:val="single" w:sz="4" w:space="0" w:color="auto"/>
            </w:tcBorders>
            <w:noWrap/>
            <w:vAlign w:val="bottom"/>
            <w:hideMark/>
          </w:tcPr>
          <w:p w14:paraId="2E6D48AC" w14:textId="74FB5A85"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Riverine Forests</w:t>
            </w:r>
          </w:p>
        </w:tc>
        <w:tc>
          <w:tcPr>
            <w:tcW w:w="870" w:type="dxa"/>
            <w:tcBorders>
              <w:top w:val="single" w:sz="4" w:space="0" w:color="auto"/>
              <w:bottom w:val="single" w:sz="4" w:space="0" w:color="auto"/>
            </w:tcBorders>
            <w:noWrap/>
            <w:vAlign w:val="bottom"/>
            <w:hideMark/>
          </w:tcPr>
          <w:p w14:paraId="3189C028" w14:textId="78A9B52E"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Inland Saline Lakes</w:t>
            </w:r>
          </w:p>
        </w:tc>
        <w:tc>
          <w:tcPr>
            <w:tcW w:w="1410" w:type="dxa"/>
            <w:tcBorders>
              <w:top w:val="single" w:sz="4" w:space="0" w:color="auto"/>
              <w:bottom w:val="single" w:sz="4" w:space="0" w:color="auto"/>
            </w:tcBorders>
            <w:noWrap/>
            <w:vAlign w:val="bottom"/>
            <w:hideMark/>
          </w:tcPr>
          <w:p w14:paraId="0C9D97ED" w14:textId="79E6A53F"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North-west Floodplain Woodlands</w:t>
            </w:r>
          </w:p>
        </w:tc>
        <w:tc>
          <w:tcPr>
            <w:tcW w:w="1326" w:type="dxa"/>
            <w:tcBorders>
              <w:top w:val="single" w:sz="4" w:space="0" w:color="auto"/>
              <w:bottom w:val="single" w:sz="4" w:space="0" w:color="auto"/>
            </w:tcBorders>
            <w:noWrap/>
            <w:vAlign w:val="bottom"/>
            <w:hideMark/>
          </w:tcPr>
          <w:p w14:paraId="14DA06F6" w14:textId="4DDBEB6A"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Semi-arid Floodplain Grasslands</w:t>
            </w:r>
          </w:p>
        </w:tc>
        <w:tc>
          <w:tcPr>
            <w:tcW w:w="1053" w:type="dxa"/>
            <w:tcBorders>
              <w:top w:val="single" w:sz="4" w:space="0" w:color="auto"/>
              <w:bottom w:val="single" w:sz="4" w:space="0" w:color="auto"/>
            </w:tcBorders>
            <w:noWrap/>
            <w:vAlign w:val="bottom"/>
            <w:hideMark/>
          </w:tcPr>
          <w:p w14:paraId="0B49D720" w14:textId="0163A39A"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Eastern Riverine Forests</w:t>
            </w:r>
          </w:p>
        </w:tc>
        <w:tc>
          <w:tcPr>
            <w:tcW w:w="878" w:type="dxa"/>
            <w:tcBorders>
              <w:top w:val="single" w:sz="4" w:space="0" w:color="auto"/>
              <w:bottom w:val="single" w:sz="4" w:space="0" w:color="auto"/>
            </w:tcBorders>
            <w:noWrap/>
            <w:vAlign w:val="bottom"/>
            <w:hideMark/>
          </w:tcPr>
          <w:p w14:paraId="2ACE8C3E" w14:textId="207933EB"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Estuarine wetlands</w:t>
            </w:r>
          </w:p>
        </w:tc>
        <w:tc>
          <w:tcPr>
            <w:tcW w:w="1180" w:type="dxa"/>
            <w:tcBorders>
              <w:top w:val="single" w:sz="4" w:space="0" w:color="auto"/>
              <w:bottom w:val="single" w:sz="4" w:space="0" w:color="auto"/>
            </w:tcBorders>
            <w:noWrap/>
            <w:vAlign w:val="bottom"/>
            <w:hideMark/>
          </w:tcPr>
          <w:p w14:paraId="50E6E10B" w14:textId="7C5C082D" w:rsidR="007936FB" w:rsidRPr="005545A9" w:rsidRDefault="003A590A"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Outside wetland vegetation</w:t>
            </w:r>
          </w:p>
        </w:tc>
      </w:tr>
      <w:tr w:rsidR="007936FB" w:rsidRPr="005545A9" w14:paraId="752FE078" w14:textId="77777777" w:rsidTr="008C79C7">
        <w:trPr>
          <w:trHeight w:hRule="exact" w:val="227"/>
        </w:trPr>
        <w:tc>
          <w:tcPr>
            <w:tcW w:w="1621" w:type="dxa"/>
            <w:tcBorders>
              <w:top w:val="single" w:sz="4" w:space="0" w:color="auto"/>
            </w:tcBorders>
            <w:noWrap/>
            <w:hideMark/>
          </w:tcPr>
          <w:p w14:paraId="6DE29898"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034" w:type="dxa"/>
            <w:tcBorders>
              <w:top w:val="single" w:sz="4" w:space="0" w:color="auto"/>
            </w:tcBorders>
            <w:noWrap/>
            <w:hideMark/>
          </w:tcPr>
          <w:p w14:paraId="2904F0A9" w14:textId="03DE1781"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3A590A"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913</w:t>
            </w:r>
          </w:p>
        </w:tc>
        <w:tc>
          <w:tcPr>
            <w:tcW w:w="1223" w:type="dxa"/>
            <w:tcBorders>
              <w:top w:val="single" w:sz="4" w:space="0" w:color="auto"/>
            </w:tcBorders>
            <w:noWrap/>
            <w:hideMark/>
          </w:tcPr>
          <w:p w14:paraId="3D915D8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276</w:t>
            </w:r>
          </w:p>
        </w:tc>
        <w:tc>
          <w:tcPr>
            <w:tcW w:w="1124" w:type="dxa"/>
            <w:tcBorders>
              <w:top w:val="single" w:sz="4" w:space="0" w:color="auto"/>
            </w:tcBorders>
            <w:noWrap/>
            <w:hideMark/>
          </w:tcPr>
          <w:p w14:paraId="0CBE17F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61</w:t>
            </w:r>
          </w:p>
        </w:tc>
        <w:tc>
          <w:tcPr>
            <w:tcW w:w="1231" w:type="dxa"/>
            <w:tcBorders>
              <w:top w:val="single" w:sz="4" w:space="0" w:color="auto"/>
            </w:tcBorders>
            <w:noWrap/>
            <w:hideMark/>
          </w:tcPr>
          <w:p w14:paraId="73A9B48B"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235</w:t>
            </w:r>
          </w:p>
        </w:tc>
        <w:tc>
          <w:tcPr>
            <w:tcW w:w="1008" w:type="dxa"/>
            <w:tcBorders>
              <w:top w:val="single" w:sz="4" w:space="0" w:color="auto"/>
            </w:tcBorders>
            <w:noWrap/>
            <w:hideMark/>
          </w:tcPr>
          <w:p w14:paraId="50802E9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582</w:t>
            </w:r>
          </w:p>
        </w:tc>
        <w:tc>
          <w:tcPr>
            <w:tcW w:w="870" w:type="dxa"/>
            <w:tcBorders>
              <w:top w:val="single" w:sz="4" w:space="0" w:color="auto"/>
            </w:tcBorders>
            <w:noWrap/>
            <w:hideMark/>
          </w:tcPr>
          <w:p w14:paraId="6087EE2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139</w:t>
            </w:r>
          </w:p>
        </w:tc>
        <w:tc>
          <w:tcPr>
            <w:tcW w:w="1410" w:type="dxa"/>
            <w:tcBorders>
              <w:top w:val="single" w:sz="4" w:space="0" w:color="auto"/>
            </w:tcBorders>
            <w:noWrap/>
            <w:hideMark/>
          </w:tcPr>
          <w:p w14:paraId="59C8612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115</w:t>
            </w:r>
          </w:p>
        </w:tc>
        <w:tc>
          <w:tcPr>
            <w:tcW w:w="1326" w:type="dxa"/>
            <w:tcBorders>
              <w:top w:val="single" w:sz="4" w:space="0" w:color="auto"/>
            </w:tcBorders>
            <w:noWrap/>
            <w:hideMark/>
          </w:tcPr>
          <w:p w14:paraId="7744E3B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73</w:t>
            </w:r>
          </w:p>
        </w:tc>
        <w:tc>
          <w:tcPr>
            <w:tcW w:w="1053" w:type="dxa"/>
            <w:tcBorders>
              <w:top w:val="single" w:sz="4" w:space="0" w:color="auto"/>
            </w:tcBorders>
            <w:noWrap/>
            <w:hideMark/>
          </w:tcPr>
          <w:p w14:paraId="28E10B0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878" w:type="dxa"/>
            <w:tcBorders>
              <w:top w:val="single" w:sz="4" w:space="0" w:color="auto"/>
            </w:tcBorders>
            <w:noWrap/>
            <w:hideMark/>
          </w:tcPr>
          <w:p w14:paraId="5C709E5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180" w:type="dxa"/>
            <w:tcBorders>
              <w:top w:val="single" w:sz="4" w:space="0" w:color="auto"/>
            </w:tcBorders>
            <w:noWrap/>
            <w:hideMark/>
          </w:tcPr>
          <w:p w14:paraId="6777ACD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428</w:t>
            </w:r>
          </w:p>
        </w:tc>
      </w:tr>
      <w:tr w:rsidR="007936FB" w:rsidRPr="005545A9" w14:paraId="27B169B1" w14:textId="77777777" w:rsidTr="008C79C7">
        <w:trPr>
          <w:trHeight w:hRule="exact" w:val="227"/>
        </w:trPr>
        <w:tc>
          <w:tcPr>
            <w:tcW w:w="1621" w:type="dxa"/>
            <w:noWrap/>
            <w:hideMark/>
          </w:tcPr>
          <w:p w14:paraId="48C3464B"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1034" w:type="dxa"/>
            <w:noWrap/>
            <w:hideMark/>
          </w:tcPr>
          <w:p w14:paraId="066C77E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572</w:t>
            </w:r>
          </w:p>
        </w:tc>
        <w:tc>
          <w:tcPr>
            <w:tcW w:w="1223" w:type="dxa"/>
            <w:noWrap/>
            <w:hideMark/>
          </w:tcPr>
          <w:p w14:paraId="0A40856E"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94</w:t>
            </w:r>
          </w:p>
        </w:tc>
        <w:tc>
          <w:tcPr>
            <w:tcW w:w="1124" w:type="dxa"/>
            <w:noWrap/>
            <w:hideMark/>
          </w:tcPr>
          <w:p w14:paraId="684B7C63"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33</w:t>
            </w:r>
          </w:p>
        </w:tc>
        <w:tc>
          <w:tcPr>
            <w:tcW w:w="1231" w:type="dxa"/>
            <w:noWrap/>
            <w:hideMark/>
          </w:tcPr>
          <w:p w14:paraId="32EFE15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109</w:t>
            </w:r>
          </w:p>
        </w:tc>
        <w:tc>
          <w:tcPr>
            <w:tcW w:w="1008" w:type="dxa"/>
            <w:noWrap/>
            <w:hideMark/>
          </w:tcPr>
          <w:p w14:paraId="37A4BEB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186</w:t>
            </w:r>
          </w:p>
        </w:tc>
        <w:tc>
          <w:tcPr>
            <w:tcW w:w="870" w:type="dxa"/>
            <w:noWrap/>
            <w:hideMark/>
          </w:tcPr>
          <w:p w14:paraId="463552D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14</w:t>
            </w:r>
          </w:p>
        </w:tc>
        <w:tc>
          <w:tcPr>
            <w:tcW w:w="1410" w:type="dxa"/>
            <w:noWrap/>
            <w:hideMark/>
          </w:tcPr>
          <w:p w14:paraId="06B7CC3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30</w:t>
            </w:r>
          </w:p>
        </w:tc>
        <w:tc>
          <w:tcPr>
            <w:tcW w:w="1326" w:type="dxa"/>
            <w:noWrap/>
            <w:hideMark/>
          </w:tcPr>
          <w:p w14:paraId="5421FFBE"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1053" w:type="dxa"/>
            <w:noWrap/>
            <w:hideMark/>
          </w:tcPr>
          <w:p w14:paraId="375D0AD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0775CCC0"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180" w:type="dxa"/>
            <w:noWrap/>
            <w:hideMark/>
          </w:tcPr>
          <w:p w14:paraId="4D3C91C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92</w:t>
            </w:r>
          </w:p>
        </w:tc>
      </w:tr>
      <w:tr w:rsidR="007936FB" w:rsidRPr="005545A9" w14:paraId="756B3AA1" w14:textId="77777777" w:rsidTr="008C79C7">
        <w:trPr>
          <w:trHeight w:hRule="exact" w:val="227"/>
        </w:trPr>
        <w:tc>
          <w:tcPr>
            <w:tcW w:w="1621" w:type="dxa"/>
            <w:noWrap/>
            <w:hideMark/>
          </w:tcPr>
          <w:p w14:paraId="5C308271"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034" w:type="dxa"/>
            <w:noWrap/>
            <w:hideMark/>
          </w:tcPr>
          <w:p w14:paraId="4C090C6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361</w:t>
            </w:r>
          </w:p>
        </w:tc>
        <w:tc>
          <w:tcPr>
            <w:tcW w:w="1223" w:type="dxa"/>
            <w:noWrap/>
            <w:hideMark/>
          </w:tcPr>
          <w:p w14:paraId="122DC61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41</w:t>
            </w:r>
          </w:p>
        </w:tc>
        <w:tc>
          <w:tcPr>
            <w:tcW w:w="1124" w:type="dxa"/>
            <w:noWrap/>
            <w:hideMark/>
          </w:tcPr>
          <w:p w14:paraId="0114AE02"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23</w:t>
            </w:r>
          </w:p>
        </w:tc>
        <w:tc>
          <w:tcPr>
            <w:tcW w:w="1231" w:type="dxa"/>
            <w:noWrap/>
            <w:hideMark/>
          </w:tcPr>
          <w:p w14:paraId="116433C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65</w:t>
            </w:r>
          </w:p>
        </w:tc>
        <w:tc>
          <w:tcPr>
            <w:tcW w:w="1008" w:type="dxa"/>
            <w:noWrap/>
            <w:hideMark/>
          </w:tcPr>
          <w:p w14:paraId="4C243EB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115</w:t>
            </w:r>
          </w:p>
        </w:tc>
        <w:tc>
          <w:tcPr>
            <w:tcW w:w="870" w:type="dxa"/>
            <w:noWrap/>
            <w:hideMark/>
          </w:tcPr>
          <w:p w14:paraId="25864EB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15</w:t>
            </w:r>
          </w:p>
        </w:tc>
        <w:tc>
          <w:tcPr>
            <w:tcW w:w="1410" w:type="dxa"/>
            <w:noWrap/>
            <w:hideMark/>
          </w:tcPr>
          <w:p w14:paraId="2C862051"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21</w:t>
            </w:r>
          </w:p>
        </w:tc>
        <w:tc>
          <w:tcPr>
            <w:tcW w:w="1326" w:type="dxa"/>
            <w:noWrap/>
            <w:hideMark/>
          </w:tcPr>
          <w:p w14:paraId="30927D7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12</w:t>
            </w:r>
          </w:p>
        </w:tc>
        <w:tc>
          <w:tcPr>
            <w:tcW w:w="1053" w:type="dxa"/>
            <w:noWrap/>
            <w:hideMark/>
          </w:tcPr>
          <w:p w14:paraId="7EE5423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3C29D9A0"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180" w:type="dxa"/>
            <w:noWrap/>
            <w:hideMark/>
          </w:tcPr>
          <w:p w14:paraId="2C8E980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69</w:t>
            </w:r>
          </w:p>
        </w:tc>
      </w:tr>
      <w:tr w:rsidR="007936FB" w:rsidRPr="005545A9" w14:paraId="493358A4" w14:textId="77777777" w:rsidTr="008C79C7">
        <w:trPr>
          <w:trHeight w:hRule="exact" w:val="227"/>
        </w:trPr>
        <w:tc>
          <w:tcPr>
            <w:tcW w:w="1621" w:type="dxa"/>
            <w:noWrap/>
            <w:hideMark/>
          </w:tcPr>
          <w:p w14:paraId="2DB51685"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1034" w:type="dxa"/>
            <w:noWrap/>
            <w:hideMark/>
          </w:tcPr>
          <w:p w14:paraId="172DB2A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250</w:t>
            </w:r>
          </w:p>
        </w:tc>
        <w:tc>
          <w:tcPr>
            <w:tcW w:w="1223" w:type="dxa"/>
            <w:noWrap/>
            <w:hideMark/>
          </w:tcPr>
          <w:p w14:paraId="4F2C5FD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23</w:t>
            </w:r>
          </w:p>
        </w:tc>
        <w:tc>
          <w:tcPr>
            <w:tcW w:w="1124" w:type="dxa"/>
            <w:noWrap/>
            <w:hideMark/>
          </w:tcPr>
          <w:p w14:paraId="74651EB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24</w:t>
            </w:r>
          </w:p>
        </w:tc>
        <w:tc>
          <w:tcPr>
            <w:tcW w:w="1231" w:type="dxa"/>
            <w:noWrap/>
            <w:hideMark/>
          </w:tcPr>
          <w:p w14:paraId="6657E5A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36</w:t>
            </w:r>
          </w:p>
        </w:tc>
        <w:tc>
          <w:tcPr>
            <w:tcW w:w="1008" w:type="dxa"/>
            <w:noWrap/>
            <w:hideMark/>
          </w:tcPr>
          <w:p w14:paraId="5512716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82</w:t>
            </w:r>
          </w:p>
        </w:tc>
        <w:tc>
          <w:tcPr>
            <w:tcW w:w="870" w:type="dxa"/>
            <w:noWrap/>
            <w:hideMark/>
          </w:tcPr>
          <w:p w14:paraId="3F95D45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1410" w:type="dxa"/>
            <w:noWrap/>
            <w:hideMark/>
          </w:tcPr>
          <w:p w14:paraId="7200B9FE"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1326" w:type="dxa"/>
            <w:noWrap/>
            <w:hideMark/>
          </w:tcPr>
          <w:p w14:paraId="20EC26A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19</w:t>
            </w:r>
          </w:p>
        </w:tc>
        <w:tc>
          <w:tcPr>
            <w:tcW w:w="1053" w:type="dxa"/>
            <w:noWrap/>
            <w:hideMark/>
          </w:tcPr>
          <w:p w14:paraId="1E94C02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4B9C2A9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180" w:type="dxa"/>
            <w:noWrap/>
            <w:hideMark/>
          </w:tcPr>
          <w:p w14:paraId="411B23A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55</w:t>
            </w:r>
          </w:p>
        </w:tc>
      </w:tr>
      <w:tr w:rsidR="007936FB" w:rsidRPr="005545A9" w14:paraId="6E18E19B" w14:textId="77777777" w:rsidTr="008C79C7">
        <w:trPr>
          <w:trHeight w:hRule="exact" w:val="227"/>
        </w:trPr>
        <w:tc>
          <w:tcPr>
            <w:tcW w:w="1621" w:type="dxa"/>
            <w:noWrap/>
            <w:hideMark/>
          </w:tcPr>
          <w:p w14:paraId="51DC7467"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p>
        </w:tc>
        <w:tc>
          <w:tcPr>
            <w:tcW w:w="1034" w:type="dxa"/>
            <w:noWrap/>
            <w:hideMark/>
          </w:tcPr>
          <w:p w14:paraId="116A71AE"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220</w:t>
            </w:r>
          </w:p>
        </w:tc>
        <w:tc>
          <w:tcPr>
            <w:tcW w:w="1223" w:type="dxa"/>
            <w:noWrap/>
            <w:hideMark/>
          </w:tcPr>
          <w:p w14:paraId="3B97E70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30</w:t>
            </w:r>
          </w:p>
        </w:tc>
        <w:tc>
          <w:tcPr>
            <w:tcW w:w="1124" w:type="dxa"/>
            <w:noWrap/>
            <w:hideMark/>
          </w:tcPr>
          <w:p w14:paraId="4D86773E"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37</w:t>
            </w:r>
          </w:p>
        </w:tc>
        <w:tc>
          <w:tcPr>
            <w:tcW w:w="1231" w:type="dxa"/>
            <w:noWrap/>
            <w:hideMark/>
          </w:tcPr>
          <w:p w14:paraId="3A9969D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21</w:t>
            </w:r>
          </w:p>
        </w:tc>
        <w:tc>
          <w:tcPr>
            <w:tcW w:w="1008" w:type="dxa"/>
            <w:noWrap/>
            <w:hideMark/>
          </w:tcPr>
          <w:p w14:paraId="2A7EB25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65</w:t>
            </w:r>
          </w:p>
        </w:tc>
        <w:tc>
          <w:tcPr>
            <w:tcW w:w="870" w:type="dxa"/>
            <w:noWrap/>
            <w:hideMark/>
          </w:tcPr>
          <w:p w14:paraId="598CFE9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410" w:type="dxa"/>
            <w:noWrap/>
            <w:hideMark/>
          </w:tcPr>
          <w:p w14:paraId="110F9CC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1326" w:type="dxa"/>
            <w:noWrap/>
            <w:hideMark/>
          </w:tcPr>
          <w:p w14:paraId="1EFF5C4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w:t>
            </w:r>
          </w:p>
        </w:tc>
        <w:tc>
          <w:tcPr>
            <w:tcW w:w="1053" w:type="dxa"/>
            <w:noWrap/>
            <w:hideMark/>
          </w:tcPr>
          <w:p w14:paraId="45842101"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78F2FDF3"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180" w:type="dxa"/>
            <w:noWrap/>
            <w:hideMark/>
          </w:tcPr>
          <w:p w14:paraId="1D05444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43</w:t>
            </w:r>
          </w:p>
        </w:tc>
      </w:tr>
      <w:tr w:rsidR="007936FB" w:rsidRPr="005545A9" w14:paraId="489D4892" w14:textId="77777777" w:rsidTr="008C79C7">
        <w:trPr>
          <w:trHeight w:hRule="exact" w:val="227"/>
        </w:trPr>
        <w:tc>
          <w:tcPr>
            <w:tcW w:w="1621" w:type="dxa"/>
            <w:noWrap/>
            <w:hideMark/>
          </w:tcPr>
          <w:p w14:paraId="4B93EFA5"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p>
        </w:tc>
        <w:tc>
          <w:tcPr>
            <w:tcW w:w="1034" w:type="dxa"/>
            <w:noWrap/>
            <w:hideMark/>
          </w:tcPr>
          <w:p w14:paraId="055D5BF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141</w:t>
            </w:r>
          </w:p>
        </w:tc>
        <w:tc>
          <w:tcPr>
            <w:tcW w:w="1223" w:type="dxa"/>
            <w:noWrap/>
            <w:hideMark/>
          </w:tcPr>
          <w:p w14:paraId="699EEAF3"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w:t>
            </w:r>
          </w:p>
        </w:tc>
        <w:tc>
          <w:tcPr>
            <w:tcW w:w="1124" w:type="dxa"/>
            <w:noWrap/>
            <w:hideMark/>
          </w:tcPr>
          <w:p w14:paraId="10A857A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32</w:t>
            </w:r>
          </w:p>
        </w:tc>
        <w:tc>
          <w:tcPr>
            <w:tcW w:w="1231" w:type="dxa"/>
            <w:noWrap/>
            <w:hideMark/>
          </w:tcPr>
          <w:p w14:paraId="2537604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23</w:t>
            </w:r>
          </w:p>
        </w:tc>
        <w:tc>
          <w:tcPr>
            <w:tcW w:w="1008" w:type="dxa"/>
            <w:noWrap/>
            <w:hideMark/>
          </w:tcPr>
          <w:p w14:paraId="58768AD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47</w:t>
            </w:r>
          </w:p>
        </w:tc>
        <w:tc>
          <w:tcPr>
            <w:tcW w:w="870" w:type="dxa"/>
            <w:noWrap/>
            <w:hideMark/>
          </w:tcPr>
          <w:p w14:paraId="56B959A2"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p>
        </w:tc>
        <w:tc>
          <w:tcPr>
            <w:tcW w:w="1410" w:type="dxa"/>
            <w:noWrap/>
            <w:hideMark/>
          </w:tcPr>
          <w:p w14:paraId="1FB07B8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326" w:type="dxa"/>
            <w:noWrap/>
            <w:hideMark/>
          </w:tcPr>
          <w:p w14:paraId="50800EE2"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053" w:type="dxa"/>
            <w:noWrap/>
            <w:hideMark/>
          </w:tcPr>
          <w:p w14:paraId="5BC7E551"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1EB53FE0"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180" w:type="dxa"/>
            <w:noWrap/>
            <w:hideMark/>
          </w:tcPr>
          <w:p w14:paraId="2A6039FC"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w:t>
            </w:r>
          </w:p>
        </w:tc>
      </w:tr>
      <w:tr w:rsidR="007936FB" w:rsidRPr="005545A9" w14:paraId="5B652194" w14:textId="77777777" w:rsidTr="008C79C7">
        <w:trPr>
          <w:trHeight w:hRule="exact" w:val="227"/>
        </w:trPr>
        <w:tc>
          <w:tcPr>
            <w:tcW w:w="1621" w:type="dxa"/>
            <w:noWrap/>
            <w:hideMark/>
          </w:tcPr>
          <w:p w14:paraId="54F5E294"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p>
        </w:tc>
        <w:tc>
          <w:tcPr>
            <w:tcW w:w="1034" w:type="dxa"/>
            <w:noWrap/>
            <w:hideMark/>
          </w:tcPr>
          <w:p w14:paraId="780223E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98</w:t>
            </w:r>
          </w:p>
        </w:tc>
        <w:tc>
          <w:tcPr>
            <w:tcW w:w="1223" w:type="dxa"/>
            <w:noWrap/>
            <w:hideMark/>
          </w:tcPr>
          <w:p w14:paraId="052924F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p>
        </w:tc>
        <w:tc>
          <w:tcPr>
            <w:tcW w:w="1124" w:type="dxa"/>
            <w:noWrap/>
            <w:hideMark/>
          </w:tcPr>
          <w:p w14:paraId="167C3143"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21</w:t>
            </w:r>
          </w:p>
        </w:tc>
        <w:tc>
          <w:tcPr>
            <w:tcW w:w="1231" w:type="dxa"/>
            <w:noWrap/>
            <w:hideMark/>
          </w:tcPr>
          <w:p w14:paraId="357A91C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12</w:t>
            </w:r>
          </w:p>
        </w:tc>
        <w:tc>
          <w:tcPr>
            <w:tcW w:w="1008" w:type="dxa"/>
            <w:noWrap/>
            <w:hideMark/>
          </w:tcPr>
          <w:p w14:paraId="3A379992"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38</w:t>
            </w:r>
          </w:p>
        </w:tc>
        <w:tc>
          <w:tcPr>
            <w:tcW w:w="870" w:type="dxa"/>
            <w:noWrap/>
            <w:hideMark/>
          </w:tcPr>
          <w:p w14:paraId="020B4FC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410" w:type="dxa"/>
            <w:noWrap/>
            <w:hideMark/>
          </w:tcPr>
          <w:p w14:paraId="07015C8B"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326" w:type="dxa"/>
            <w:noWrap/>
            <w:hideMark/>
          </w:tcPr>
          <w:p w14:paraId="5A47F7A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053" w:type="dxa"/>
            <w:noWrap/>
            <w:hideMark/>
          </w:tcPr>
          <w:p w14:paraId="15F459C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5A25514E"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180" w:type="dxa"/>
            <w:noWrap/>
            <w:hideMark/>
          </w:tcPr>
          <w:p w14:paraId="64ACFCA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w:t>
            </w:r>
          </w:p>
        </w:tc>
      </w:tr>
      <w:tr w:rsidR="007936FB" w:rsidRPr="005545A9" w14:paraId="47082DFC" w14:textId="77777777" w:rsidTr="008C79C7">
        <w:trPr>
          <w:trHeight w:hRule="exact" w:val="227"/>
        </w:trPr>
        <w:tc>
          <w:tcPr>
            <w:tcW w:w="1621" w:type="dxa"/>
            <w:noWrap/>
            <w:hideMark/>
          </w:tcPr>
          <w:p w14:paraId="51C60A39"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8</w:t>
            </w:r>
          </w:p>
        </w:tc>
        <w:tc>
          <w:tcPr>
            <w:tcW w:w="1034" w:type="dxa"/>
            <w:noWrap/>
            <w:hideMark/>
          </w:tcPr>
          <w:p w14:paraId="3583164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67</w:t>
            </w:r>
          </w:p>
        </w:tc>
        <w:tc>
          <w:tcPr>
            <w:tcW w:w="1223" w:type="dxa"/>
            <w:noWrap/>
            <w:hideMark/>
          </w:tcPr>
          <w:p w14:paraId="00FA9F61"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1124" w:type="dxa"/>
            <w:noWrap/>
            <w:hideMark/>
          </w:tcPr>
          <w:p w14:paraId="29C0E9D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21</w:t>
            </w:r>
          </w:p>
        </w:tc>
        <w:tc>
          <w:tcPr>
            <w:tcW w:w="1231" w:type="dxa"/>
            <w:noWrap/>
            <w:hideMark/>
          </w:tcPr>
          <w:p w14:paraId="68D786E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w:t>
            </w:r>
          </w:p>
        </w:tc>
        <w:tc>
          <w:tcPr>
            <w:tcW w:w="1008" w:type="dxa"/>
            <w:noWrap/>
            <w:hideMark/>
          </w:tcPr>
          <w:p w14:paraId="2F5FB1F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w:t>
            </w:r>
          </w:p>
        </w:tc>
        <w:tc>
          <w:tcPr>
            <w:tcW w:w="870" w:type="dxa"/>
            <w:noWrap/>
            <w:hideMark/>
          </w:tcPr>
          <w:p w14:paraId="053BF32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410" w:type="dxa"/>
            <w:noWrap/>
            <w:hideMark/>
          </w:tcPr>
          <w:p w14:paraId="67EBFA81"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326" w:type="dxa"/>
            <w:noWrap/>
            <w:hideMark/>
          </w:tcPr>
          <w:p w14:paraId="62F610C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053" w:type="dxa"/>
            <w:noWrap/>
            <w:hideMark/>
          </w:tcPr>
          <w:p w14:paraId="14EFCF43"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4EEEECB2"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1180" w:type="dxa"/>
            <w:noWrap/>
            <w:hideMark/>
          </w:tcPr>
          <w:p w14:paraId="3EFB3AB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w:t>
            </w:r>
          </w:p>
        </w:tc>
      </w:tr>
      <w:tr w:rsidR="007936FB" w:rsidRPr="005545A9" w14:paraId="56CB1515" w14:textId="77777777" w:rsidTr="008C79C7">
        <w:trPr>
          <w:trHeight w:hRule="exact" w:val="227"/>
        </w:trPr>
        <w:tc>
          <w:tcPr>
            <w:tcW w:w="1621" w:type="dxa"/>
            <w:noWrap/>
            <w:hideMark/>
          </w:tcPr>
          <w:p w14:paraId="1FD8FC88"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9</w:t>
            </w:r>
          </w:p>
        </w:tc>
        <w:tc>
          <w:tcPr>
            <w:tcW w:w="1034" w:type="dxa"/>
            <w:noWrap/>
            <w:hideMark/>
          </w:tcPr>
          <w:p w14:paraId="625CBB0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54</w:t>
            </w:r>
          </w:p>
        </w:tc>
        <w:tc>
          <w:tcPr>
            <w:tcW w:w="1223" w:type="dxa"/>
            <w:noWrap/>
            <w:hideMark/>
          </w:tcPr>
          <w:p w14:paraId="1A8002A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c>
          <w:tcPr>
            <w:tcW w:w="1124" w:type="dxa"/>
            <w:noWrap/>
            <w:hideMark/>
          </w:tcPr>
          <w:p w14:paraId="3BF2142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30</w:t>
            </w:r>
          </w:p>
        </w:tc>
        <w:tc>
          <w:tcPr>
            <w:tcW w:w="1231" w:type="dxa"/>
            <w:noWrap/>
            <w:hideMark/>
          </w:tcPr>
          <w:p w14:paraId="50FC46C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008" w:type="dxa"/>
            <w:noWrap/>
            <w:hideMark/>
          </w:tcPr>
          <w:p w14:paraId="793430FB"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w:t>
            </w:r>
          </w:p>
        </w:tc>
        <w:tc>
          <w:tcPr>
            <w:tcW w:w="870" w:type="dxa"/>
            <w:noWrap/>
            <w:hideMark/>
          </w:tcPr>
          <w:p w14:paraId="6248149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410" w:type="dxa"/>
            <w:noWrap/>
            <w:hideMark/>
          </w:tcPr>
          <w:p w14:paraId="024A544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326" w:type="dxa"/>
            <w:noWrap/>
            <w:hideMark/>
          </w:tcPr>
          <w:p w14:paraId="7890BBFA"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053" w:type="dxa"/>
            <w:noWrap/>
            <w:hideMark/>
          </w:tcPr>
          <w:p w14:paraId="638853E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noWrap/>
            <w:hideMark/>
          </w:tcPr>
          <w:p w14:paraId="00073C2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180" w:type="dxa"/>
            <w:noWrap/>
            <w:hideMark/>
          </w:tcPr>
          <w:p w14:paraId="309B7458"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w:t>
            </w:r>
          </w:p>
        </w:tc>
      </w:tr>
      <w:tr w:rsidR="007936FB" w:rsidRPr="005545A9" w14:paraId="59FFFA71" w14:textId="77777777" w:rsidTr="008C79C7">
        <w:trPr>
          <w:trHeight w:hRule="exact" w:val="227"/>
        </w:trPr>
        <w:tc>
          <w:tcPr>
            <w:tcW w:w="1621" w:type="dxa"/>
            <w:tcBorders>
              <w:bottom w:val="single" w:sz="4" w:space="0" w:color="auto"/>
            </w:tcBorders>
            <w:noWrap/>
            <w:hideMark/>
          </w:tcPr>
          <w:p w14:paraId="47F4A82F"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w:t>
            </w:r>
          </w:p>
        </w:tc>
        <w:tc>
          <w:tcPr>
            <w:tcW w:w="1034" w:type="dxa"/>
            <w:tcBorders>
              <w:bottom w:val="single" w:sz="4" w:space="0" w:color="auto"/>
            </w:tcBorders>
            <w:noWrap/>
            <w:hideMark/>
          </w:tcPr>
          <w:p w14:paraId="0FE4FFF3" w14:textId="7A385912"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3A590A"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060</w:t>
            </w:r>
          </w:p>
        </w:tc>
        <w:tc>
          <w:tcPr>
            <w:tcW w:w="1223" w:type="dxa"/>
            <w:tcBorders>
              <w:bottom w:val="single" w:sz="4" w:space="0" w:color="auto"/>
            </w:tcBorders>
            <w:noWrap/>
            <w:hideMark/>
          </w:tcPr>
          <w:p w14:paraId="5F3BBDD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0.2</w:t>
            </w:r>
          </w:p>
        </w:tc>
        <w:tc>
          <w:tcPr>
            <w:tcW w:w="1124" w:type="dxa"/>
            <w:tcBorders>
              <w:bottom w:val="single" w:sz="4" w:space="0" w:color="auto"/>
            </w:tcBorders>
            <w:noWrap/>
            <w:hideMark/>
          </w:tcPr>
          <w:p w14:paraId="11EE62D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w:t>
            </w:r>
          </w:p>
        </w:tc>
        <w:tc>
          <w:tcPr>
            <w:tcW w:w="1231" w:type="dxa"/>
            <w:tcBorders>
              <w:bottom w:val="single" w:sz="4" w:space="0" w:color="auto"/>
            </w:tcBorders>
            <w:noWrap/>
            <w:hideMark/>
          </w:tcPr>
          <w:p w14:paraId="01523FAD"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008" w:type="dxa"/>
            <w:tcBorders>
              <w:bottom w:val="single" w:sz="4" w:space="0" w:color="auto"/>
            </w:tcBorders>
            <w:noWrap/>
            <w:hideMark/>
          </w:tcPr>
          <w:p w14:paraId="4B618F7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0" w:type="dxa"/>
            <w:tcBorders>
              <w:bottom w:val="single" w:sz="4" w:space="0" w:color="auto"/>
            </w:tcBorders>
            <w:noWrap/>
            <w:hideMark/>
          </w:tcPr>
          <w:p w14:paraId="78C983DF"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410" w:type="dxa"/>
            <w:tcBorders>
              <w:bottom w:val="single" w:sz="4" w:space="0" w:color="auto"/>
            </w:tcBorders>
            <w:noWrap/>
            <w:hideMark/>
          </w:tcPr>
          <w:p w14:paraId="65D4FDCB"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326" w:type="dxa"/>
            <w:tcBorders>
              <w:bottom w:val="single" w:sz="4" w:space="0" w:color="auto"/>
            </w:tcBorders>
            <w:noWrap/>
            <w:hideMark/>
          </w:tcPr>
          <w:p w14:paraId="37193149"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1053" w:type="dxa"/>
            <w:tcBorders>
              <w:bottom w:val="single" w:sz="4" w:space="0" w:color="auto"/>
            </w:tcBorders>
            <w:noWrap/>
            <w:hideMark/>
          </w:tcPr>
          <w:p w14:paraId="5C847D82"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tcBorders>
              <w:bottom w:val="single" w:sz="4" w:space="0" w:color="auto"/>
            </w:tcBorders>
            <w:noWrap/>
            <w:hideMark/>
          </w:tcPr>
          <w:p w14:paraId="61CFC2B6" w14:textId="77C41863"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3A590A"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019</w:t>
            </w:r>
          </w:p>
        </w:tc>
        <w:tc>
          <w:tcPr>
            <w:tcW w:w="1180" w:type="dxa"/>
            <w:tcBorders>
              <w:bottom w:val="single" w:sz="4" w:space="0" w:color="auto"/>
            </w:tcBorders>
            <w:noWrap/>
            <w:hideMark/>
          </w:tcPr>
          <w:p w14:paraId="7A6D9BD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35</w:t>
            </w:r>
          </w:p>
        </w:tc>
      </w:tr>
      <w:tr w:rsidR="007936FB" w:rsidRPr="005545A9" w14:paraId="1788AFE2" w14:textId="77777777" w:rsidTr="008C79C7">
        <w:trPr>
          <w:trHeight w:hRule="exact" w:val="227"/>
        </w:trPr>
        <w:tc>
          <w:tcPr>
            <w:tcW w:w="1621" w:type="dxa"/>
            <w:tcBorders>
              <w:top w:val="single" w:sz="4" w:space="0" w:color="auto"/>
              <w:bottom w:val="single" w:sz="4" w:space="0" w:color="auto"/>
            </w:tcBorders>
            <w:noWrap/>
            <w:hideMark/>
          </w:tcPr>
          <w:p w14:paraId="4C37A694" w14:textId="77777777" w:rsidR="007936FB" w:rsidRPr="005545A9" w:rsidRDefault="007936FB" w:rsidP="003A590A">
            <w:pPr>
              <w:jc w:val="cente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Total</w:t>
            </w:r>
          </w:p>
        </w:tc>
        <w:tc>
          <w:tcPr>
            <w:tcW w:w="1034" w:type="dxa"/>
            <w:tcBorders>
              <w:top w:val="single" w:sz="4" w:space="0" w:color="auto"/>
              <w:bottom w:val="single" w:sz="4" w:space="0" w:color="auto"/>
            </w:tcBorders>
            <w:noWrap/>
            <w:hideMark/>
          </w:tcPr>
          <w:p w14:paraId="0DFE5A54" w14:textId="5EBE03FE"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r w:rsidR="003A590A"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736</w:t>
            </w:r>
          </w:p>
        </w:tc>
        <w:tc>
          <w:tcPr>
            <w:tcW w:w="1223" w:type="dxa"/>
            <w:tcBorders>
              <w:top w:val="single" w:sz="4" w:space="0" w:color="auto"/>
              <w:bottom w:val="single" w:sz="4" w:space="0" w:color="auto"/>
            </w:tcBorders>
            <w:noWrap/>
            <w:hideMark/>
          </w:tcPr>
          <w:p w14:paraId="71DC04D5"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494</w:t>
            </w:r>
          </w:p>
        </w:tc>
        <w:tc>
          <w:tcPr>
            <w:tcW w:w="1124" w:type="dxa"/>
            <w:tcBorders>
              <w:top w:val="single" w:sz="4" w:space="0" w:color="auto"/>
              <w:bottom w:val="single" w:sz="4" w:space="0" w:color="auto"/>
            </w:tcBorders>
            <w:noWrap/>
            <w:hideMark/>
          </w:tcPr>
          <w:p w14:paraId="20B241B0"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287</w:t>
            </w:r>
          </w:p>
        </w:tc>
        <w:tc>
          <w:tcPr>
            <w:tcW w:w="1231" w:type="dxa"/>
            <w:tcBorders>
              <w:top w:val="single" w:sz="4" w:space="0" w:color="auto"/>
              <w:bottom w:val="single" w:sz="4" w:space="0" w:color="auto"/>
            </w:tcBorders>
            <w:noWrap/>
            <w:hideMark/>
          </w:tcPr>
          <w:p w14:paraId="718EBC66"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511</w:t>
            </w:r>
          </w:p>
        </w:tc>
        <w:tc>
          <w:tcPr>
            <w:tcW w:w="1008" w:type="dxa"/>
            <w:tcBorders>
              <w:top w:val="single" w:sz="4" w:space="0" w:color="auto"/>
              <w:bottom w:val="single" w:sz="4" w:space="0" w:color="auto"/>
            </w:tcBorders>
            <w:noWrap/>
            <w:hideMark/>
          </w:tcPr>
          <w:p w14:paraId="0BDE8F7E" w14:textId="3AAC1C3D"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3A590A"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146</w:t>
            </w:r>
          </w:p>
        </w:tc>
        <w:tc>
          <w:tcPr>
            <w:tcW w:w="870" w:type="dxa"/>
            <w:tcBorders>
              <w:top w:val="single" w:sz="4" w:space="0" w:color="auto"/>
              <w:bottom w:val="single" w:sz="4" w:space="0" w:color="auto"/>
            </w:tcBorders>
            <w:noWrap/>
            <w:hideMark/>
          </w:tcPr>
          <w:p w14:paraId="743380C1"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179</w:t>
            </w:r>
          </w:p>
        </w:tc>
        <w:tc>
          <w:tcPr>
            <w:tcW w:w="1410" w:type="dxa"/>
            <w:tcBorders>
              <w:top w:val="single" w:sz="4" w:space="0" w:color="auto"/>
              <w:bottom w:val="single" w:sz="4" w:space="0" w:color="auto"/>
            </w:tcBorders>
            <w:noWrap/>
            <w:hideMark/>
          </w:tcPr>
          <w:p w14:paraId="76DF5DDA" w14:textId="55C7EC82"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18</w:t>
            </w:r>
            <w:r w:rsidR="00FC6B54" w:rsidRPr="005545A9">
              <w:rPr>
                <w:rFonts w:asciiTheme="majorBidi" w:eastAsia="Times New Roman" w:hAnsiTheme="majorBidi" w:cstheme="majorBidi"/>
                <w:color w:val="000000"/>
                <w:sz w:val="16"/>
                <w:szCs w:val="16"/>
                <w:lang w:val="en-US"/>
              </w:rPr>
              <w:t>1</w:t>
            </w:r>
          </w:p>
        </w:tc>
        <w:tc>
          <w:tcPr>
            <w:tcW w:w="1326" w:type="dxa"/>
            <w:tcBorders>
              <w:top w:val="single" w:sz="4" w:space="0" w:color="auto"/>
              <w:bottom w:val="single" w:sz="4" w:space="0" w:color="auto"/>
            </w:tcBorders>
            <w:noWrap/>
            <w:hideMark/>
          </w:tcPr>
          <w:p w14:paraId="72206A34"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139</w:t>
            </w:r>
          </w:p>
        </w:tc>
        <w:tc>
          <w:tcPr>
            <w:tcW w:w="1053" w:type="dxa"/>
            <w:tcBorders>
              <w:top w:val="single" w:sz="4" w:space="0" w:color="auto"/>
              <w:bottom w:val="single" w:sz="4" w:space="0" w:color="auto"/>
            </w:tcBorders>
            <w:noWrap/>
            <w:hideMark/>
          </w:tcPr>
          <w:p w14:paraId="60975063"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p>
        </w:tc>
        <w:tc>
          <w:tcPr>
            <w:tcW w:w="878" w:type="dxa"/>
            <w:tcBorders>
              <w:top w:val="single" w:sz="4" w:space="0" w:color="auto"/>
              <w:bottom w:val="single" w:sz="4" w:space="0" w:color="auto"/>
            </w:tcBorders>
            <w:noWrap/>
            <w:hideMark/>
          </w:tcPr>
          <w:p w14:paraId="27F3DDC7" w14:textId="38E89210"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w:t>
            </w:r>
            <w:r w:rsidR="003A590A" w:rsidRPr="005545A9">
              <w:rPr>
                <w:rFonts w:asciiTheme="majorBidi" w:eastAsia="Times New Roman" w:hAnsiTheme="majorBidi" w:cstheme="majorBidi"/>
                <w:color w:val="000000"/>
                <w:sz w:val="16"/>
                <w:szCs w:val="16"/>
                <w:lang w:val="en-US"/>
              </w:rPr>
              <w:t>,</w:t>
            </w:r>
            <w:r w:rsidRPr="005545A9">
              <w:rPr>
                <w:rFonts w:asciiTheme="majorBidi" w:eastAsia="Times New Roman" w:hAnsiTheme="majorBidi" w:cstheme="majorBidi"/>
                <w:color w:val="000000"/>
                <w:sz w:val="16"/>
                <w:szCs w:val="16"/>
                <w:lang w:val="en-US"/>
              </w:rPr>
              <w:t>028</w:t>
            </w:r>
          </w:p>
        </w:tc>
        <w:tc>
          <w:tcPr>
            <w:tcW w:w="1180" w:type="dxa"/>
            <w:tcBorders>
              <w:top w:val="single" w:sz="4" w:space="0" w:color="auto"/>
              <w:bottom w:val="single" w:sz="4" w:space="0" w:color="auto"/>
            </w:tcBorders>
            <w:noWrap/>
            <w:hideMark/>
          </w:tcPr>
          <w:p w14:paraId="518FDFC7" w14:textId="77777777" w:rsidR="007936FB" w:rsidRPr="005545A9" w:rsidRDefault="007936FB"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769</w:t>
            </w:r>
          </w:p>
        </w:tc>
      </w:tr>
      <w:tr w:rsidR="003A590A" w:rsidRPr="005545A9" w14:paraId="0F1F33D4" w14:textId="77777777" w:rsidTr="008C79C7">
        <w:trPr>
          <w:trHeight w:hRule="exact" w:val="227"/>
        </w:trPr>
        <w:tc>
          <w:tcPr>
            <w:tcW w:w="1621" w:type="dxa"/>
            <w:tcBorders>
              <w:top w:val="single" w:sz="4" w:space="0" w:color="auto"/>
              <w:bottom w:val="single" w:sz="4" w:space="0" w:color="auto"/>
            </w:tcBorders>
            <w:noWrap/>
            <w:hideMark/>
          </w:tcPr>
          <w:p w14:paraId="36FDB19C" w14:textId="281A87D0" w:rsidR="003A590A" w:rsidRPr="005545A9" w:rsidRDefault="003A590A" w:rsidP="00CB2A97">
            <w:pPr>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 xml:space="preserve">% total area watered </w:t>
            </w:r>
          </w:p>
        </w:tc>
        <w:tc>
          <w:tcPr>
            <w:tcW w:w="1034" w:type="dxa"/>
            <w:tcBorders>
              <w:top w:val="single" w:sz="4" w:space="0" w:color="auto"/>
              <w:bottom w:val="single" w:sz="4" w:space="0" w:color="auto"/>
            </w:tcBorders>
          </w:tcPr>
          <w:p w14:paraId="71D03BBA" w14:textId="4F3ECAFA" w:rsidR="003A590A" w:rsidRPr="005545A9" w:rsidRDefault="003A590A" w:rsidP="00CB2A97">
            <w:pPr>
              <w:rPr>
                <w:rFonts w:asciiTheme="majorBidi" w:eastAsia="Times New Roman" w:hAnsiTheme="majorBidi" w:cstheme="majorBidi"/>
                <w:color w:val="000000"/>
                <w:sz w:val="16"/>
                <w:szCs w:val="16"/>
                <w:lang w:val="en-US"/>
              </w:rPr>
            </w:pPr>
          </w:p>
        </w:tc>
        <w:tc>
          <w:tcPr>
            <w:tcW w:w="1223" w:type="dxa"/>
            <w:tcBorders>
              <w:top w:val="single" w:sz="4" w:space="0" w:color="auto"/>
              <w:bottom w:val="single" w:sz="4" w:space="0" w:color="auto"/>
            </w:tcBorders>
            <w:noWrap/>
            <w:hideMark/>
          </w:tcPr>
          <w:p w14:paraId="5C904B79" w14:textId="176B2444"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10</w:t>
            </w:r>
          </w:p>
        </w:tc>
        <w:tc>
          <w:tcPr>
            <w:tcW w:w="1124" w:type="dxa"/>
            <w:tcBorders>
              <w:top w:val="single" w:sz="4" w:space="0" w:color="auto"/>
              <w:bottom w:val="single" w:sz="4" w:space="0" w:color="auto"/>
            </w:tcBorders>
            <w:noWrap/>
            <w:hideMark/>
          </w:tcPr>
          <w:p w14:paraId="26AC595E" w14:textId="045B0B4A"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6</w:t>
            </w:r>
          </w:p>
        </w:tc>
        <w:tc>
          <w:tcPr>
            <w:tcW w:w="1231" w:type="dxa"/>
            <w:tcBorders>
              <w:top w:val="single" w:sz="4" w:space="0" w:color="auto"/>
              <w:bottom w:val="single" w:sz="4" w:space="0" w:color="auto"/>
            </w:tcBorders>
            <w:noWrap/>
            <w:hideMark/>
          </w:tcPr>
          <w:p w14:paraId="3CED4104" w14:textId="33CCCD68"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11</w:t>
            </w:r>
          </w:p>
        </w:tc>
        <w:tc>
          <w:tcPr>
            <w:tcW w:w="1008" w:type="dxa"/>
            <w:tcBorders>
              <w:top w:val="single" w:sz="4" w:space="0" w:color="auto"/>
              <w:bottom w:val="single" w:sz="4" w:space="0" w:color="auto"/>
            </w:tcBorders>
            <w:noWrap/>
            <w:hideMark/>
          </w:tcPr>
          <w:p w14:paraId="74E4166F" w14:textId="52F0D91C"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24</w:t>
            </w:r>
          </w:p>
        </w:tc>
        <w:tc>
          <w:tcPr>
            <w:tcW w:w="870" w:type="dxa"/>
            <w:tcBorders>
              <w:top w:val="single" w:sz="4" w:space="0" w:color="auto"/>
              <w:bottom w:val="single" w:sz="4" w:space="0" w:color="auto"/>
            </w:tcBorders>
            <w:noWrap/>
            <w:hideMark/>
          </w:tcPr>
          <w:p w14:paraId="6D3D9450" w14:textId="7CC5E833"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1410" w:type="dxa"/>
            <w:tcBorders>
              <w:top w:val="single" w:sz="4" w:space="0" w:color="auto"/>
              <w:bottom w:val="single" w:sz="4" w:space="0" w:color="auto"/>
            </w:tcBorders>
            <w:noWrap/>
            <w:hideMark/>
          </w:tcPr>
          <w:p w14:paraId="6E6FA1CB" w14:textId="4F69F559"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4</w:t>
            </w:r>
          </w:p>
        </w:tc>
        <w:tc>
          <w:tcPr>
            <w:tcW w:w="1326" w:type="dxa"/>
            <w:tcBorders>
              <w:top w:val="single" w:sz="4" w:space="0" w:color="auto"/>
              <w:bottom w:val="single" w:sz="4" w:space="0" w:color="auto"/>
            </w:tcBorders>
            <w:noWrap/>
            <w:hideMark/>
          </w:tcPr>
          <w:p w14:paraId="4B9ED5C4" w14:textId="2EF624E2"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3</w:t>
            </w:r>
          </w:p>
        </w:tc>
        <w:tc>
          <w:tcPr>
            <w:tcW w:w="1053" w:type="dxa"/>
            <w:tcBorders>
              <w:top w:val="single" w:sz="4" w:space="0" w:color="auto"/>
              <w:bottom w:val="single" w:sz="4" w:space="0" w:color="auto"/>
            </w:tcBorders>
            <w:noWrap/>
            <w:hideMark/>
          </w:tcPr>
          <w:p w14:paraId="277BA522" w14:textId="33F1CBDE"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0</w:t>
            </w:r>
          </w:p>
        </w:tc>
        <w:tc>
          <w:tcPr>
            <w:tcW w:w="878" w:type="dxa"/>
            <w:tcBorders>
              <w:top w:val="single" w:sz="4" w:space="0" w:color="auto"/>
              <w:bottom w:val="single" w:sz="4" w:space="0" w:color="auto"/>
            </w:tcBorders>
            <w:noWrap/>
            <w:hideMark/>
          </w:tcPr>
          <w:p w14:paraId="4D7AD687" w14:textId="5E26CE5A"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22</w:t>
            </w:r>
          </w:p>
        </w:tc>
        <w:tc>
          <w:tcPr>
            <w:tcW w:w="1180" w:type="dxa"/>
            <w:tcBorders>
              <w:top w:val="single" w:sz="4" w:space="0" w:color="auto"/>
              <w:bottom w:val="single" w:sz="4" w:space="0" w:color="auto"/>
            </w:tcBorders>
            <w:noWrap/>
            <w:hideMark/>
          </w:tcPr>
          <w:p w14:paraId="7C84D653" w14:textId="11C73035" w:rsidR="003A590A" w:rsidRPr="005545A9" w:rsidRDefault="003A590A" w:rsidP="00CB2A97">
            <w:pPr>
              <w:jc w:val="right"/>
              <w:rPr>
                <w:rFonts w:asciiTheme="majorBidi" w:eastAsia="Times New Roman" w:hAnsiTheme="majorBidi" w:cstheme="majorBidi"/>
                <w:color w:val="000000"/>
                <w:sz w:val="16"/>
                <w:szCs w:val="16"/>
                <w:lang w:val="en-US"/>
              </w:rPr>
            </w:pPr>
            <w:r w:rsidRPr="005545A9">
              <w:rPr>
                <w:rFonts w:asciiTheme="majorBidi" w:eastAsia="Times New Roman" w:hAnsiTheme="majorBidi" w:cstheme="majorBidi"/>
                <w:color w:val="000000"/>
                <w:sz w:val="16"/>
                <w:szCs w:val="16"/>
                <w:lang w:val="en-US"/>
              </w:rPr>
              <w:t>16</w:t>
            </w:r>
          </w:p>
        </w:tc>
      </w:tr>
    </w:tbl>
    <w:p w14:paraId="68CD0116" w14:textId="77777777" w:rsidR="007936FB" w:rsidRPr="005545A9" w:rsidRDefault="007936FB" w:rsidP="003A590A">
      <w:pPr>
        <w:rPr>
          <w:rFonts w:asciiTheme="majorBidi" w:hAnsiTheme="majorBidi" w:cstheme="majorBidi"/>
          <w:lang w:val="en-US"/>
        </w:rPr>
      </w:pPr>
    </w:p>
    <w:sectPr w:rsidR="007936FB" w:rsidRPr="005545A9" w:rsidSect="00F6293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5A278" w14:textId="77777777" w:rsidR="008F14B3" w:rsidRDefault="008F14B3" w:rsidP="00F62934">
      <w:pPr>
        <w:spacing w:after="0" w:line="240" w:lineRule="auto"/>
      </w:pPr>
      <w:r>
        <w:separator/>
      </w:r>
    </w:p>
  </w:endnote>
  <w:endnote w:type="continuationSeparator" w:id="0">
    <w:p w14:paraId="45949B2C" w14:textId="77777777" w:rsidR="008F14B3" w:rsidRDefault="008F14B3" w:rsidP="00F6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55B2" w14:textId="77777777" w:rsidR="00A12819" w:rsidRDefault="00A1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348777"/>
      <w:docPartObj>
        <w:docPartGallery w:val="Page Numbers (Bottom of Page)"/>
        <w:docPartUnique/>
      </w:docPartObj>
    </w:sdtPr>
    <w:sdtEndPr>
      <w:rPr>
        <w:noProof/>
      </w:rPr>
    </w:sdtEndPr>
    <w:sdtContent>
      <w:p w14:paraId="6C5480CB" w14:textId="588FCA9D" w:rsidR="00F62934" w:rsidRDefault="00F629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358C8" w14:textId="77777777" w:rsidR="00F62934" w:rsidRDefault="00F62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7260" w14:textId="77777777" w:rsidR="00A12819" w:rsidRDefault="00A1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8C25" w14:textId="77777777" w:rsidR="008F14B3" w:rsidRDefault="008F14B3" w:rsidP="00F62934">
      <w:pPr>
        <w:spacing w:after="0" w:line="240" w:lineRule="auto"/>
      </w:pPr>
      <w:r>
        <w:separator/>
      </w:r>
    </w:p>
  </w:footnote>
  <w:footnote w:type="continuationSeparator" w:id="0">
    <w:p w14:paraId="0F2439EC" w14:textId="77777777" w:rsidR="008F14B3" w:rsidRDefault="008F14B3" w:rsidP="00F6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E6FA2" w14:textId="1FE6A866" w:rsidR="00A12819" w:rsidRDefault="00A1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69AF" w14:textId="6ED71B15" w:rsidR="00A12819" w:rsidRDefault="00A12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7475" w14:textId="11BD22A4" w:rsidR="00A12819" w:rsidRDefault="00A12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34"/>
    <w:rsid w:val="000122C5"/>
    <w:rsid w:val="001724C1"/>
    <w:rsid w:val="001738C6"/>
    <w:rsid w:val="002505B6"/>
    <w:rsid w:val="0035024F"/>
    <w:rsid w:val="00364E97"/>
    <w:rsid w:val="003834DA"/>
    <w:rsid w:val="003A590A"/>
    <w:rsid w:val="00441626"/>
    <w:rsid w:val="004833BE"/>
    <w:rsid w:val="00493534"/>
    <w:rsid w:val="00494C3A"/>
    <w:rsid w:val="004B63ED"/>
    <w:rsid w:val="004E1EF0"/>
    <w:rsid w:val="00551108"/>
    <w:rsid w:val="005545A9"/>
    <w:rsid w:val="00592263"/>
    <w:rsid w:val="005A5A3F"/>
    <w:rsid w:val="005F5A0C"/>
    <w:rsid w:val="006250A3"/>
    <w:rsid w:val="00664C3D"/>
    <w:rsid w:val="006E0841"/>
    <w:rsid w:val="006E56D5"/>
    <w:rsid w:val="007063DF"/>
    <w:rsid w:val="007936FB"/>
    <w:rsid w:val="007961F5"/>
    <w:rsid w:val="007C4332"/>
    <w:rsid w:val="007D4FD3"/>
    <w:rsid w:val="00813CFA"/>
    <w:rsid w:val="008A6A9F"/>
    <w:rsid w:val="008C6DBF"/>
    <w:rsid w:val="008C79C7"/>
    <w:rsid w:val="008E3D3E"/>
    <w:rsid w:val="008F1233"/>
    <w:rsid w:val="008F14B3"/>
    <w:rsid w:val="00950615"/>
    <w:rsid w:val="009A6D23"/>
    <w:rsid w:val="009C2DCF"/>
    <w:rsid w:val="009F60E6"/>
    <w:rsid w:val="00A059BD"/>
    <w:rsid w:val="00A12819"/>
    <w:rsid w:val="00A249A2"/>
    <w:rsid w:val="00A32A98"/>
    <w:rsid w:val="00A63580"/>
    <w:rsid w:val="00AB60BD"/>
    <w:rsid w:val="00B03974"/>
    <w:rsid w:val="00B72B32"/>
    <w:rsid w:val="00C154C2"/>
    <w:rsid w:val="00C24E56"/>
    <w:rsid w:val="00C3179B"/>
    <w:rsid w:val="00C920B7"/>
    <w:rsid w:val="00C973B0"/>
    <w:rsid w:val="00CB2A97"/>
    <w:rsid w:val="00D04D6F"/>
    <w:rsid w:val="00D41DD4"/>
    <w:rsid w:val="00D8749D"/>
    <w:rsid w:val="00DA31BC"/>
    <w:rsid w:val="00DC4729"/>
    <w:rsid w:val="00DC7E3B"/>
    <w:rsid w:val="00DF4B0A"/>
    <w:rsid w:val="00E10AB4"/>
    <w:rsid w:val="00E52BA4"/>
    <w:rsid w:val="00E930EC"/>
    <w:rsid w:val="00EA1AD7"/>
    <w:rsid w:val="00F12C27"/>
    <w:rsid w:val="00F62934"/>
    <w:rsid w:val="00FA0DC1"/>
    <w:rsid w:val="00FA122D"/>
    <w:rsid w:val="00FB7BBF"/>
    <w:rsid w:val="00FC6B54"/>
    <w:rsid w:val="00FE1A0D"/>
    <w:rsid w:val="00FE3630"/>
    <w:rsid w:val="00FE481B"/>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29F55"/>
  <w15:chartTrackingRefBased/>
  <w15:docId w15:val="{459B22F1-E049-4C68-8B1B-ADBCC225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34"/>
    <w:rPr>
      <w:rFonts w:asciiTheme="minorHAnsi" w:eastAsiaTheme="minorEastAsia" w:hAnsiTheme="minorHAnsi"/>
      <w:kern w:val="0"/>
      <w:lang w:val="en-AU" w:eastAsia="zh-CN"/>
      <w14:ligatures w14:val="none"/>
    </w:rPr>
  </w:style>
  <w:style w:type="paragraph" w:styleId="Heading1">
    <w:name w:val="heading 1"/>
    <w:basedOn w:val="Normal"/>
    <w:next w:val="Normal"/>
    <w:link w:val="Heading1Char"/>
    <w:uiPriority w:val="9"/>
    <w:qFormat/>
    <w:rsid w:val="00F6293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F6293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F62934"/>
    <w:pPr>
      <w:keepNext/>
      <w:keepLines/>
      <w:spacing w:before="160" w:after="80"/>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F62934"/>
    <w:pPr>
      <w:keepNext/>
      <w:keepLines/>
      <w:spacing w:before="80" w:after="40"/>
      <w:outlineLvl w:val="3"/>
    </w:pPr>
    <w:rPr>
      <w:rFonts w:eastAsiaTheme="majorEastAsia"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F62934"/>
    <w:pPr>
      <w:keepNext/>
      <w:keepLines/>
      <w:spacing w:before="80" w:after="40"/>
      <w:outlineLvl w:val="4"/>
    </w:pPr>
    <w:rPr>
      <w:rFonts w:eastAsiaTheme="majorEastAsia"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F62934"/>
    <w:pPr>
      <w:keepNext/>
      <w:keepLines/>
      <w:spacing w:before="40" w:after="0"/>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F62934"/>
    <w:pPr>
      <w:keepNext/>
      <w:keepLines/>
      <w:spacing w:before="40" w:after="0"/>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F62934"/>
    <w:pPr>
      <w:keepNext/>
      <w:keepLines/>
      <w:spacing w:after="0"/>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F62934"/>
    <w:pPr>
      <w:keepNext/>
      <w:keepLines/>
      <w:spacing w:after="0"/>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29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29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9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9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9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934"/>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F6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34"/>
    <w:pPr>
      <w:numPr>
        <w:ilvl w:val="1"/>
      </w:numPr>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F629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2934"/>
    <w:pPr>
      <w:spacing w:before="160"/>
      <w:jc w:val="center"/>
    </w:pPr>
    <w:rPr>
      <w:rFonts w:ascii="Calibri" w:eastAsiaTheme="minorHAnsi" w:hAnsi="Calibr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F62934"/>
    <w:rPr>
      <w:i/>
      <w:iCs/>
      <w:color w:val="404040" w:themeColor="text1" w:themeTint="BF"/>
    </w:rPr>
  </w:style>
  <w:style w:type="paragraph" w:styleId="ListParagraph">
    <w:name w:val="List Paragraph"/>
    <w:basedOn w:val="Normal"/>
    <w:uiPriority w:val="34"/>
    <w:qFormat/>
    <w:rsid w:val="00F62934"/>
    <w:pPr>
      <w:ind w:left="720"/>
      <w:contextualSpacing/>
    </w:pPr>
    <w:rPr>
      <w:rFonts w:ascii="Calibri" w:eastAsiaTheme="minorHAnsi" w:hAnsi="Calibri"/>
      <w:kern w:val="2"/>
      <w:lang w:val="en-GB" w:eastAsia="en-US"/>
      <w14:ligatures w14:val="standardContextual"/>
    </w:rPr>
  </w:style>
  <w:style w:type="character" w:styleId="IntenseEmphasis">
    <w:name w:val="Intense Emphasis"/>
    <w:basedOn w:val="DefaultParagraphFont"/>
    <w:uiPriority w:val="21"/>
    <w:qFormat/>
    <w:rsid w:val="00F62934"/>
    <w:rPr>
      <w:i/>
      <w:iCs/>
      <w:color w:val="0F4761" w:themeColor="accent1" w:themeShade="BF"/>
    </w:rPr>
  </w:style>
  <w:style w:type="paragraph" w:styleId="IntenseQuote">
    <w:name w:val="Intense Quote"/>
    <w:basedOn w:val="Normal"/>
    <w:next w:val="Normal"/>
    <w:link w:val="IntenseQuoteChar"/>
    <w:uiPriority w:val="30"/>
    <w:qFormat/>
    <w:rsid w:val="00F62934"/>
    <w:pPr>
      <w:pBdr>
        <w:top w:val="single" w:sz="4" w:space="10" w:color="0F4761" w:themeColor="accent1" w:themeShade="BF"/>
        <w:bottom w:val="single" w:sz="4" w:space="10" w:color="0F4761" w:themeColor="accent1" w:themeShade="BF"/>
      </w:pBdr>
      <w:spacing w:before="360" w:after="360"/>
      <w:ind w:left="864" w:right="864"/>
      <w:jc w:val="center"/>
    </w:pPr>
    <w:rPr>
      <w:rFonts w:ascii="Calibri" w:eastAsiaTheme="minorHAnsi" w:hAnsi="Calibr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F62934"/>
    <w:rPr>
      <w:i/>
      <w:iCs/>
      <w:color w:val="0F4761" w:themeColor="accent1" w:themeShade="BF"/>
    </w:rPr>
  </w:style>
  <w:style w:type="character" w:styleId="IntenseReference">
    <w:name w:val="Intense Reference"/>
    <w:basedOn w:val="DefaultParagraphFont"/>
    <w:uiPriority w:val="32"/>
    <w:qFormat/>
    <w:rsid w:val="00F62934"/>
    <w:rPr>
      <w:b/>
      <w:bCs/>
      <w:smallCaps/>
      <w:color w:val="0F4761" w:themeColor="accent1" w:themeShade="BF"/>
      <w:spacing w:val="5"/>
    </w:rPr>
  </w:style>
  <w:style w:type="character" w:styleId="CommentReference">
    <w:name w:val="annotation reference"/>
    <w:basedOn w:val="DefaultParagraphFont"/>
    <w:uiPriority w:val="99"/>
    <w:semiHidden/>
    <w:unhideWhenUsed/>
    <w:rsid w:val="00F62934"/>
    <w:rPr>
      <w:sz w:val="16"/>
      <w:szCs w:val="16"/>
    </w:rPr>
  </w:style>
  <w:style w:type="paragraph" w:styleId="CommentText">
    <w:name w:val="annotation text"/>
    <w:basedOn w:val="Normal"/>
    <w:link w:val="CommentTextChar"/>
    <w:uiPriority w:val="99"/>
    <w:unhideWhenUsed/>
    <w:rsid w:val="00F62934"/>
    <w:pPr>
      <w:spacing w:line="240" w:lineRule="auto"/>
    </w:pPr>
    <w:rPr>
      <w:sz w:val="20"/>
      <w:szCs w:val="20"/>
    </w:rPr>
  </w:style>
  <w:style w:type="character" w:customStyle="1" w:styleId="CommentTextChar">
    <w:name w:val="Comment Text Char"/>
    <w:basedOn w:val="DefaultParagraphFont"/>
    <w:link w:val="CommentText"/>
    <w:uiPriority w:val="99"/>
    <w:rsid w:val="00F62934"/>
    <w:rPr>
      <w:rFonts w:asciiTheme="minorHAnsi" w:eastAsiaTheme="minorEastAsia" w:hAnsiTheme="minorHAnsi"/>
      <w:kern w:val="0"/>
      <w:sz w:val="20"/>
      <w:szCs w:val="20"/>
      <w:lang w:val="en-AU" w:eastAsia="zh-CN"/>
      <w14:ligatures w14:val="none"/>
    </w:rPr>
  </w:style>
  <w:style w:type="paragraph" w:styleId="CommentSubject">
    <w:name w:val="annotation subject"/>
    <w:basedOn w:val="CommentText"/>
    <w:next w:val="CommentText"/>
    <w:link w:val="CommentSubjectChar"/>
    <w:uiPriority w:val="99"/>
    <w:semiHidden/>
    <w:unhideWhenUsed/>
    <w:rsid w:val="00F62934"/>
    <w:rPr>
      <w:b/>
      <w:bCs/>
    </w:rPr>
  </w:style>
  <w:style w:type="character" w:customStyle="1" w:styleId="CommentSubjectChar">
    <w:name w:val="Comment Subject Char"/>
    <w:basedOn w:val="CommentTextChar"/>
    <w:link w:val="CommentSubject"/>
    <w:uiPriority w:val="99"/>
    <w:semiHidden/>
    <w:rsid w:val="00F62934"/>
    <w:rPr>
      <w:rFonts w:asciiTheme="minorHAnsi" w:eastAsiaTheme="minorEastAsia" w:hAnsiTheme="minorHAnsi"/>
      <w:b/>
      <w:bCs/>
      <w:kern w:val="0"/>
      <w:sz w:val="20"/>
      <w:szCs w:val="20"/>
      <w:lang w:val="en-AU" w:eastAsia="zh-CN"/>
      <w14:ligatures w14:val="none"/>
    </w:rPr>
  </w:style>
  <w:style w:type="paragraph" w:styleId="Header">
    <w:name w:val="header"/>
    <w:basedOn w:val="Normal"/>
    <w:link w:val="HeaderChar"/>
    <w:uiPriority w:val="99"/>
    <w:unhideWhenUsed/>
    <w:rsid w:val="00F62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934"/>
    <w:rPr>
      <w:rFonts w:asciiTheme="minorHAnsi" w:eastAsiaTheme="minorEastAsia" w:hAnsiTheme="minorHAnsi"/>
      <w:kern w:val="0"/>
      <w:lang w:val="en-AU" w:eastAsia="zh-CN"/>
      <w14:ligatures w14:val="none"/>
    </w:rPr>
  </w:style>
  <w:style w:type="paragraph" w:styleId="Footer">
    <w:name w:val="footer"/>
    <w:basedOn w:val="Normal"/>
    <w:link w:val="FooterChar"/>
    <w:uiPriority w:val="99"/>
    <w:unhideWhenUsed/>
    <w:rsid w:val="00F62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934"/>
    <w:rPr>
      <w:rFonts w:asciiTheme="minorHAnsi" w:eastAsiaTheme="minorEastAsia" w:hAnsiTheme="minorHAnsi"/>
      <w:kern w:val="0"/>
      <w:lang w:val="en-AU" w:eastAsia="zh-CN"/>
      <w14:ligatures w14:val="none"/>
    </w:rPr>
  </w:style>
  <w:style w:type="table" w:styleId="TableGrid">
    <w:name w:val="Table Grid"/>
    <w:basedOn w:val="TableNormal"/>
    <w:uiPriority w:val="39"/>
    <w:rsid w:val="0079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DCF"/>
    <w:pPr>
      <w:spacing w:after="0" w:line="240" w:lineRule="auto"/>
    </w:pPr>
    <w:rPr>
      <w:rFonts w:asciiTheme="minorHAnsi" w:eastAsiaTheme="minorEastAsia" w:hAnsiTheme="minorHAnsi"/>
      <w:kern w:val="0"/>
      <w:lang w:val="en-AU" w:eastAsia="zh-CN"/>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C47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94C3A"/>
    <w:pPr>
      <w:spacing w:after="0" w:line="240" w:lineRule="auto"/>
    </w:pPr>
    <w:rPr>
      <w:rFonts w:asciiTheme="minorHAnsi" w:eastAsiaTheme="minorEastAsia" w:hAnsiTheme="minorHAnsi"/>
      <w:kern w:val="0"/>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5036">
      <w:bodyDiv w:val="1"/>
      <w:marLeft w:val="0"/>
      <w:marRight w:val="0"/>
      <w:marTop w:val="0"/>
      <w:marBottom w:val="0"/>
      <w:divBdr>
        <w:top w:val="none" w:sz="0" w:space="0" w:color="auto"/>
        <w:left w:val="none" w:sz="0" w:space="0" w:color="auto"/>
        <w:bottom w:val="none" w:sz="0" w:space="0" w:color="auto"/>
        <w:right w:val="none" w:sz="0" w:space="0" w:color="auto"/>
      </w:divBdr>
    </w:div>
    <w:div w:id="268973336">
      <w:bodyDiv w:val="1"/>
      <w:marLeft w:val="0"/>
      <w:marRight w:val="0"/>
      <w:marTop w:val="0"/>
      <w:marBottom w:val="0"/>
      <w:divBdr>
        <w:top w:val="none" w:sz="0" w:space="0" w:color="auto"/>
        <w:left w:val="none" w:sz="0" w:space="0" w:color="auto"/>
        <w:bottom w:val="none" w:sz="0" w:space="0" w:color="auto"/>
        <w:right w:val="none" w:sz="0" w:space="0" w:color="auto"/>
      </w:divBdr>
    </w:div>
    <w:div w:id="465587700">
      <w:bodyDiv w:val="1"/>
      <w:marLeft w:val="0"/>
      <w:marRight w:val="0"/>
      <w:marTop w:val="0"/>
      <w:marBottom w:val="0"/>
      <w:divBdr>
        <w:top w:val="none" w:sz="0" w:space="0" w:color="auto"/>
        <w:left w:val="none" w:sz="0" w:space="0" w:color="auto"/>
        <w:bottom w:val="none" w:sz="0" w:space="0" w:color="auto"/>
        <w:right w:val="none" w:sz="0" w:space="0" w:color="auto"/>
      </w:divBdr>
    </w:div>
    <w:div w:id="946692391">
      <w:bodyDiv w:val="1"/>
      <w:marLeft w:val="0"/>
      <w:marRight w:val="0"/>
      <w:marTop w:val="0"/>
      <w:marBottom w:val="0"/>
      <w:divBdr>
        <w:top w:val="none" w:sz="0" w:space="0" w:color="auto"/>
        <w:left w:val="none" w:sz="0" w:space="0" w:color="auto"/>
        <w:bottom w:val="none" w:sz="0" w:space="0" w:color="auto"/>
        <w:right w:val="none" w:sz="0" w:space="0" w:color="auto"/>
      </w:divBdr>
    </w:div>
    <w:div w:id="1805390562">
      <w:bodyDiv w:val="1"/>
      <w:marLeft w:val="0"/>
      <w:marRight w:val="0"/>
      <w:marTop w:val="0"/>
      <w:marBottom w:val="0"/>
      <w:divBdr>
        <w:top w:val="none" w:sz="0" w:space="0" w:color="auto"/>
        <w:left w:val="none" w:sz="0" w:space="0" w:color="auto"/>
        <w:bottom w:val="none" w:sz="0" w:space="0" w:color="auto"/>
        <w:right w:val="none" w:sz="0" w:space="0" w:color="auto"/>
      </w:divBdr>
    </w:div>
    <w:div w:id="18394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Colloff</dc:creator>
  <cp:keywords/>
  <dc:description/>
  <cp:lastModifiedBy>Yiwen Chen</cp:lastModifiedBy>
  <cp:revision>4</cp:revision>
  <dcterms:created xsi:type="dcterms:W3CDTF">2026-05-04T09:21:00Z</dcterms:created>
  <dcterms:modified xsi:type="dcterms:W3CDTF">2026-05-04T09:38:00Z</dcterms:modified>
</cp:coreProperties>
</file>