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D9D37" w14:textId="77777777" w:rsidR="00A55839" w:rsidRPr="00A55839" w:rsidRDefault="00A55839" w:rsidP="00A55839">
      <w:pPr>
        <w:spacing w:before="240" w:after="60"/>
        <w:jc w:val="center"/>
        <w:rPr>
          <w:rFonts w:cs="Calibri"/>
          <w:b/>
          <w:bCs/>
          <w:sz w:val="32"/>
          <w:szCs w:val="32"/>
          <w:lang w:val="en-US"/>
        </w:rPr>
      </w:pPr>
      <w:r w:rsidRPr="00A55839">
        <w:rPr>
          <w:rFonts w:cs="Calibri"/>
          <w:b/>
          <w:bCs/>
          <w:sz w:val="32"/>
          <w:szCs w:val="32"/>
          <w:lang w:val="en-US"/>
        </w:rPr>
        <w:t xml:space="preserve">Supplementary Information </w:t>
      </w:r>
    </w:p>
    <w:p w14:paraId="1EBF347F" w14:textId="77777777" w:rsidR="00A55839" w:rsidRDefault="00A55839" w:rsidP="003D4E63">
      <w:pPr>
        <w:pStyle w:val="Tytu"/>
        <w:spacing w:after="160" w:line="0" w:lineRule="atLeast"/>
        <w:contextualSpacing w:val="0"/>
        <w:jc w:val="center"/>
        <w:rPr>
          <w:rFonts w:ascii="Calibri" w:eastAsia="TimesNewRoman" w:hAnsi="Calibri" w:cs="Calibri"/>
          <w:b/>
          <w:bCs/>
          <w:color w:val="000000" w:themeColor="text1"/>
          <w:sz w:val="32"/>
          <w:szCs w:val="32"/>
          <w:lang w:val="en-US"/>
        </w:rPr>
      </w:pPr>
    </w:p>
    <w:p w14:paraId="61AE9CB9" w14:textId="77777777" w:rsidR="00360505" w:rsidRPr="00D81DB7" w:rsidRDefault="00360505" w:rsidP="00360505">
      <w:pPr>
        <w:pStyle w:val="Tytu"/>
        <w:spacing w:after="160" w:line="0" w:lineRule="atLeast"/>
        <w:contextualSpacing w:val="0"/>
        <w:jc w:val="center"/>
        <w:rPr>
          <w:rFonts w:ascii="Calibri" w:eastAsia="TimesNewRoman" w:hAnsi="Calibri" w:cs="Calibri"/>
          <w:b/>
          <w:bCs/>
          <w:color w:val="000000" w:themeColor="text1"/>
          <w:sz w:val="32"/>
          <w:szCs w:val="32"/>
          <w:lang w:val="en-US"/>
        </w:rPr>
      </w:pPr>
      <w:r>
        <w:rPr>
          <w:rFonts w:ascii="Calibri" w:eastAsia="TimesNewRoman" w:hAnsi="Calibri" w:cs="Calibri"/>
          <w:b/>
          <w:bCs/>
          <w:color w:val="000000" w:themeColor="text1"/>
          <w:sz w:val="32"/>
          <w:szCs w:val="32"/>
          <w:lang w:val="en-US"/>
        </w:rPr>
        <w:t xml:space="preserve">Red Blood Cells in </w:t>
      </w:r>
      <w:r w:rsidRPr="00D81DB7">
        <w:rPr>
          <w:rFonts w:ascii="Calibri" w:eastAsia="TimesNewRoman" w:hAnsi="Calibri" w:cs="Calibri"/>
          <w:b/>
          <w:bCs/>
          <w:color w:val="000000" w:themeColor="text1"/>
          <w:sz w:val="32"/>
          <w:szCs w:val="32"/>
          <w:lang w:val="en-US"/>
        </w:rPr>
        <w:t>Polycythemia Vera</w:t>
      </w:r>
      <w:r>
        <w:rPr>
          <w:rFonts w:ascii="Calibri" w:eastAsia="TimesNewRoman" w:hAnsi="Calibri" w:cs="Calibri"/>
          <w:b/>
          <w:bCs/>
          <w:color w:val="000000" w:themeColor="text1"/>
          <w:sz w:val="32"/>
          <w:szCs w:val="32"/>
          <w:lang w:val="en-US"/>
        </w:rPr>
        <w:t>:</w:t>
      </w:r>
      <w:r w:rsidRPr="00D81DB7">
        <w:rPr>
          <w:rFonts w:ascii="Calibri" w:eastAsia="TimesNewRoman" w:hAnsi="Calibri" w:cs="Calibri"/>
          <w:b/>
          <w:bCs/>
          <w:color w:val="000000" w:themeColor="text1"/>
          <w:sz w:val="32"/>
          <w:szCs w:val="32"/>
          <w:lang w:val="en-US"/>
        </w:rPr>
        <w:t xml:space="preserve"> </w:t>
      </w:r>
      <w:r w:rsidRPr="00D81DB7">
        <w:rPr>
          <w:rFonts w:ascii="Calibri" w:eastAsia="TimesNewRoman" w:hAnsi="Calibri" w:cs="Calibri"/>
          <w:b/>
          <w:bCs/>
          <w:color w:val="000000" w:themeColor="text1"/>
          <w:sz w:val="32"/>
          <w:szCs w:val="32"/>
          <w:lang w:val="en-US"/>
        </w:rPr>
        <w:br/>
        <w:t>Alterations</w:t>
      </w:r>
      <w:r>
        <w:rPr>
          <w:rFonts w:ascii="Calibri" w:eastAsia="TimesNewRoman" w:hAnsi="Calibri" w:cs="Calibri"/>
          <w:b/>
          <w:bCs/>
          <w:color w:val="000000" w:themeColor="text1"/>
          <w:sz w:val="32"/>
          <w:szCs w:val="32"/>
          <w:lang w:val="en-US"/>
        </w:rPr>
        <w:t xml:space="preserve"> in</w:t>
      </w:r>
      <w:r w:rsidRPr="00D81DB7">
        <w:rPr>
          <w:rFonts w:ascii="Calibri" w:eastAsia="TimesNewRoman" w:hAnsi="Calibri" w:cs="Calibri"/>
          <w:b/>
          <w:bCs/>
          <w:color w:val="000000" w:themeColor="text1"/>
          <w:sz w:val="32"/>
          <w:szCs w:val="32"/>
          <w:lang w:val="en-US"/>
        </w:rPr>
        <w:t xml:space="preserve"> Hemoglobin Structure </w:t>
      </w:r>
      <w:r>
        <w:rPr>
          <w:rFonts w:ascii="Calibri" w:eastAsia="TimesNewRoman" w:hAnsi="Calibri" w:cs="Calibri"/>
          <w:b/>
          <w:bCs/>
          <w:color w:val="000000" w:themeColor="text1"/>
          <w:sz w:val="32"/>
          <w:szCs w:val="32"/>
          <w:lang w:val="en-US"/>
        </w:rPr>
        <w:t>and</w:t>
      </w:r>
      <w:r w:rsidRPr="00D81DB7">
        <w:rPr>
          <w:rFonts w:ascii="Calibri" w:eastAsia="TimesNewRoman" w:hAnsi="Calibri" w:cs="Calibri"/>
          <w:b/>
          <w:bCs/>
          <w:color w:val="000000" w:themeColor="text1"/>
          <w:sz w:val="32"/>
          <w:szCs w:val="32"/>
          <w:lang w:val="en-US"/>
        </w:rPr>
        <w:t xml:space="preserve"> Oxygen Affinity </w:t>
      </w:r>
    </w:p>
    <w:p w14:paraId="6253609C" w14:textId="77777777" w:rsidR="003E2D88" w:rsidRPr="00D81DB7" w:rsidRDefault="003E2D88" w:rsidP="003E2D88">
      <w:pPr>
        <w:rPr>
          <w:rFonts w:cs="Calibri"/>
          <w:lang w:val="en-US"/>
        </w:rPr>
      </w:pPr>
    </w:p>
    <w:p w14:paraId="074E26B1" w14:textId="535247D9" w:rsidR="003D4E63" w:rsidRPr="00D81DB7" w:rsidRDefault="008D3EDC" w:rsidP="003D4E63">
      <w:pPr>
        <w:spacing w:line="240" w:lineRule="auto"/>
        <w:jc w:val="center"/>
        <w:rPr>
          <w:rFonts w:eastAsia="Corbel" w:cs="Calibri"/>
          <w:color w:val="000000" w:themeColor="text1"/>
          <w:sz w:val="24"/>
          <w:szCs w:val="24"/>
          <w:vertAlign w:val="superscript"/>
        </w:rPr>
      </w:pPr>
      <w:r w:rsidRPr="00D81DB7">
        <w:rPr>
          <w:rFonts w:eastAsia="Corbel" w:cs="Calibri"/>
          <w:color w:val="000000" w:themeColor="text1"/>
          <w:sz w:val="24"/>
          <w:szCs w:val="24"/>
        </w:rPr>
        <w:t>Jakub Dybas</w:t>
      </w:r>
      <w:r w:rsidRPr="00D81DB7">
        <w:rPr>
          <w:rFonts w:eastAsia="Corbel" w:cs="Calibri"/>
          <w:color w:val="000000" w:themeColor="text1"/>
          <w:sz w:val="24"/>
          <w:szCs w:val="24"/>
          <w:vertAlign w:val="superscript"/>
        </w:rPr>
        <w:t>1</w:t>
      </w:r>
      <w:r w:rsidR="00F5362E" w:rsidRPr="00D81DB7">
        <w:rPr>
          <w:rFonts w:eastAsia="Corbel" w:cs="Calibri"/>
          <w:color w:val="000000" w:themeColor="text1"/>
          <w:sz w:val="24"/>
          <w:szCs w:val="24"/>
          <w:vertAlign w:val="superscript"/>
        </w:rPr>
        <w:t>,*</w:t>
      </w:r>
      <w:r w:rsidRPr="00D81DB7">
        <w:rPr>
          <w:rFonts w:eastAsia="Corbel" w:cs="Calibri"/>
          <w:color w:val="000000" w:themeColor="text1"/>
          <w:sz w:val="24"/>
          <w:szCs w:val="24"/>
        </w:rPr>
        <w:t>, Weronika Lebowa</w:t>
      </w:r>
      <w:r w:rsidRPr="00D81DB7">
        <w:rPr>
          <w:rFonts w:eastAsia="Corbel" w:cs="Calibri"/>
          <w:color w:val="000000" w:themeColor="text1"/>
          <w:sz w:val="24"/>
          <w:szCs w:val="24"/>
          <w:vertAlign w:val="superscript"/>
        </w:rPr>
        <w:t>2</w:t>
      </w:r>
      <w:r w:rsidR="00B75686" w:rsidRPr="00D81DB7">
        <w:rPr>
          <w:rFonts w:eastAsia="Corbel" w:cs="Calibri"/>
          <w:color w:val="000000" w:themeColor="text1"/>
          <w:sz w:val="24"/>
          <w:szCs w:val="24"/>
          <w:vertAlign w:val="superscript"/>
        </w:rPr>
        <w:t>,3</w:t>
      </w:r>
      <w:r w:rsidRPr="00D81DB7">
        <w:rPr>
          <w:rFonts w:eastAsia="Corbel" w:cs="Calibri"/>
          <w:color w:val="000000" w:themeColor="text1"/>
          <w:sz w:val="24"/>
          <w:szCs w:val="24"/>
        </w:rPr>
        <w:t xml:space="preserve">, </w:t>
      </w:r>
      <w:r w:rsidR="001004A3" w:rsidRPr="00D81DB7">
        <w:rPr>
          <w:rFonts w:eastAsia="Corbel" w:cs="Calibri"/>
          <w:color w:val="000000" w:themeColor="text1"/>
          <w:sz w:val="24"/>
          <w:szCs w:val="24"/>
        </w:rPr>
        <w:t>Ewa Szczesny-Malysiak</w:t>
      </w:r>
      <w:r w:rsidR="001004A3" w:rsidRPr="00D81DB7">
        <w:rPr>
          <w:rFonts w:eastAsia="Corbel" w:cs="Calibri"/>
          <w:color w:val="000000" w:themeColor="text1"/>
          <w:sz w:val="24"/>
          <w:szCs w:val="24"/>
          <w:vertAlign w:val="superscript"/>
        </w:rPr>
        <w:t>1</w:t>
      </w:r>
      <w:r w:rsidR="001004A3" w:rsidRPr="00D81DB7">
        <w:rPr>
          <w:rFonts w:eastAsia="Corbel" w:cs="Calibri"/>
          <w:color w:val="000000" w:themeColor="text1"/>
          <w:sz w:val="24"/>
          <w:szCs w:val="24"/>
        </w:rPr>
        <w:t xml:space="preserve">, </w:t>
      </w:r>
      <w:r w:rsidR="00F15CD2" w:rsidRPr="00D81DB7">
        <w:rPr>
          <w:rFonts w:eastAsia="Corbel" w:cs="Calibri"/>
          <w:color w:val="000000" w:themeColor="text1"/>
          <w:sz w:val="24"/>
          <w:szCs w:val="24"/>
        </w:rPr>
        <w:t>Amanda Bartkowiak</w:t>
      </w:r>
      <w:r w:rsidR="00F15CD2" w:rsidRPr="00D81DB7">
        <w:rPr>
          <w:rFonts w:eastAsia="Corbel" w:cs="Calibri"/>
          <w:color w:val="000000" w:themeColor="text1"/>
          <w:sz w:val="24"/>
          <w:szCs w:val="24"/>
          <w:vertAlign w:val="superscript"/>
        </w:rPr>
        <w:t>1</w:t>
      </w:r>
      <w:r w:rsidR="00F15CD2" w:rsidRPr="00D81DB7">
        <w:rPr>
          <w:rFonts w:eastAsia="Corbel" w:cs="Calibri"/>
          <w:color w:val="000000" w:themeColor="text1"/>
          <w:sz w:val="24"/>
          <w:szCs w:val="24"/>
        </w:rPr>
        <w:t>,</w:t>
      </w:r>
      <w:r w:rsidR="001004A3" w:rsidRPr="00D81DB7">
        <w:rPr>
          <w:rFonts w:eastAsia="Corbel" w:cs="Calibri"/>
          <w:color w:val="000000" w:themeColor="text1"/>
          <w:sz w:val="24"/>
          <w:szCs w:val="24"/>
          <w:vertAlign w:val="superscript"/>
        </w:rPr>
        <w:br/>
      </w:r>
      <w:r w:rsidRPr="00D81DB7">
        <w:rPr>
          <w:rFonts w:eastAsia="Corbel" w:cs="Calibri"/>
          <w:color w:val="000000" w:themeColor="text1"/>
          <w:sz w:val="24"/>
          <w:szCs w:val="24"/>
        </w:rPr>
        <w:t>Marta Targosz-Korecka</w:t>
      </w:r>
      <w:r w:rsidR="00B75686" w:rsidRPr="00D81DB7">
        <w:rPr>
          <w:rFonts w:eastAsia="Corbel" w:cs="Calibri"/>
          <w:color w:val="000000" w:themeColor="text1"/>
          <w:sz w:val="24"/>
          <w:szCs w:val="24"/>
          <w:vertAlign w:val="superscript"/>
        </w:rPr>
        <w:t>4</w:t>
      </w:r>
      <w:r w:rsidRPr="00D81DB7">
        <w:rPr>
          <w:rFonts w:eastAsia="Corbel" w:cs="Calibri"/>
          <w:color w:val="000000" w:themeColor="text1"/>
          <w:sz w:val="24"/>
          <w:szCs w:val="24"/>
        </w:rPr>
        <w:t>, Tomasz Sacha</w:t>
      </w:r>
      <w:r w:rsidR="007A2ED1" w:rsidRPr="00D81DB7">
        <w:rPr>
          <w:rFonts w:eastAsia="Corbel" w:cs="Calibri"/>
          <w:color w:val="000000" w:themeColor="text1"/>
          <w:sz w:val="24"/>
          <w:szCs w:val="24"/>
          <w:vertAlign w:val="superscript"/>
        </w:rPr>
        <w:t>2,</w:t>
      </w:r>
      <w:r w:rsidR="00A54C6A" w:rsidRPr="00D81DB7">
        <w:rPr>
          <w:rFonts w:eastAsia="Corbel" w:cs="Calibri"/>
          <w:color w:val="000000" w:themeColor="text1"/>
          <w:sz w:val="24"/>
          <w:szCs w:val="24"/>
          <w:vertAlign w:val="superscript"/>
        </w:rPr>
        <w:t>5</w:t>
      </w:r>
      <w:r w:rsidR="007A2ED1" w:rsidRPr="00D81DB7">
        <w:rPr>
          <w:rFonts w:eastAsia="Corbel" w:cs="Calibri"/>
          <w:color w:val="000000" w:themeColor="text1"/>
          <w:sz w:val="24"/>
          <w:szCs w:val="24"/>
          <w:vertAlign w:val="superscript"/>
        </w:rPr>
        <w:t>,</w:t>
      </w:r>
      <w:r w:rsidR="00CB5ED9" w:rsidRPr="00D81DB7">
        <w:rPr>
          <w:rFonts w:eastAsia="Corbel" w:cs="Calibri"/>
          <w:color w:val="000000" w:themeColor="text1"/>
          <w:sz w:val="24"/>
          <w:szCs w:val="24"/>
          <w:vertAlign w:val="superscript"/>
        </w:rPr>
        <w:t>#</w:t>
      </w:r>
      <w:r w:rsidR="007A2ED1" w:rsidRPr="00D81DB7">
        <w:rPr>
          <w:rFonts w:eastAsia="Corbel" w:cs="Calibri"/>
          <w:color w:val="000000" w:themeColor="text1"/>
          <w:sz w:val="24"/>
          <w:szCs w:val="24"/>
        </w:rPr>
        <w:t>, Stefan Chlopicki</w:t>
      </w:r>
      <w:r w:rsidR="007A2ED1" w:rsidRPr="00D81DB7">
        <w:rPr>
          <w:rFonts w:eastAsia="Corbel" w:cs="Calibri"/>
          <w:color w:val="000000" w:themeColor="text1"/>
          <w:sz w:val="24"/>
          <w:szCs w:val="24"/>
          <w:vertAlign w:val="superscript"/>
        </w:rPr>
        <w:t>1,</w:t>
      </w:r>
      <w:r w:rsidR="00A54C6A" w:rsidRPr="00D81DB7">
        <w:rPr>
          <w:rFonts w:eastAsia="Corbel" w:cs="Calibri"/>
          <w:color w:val="000000" w:themeColor="text1"/>
          <w:sz w:val="24"/>
          <w:szCs w:val="24"/>
          <w:vertAlign w:val="superscript"/>
        </w:rPr>
        <w:t>6</w:t>
      </w:r>
      <w:r w:rsidR="007A2ED1" w:rsidRPr="00D81DB7">
        <w:rPr>
          <w:rFonts w:eastAsia="Corbel" w:cs="Calibri"/>
          <w:color w:val="000000" w:themeColor="text1"/>
          <w:sz w:val="24"/>
          <w:szCs w:val="24"/>
          <w:vertAlign w:val="superscript"/>
        </w:rPr>
        <w:t>,</w:t>
      </w:r>
      <w:r w:rsidR="00CB5ED9" w:rsidRPr="00D81DB7">
        <w:rPr>
          <w:rFonts w:eastAsia="Corbel" w:cs="Calibri"/>
          <w:color w:val="000000" w:themeColor="text1"/>
          <w:sz w:val="24"/>
          <w:szCs w:val="24"/>
          <w:vertAlign w:val="superscript"/>
        </w:rPr>
        <w:t>#</w:t>
      </w:r>
    </w:p>
    <w:p w14:paraId="2D1964A9" w14:textId="0FA8D098" w:rsidR="008D3EDC" w:rsidRPr="00D81DB7" w:rsidRDefault="008D3EDC"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1</w:t>
      </w:r>
      <w:r w:rsidRPr="00D81DB7">
        <w:rPr>
          <w:rFonts w:cs="Calibri"/>
          <w:i/>
          <w:color w:val="000000" w:themeColor="text1"/>
          <w:sz w:val="18"/>
          <w:szCs w:val="18"/>
          <w:lang w:val="en-US"/>
        </w:rPr>
        <w:t>Jagiellonian Center for Experimental Therapeutics, Jagiellonian University</w:t>
      </w:r>
      <w:r w:rsidR="007A2ED1" w:rsidRPr="00D81DB7">
        <w:rPr>
          <w:rFonts w:cs="Calibri"/>
          <w:i/>
          <w:color w:val="000000" w:themeColor="text1"/>
          <w:sz w:val="18"/>
          <w:szCs w:val="18"/>
          <w:lang w:val="en-US"/>
        </w:rPr>
        <w:t>,</w:t>
      </w:r>
      <w:r w:rsidRPr="00D81DB7">
        <w:rPr>
          <w:rFonts w:cs="Calibri"/>
          <w:i/>
          <w:color w:val="000000" w:themeColor="text1"/>
          <w:sz w:val="18"/>
          <w:szCs w:val="18"/>
          <w:lang w:val="en-US"/>
        </w:rPr>
        <w:t xml:space="preserve"> </w:t>
      </w:r>
      <w:r w:rsidR="007A2ED1" w:rsidRPr="00D81DB7">
        <w:rPr>
          <w:rFonts w:cs="Calibri"/>
          <w:i/>
          <w:color w:val="000000" w:themeColor="text1"/>
          <w:sz w:val="18"/>
          <w:szCs w:val="18"/>
          <w:lang w:val="en-US"/>
        </w:rPr>
        <w:br/>
      </w:r>
      <w:r w:rsidRPr="00D81DB7">
        <w:rPr>
          <w:rFonts w:cs="Calibri"/>
          <w:i/>
          <w:color w:val="000000" w:themeColor="text1"/>
          <w:sz w:val="18"/>
          <w:szCs w:val="18"/>
          <w:lang w:val="en-US"/>
        </w:rPr>
        <w:t xml:space="preserve">14 </w:t>
      </w:r>
      <w:proofErr w:type="spellStart"/>
      <w:r w:rsidRPr="00D81DB7">
        <w:rPr>
          <w:rFonts w:cs="Calibri"/>
          <w:i/>
          <w:color w:val="000000" w:themeColor="text1"/>
          <w:sz w:val="18"/>
          <w:szCs w:val="18"/>
          <w:lang w:val="en-US"/>
        </w:rPr>
        <w:t>Bobrzy</w:t>
      </w:r>
      <w:r w:rsidR="004905A9" w:rsidRPr="00D81DB7">
        <w:rPr>
          <w:rFonts w:cs="Calibri"/>
          <w:i/>
          <w:color w:val="000000" w:themeColor="text1"/>
          <w:sz w:val="18"/>
          <w:szCs w:val="18"/>
          <w:lang w:val="en-US"/>
        </w:rPr>
        <w:t>n</w:t>
      </w:r>
      <w:r w:rsidRPr="00D81DB7">
        <w:rPr>
          <w:rFonts w:cs="Calibri"/>
          <w:i/>
          <w:color w:val="000000" w:themeColor="text1"/>
          <w:sz w:val="18"/>
          <w:szCs w:val="18"/>
          <w:lang w:val="en-US"/>
        </w:rPr>
        <w:t>skiego</w:t>
      </w:r>
      <w:proofErr w:type="spellEnd"/>
      <w:r w:rsidRPr="00D81DB7">
        <w:rPr>
          <w:rFonts w:cs="Calibri"/>
          <w:i/>
          <w:color w:val="000000" w:themeColor="text1"/>
          <w:sz w:val="18"/>
          <w:szCs w:val="18"/>
          <w:lang w:val="en-US"/>
        </w:rPr>
        <w:t xml:space="preserve"> St., 30-348 Krakow, Poland</w:t>
      </w:r>
    </w:p>
    <w:p w14:paraId="4E667D6F" w14:textId="7CFB9027" w:rsidR="00AF7205" w:rsidRPr="00D81DB7" w:rsidRDefault="00AF7205"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2</w:t>
      </w:r>
      <w:r w:rsidRPr="00D81DB7">
        <w:rPr>
          <w:rFonts w:cs="Calibri"/>
          <w:i/>
          <w:color w:val="000000" w:themeColor="text1"/>
          <w:sz w:val="18"/>
          <w:szCs w:val="18"/>
          <w:lang w:val="en-US"/>
        </w:rPr>
        <w:t xml:space="preserve">Department of </w:t>
      </w:r>
      <w:proofErr w:type="spellStart"/>
      <w:r w:rsidRPr="00D81DB7">
        <w:rPr>
          <w:rFonts w:cs="Calibri"/>
          <w:i/>
          <w:color w:val="000000" w:themeColor="text1"/>
          <w:sz w:val="18"/>
          <w:szCs w:val="18"/>
          <w:lang w:val="en-US"/>
        </w:rPr>
        <w:t>Haematology</w:t>
      </w:r>
      <w:proofErr w:type="spellEnd"/>
      <w:r w:rsidRPr="00D81DB7">
        <w:rPr>
          <w:rFonts w:cs="Calibri"/>
          <w:i/>
          <w:color w:val="000000" w:themeColor="text1"/>
          <w:sz w:val="18"/>
          <w:szCs w:val="18"/>
          <w:lang w:val="en-US"/>
        </w:rPr>
        <w:t xml:space="preserve">, Jagiellonian University Hospital, </w:t>
      </w:r>
      <w:r w:rsidR="007A2ED1" w:rsidRPr="00D81DB7">
        <w:rPr>
          <w:rFonts w:cs="Calibri"/>
          <w:i/>
          <w:color w:val="000000" w:themeColor="text1"/>
          <w:sz w:val="18"/>
          <w:szCs w:val="18"/>
          <w:lang w:val="en-US"/>
        </w:rPr>
        <w:br/>
      </w:r>
      <w:r w:rsidRPr="00D81DB7">
        <w:rPr>
          <w:rFonts w:cs="Calibri"/>
          <w:i/>
          <w:color w:val="000000" w:themeColor="text1"/>
          <w:sz w:val="18"/>
          <w:szCs w:val="18"/>
          <w:lang w:val="en-US"/>
        </w:rPr>
        <w:t xml:space="preserve">2 </w:t>
      </w:r>
      <w:proofErr w:type="spellStart"/>
      <w:r w:rsidRPr="00D81DB7">
        <w:rPr>
          <w:rFonts w:cs="Calibri"/>
          <w:i/>
          <w:color w:val="000000" w:themeColor="text1"/>
          <w:sz w:val="18"/>
          <w:szCs w:val="18"/>
          <w:lang w:val="en-US"/>
        </w:rPr>
        <w:t>Jakubowskiego</w:t>
      </w:r>
      <w:proofErr w:type="spellEnd"/>
      <w:r w:rsidRPr="00D81DB7">
        <w:rPr>
          <w:rFonts w:cs="Calibri"/>
          <w:i/>
          <w:color w:val="000000" w:themeColor="text1"/>
          <w:sz w:val="18"/>
          <w:szCs w:val="18"/>
          <w:lang w:val="en-US"/>
        </w:rPr>
        <w:t xml:space="preserve"> St., 30-688 Krakow, Poland</w:t>
      </w:r>
    </w:p>
    <w:p w14:paraId="075EF117" w14:textId="6B8966CE" w:rsidR="00A54C6A" w:rsidRPr="00D81DB7" w:rsidRDefault="00A54C6A"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3</w:t>
      </w:r>
      <w:r w:rsidR="00AB6FA3" w:rsidRPr="00D81DB7">
        <w:rPr>
          <w:rFonts w:cs="Calibri"/>
          <w:i/>
          <w:color w:val="000000" w:themeColor="text1"/>
          <w:sz w:val="18"/>
          <w:szCs w:val="18"/>
          <w:lang w:val="en-US"/>
        </w:rPr>
        <w:t>Doctoral School of Medical and Health Sciences, Jagiellonian University Medical College,</w:t>
      </w:r>
    </w:p>
    <w:p w14:paraId="71BB3ED4" w14:textId="6D0AD9B9" w:rsidR="00AB6FA3" w:rsidRPr="00D81DB7" w:rsidRDefault="004905A9"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lang w:val="en-US"/>
        </w:rPr>
        <w:t xml:space="preserve">16 Sw. </w:t>
      </w:r>
      <w:proofErr w:type="spellStart"/>
      <w:r w:rsidRPr="00D81DB7">
        <w:rPr>
          <w:rFonts w:cs="Calibri"/>
          <w:i/>
          <w:color w:val="000000" w:themeColor="text1"/>
          <w:sz w:val="18"/>
          <w:szCs w:val="18"/>
          <w:lang w:val="en-US"/>
        </w:rPr>
        <w:t>Lazarza</w:t>
      </w:r>
      <w:proofErr w:type="spellEnd"/>
      <w:r w:rsidRPr="00D81DB7">
        <w:rPr>
          <w:rFonts w:cs="Calibri"/>
          <w:i/>
          <w:color w:val="000000" w:themeColor="text1"/>
          <w:sz w:val="18"/>
          <w:szCs w:val="18"/>
          <w:lang w:val="en-US"/>
        </w:rPr>
        <w:t xml:space="preserve">, </w:t>
      </w:r>
      <w:r w:rsidR="002F72A1" w:rsidRPr="00D81DB7">
        <w:rPr>
          <w:rFonts w:cs="Calibri"/>
          <w:i/>
          <w:color w:val="000000" w:themeColor="text1"/>
          <w:sz w:val="18"/>
          <w:szCs w:val="18"/>
          <w:lang w:val="en-US"/>
        </w:rPr>
        <w:t>31-530 Krakow, Poland</w:t>
      </w:r>
    </w:p>
    <w:p w14:paraId="3B3CB8CF" w14:textId="50AACE5B" w:rsidR="007A2ED1" w:rsidRPr="00D81DB7" w:rsidRDefault="00A54C6A"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4</w:t>
      </w:r>
      <w:r w:rsidR="007A2ED1" w:rsidRPr="00D81DB7">
        <w:rPr>
          <w:rFonts w:cs="Calibri"/>
          <w:i/>
          <w:color w:val="000000" w:themeColor="text1"/>
          <w:sz w:val="18"/>
          <w:szCs w:val="18"/>
          <w:lang w:val="en-US"/>
        </w:rPr>
        <w:t xml:space="preserve">Faculty of Physics, Institute of Astronomy and Applied Computer Science, Jagiellonian University, </w:t>
      </w:r>
      <w:r w:rsidR="007A2ED1" w:rsidRPr="00D81DB7">
        <w:rPr>
          <w:rFonts w:cs="Calibri"/>
          <w:i/>
          <w:color w:val="000000" w:themeColor="text1"/>
          <w:sz w:val="18"/>
          <w:szCs w:val="18"/>
          <w:lang w:val="en-US"/>
        </w:rPr>
        <w:br/>
        <w:t xml:space="preserve">11 </w:t>
      </w:r>
      <w:proofErr w:type="spellStart"/>
      <w:r w:rsidR="007A2ED1" w:rsidRPr="00D81DB7">
        <w:rPr>
          <w:rFonts w:cs="Calibri"/>
          <w:i/>
          <w:color w:val="000000" w:themeColor="text1"/>
          <w:sz w:val="18"/>
          <w:szCs w:val="18"/>
          <w:lang w:val="en-US"/>
        </w:rPr>
        <w:t>Lojasiewicza</w:t>
      </w:r>
      <w:proofErr w:type="spellEnd"/>
      <w:r w:rsidR="007A2ED1" w:rsidRPr="00D81DB7">
        <w:rPr>
          <w:rFonts w:cs="Calibri"/>
          <w:i/>
          <w:color w:val="000000" w:themeColor="text1"/>
          <w:sz w:val="18"/>
          <w:szCs w:val="18"/>
          <w:lang w:val="en-US"/>
        </w:rPr>
        <w:t xml:space="preserve"> St., 30-348 Krakow, Poland</w:t>
      </w:r>
    </w:p>
    <w:p w14:paraId="26368550" w14:textId="7791AE9B" w:rsidR="008D3EDC" w:rsidRPr="00D81DB7" w:rsidRDefault="00A54C6A" w:rsidP="008D3EDC">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5</w:t>
      </w:r>
      <w:r w:rsidR="007A2ED1" w:rsidRPr="00D81DB7">
        <w:rPr>
          <w:rFonts w:cs="Calibri"/>
          <w:i/>
          <w:color w:val="000000" w:themeColor="text1"/>
          <w:sz w:val="18"/>
          <w:szCs w:val="18"/>
          <w:lang w:val="en-US"/>
        </w:rPr>
        <w:t xml:space="preserve">Chair of </w:t>
      </w:r>
      <w:proofErr w:type="spellStart"/>
      <w:r w:rsidR="007A2ED1" w:rsidRPr="00D81DB7">
        <w:rPr>
          <w:rFonts w:cs="Calibri"/>
          <w:i/>
          <w:color w:val="000000" w:themeColor="text1"/>
          <w:sz w:val="18"/>
          <w:szCs w:val="18"/>
          <w:lang w:val="en-US"/>
        </w:rPr>
        <w:t>Haematology</w:t>
      </w:r>
      <w:proofErr w:type="spellEnd"/>
      <w:r w:rsidR="007A2ED1" w:rsidRPr="00D81DB7">
        <w:rPr>
          <w:rFonts w:cs="Calibri"/>
          <w:i/>
          <w:color w:val="000000" w:themeColor="text1"/>
          <w:sz w:val="18"/>
          <w:szCs w:val="18"/>
          <w:lang w:val="en-US"/>
        </w:rPr>
        <w:t xml:space="preserve">, Faculty of Medicine, Jagiellonian University Medical College, </w:t>
      </w:r>
      <w:r w:rsidR="007A2ED1" w:rsidRPr="00D81DB7">
        <w:rPr>
          <w:rFonts w:cs="Calibri"/>
          <w:i/>
          <w:color w:val="000000" w:themeColor="text1"/>
          <w:sz w:val="18"/>
          <w:szCs w:val="18"/>
          <w:lang w:val="en-US"/>
        </w:rPr>
        <w:br/>
        <w:t>12 Sw. Anny St., 30-008 Krakow, Poland</w:t>
      </w:r>
    </w:p>
    <w:p w14:paraId="69B0953C" w14:textId="172AB572" w:rsidR="00B75686" w:rsidRPr="00D81DB7" w:rsidRDefault="00A54C6A" w:rsidP="00B75686">
      <w:pPr>
        <w:spacing w:after="0" w:line="240" w:lineRule="auto"/>
        <w:jc w:val="center"/>
        <w:rPr>
          <w:rFonts w:cs="Calibri"/>
          <w:i/>
          <w:color w:val="000000" w:themeColor="text1"/>
          <w:sz w:val="18"/>
          <w:szCs w:val="18"/>
          <w:lang w:val="en-US"/>
        </w:rPr>
      </w:pPr>
      <w:r w:rsidRPr="00D81DB7">
        <w:rPr>
          <w:rFonts w:cs="Calibri"/>
          <w:i/>
          <w:color w:val="000000" w:themeColor="text1"/>
          <w:sz w:val="18"/>
          <w:szCs w:val="18"/>
          <w:vertAlign w:val="superscript"/>
          <w:lang w:val="en-US"/>
        </w:rPr>
        <w:t>6</w:t>
      </w:r>
      <w:r w:rsidR="00B75686" w:rsidRPr="00D81DB7">
        <w:rPr>
          <w:rFonts w:cs="Calibri"/>
          <w:i/>
          <w:color w:val="000000" w:themeColor="text1"/>
          <w:sz w:val="18"/>
          <w:szCs w:val="18"/>
          <w:lang w:val="en-US"/>
        </w:rPr>
        <w:t>Chair of Pharmacology, Faculty of Medicine, Jagiellonian University Medical College,</w:t>
      </w:r>
      <w:r w:rsidR="00B75686" w:rsidRPr="00D81DB7">
        <w:rPr>
          <w:rFonts w:cs="Calibri"/>
          <w:i/>
          <w:color w:val="000000" w:themeColor="text1"/>
          <w:sz w:val="18"/>
          <w:szCs w:val="18"/>
          <w:lang w:val="en-US"/>
        </w:rPr>
        <w:br/>
        <w:t xml:space="preserve">16 </w:t>
      </w:r>
      <w:proofErr w:type="spellStart"/>
      <w:r w:rsidR="00B75686" w:rsidRPr="00D81DB7">
        <w:rPr>
          <w:rFonts w:cs="Calibri"/>
          <w:i/>
          <w:color w:val="000000" w:themeColor="text1"/>
          <w:sz w:val="18"/>
          <w:szCs w:val="18"/>
          <w:lang w:val="en-US"/>
        </w:rPr>
        <w:t>Grzegorzecka</w:t>
      </w:r>
      <w:proofErr w:type="spellEnd"/>
      <w:r w:rsidR="00B75686" w:rsidRPr="00D81DB7">
        <w:rPr>
          <w:rFonts w:cs="Calibri"/>
          <w:i/>
          <w:color w:val="000000" w:themeColor="text1"/>
          <w:sz w:val="18"/>
          <w:szCs w:val="18"/>
          <w:lang w:val="en-US"/>
        </w:rPr>
        <w:t xml:space="preserve"> St., 31-531 Krakow, Poland</w:t>
      </w:r>
    </w:p>
    <w:p w14:paraId="35326745" w14:textId="77777777" w:rsidR="00B75686" w:rsidRPr="00D81DB7" w:rsidRDefault="00B75686" w:rsidP="008D3EDC">
      <w:pPr>
        <w:spacing w:after="0" w:line="240" w:lineRule="auto"/>
        <w:jc w:val="center"/>
        <w:rPr>
          <w:rFonts w:cs="Calibri"/>
          <w:i/>
          <w:color w:val="000000" w:themeColor="text1"/>
          <w:sz w:val="20"/>
          <w:szCs w:val="20"/>
          <w:vertAlign w:val="superscript"/>
          <w:lang w:val="en-US"/>
        </w:rPr>
      </w:pPr>
    </w:p>
    <w:p w14:paraId="20B5F9B8" w14:textId="77777777" w:rsidR="008D3EDC" w:rsidRPr="00D81DB7" w:rsidRDefault="008D3EDC" w:rsidP="008D3EDC">
      <w:pPr>
        <w:spacing w:after="0" w:line="240" w:lineRule="auto"/>
        <w:jc w:val="center"/>
        <w:rPr>
          <w:rFonts w:cs="Calibri"/>
          <w:b/>
          <w:color w:val="000000" w:themeColor="text1"/>
          <w:sz w:val="20"/>
          <w:szCs w:val="20"/>
          <w:lang w:val="en-US"/>
        </w:rPr>
      </w:pPr>
    </w:p>
    <w:p w14:paraId="0039CCB5" w14:textId="77777777" w:rsidR="008D3EDC" w:rsidRPr="00D81DB7" w:rsidRDefault="008D3EDC" w:rsidP="008D3EDC">
      <w:pPr>
        <w:spacing w:after="0" w:line="240" w:lineRule="auto"/>
        <w:rPr>
          <w:rFonts w:cs="Calibri"/>
          <w:b/>
          <w:color w:val="000000" w:themeColor="text1"/>
          <w:sz w:val="20"/>
          <w:szCs w:val="20"/>
          <w:lang w:val="en-US"/>
        </w:rPr>
      </w:pPr>
    </w:p>
    <w:p w14:paraId="50FF4F6B" w14:textId="77DEE074" w:rsidR="008D3EDC" w:rsidRPr="00D81DB7" w:rsidRDefault="00CB5ED9" w:rsidP="008D3EDC">
      <w:pPr>
        <w:widowControl w:val="0"/>
        <w:autoSpaceDE w:val="0"/>
        <w:autoSpaceDN w:val="0"/>
        <w:adjustRightInd w:val="0"/>
        <w:spacing w:after="0" w:line="240" w:lineRule="auto"/>
        <w:jc w:val="both"/>
        <w:rPr>
          <w:rFonts w:cs="Calibri"/>
          <w:b/>
          <w:color w:val="000000" w:themeColor="text1"/>
          <w:lang w:val="en-US"/>
        </w:rPr>
      </w:pPr>
      <w:r w:rsidRPr="00D81DB7">
        <w:rPr>
          <w:rFonts w:cs="Calibri"/>
          <w:b/>
          <w:color w:val="000000" w:themeColor="text1"/>
          <w:lang w:val="en-US"/>
        </w:rPr>
        <w:t>*</w:t>
      </w:r>
      <w:r w:rsidR="008D3EDC" w:rsidRPr="00D81DB7">
        <w:rPr>
          <w:rFonts w:cs="Calibri"/>
          <w:b/>
          <w:color w:val="000000" w:themeColor="text1"/>
          <w:lang w:val="en-US"/>
        </w:rPr>
        <w:t>Corresponding author</w:t>
      </w:r>
    </w:p>
    <w:p w14:paraId="474D3E05" w14:textId="45FFFDD4" w:rsidR="008D3EDC" w:rsidRPr="00D81DB7" w:rsidRDefault="008D3EDC" w:rsidP="008D3EDC">
      <w:pPr>
        <w:spacing w:after="0" w:line="240" w:lineRule="auto"/>
        <w:rPr>
          <w:rFonts w:cs="Calibri"/>
          <w:lang w:val="en-US"/>
        </w:rPr>
      </w:pPr>
      <w:r w:rsidRPr="00D81DB7">
        <w:rPr>
          <w:rFonts w:cs="Calibri"/>
          <w:bCs/>
          <w:color w:val="000000" w:themeColor="text1"/>
          <w:lang w:val="en-US"/>
        </w:rPr>
        <w:t xml:space="preserve">Email: </w:t>
      </w:r>
      <w:r w:rsidR="00F5362E" w:rsidRPr="00D81DB7">
        <w:rPr>
          <w:rFonts w:cs="Calibri"/>
          <w:lang w:val="en-US"/>
        </w:rPr>
        <w:t>jakub.dybas@uj.edu.pl</w:t>
      </w:r>
    </w:p>
    <w:p w14:paraId="3AE48DBB" w14:textId="77777777" w:rsidR="00F5362E" w:rsidRPr="00D81DB7" w:rsidRDefault="00F5362E" w:rsidP="008D3EDC">
      <w:pPr>
        <w:spacing w:after="0" w:line="240" w:lineRule="auto"/>
        <w:rPr>
          <w:rFonts w:cs="Calibri"/>
          <w:lang w:val="en-US"/>
        </w:rPr>
      </w:pPr>
    </w:p>
    <w:p w14:paraId="26A6F5B2" w14:textId="3D1454C7" w:rsidR="00F5362E" w:rsidRPr="00D81DB7" w:rsidRDefault="00CB5ED9" w:rsidP="00F5362E">
      <w:pPr>
        <w:widowControl w:val="0"/>
        <w:autoSpaceDE w:val="0"/>
        <w:autoSpaceDN w:val="0"/>
        <w:adjustRightInd w:val="0"/>
        <w:spacing w:after="0" w:line="240" w:lineRule="auto"/>
        <w:jc w:val="both"/>
        <w:rPr>
          <w:rFonts w:cs="Calibri"/>
          <w:b/>
          <w:color w:val="000000" w:themeColor="text1"/>
          <w:lang w:val="en-US"/>
        </w:rPr>
      </w:pPr>
      <w:r w:rsidRPr="00D81DB7">
        <w:rPr>
          <w:rFonts w:cs="Calibri"/>
          <w:b/>
          <w:color w:val="000000" w:themeColor="text1"/>
          <w:vertAlign w:val="superscript"/>
          <w:lang w:val="en-US"/>
        </w:rPr>
        <w:t>#</w:t>
      </w:r>
      <w:r w:rsidR="00ED3BD2" w:rsidRPr="00D81DB7">
        <w:rPr>
          <w:rFonts w:cs="Calibri"/>
          <w:b/>
          <w:color w:val="000000" w:themeColor="text1"/>
          <w:lang w:val="en-US"/>
        </w:rPr>
        <w:t>These authors share s</w:t>
      </w:r>
      <w:r w:rsidR="00F5362E" w:rsidRPr="00D81DB7">
        <w:rPr>
          <w:rFonts w:cs="Calibri"/>
          <w:b/>
          <w:color w:val="000000" w:themeColor="text1"/>
          <w:lang w:val="en-US"/>
        </w:rPr>
        <w:t>enior authors</w:t>
      </w:r>
      <w:r w:rsidR="00ED3BD2" w:rsidRPr="00D81DB7">
        <w:rPr>
          <w:rFonts w:cs="Calibri"/>
          <w:b/>
          <w:color w:val="000000" w:themeColor="text1"/>
          <w:lang w:val="en-US"/>
        </w:rPr>
        <w:t>hip</w:t>
      </w:r>
    </w:p>
    <w:p w14:paraId="36CE1200" w14:textId="77777777" w:rsidR="008D3EDC" w:rsidRPr="00D81DB7" w:rsidRDefault="008D3EDC" w:rsidP="008D3EDC">
      <w:pPr>
        <w:spacing w:after="0" w:line="240" w:lineRule="auto"/>
        <w:rPr>
          <w:rFonts w:cs="Calibri"/>
          <w:bCs/>
          <w:color w:val="000000" w:themeColor="text1"/>
          <w:lang w:val="en-US"/>
        </w:rPr>
      </w:pPr>
    </w:p>
    <w:p w14:paraId="1A95518F" w14:textId="77777777" w:rsidR="008D3EDC" w:rsidRPr="00D81DB7" w:rsidRDefault="008D3EDC" w:rsidP="008D3EDC">
      <w:pPr>
        <w:spacing w:after="0" w:line="240" w:lineRule="auto"/>
        <w:rPr>
          <w:rFonts w:cs="Calibri"/>
          <w:b/>
          <w:bCs/>
          <w:color w:val="000000" w:themeColor="text1"/>
          <w:lang w:val="en-US"/>
        </w:rPr>
      </w:pPr>
      <w:r w:rsidRPr="00D81DB7">
        <w:rPr>
          <w:rFonts w:cs="Calibri"/>
          <w:b/>
          <w:bCs/>
          <w:color w:val="000000" w:themeColor="text1"/>
          <w:lang w:val="en-US"/>
        </w:rPr>
        <w:t xml:space="preserve">ORCID numbers </w:t>
      </w:r>
    </w:p>
    <w:p w14:paraId="118E41CC" w14:textId="77777777" w:rsidR="00360505" w:rsidRPr="00D81DB7" w:rsidRDefault="00360505" w:rsidP="00360505">
      <w:pPr>
        <w:spacing w:after="0" w:line="240" w:lineRule="auto"/>
        <w:rPr>
          <w:rStyle w:val="orcid-id-https"/>
          <w:rFonts w:cs="Calibri"/>
          <w:color w:val="000000" w:themeColor="text1"/>
        </w:rPr>
      </w:pPr>
      <w:r w:rsidRPr="00D81DB7">
        <w:rPr>
          <w:rFonts w:cs="Calibri"/>
          <w:color w:val="000000" w:themeColor="text1"/>
        </w:rPr>
        <w:t xml:space="preserve">Jakub </w:t>
      </w:r>
      <w:proofErr w:type="spellStart"/>
      <w:r w:rsidRPr="00D81DB7">
        <w:rPr>
          <w:rFonts w:cs="Calibri"/>
          <w:color w:val="000000" w:themeColor="text1"/>
        </w:rPr>
        <w:t>Dybas</w:t>
      </w:r>
      <w:proofErr w:type="spellEnd"/>
      <w:r w:rsidRPr="00D81DB7">
        <w:rPr>
          <w:rFonts w:cs="Calibri"/>
          <w:color w:val="000000" w:themeColor="text1"/>
        </w:rPr>
        <w:t xml:space="preserve"> – </w:t>
      </w:r>
      <w:r w:rsidRPr="00D81DB7">
        <w:rPr>
          <w:rStyle w:val="orcid-id-https"/>
          <w:rFonts w:cs="Calibri"/>
          <w:color w:val="000000" w:themeColor="text1"/>
        </w:rPr>
        <w:t>0000-0003-2202-5068</w:t>
      </w:r>
    </w:p>
    <w:p w14:paraId="197EEB21" w14:textId="77777777" w:rsidR="00360505" w:rsidRPr="00D81DB7" w:rsidRDefault="00360505" w:rsidP="00360505">
      <w:pPr>
        <w:spacing w:after="0" w:line="240" w:lineRule="auto"/>
        <w:rPr>
          <w:rFonts w:cs="Calibri"/>
        </w:rPr>
      </w:pPr>
      <w:r w:rsidRPr="00D81DB7">
        <w:rPr>
          <w:rStyle w:val="orcid-id-https"/>
          <w:rFonts w:cs="Calibri"/>
          <w:color w:val="000000" w:themeColor="text1"/>
        </w:rPr>
        <w:t xml:space="preserve">Weronika </w:t>
      </w:r>
      <w:proofErr w:type="spellStart"/>
      <w:r w:rsidRPr="00D81DB7">
        <w:rPr>
          <w:rStyle w:val="orcid-id-https"/>
          <w:rFonts w:cs="Calibri"/>
          <w:color w:val="000000" w:themeColor="text1"/>
        </w:rPr>
        <w:t>Lebowa</w:t>
      </w:r>
      <w:proofErr w:type="spellEnd"/>
      <w:r w:rsidRPr="00D81DB7">
        <w:rPr>
          <w:rStyle w:val="orcid-id-https"/>
          <w:rFonts w:cs="Calibri"/>
          <w:color w:val="000000" w:themeColor="text1"/>
        </w:rPr>
        <w:t xml:space="preserve"> – 0000-0002-8609-0478</w:t>
      </w:r>
    </w:p>
    <w:p w14:paraId="350F176C" w14:textId="77777777" w:rsidR="00360505" w:rsidRPr="00D81DB7" w:rsidRDefault="00360505" w:rsidP="00360505">
      <w:pPr>
        <w:spacing w:after="0" w:line="240" w:lineRule="auto"/>
        <w:rPr>
          <w:rStyle w:val="orcid-id-https"/>
          <w:rFonts w:cs="Calibri"/>
          <w:color w:val="000000" w:themeColor="text1"/>
        </w:rPr>
      </w:pPr>
      <w:r w:rsidRPr="00D81DB7">
        <w:rPr>
          <w:rStyle w:val="orcid-id-https"/>
          <w:rFonts w:cs="Calibri"/>
          <w:color w:val="000000" w:themeColor="text1"/>
        </w:rPr>
        <w:t xml:space="preserve">Ewa </w:t>
      </w:r>
      <w:proofErr w:type="spellStart"/>
      <w:r w:rsidRPr="00D81DB7">
        <w:rPr>
          <w:rStyle w:val="orcid-id-https"/>
          <w:rFonts w:cs="Calibri"/>
          <w:color w:val="000000" w:themeColor="text1"/>
        </w:rPr>
        <w:t>Szczesny-Malysiak</w:t>
      </w:r>
      <w:proofErr w:type="spellEnd"/>
      <w:r w:rsidRPr="00D81DB7">
        <w:rPr>
          <w:rStyle w:val="orcid-id-https"/>
          <w:rFonts w:cs="Calibri"/>
          <w:color w:val="000000" w:themeColor="text1"/>
        </w:rPr>
        <w:t xml:space="preserve"> – 0000-0002-6356-6453</w:t>
      </w:r>
    </w:p>
    <w:p w14:paraId="1F025A2F" w14:textId="77777777" w:rsidR="00360505" w:rsidRPr="00D81DB7" w:rsidRDefault="00360505" w:rsidP="00360505">
      <w:pPr>
        <w:spacing w:after="0" w:line="240" w:lineRule="auto"/>
        <w:rPr>
          <w:rStyle w:val="orcid-id-https"/>
          <w:rFonts w:cs="Calibri"/>
          <w:color w:val="000000" w:themeColor="text1"/>
        </w:rPr>
      </w:pPr>
      <w:r w:rsidRPr="00D81DB7">
        <w:rPr>
          <w:rStyle w:val="orcid-id-https"/>
          <w:rFonts w:cs="Calibri"/>
          <w:color w:val="000000" w:themeColor="text1"/>
        </w:rPr>
        <w:t>Amanda Bartkowiak – 0000-0002-7890-5665</w:t>
      </w:r>
    </w:p>
    <w:p w14:paraId="384A8FA5" w14:textId="77777777" w:rsidR="00360505" w:rsidRPr="00D81DB7" w:rsidRDefault="00360505" w:rsidP="00360505">
      <w:pPr>
        <w:spacing w:after="0" w:line="240" w:lineRule="auto"/>
        <w:rPr>
          <w:rStyle w:val="orcid-id-https"/>
          <w:rFonts w:cs="Calibri"/>
          <w:color w:val="000000" w:themeColor="text1"/>
        </w:rPr>
      </w:pPr>
      <w:r w:rsidRPr="00D81DB7">
        <w:rPr>
          <w:rStyle w:val="orcid-id-https"/>
          <w:rFonts w:cs="Calibri"/>
          <w:color w:val="000000" w:themeColor="text1"/>
        </w:rPr>
        <w:t>Marta Targosz-Korecka – 0000-0001-5650-7255</w:t>
      </w:r>
    </w:p>
    <w:p w14:paraId="1F758D3A" w14:textId="77777777" w:rsidR="00360505" w:rsidRPr="00D81DB7" w:rsidRDefault="00360505" w:rsidP="00360505">
      <w:pPr>
        <w:spacing w:after="0" w:line="240" w:lineRule="auto"/>
        <w:rPr>
          <w:rFonts w:cs="Calibri"/>
          <w:lang w:val="en-GB"/>
        </w:rPr>
      </w:pPr>
      <w:r w:rsidRPr="00D81DB7">
        <w:rPr>
          <w:rFonts w:cs="Calibri"/>
          <w:color w:val="000000" w:themeColor="text1"/>
          <w:lang w:val="en-GB"/>
        </w:rPr>
        <w:t xml:space="preserve">Tomasz Sacha </w:t>
      </w:r>
      <w:r w:rsidRPr="00D81DB7">
        <w:rPr>
          <w:rFonts w:cs="Calibri"/>
          <w:lang w:val="en-GB"/>
        </w:rPr>
        <w:t>– 0000-0002-7207-6595</w:t>
      </w:r>
    </w:p>
    <w:p w14:paraId="7BB7AD34" w14:textId="77777777" w:rsidR="00360505" w:rsidRPr="00D81DB7" w:rsidRDefault="00360505" w:rsidP="00360505">
      <w:pPr>
        <w:spacing w:after="0" w:line="240" w:lineRule="auto"/>
        <w:rPr>
          <w:rFonts w:cs="Calibri"/>
          <w:color w:val="000000" w:themeColor="text1"/>
          <w:lang w:val="en-US"/>
        </w:rPr>
      </w:pPr>
      <w:r w:rsidRPr="00D81DB7">
        <w:rPr>
          <w:rFonts w:cs="Calibri"/>
          <w:color w:val="000000" w:themeColor="text1"/>
          <w:lang w:val="en-US"/>
        </w:rPr>
        <w:t>Stefan Chłopicki – 0000-0002-2878-3858</w:t>
      </w:r>
    </w:p>
    <w:p w14:paraId="63E422BA" w14:textId="77777777" w:rsidR="00D24216" w:rsidRPr="00D81DB7" w:rsidRDefault="00D24216" w:rsidP="007A2ED1">
      <w:pPr>
        <w:spacing w:after="0" w:line="240" w:lineRule="auto"/>
        <w:rPr>
          <w:rFonts w:cs="Calibri"/>
          <w:color w:val="000000" w:themeColor="text1"/>
          <w:lang w:val="en-US"/>
        </w:rPr>
      </w:pPr>
    </w:p>
    <w:p w14:paraId="4A3115A8" w14:textId="14717F1C" w:rsidR="006C4FB5" w:rsidRPr="00D81DB7" w:rsidRDefault="006C4FB5" w:rsidP="006C4FB5">
      <w:pPr>
        <w:spacing w:after="0" w:line="240" w:lineRule="auto"/>
        <w:rPr>
          <w:rFonts w:cs="Calibri"/>
          <w:b/>
          <w:bCs/>
          <w:color w:val="000000" w:themeColor="text1"/>
          <w:lang w:val="en-US"/>
        </w:rPr>
      </w:pPr>
      <w:r w:rsidRPr="00D81DB7">
        <w:rPr>
          <w:rStyle w:val="Pogrubienie"/>
          <w:rFonts w:cs="Calibri"/>
          <w:color w:val="000000" w:themeColor="text1"/>
          <w:lang w:val="en-US"/>
        </w:rPr>
        <w:t>Keywords</w:t>
      </w:r>
      <w:r w:rsidRPr="00D81DB7">
        <w:rPr>
          <w:rStyle w:val="Pogrubienie"/>
          <w:rFonts w:cs="Calibri"/>
          <w:color w:val="000000" w:themeColor="text1"/>
          <w:lang w:val="en-US"/>
        </w:rPr>
        <w:br/>
      </w:r>
      <w:r w:rsidR="00013C8F" w:rsidRPr="00D81DB7">
        <w:rPr>
          <w:rStyle w:val="Pogrubienie"/>
          <w:rFonts w:cs="Calibri"/>
          <w:b w:val="0"/>
          <w:bCs w:val="0"/>
          <w:color w:val="000000" w:themeColor="text1"/>
          <w:lang w:val="en-US"/>
        </w:rPr>
        <w:t>Hemoglobin</w:t>
      </w:r>
      <w:r w:rsidRPr="00D81DB7">
        <w:rPr>
          <w:rStyle w:val="Pogrubienie"/>
          <w:rFonts w:cs="Calibri"/>
          <w:b w:val="0"/>
          <w:bCs w:val="0"/>
          <w:color w:val="000000" w:themeColor="text1"/>
          <w:lang w:val="en-US"/>
        </w:rPr>
        <w:t xml:space="preserve"> structure, red blood cells, </w:t>
      </w:r>
      <w:r w:rsidR="00013C8F" w:rsidRPr="00D81DB7">
        <w:rPr>
          <w:rStyle w:val="Pogrubienie"/>
          <w:rFonts w:cs="Calibri"/>
          <w:b w:val="0"/>
          <w:bCs w:val="0"/>
          <w:color w:val="000000" w:themeColor="text1"/>
          <w:lang w:val="en-US"/>
        </w:rPr>
        <w:t>Polycythemia</w:t>
      </w:r>
      <w:r w:rsidRPr="00D81DB7">
        <w:rPr>
          <w:rStyle w:val="Pogrubienie"/>
          <w:rFonts w:cs="Calibri"/>
          <w:b w:val="0"/>
          <w:bCs w:val="0"/>
          <w:color w:val="000000" w:themeColor="text1"/>
          <w:lang w:val="en-US"/>
        </w:rPr>
        <w:t xml:space="preserve"> Vera</w:t>
      </w:r>
      <w:r w:rsidRPr="00D81DB7">
        <w:rPr>
          <w:rStyle w:val="Pogrubienie"/>
          <w:rFonts w:cs="Calibri"/>
          <w:color w:val="000000" w:themeColor="text1"/>
          <w:lang w:val="en-US"/>
        </w:rPr>
        <w:t xml:space="preserve">  </w:t>
      </w:r>
    </w:p>
    <w:p w14:paraId="29B90B83" w14:textId="4D0FD9AD" w:rsidR="006B719B" w:rsidRPr="00D81DB7" w:rsidRDefault="006B719B" w:rsidP="008D3EDC">
      <w:pPr>
        <w:rPr>
          <w:rFonts w:cs="Calibri"/>
          <w:b/>
          <w:bCs/>
          <w:lang w:val="en-US"/>
        </w:rPr>
      </w:pPr>
    </w:p>
    <w:p w14:paraId="5E7EDA85" w14:textId="77777777" w:rsidR="000C4BB6" w:rsidRPr="00D81DB7" w:rsidRDefault="000C4BB6">
      <w:pPr>
        <w:spacing w:after="160" w:line="259" w:lineRule="auto"/>
        <w:rPr>
          <w:rFonts w:cs="Calibri"/>
          <w:b/>
          <w:bCs/>
          <w:lang w:val="en-US"/>
        </w:rPr>
      </w:pPr>
      <w:r w:rsidRPr="00D81DB7">
        <w:rPr>
          <w:rFonts w:cs="Calibri"/>
          <w:b/>
          <w:bCs/>
          <w:lang w:val="en-US"/>
        </w:rPr>
        <w:br w:type="page"/>
      </w:r>
    </w:p>
    <w:p w14:paraId="0FEB6108" w14:textId="648DAD3F" w:rsidR="000F6FBB" w:rsidRDefault="000F6FBB" w:rsidP="00D81DB7">
      <w:pPr>
        <w:rPr>
          <w:rFonts w:cs="Calibri"/>
          <w:lang w:val="en-US"/>
        </w:rPr>
      </w:pPr>
    </w:p>
    <w:tbl>
      <w:tblPr>
        <w:tblStyle w:val="Tabela-Siatka"/>
        <w:tblW w:w="9346" w:type="dxa"/>
        <w:tblLayout w:type="fixed"/>
        <w:tblLook w:val="04A0" w:firstRow="1" w:lastRow="0" w:firstColumn="1" w:lastColumn="0" w:noHBand="0" w:noVBand="1"/>
      </w:tblPr>
      <w:tblGrid>
        <w:gridCol w:w="2258"/>
        <w:gridCol w:w="142"/>
        <w:gridCol w:w="1559"/>
        <w:gridCol w:w="142"/>
        <w:gridCol w:w="572"/>
        <w:gridCol w:w="1554"/>
        <w:gridCol w:w="2127"/>
        <w:gridCol w:w="992"/>
      </w:tblGrid>
      <w:tr w:rsidR="00D81DB7" w:rsidRPr="00D81DB7" w14:paraId="616C362F" w14:textId="77777777" w:rsidTr="007E60D5">
        <w:trPr>
          <w:trHeight w:val="300"/>
        </w:trPr>
        <w:tc>
          <w:tcPr>
            <w:tcW w:w="3959" w:type="dxa"/>
            <w:gridSpan w:val="3"/>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C20D52A" w14:textId="77777777" w:rsidR="00D81DB7" w:rsidRPr="00D81DB7" w:rsidRDefault="00D81DB7" w:rsidP="00D81DB7">
            <w:pPr>
              <w:spacing w:after="0"/>
              <w:rPr>
                <w:rFonts w:cs="Calibri"/>
                <w:sz w:val="20"/>
                <w:szCs w:val="20"/>
                <w:lang w:val="en-US"/>
              </w:rPr>
            </w:pPr>
          </w:p>
        </w:tc>
        <w:tc>
          <w:tcPr>
            <w:tcW w:w="4395" w:type="dxa"/>
            <w:gridSpan w:val="4"/>
            <w:tcBorders>
              <w:top w:val="single" w:sz="8" w:space="0" w:color="auto"/>
              <w:left w:val="nil"/>
              <w:bottom w:val="single" w:sz="8" w:space="0" w:color="auto"/>
              <w:right w:val="single" w:sz="8" w:space="0" w:color="auto"/>
            </w:tcBorders>
            <w:tcMar>
              <w:left w:w="108" w:type="dxa"/>
              <w:right w:w="108" w:type="dxa"/>
            </w:tcMar>
          </w:tcPr>
          <w:p w14:paraId="429EA917"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Study sample</w:t>
            </w:r>
          </w:p>
        </w:tc>
        <w:tc>
          <w:tcPr>
            <w:tcW w:w="992" w:type="dxa"/>
            <w:vMerge w:val="restart"/>
            <w:tcBorders>
              <w:top w:val="single" w:sz="8" w:space="0" w:color="auto"/>
              <w:left w:val="nil"/>
              <w:right w:val="single" w:sz="8" w:space="0" w:color="auto"/>
            </w:tcBorders>
          </w:tcPr>
          <w:p w14:paraId="5BC9A282"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p value</w:t>
            </w:r>
          </w:p>
        </w:tc>
      </w:tr>
      <w:tr w:rsidR="00D81DB7" w:rsidRPr="00D81DB7" w14:paraId="2D94D7DB" w14:textId="77777777" w:rsidTr="007E60D5">
        <w:trPr>
          <w:trHeight w:val="300"/>
        </w:trPr>
        <w:tc>
          <w:tcPr>
            <w:tcW w:w="3959" w:type="dxa"/>
            <w:gridSpan w:val="3"/>
            <w:vMerge/>
            <w:tcBorders>
              <w:left w:val="single" w:sz="0" w:space="0" w:color="auto"/>
              <w:bottom w:val="single" w:sz="0" w:space="0" w:color="auto"/>
              <w:right w:val="single" w:sz="0" w:space="0" w:color="auto"/>
            </w:tcBorders>
            <w:vAlign w:val="center"/>
          </w:tcPr>
          <w:p w14:paraId="0F678491" w14:textId="77777777" w:rsidR="00D81DB7" w:rsidRPr="00D81DB7" w:rsidRDefault="00D81DB7" w:rsidP="00D81DB7">
            <w:pPr>
              <w:spacing w:after="0"/>
              <w:rPr>
                <w:rFonts w:cs="Calibri"/>
                <w:sz w:val="20"/>
                <w:szCs w:val="20"/>
              </w:rPr>
            </w:pPr>
          </w:p>
        </w:tc>
        <w:tc>
          <w:tcPr>
            <w:tcW w:w="2268" w:type="dxa"/>
            <w:gridSpan w:val="3"/>
            <w:tcBorders>
              <w:top w:val="single" w:sz="8" w:space="0" w:color="auto"/>
              <w:left w:val="nil"/>
              <w:bottom w:val="single" w:sz="8" w:space="0" w:color="auto"/>
              <w:right w:val="single" w:sz="8" w:space="0" w:color="auto"/>
            </w:tcBorders>
            <w:tcMar>
              <w:left w:w="108" w:type="dxa"/>
              <w:right w:w="108" w:type="dxa"/>
            </w:tcMar>
          </w:tcPr>
          <w:p w14:paraId="115559D6" w14:textId="77777777" w:rsidR="00D81DB7" w:rsidRPr="00593B28" w:rsidRDefault="00D81DB7" w:rsidP="00D81DB7">
            <w:pPr>
              <w:spacing w:after="0"/>
              <w:jc w:val="center"/>
              <w:rPr>
                <w:rFonts w:cs="Calibri"/>
                <w:b/>
                <w:bCs/>
                <w:sz w:val="20"/>
                <w:szCs w:val="20"/>
                <w:lang w:val="en-US"/>
              </w:rPr>
            </w:pPr>
            <w:r w:rsidRPr="00593B28">
              <w:rPr>
                <w:rFonts w:cs="Calibri"/>
                <w:b/>
                <w:bCs/>
                <w:sz w:val="20"/>
                <w:szCs w:val="20"/>
                <w:lang w:val="en-US"/>
              </w:rPr>
              <w:t>Research group (PV)</w:t>
            </w:r>
          </w:p>
        </w:tc>
        <w:tc>
          <w:tcPr>
            <w:tcW w:w="2127" w:type="dxa"/>
            <w:tcBorders>
              <w:top w:val="nil"/>
              <w:left w:val="single" w:sz="8" w:space="0" w:color="auto"/>
              <w:bottom w:val="single" w:sz="8" w:space="0" w:color="auto"/>
              <w:right w:val="single" w:sz="8" w:space="0" w:color="auto"/>
            </w:tcBorders>
            <w:tcMar>
              <w:left w:w="108" w:type="dxa"/>
              <w:right w:w="108" w:type="dxa"/>
            </w:tcMar>
          </w:tcPr>
          <w:p w14:paraId="12643233" w14:textId="77777777" w:rsidR="00D81DB7" w:rsidRPr="00593B28" w:rsidRDefault="00D81DB7" w:rsidP="00D81DB7">
            <w:pPr>
              <w:spacing w:after="0"/>
              <w:jc w:val="center"/>
              <w:rPr>
                <w:rFonts w:cs="Calibri"/>
                <w:b/>
                <w:bCs/>
                <w:sz w:val="20"/>
                <w:szCs w:val="20"/>
                <w:lang w:val="en-US"/>
              </w:rPr>
            </w:pPr>
            <w:r w:rsidRPr="00593B28">
              <w:rPr>
                <w:rFonts w:cs="Calibri"/>
                <w:b/>
                <w:bCs/>
                <w:sz w:val="20"/>
                <w:szCs w:val="20"/>
                <w:lang w:val="en-US"/>
              </w:rPr>
              <w:t>Control group</w:t>
            </w:r>
          </w:p>
        </w:tc>
        <w:tc>
          <w:tcPr>
            <w:tcW w:w="992" w:type="dxa"/>
            <w:vMerge/>
            <w:tcBorders>
              <w:left w:val="single" w:sz="8" w:space="0" w:color="auto"/>
              <w:bottom w:val="single" w:sz="8" w:space="0" w:color="auto"/>
              <w:right w:val="single" w:sz="8" w:space="0" w:color="auto"/>
            </w:tcBorders>
          </w:tcPr>
          <w:p w14:paraId="28E67EA2" w14:textId="77777777" w:rsidR="00D81DB7" w:rsidRPr="00D81DB7" w:rsidRDefault="00D81DB7" w:rsidP="00D81DB7">
            <w:pPr>
              <w:spacing w:after="0"/>
              <w:jc w:val="center"/>
              <w:rPr>
                <w:rFonts w:cs="Calibri"/>
                <w:sz w:val="20"/>
                <w:szCs w:val="20"/>
                <w:lang w:val="en-US"/>
              </w:rPr>
            </w:pPr>
          </w:p>
        </w:tc>
      </w:tr>
      <w:tr w:rsidR="00D81DB7" w:rsidRPr="00D81DB7" w14:paraId="27D5C378" w14:textId="77777777" w:rsidTr="007E60D5">
        <w:trPr>
          <w:trHeight w:val="300"/>
        </w:trPr>
        <w:tc>
          <w:tcPr>
            <w:tcW w:w="3959" w:type="dxa"/>
            <w:gridSpan w:val="3"/>
            <w:tcBorders>
              <w:top w:val="nil"/>
              <w:left w:val="single" w:sz="8" w:space="0" w:color="auto"/>
              <w:bottom w:val="double" w:sz="4" w:space="0" w:color="auto"/>
              <w:right w:val="single" w:sz="8" w:space="0" w:color="auto"/>
            </w:tcBorders>
            <w:tcMar>
              <w:left w:w="108" w:type="dxa"/>
              <w:right w:w="108" w:type="dxa"/>
            </w:tcMar>
          </w:tcPr>
          <w:p w14:paraId="4229BF94" w14:textId="59FE1D15" w:rsidR="00D81DB7" w:rsidRPr="00D81DB7" w:rsidRDefault="00D81DB7" w:rsidP="00D81DB7">
            <w:pPr>
              <w:spacing w:after="0"/>
              <w:rPr>
                <w:rFonts w:cs="Calibri"/>
                <w:sz w:val="20"/>
                <w:szCs w:val="20"/>
                <w:vertAlign w:val="superscript"/>
                <w:lang w:val="en-US"/>
              </w:rPr>
            </w:pPr>
            <w:r w:rsidRPr="00D81DB7">
              <w:rPr>
                <w:rFonts w:cs="Calibri"/>
                <w:sz w:val="20"/>
                <w:szCs w:val="20"/>
                <w:lang w:val="en-US"/>
              </w:rPr>
              <w:t>Group size</w:t>
            </w:r>
            <w:r w:rsidR="00593B28">
              <w:rPr>
                <w:rFonts w:cs="Calibri"/>
                <w:sz w:val="20"/>
                <w:szCs w:val="20"/>
                <w:lang w:val="en-US"/>
              </w:rPr>
              <w:t>*</w:t>
            </w:r>
          </w:p>
        </w:tc>
        <w:tc>
          <w:tcPr>
            <w:tcW w:w="2268" w:type="dxa"/>
            <w:gridSpan w:val="3"/>
            <w:tcBorders>
              <w:top w:val="single" w:sz="8" w:space="0" w:color="auto"/>
              <w:left w:val="nil"/>
              <w:bottom w:val="double" w:sz="4" w:space="0" w:color="auto"/>
              <w:right w:val="single" w:sz="8" w:space="0" w:color="auto"/>
            </w:tcBorders>
            <w:tcMar>
              <w:left w:w="108" w:type="dxa"/>
              <w:right w:w="108" w:type="dxa"/>
            </w:tcMar>
          </w:tcPr>
          <w:p w14:paraId="56A7747E"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17</w:t>
            </w:r>
          </w:p>
        </w:tc>
        <w:tc>
          <w:tcPr>
            <w:tcW w:w="2127" w:type="dxa"/>
            <w:tcBorders>
              <w:top w:val="single" w:sz="8" w:space="0" w:color="auto"/>
              <w:left w:val="single" w:sz="8" w:space="0" w:color="auto"/>
              <w:bottom w:val="double" w:sz="4" w:space="0" w:color="auto"/>
              <w:right w:val="single" w:sz="8" w:space="0" w:color="auto"/>
            </w:tcBorders>
            <w:tcMar>
              <w:left w:w="108" w:type="dxa"/>
              <w:right w:w="108" w:type="dxa"/>
            </w:tcMar>
          </w:tcPr>
          <w:p w14:paraId="712CFCE8"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16</w:t>
            </w:r>
          </w:p>
        </w:tc>
        <w:tc>
          <w:tcPr>
            <w:tcW w:w="992" w:type="dxa"/>
            <w:tcBorders>
              <w:top w:val="single" w:sz="8" w:space="0" w:color="auto"/>
              <w:left w:val="single" w:sz="8" w:space="0" w:color="auto"/>
              <w:bottom w:val="double" w:sz="4" w:space="0" w:color="auto"/>
              <w:right w:val="single" w:sz="8" w:space="0" w:color="auto"/>
            </w:tcBorders>
          </w:tcPr>
          <w:p w14:paraId="65EF4923" w14:textId="77777777" w:rsidR="00D81DB7" w:rsidRPr="00D81DB7" w:rsidRDefault="00D81DB7" w:rsidP="00D81DB7">
            <w:pPr>
              <w:spacing w:after="0"/>
              <w:jc w:val="center"/>
              <w:rPr>
                <w:rFonts w:cs="Calibri"/>
                <w:sz w:val="20"/>
                <w:szCs w:val="20"/>
                <w:lang w:val="en-US"/>
              </w:rPr>
            </w:pPr>
          </w:p>
        </w:tc>
      </w:tr>
      <w:tr w:rsidR="00D81DB7" w:rsidRPr="00D81DB7" w14:paraId="697C9944" w14:textId="77777777" w:rsidTr="00445064">
        <w:trPr>
          <w:trHeight w:val="300"/>
        </w:trPr>
        <w:tc>
          <w:tcPr>
            <w:tcW w:w="2258" w:type="dxa"/>
            <w:vMerge w:val="restart"/>
            <w:tcBorders>
              <w:top w:val="double" w:sz="4" w:space="0" w:color="auto"/>
              <w:left w:val="single" w:sz="8" w:space="0" w:color="auto"/>
              <w:bottom w:val="double" w:sz="4" w:space="0" w:color="auto"/>
              <w:right w:val="single" w:sz="8" w:space="0" w:color="auto"/>
            </w:tcBorders>
            <w:tcMar>
              <w:left w:w="108" w:type="dxa"/>
              <w:right w:w="108" w:type="dxa"/>
            </w:tcMar>
          </w:tcPr>
          <w:p w14:paraId="4EB8A0D1" w14:textId="77777777" w:rsidR="00D81DB7" w:rsidRPr="0015466A" w:rsidRDefault="00D81DB7" w:rsidP="00D81DB7">
            <w:pPr>
              <w:spacing w:after="0"/>
              <w:rPr>
                <w:rFonts w:cs="Calibri"/>
                <w:b/>
                <w:bCs/>
                <w:sz w:val="20"/>
                <w:szCs w:val="20"/>
                <w:lang w:val="en-US"/>
              </w:rPr>
            </w:pPr>
            <w:r w:rsidRPr="0015466A">
              <w:rPr>
                <w:rFonts w:cs="Calibri"/>
                <w:b/>
                <w:bCs/>
                <w:sz w:val="20"/>
                <w:szCs w:val="20"/>
                <w:lang w:val="en-US"/>
              </w:rPr>
              <w:t>Sex</w:t>
            </w:r>
          </w:p>
        </w:tc>
        <w:tc>
          <w:tcPr>
            <w:tcW w:w="1701" w:type="dxa"/>
            <w:gridSpan w:val="2"/>
            <w:tcBorders>
              <w:top w:val="nil"/>
              <w:left w:val="single" w:sz="8" w:space="0" w:color="auto"/>
              <w:bottom w:val="single" w:sz="8" w:space="0" w:color="auto"/>
              <w:right w:val="single" w:sz="8" w:space="0" w:color="auto"/>
            </w:tcBorders>
            <w:tcMar>
              <w:left w:w="108" w:type="dxa"/>
              <w:right w:w="108" w:type="dxa"/>
            </w:tcMar>
          </w:tcPr>
          <w:p w14:paraId="1BFE640B" w14:textId="77777777" w:rsidR="00D81DB7" w:rsidRPr="00D81DB7" w:rsidRDefault="00D81DB7" w:rsidP="00D81DB7">
            <w:pPr>
              <w:spacing w:after="0"/>
              <w:rPr>
                <w:rFonts w:cs="Calibri"/>
                <w:sz w:val="20"/>
                <w:szCs w:val="20"/>
                <w:lang w:val="en-US"/>
              </w:rPr>
            </w:pPr>
            <w:r w:rsidRPr="00D81DB7">
              <w:rPr>
                <w:rFonts w:cs="Calibri"/>
                <w:sz w:val="20"/>
                <w:szCs w:val="20"/>
                <w:lang w:val="en-US"/>
              </w:rPr>
              <w:t>Female, n (%)</w:t>
            </w:r>
          </w:p>
        </w:tc>
        <w:tc>
          <w:tcPr>
            <w:tcW w:w="2268" w:type="dxa"/>
            <w:gridSpan w:val="3"/>
            <w:tcBorders>
              <w:top w:val="double" w:sz="4" w:space="0" w:color="auto"/>
              <w:left w:val="single" w:sz="8" w:space="0" w:color="auto"/>
              <w:bottom w:val="single" w:sz="8" w:space="0" w:color="auto"/>
              <w:right w:val="single" w:sz="8" w:space="0" w:color="auto"/>
            </w:tcBorders>
            <w:tcMar>
              <w:left w:w="108" w:type="dxa"/>
              <w:right w:w="108" w:type="dxa"/>
            </w:tcMar>
          </w:tcPr>
          <w:p w14:paraId="0950C5FA"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11 (64.7)</w:t>
            </w:r>
          </w:p>
        </w:tc>
        <w:tc>
          <w:tcPr>
            <w:tcW w:w="2127" w:type="dxa"/>
            <w:tcBorders>
              <w:top w:val="double" w:sz="4" w:space="0" w:color="auto"/>
              <w:left w:val="single" w:sz="8" w:space="0" w:color="auto"/>
              <w:bottom w:val="single" w:sz="8" w:space="0" w:color="auto"/>
              <w:right w:val="single" w:sz="8" w:space="0" w:color="auto"/>
            </w:tcBorders>
            <w:tcMar>
              <w:left w:w="108" w:type="dxa"/>
              <w:right w:w="108" w:type="dxa"/>
            </w:tcMar>
          </w:tcPr>
          <w:p w14:paraId="7AC7C256"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11 (68.8)</w:t>
            </w:r>
          </w:p>
        </w:tc>
        <w:tc>
          <w:tcPr>
            <w:tcW w:w="992" w:type="dxa"/>
            <w:tcBorders>
              <w:top w:val="double" w:sz="4" w:space="0" w:color="auto"/>
              <w:left w:val="single" w:sz="8" w:space="0" w:color="auto"/>
              <w:bottom w:val="single" w:sz="8" w:space="0" w:color="auto"/>
              <w:right w:val="single" w:sz="8" w:space="0" w:color="auto"/>
            </w:tcBorders>
          </w:tcPr>
          <w:p w14:paraId="5C775820" w14:textId="77777777" w:rsidR="00D81DB7" w:rsidRPr="00D81DB7" w:rsidRDefault="00D81DB7" w:rsidP="00D81DB7">
            <w:pPr>
              <w:spacing w:after="0"/>
              <w:jc w:val="center"/>
              <w:rPr>
                <w:rFonts w:cs="Calibri"/>
                <w:sz w:val="20"/>
                <w:szCs w:val="20"/>
                <w:lang w:val="en-US"/>
              </w:rPr>
            </w:pPr>
          </w:p>
        </w:tc>
      </w:tr>
      <w:tr w:rsidR="00D81DB7" w:rsidRPr="00D81DB7" w14:paraId="7284606B" w14:textId="77777777" w:rsidTr="00445064">
        <w:trPr>
          <w:trHeight w:val="300"/>
        </w:trPr>
        <w:tc>
          <w:tcPr>
            <w:tcW w:w="2258" w:type="dxa"/>
            <w:vMerge/>
            <w:tcBorders>
              <w:left w:val="single" w:sz="0" w:space="0" w:color="auto"/>
              <w:bottom w:val="double" w:sz="0" w:space="0" w:color="auto"/>
              <w:right w:val="single" w:sz="0" w:space="0" w:color="auto"/>
            </w:tcBorders>
            <w:vAlign w:val="center"/>
          </w:tcPr>
          <w:p w14:paraId="6C10B724" w14:textId="77777777" w:rsidR="00D81DB7" w:rsidRPr="00D81DB7" w:rsidRDefault="00D81DB7" w:rsidP="00D81DB7">
            <w:pPr>
              <w:spacing w:after="0"/>
              <w:rPr>
                <w:rFonts w:cs="Calibri"/>
                <w:sz w:val="20"/>
                <w:szCs w:val="20"/>
              </w:rPr>
            </w:pPr>
          </w:p>
        </w:tc>
        <w:tc>
          <w:tcPr>
            <w:tcW w:w="1701" w:type="dxa"/>
            <w:gridSpan w:val="2"/>
            <w:tcBorders>
              <w:top w:val="single" w:sz="8" w:space="0" w:color="auto"/>
              <w:left w:val="nil"/>
              <w:bottom w:val="double" w:sz="4" w:space="0" w:color="auto"/>
              <w:right w:val="single" w:sz="8" w:space="0" w:color="auto"/>
            </w:tcBorders>
            <w:tcMar>
              <w:left w:w="108" w:type="dxa"/>
              <w:right w:w="108" w:type="dxa"/>
            </w:tcMar>
          </w:tcPr>
          <w:p w14:paraId="584EE06E" w14:textId="77777777" w:rsidR="00D81DB7" w:rsidRPr="00D81DB7" w:rsidRDefault="00D81DB7" w:rsidP="00D81DB7">
            <w:pPr>
              <w:spacing w:after="0"/>
              <w:rPr>
                <w:rFonts w:cs="Calibri"/>
                <w:sz w:val="20"/>
                <w:szCs w:val="20"/>
                <w:lang w:val="en-US"/>
              </w:rPr>
            </w:pPr>
            <w:r w:rsidRPr="00D81DB7">
              <w:rPr>
                <w:rFonts w:cs="Calibri"/>
                <w:sz w:val="20"/>
                <w:szCs w:val="20"/>
                <w:lang w:val="en-US"/>
              </w:rPr>
              <w:t>Male, n (%)</w:t>
            </w:r>
          </w:p>
        </w:tc>
        <w:tc>
          <w:tcPr>
            <w:tcW w:w="2268" w:type="dxa"/>
            <w:gridSpan w:val="3"/>
            <w:tcBorders>
              <w:top w:val="single" w:sz="8" w:space="0" w:color="auto"/>
              <w:left w:val="single" w:sz="8" w:space="0" w:color="auto"/>
              <w:bottom w:val="double" w:sz="4" w:space="0" w:color="auto"/>
              <w:right w:val="single" w:sz="8" w:space="0" w:color="auto"/>
            </w:tcBorders>
            <w:tcMar>
              <w:left w:w="108" w:type="dxa"/>
              <w:right w:w="108" w:type="dxa"/>
            </w:tcMar>
          </w:tcPr>
          <w:p w14:paraId="6504BBA4"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6 (35.3)</w:t>
            </w:r>
          </w:p>
        </w:tc>
        <w:tc>
          <w:tcPr>
            <w:tcW w:w="2127" w:type="dxa"/>
            <w:tcBorders>
              <w:top w:val="single" w:sz="8" w:space="0" w:color="auto"/>
              <w:left w:val="single" w:sz="8" w:space="0" w:color="auto"/>
              <w:bottom w:val="double" w:sz="4" w:space="0" w:color="auto"/>
              <w:right w:val="single" w:sz="8" w:space="0" w:color="auto"/>
            </w:tcBorders>
            <w:tcMar>
              <w:left w:w="108" w:type="dxa"/>
              <w:right w:w="108" w:type="dxa"/>
            </w:tcMar>
          </w:tcPr>
          <w:p w14:paraId="019F8110"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5 (31.2)</w:t>
            </w:r>
          </w:p>
        </w:tc>
        <w:tc>
          <w:tcPr>
            <w:tcW w:w="992" w:type="dxa"/>
            <w:tcBorders>
              <w:top w:val="single" w:sz="8" w:space="0" w:color="auto"/>
              <w:left w:val="single" w:sz="8" w:space="0" w:color="auto"/>
              <w:bottom w:val="double" w:sz="4" w:space="0" w:color="auto"/>
              <w:right w:val="single" w:sz="8" w:space="0" w:color="auto"/>
            </w:tcBorders>
          </w:tcPr>
          <w:p w14:paraId="5F26E74D" w14:textId="77777777" w:rsidR="00D81DB7" w:rsidRPr="00D81DB7" w:rsidRDefault="00D81DB7" w:rsidP="00D81DB7">
            <w:pPr>
              <w:spacing w:after="0"/>
              <w:jc w:val="center"/>
              <w:rPr>
                <w:rFonts w:cs="Calibri"/>
                <w:sz w:val="20"/>
                <w:szCs w:val="20"/>
                <w:lang w:val="en-US"/>
              </w:rPr>
            </w:pPr>
          </w:p>
        </w:tc>
      </w:tr>
      <w:tr w:rsidR="00D81DB7" w:rsidRPr="00D81DB7" w14:paraId="5B43CA47" w14:textId="77777777" w:rsidTr="00445064">
        <w:trPr>
          <w:trHeight w:val="300"/>
        </w:trPr>
        <w:tc>
          <w:tcPr>
            <w:tcW w:w="2258" w:type="dxa"/>
            <w:vMerge w:val="restart"/>
            <w:tcBorders>
              <w:top w:val="nil"/>
              <w:left w:val="single" w:sz="8" w:space="0" w:color="auto"/>
              <w:right w:val="single" w:sz="8" w:space="0" w:color="auto"/>
            </w:tcBorders>
            <w:tcMar>
              <w:left w:w="108" w:type="dxa"/>
              <w:right w:w="108" w:type="dxa"/>
            </w:tcMar>
          </w:tcPr>
          <w:p w14:paraId="5B73E04E" w14:textId="77777777" w:rsidR="00D81DB7" w:rsidRPr="0015466A" w:rsidRDefault="00D81DB7" w:rsidP="00D81DB7">
            <w:pPr>
              <w:spacing w:after="0"/>
              <w:rPr>
                <w:rFonts w:cs="Calibri"/>
                <w:b/>
                <w:bCs/>
                <w:sz w:val="20"/>
                <w:szCs w:val="20"/>
                <w:lang w:val="en-US"/>
              </w:rPr>
            </w:pPr>
            <w:r w:rsidRPr="0015466A">
              <w:rPr>
                <w:rFonts w:cs="Calibri"/>
                <w:b/>
                <w:bCs/>
                <w:sz w:val="20"/>
                <w:szCs w:val="20"/>
                <w:lang w:val="en-US"/>
              </w:rPr>
              <w:t>Age</w:t>
            </w:r>
          </w:p>
        </w:tc>
        <w:tc>
          <w:tcPr>
            <w:tcW w:w="1701" w:type="dxa"/>
            <w:gridSpan w:val="2"/>
            <w:tcBorders>
              <w:top w:val="double" w:sz="4" w:space="0" w:color="auto"/>
              <w:left w:val="single" w:sz="8" w:space="0" w:color="auto"/>
              <w:bottom w:val="single" w:sz="8" w:space="0" w:color="auto"/>
              <w:right w:val="single" w:sz="8" w:space="0" w:color="auto"/>
            </w:tcBorders>
            <w:tcMar>
              <w:left w:w="108" w:type="dxa"/>
              <w:right w:w="108" w:type="dxa"/>
            </w:tcMar>
          </w:tcPr>
          <w:p w14:paraId="0770FEDC" w14:textId="128B200D" w:rsidR="00D81DB7" w:rsidRPr="00D81DB7" w:rsidRDefault="00D81DB7" w:rsidP="00D81DB7">
            <w:pPr>
              <w:spacing w:after="0"/>
              <w:rPr>
                <w:rFonts w:cs="Calibri"/>
                <w:sz w:val="20"/>
                <w:szCs w:val="20"/>
                <w:vertAlign w:val="superscript"/>
                <w:lang w:val="en-US"/>
              </w:rPr>
            </w:pPr>
            <w:r w:rsidRPr="00D81DB7">
              <w:rPr>
                <w:rFonts w:cs="Calibri"/>
                <w:sz w:val="20"/>
                <w:szCs w:val="20"/>
                <w:lang w:val="en-US"/>
              </w:rPr>
              <w:t>Distribution</w:t>
            </w:r>
            <w:r w:rsidR="00593B28">
              <w:rPr>
                <w:rFonts w:cs="Calibri"/>
                <w:sz w:val="20"/>
                <w:szCs w:val="20"/>
                <w:lang w:val="en-US"/>
              </w:rPr>
              <w:t>**</w:t>
            </w:r>
          </w:p>
        </w:tc>
        <w:tc>
          <w:tcPr>
            <w:tcW w:w="2268" w:type="dxa"/>
            <w:gridSpan w:val="3"/>
            <w:tcBorders>
              <w:top w:val="double" w:sz="4" w:space="0" w:color="auto"/>
              <w:left w:val="single" w:sz="8" w:space="0" w:color="auto"/>
              <w:bottom w:val="single" w:sz="8" w:space="0" w:color="auto"/>
              <w:right w:val="single" w:sz="8" w:space="0" w:color="auto"/>
            </w:tcBorders>
            <w:tcMar>
              <w:left w:w="108" w:type="dxa"/>
              <w:right w:w="108" w:type="dxa"/>
            </w:tcMar>
          </w:tcPr>
          <w:p w14:paraId="14EDEE54"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normal</w:t>
            </w:r>
          </w:p>
        </w:tc>
        <w:tc>
          <w:tcPr>
            <w:tcW w:w="2127" w:type="dxa"/>
            <w:tcBorders>
              <w:top w:val="double" w:sz="4" w:space="0" w:color="auto"/>
              <w:left w:val="single" w:sz="8" w:space="0" w:color="auto"/>
              <w:bottom w:val="single" w:sz="8" w:space="0" w:color="auto"/>
              <w:right w:val="single" w:sz="8" w:space="0" w:color="auto"/>
            </w:tcBorders>
            <w:tcMar>
              <w:left w:w="108" w:type="dxa"/>
              <w:right w:w="108" w:type="dxa"/>
            </w:tcMar>
          </w:tcPr>
          <w:p w14:paraId="06DCCD08"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normal</w:t>
            </w:r>
          </w:p>
        </w:tc>
        <w:tc>
          <w:tcPr>
            <w:tcW w:w="992" w:type="dxa"/>
            <w:tcBorders>
              <w:top w:val="double" w:sz="4" w:space="0" w:color="auto"/>
              <w:left w:val="single" w:sz="8" w:space="0" w:color="auto"/>
              <w:bottom w:val="single" w:sz="8" w:space="0" w:color="auto"/>
              <w:right w:val="single" w:sz="8" w:space="0" w:color="auto"/>
            </w:tcBorders>
          </w:tcPr>
          <w:p w14:paraId="5FB26E71" w14:textId="77777777" w:rsidR="00D81DB7" w:rsidRPr="00D81DB7" w:rsidRDefault="00D81DB7" w:rsidP="00D81DB7">
            <w:pPr>
              <w:spacing w:after="0"/>
              <w:jc w:val="center"/>
              <w:rPr>
                <w:rFonts w:cs="Calibri"/>
                <w:sz w:val="20"/>
                <w:szCs w:val="20"/>
                <w:lang w:val="en-US"/>
              </w:rPr>
            </w:pPr>
          </w:p>
        </w:tc>
      </w:tr>
      <w:tr w:rsidR="00D81DB7" w:rsidRPr="00D81DB7" w14:paraId="115003FF" w14:textId="77777777" w:rsidTr="00445064">
        <w:trPr>
          <w:trHeight w:val="300"/>
        </w:trPr>
        <w:tc>
          <w:tcPr>
            <w:tcW w:w="2258" w:type="dxa"/>
            <w:vMerge/>
            <w:tcBorders>
              <w:left w:val="single" w:sz="8" w:space="0" w:color="auto"/>
              <w:bottom w:val="double" w:sz="4" w:space="0" w:color="auto"/>
              <w:right w:val="single" w:sz="8" w:space="0" w:color="auto"/>
            </w:tcBorders>
            <w:vAlign w:val="center"/>
          </w:tcPr>
          <w:p w14:paraId="52B3EED7" w14:textId="77777777" w:rsidR="00D81DB7" w:rsidRPr="00D81DB7" w:rsidRDefault="00D81DB7" w:rsidP="00D81DB7">
            <w:pPr>
              <w:spacing w:after="0"/>
              <w:rPr>
                <w:rFonts w:cs="Calibri"/>
                <w:sz w:val="20"/>
                <w:szCs w:val="20"/>
              </w:rPr>
            </w:pPr>
          </w:p>
        </w:tc>
        <w:tc>
          <w:tcPr>
            <w:tcW w:w="1701" w:type="dxa"/>
            <w:gridSpan w:val="2"/>
            <w:tcBorders>
              <w:top w:val="single" w:sz="8" w:space="0" w:color="auto"/>
              <w:left w:val="single" w:sz="8" w:space="0" w:color="auto"/>
              <w:bottom w:val="double" w:sz="4" w:space="0" w:color="auto"/>
              <w:right w:val="single" w:sz="8" w:space="0" w:color="auto"/>
            </w:tcBorders>
            <w:tcMar>
              <w:left w:w="108" w:type="dxa"/>
              <w:right w:w="108" w:type="dxa"/>
            </w:tcMar>
          </w:tcPr>
          <w:p w14:paraId="5BDEA145" w14:textId="77777777" w:rsidR="00D81DB7" w:rsidRPr="00D81DB7" w:rsidRDefault="00D81DB7" w:rsidP="00D81DB7">
            <w:pPr>
              <w:spacing w:after="0"/>
              <w:rPr>
                <w:rFonts w:cs="Calibri"/>
                <w:sz w:val="20"/>
                <w:szCs w:val="20"/>
                <w:lang w:val="en-US"/>
              </w:rPr>
            </w:pPr>
            <w:r w:rsidRPr="00D81DB7">
              <w:rPr>
                <w:rFonts w:cs="Calibri"/>
                <w:sz w:val="20"/>
                <w:szCs w:val="20"/>
                <w:lang w:val="en-US"/>
              </w:rPr>
              <w:t>Mean (SD)</w:t>
            </w:r>
          </w:p>
        </w:tc>
        <w:tc>
          <w:tcPr>
            <w:tcW w:w="2268" w:type="dxa"/>
            <w:gridSpan w:val="3"/>
            <w:tcBorders>
              <w:top w:val="single" w:sz="8" w:space="0" w:color="auto"/>
              <w:left w:val="single" w:sz="8" w:space="0" w:color="auto"/>
              <w:bottom w:val="double" w:sz="4" w:space="0" w:color="auto"/>
              <w:right w:val="single" w:sz="8" w:space="0" w:color="auto"/>
            </w:tcBorders>
            <w:tcMar>
              <w:left w:w="108" w:type="dxa"/>
              <w:right w:w="108" w:type="dxa"/>
            </w:tcMar>
          </w:tcPr>
          <w:p w14:paraId="06DDB4E1"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55.4 (14.8)</w:t>
            </w:r>
          </w:p>
        </w:tc>
        <w:tc>
          <w:tcPr>
            <w:tcW w:w="2127" w:type="dxa"/>
            <w:tcBorders>
              <w:top w:val="single" w:sz="8" w:space="0" w:color="auto"/>
              <w:left w:val="single" w:sz="8" w:space="0" w:color="auto"/>
              <w:bottom w:val="double" w:sz="4" w:space="0" w:color="auto"/>
              <w:right w:val="single" w:sz="8" w:space="0" w:color="auto"/>
            </w:tcBorders>
            <w:tcMar>
              <w:left w:w="108" w:type="dxa"/>
              <w:right w:w="108" w:type="dxa"/>
            </w:tcMar>
          </w:tcPr>
          <w:p w14:paraId="0270C2EE"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45.5 (18.6)</w:t>
            </w:r>
          </w:p>
        </w:tc>
        <w:tc>
          <w:tcPr>
            <w:tcW w:w="992" w:type="dxa"/>
            <w:tcBorders>
              <w:top w:val="single" w:sz="8" w:space="0" w:color="auto"/>
              <w:left w:val="single" w:sz="8" w:space="0" w:color="auto"/>
              <w:bottom w:val="double" w:sz="4" w:space="0" w:color="auto"/>
              <w:right w:val="single" w:sz="8" w:space="0" w:color="auto"/>
            </w:tcBorders>
          </w:tcPr>
          <w:p w14:paraId="3AF2D7DD"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0.107</w:t>
            </w:r>
          </w:p>
        </w:tc>
      </w:tr>
      <w:tr w:rsidR="00D81DB7" w:rsidRPr="00D81DB7" w14:paraId="70951B61" w14:textId="77777777" w:rsidTr="007E60D5">
        <w:trPr>
          <w:trHeight w:val="300"/>
        </w:trPr>
        <w:tc>
          <w:tcPr>
            <w:tcW w:w="9346" w:type="dxa"/>
            <w:gridSpan w:val="8"/>
            <w:tcBorders>
              <w:top w:val="double" w:sz="4" w:space="0" w:color="auto"/>
              <w:left w:val="single" w:sz="8" w:space="0" w:color="auto"/>
              <w:bottom w:val="single" w:sz="4" w:space="0" w:color="auto"/>
              <w:right w:val="single" w:sz="8" w:space="0" w:color="auto"/>
            </w:tcBorders>
            <w:vAlign w:val="center"/>
          </w:tcPr>
          <w:p w14:paraId="45B5F56C" w14:textId="77777777" w:rsidR="00D81DB7" w:rsidRPr="00D81DB7" w:rsidRDefault="00D81DB7" w:rsidP="00D81DB7">
            <w:pPr>
              <w:spacing w:after="0"/>
              <w:jc w:val="center"/>
              <w:rPr>
                <w:rFonts w:cs="Calibri"/>
                <w:sz w:val="20"/>
                <w:szCs w:val="20"/>
                <w:lang w:val="en-US"/>
              </w:rPr>
            </w:pPr>
            <w:r w:rsidRPr="00D81DB7">
              <w:rPr>
                <w:rFonts w:cs="Calibri"/>
                <w:sz w:val="20"/>
                <w:szCs w:val="20"/>
              </w:rPr>
              <w:t xml:space="preserve">Blood </w:t>
            </w:r>
            <w:proofErr w:type="spellStart"/>
            <w:r w:rsidRPr="00D81DB7">
              <w:rPr>
                <w:rFonts w:cs="Calibri"/>
                <w:sz w:val="20"/>
                <w:szCs w:val="20"/>
              </w:rPr>
              <w:t>count</w:t>
            </w:r>
            <w:proofErr w:type="spellEnd"/>
          </w:p>
        </w:tc>
      </w:tr>
      <w:tr w:rsidR="00D81DB7" w:rsidRPr="00D81DB7" w14:paraId="38C9AF4D" w14:textId="77777777" w:rsidTr="00445064">
        <w:trPr>
          <w:trHeight w:val="300"/>
        </w:trPr>
        <w:tc>
          <w:tcPr>
            <w:tcW w:w="2400" w:type="dxa"/>
            <w:gridSpan w:val="2"/>
            <w:tcBorders>
              <w:top w:val="single" w:sz="4" w:space="0" w:color="auto"/>
              <w:left w:val="single" w:sz="0" w:space="0" w:color="auto"/>
              <w:right w:val="single" w:sz="0" w:space="0" w:color="auto"/>
            </w:tcBorders>
            <w:vAlign w:val="center"/>
          </w:tcPr>
          <w:p w14:paraId="23484EB4" w14:textId="75B99F1B" w:rsidR="00D81DB7" w:rsidRPr="00D81DB7" w:rsidRDefault="00D81DB7" w:rsidP="00D81DB7">
            <w:pPr>
              <w:spacing w:after="0"/>
              <w:rPr>
                <w:rFonts w:cs="Calibri"/>
                <w:sz w:val="20"/>
                <w:szCs w:val="20"/>
                <w:lang w:val="en-US"/>
              </w:rPr>
            </w:pPr>
            <w:r w:rsidRPr="0015466A">
              <w:rPr>
                <w:rFonts w:cs="Calibri"/>
                <w:b/>
                <w:bCs/>
                <w:sz w:val="20"/>
                <w:szCs w:val="20"/>
                <w:lang w:val="en-US"/>
              </w:rPr>
              <w:t>RBC</w:t>
            </w:r>
            <w:r w:rsidRPr="00D81DB7">
              <w:rPr>
                <w:rFonts w:cs="Calibri"/>
                <w:sz w:val="20"/>
                <w:szCs w:val="20"/>
                <w:lang w:val="en-US"/>
              </w:rPr>
              <w:t xml:space="preserve"> (red blood cells) </w:t>
            </w:r>
            <w:r w:rsidR="0015466A">
              <w:rPr>
                <w:rFonts w:cs="Calibri"/>
                <w:sz w:val="20"/>
                <w:szCs w:val="20"/>
                <w:lang w:val="en-US"/>
              </w:rPr>
              <w:br/>
            </w:r>
            <w:r w:rsidRPr="00D81DB7">
              <w:rPr>
                <w:rFonts w:cs="Calibri"/>
                <w:sz w:val="20"/>
                <w:szCs w:val="20"/>
                <w:lang w:val="en-US"/>
              </w:rPr>
              <w:t>[x 10</w:t>
            </w:r>
            <w:r w:rsidRPr="00D81DB7">
              <w:rPr>
                <w:rFonts w:cs="Calibri"/>
                <w:sz w:val="20"/>
                <w:szCs w:val="20"/>
                <w:vertAlign w:val="superscript"/>
                <w:lang w:val="en-US"/>
              </w:rPr>
              <w:t>6</w:t>
            </w:r>
            <w:r w:rsidRPr="00D81DB7">
              <w:rPr>
                <w:rFonts w:cs="Calibri"/>
                <w:sz w:val="20"/>
                <w:szCs w:val="20"/>
                <w:lang w:val="en-US"/>
              </w:rPr>
              <w:t>/ µl]</w:t>
            </w:r>
          </w:p>
        </w:tc>
        <w:tc>
          <w:tcPr>
            <w:tcW w:w="1701" w:type="dxa"/>
            <w:gridSpan w:val="2"/>
            <w:tcBorders>
              <w:top w:val="single" w:sz="4" w:space="0" w:color="auto"/>
              <w:left w:val="nil"/>
              <w:bottom w:val="single" w:sz="8" w:space="0" w:color="auto"/>
              <w:right w:val="single" w:sz="8" w:space="0" w:color="auto"/>
            </w:tcBorders>
            <w:tcMar>
              <w:left w:w="108" w:type="dxa"/>
              <w:right w:w="108" w:type="dxa"/>
            </w:tcMar>
          </w:tcPr>
          <w:p w14:paraId="2800099D"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4" w:space="0" w:color="auto"/>
              <w:left w:val="single" w:sz="8" w:space="0" w:color="auto"/>
              <w:bottom w:val="single" w:sz="8" w:space="0" w:color="auto"/>
              <w:right w:val="single" w:sz="8" w:space="0" w:color="auto"/>
            </w:tcBorders>
            <w:tcMar>
              <w:left w:w="108" w:type="dxa"/>
              <w:right w:w="108" w:type="dxa"/>
            </w:tcMar>
          </w:tcPr>
          <w:p w14:paraId="247D84AF" w14:textId="19926520" w:rsidR="00D81DB7" w:rsidRPr="00D81DB7" w:rsidRDefault="00D81DB7" w:rsidP="00D81DB7">
            <w:pPr>
              <w:spacing w:after="0"/>
              <w:jc w:val="center"/>
              <w:rPr>
                <w:rFonts w:cs="Calibri"/>
                <w:sz w:val="20"/>
                <w:szCs w:val="20"/>
                <w:lang w:val="en-US"/>
              </w:rPr>
            </w:pPr>
            <w:r w:rsidRPr="00D81DB7">
              <w:rPr>
                <w:rFonts w:cs="Calibri"/>
                <w:sz w:val="20"/>
                <w:szCs w:val="20"/>
                <w:lang w:val="en-US"/>
              </w:rPr>
              <w:t>4.</w:t>
            </w:r>
            <w:r w:rsidR="00D90C02">
              <w:rPr>
                <w:rFonts w:cs="Calibri"/>
                <w:sz w:val="20"/>
                <w:szCs w:val="20"/>
                <w:lang w:val="en-US"/>
              </w:rPr>
              <w:t>8</w:t>
            </w:r>
            <w:r w:rsidRPr="00D81DB7">
              <w:rPr>
                <w:rFonts w:cs="Calibri"/>
                <w:sz w:val="20"/>
                <w:szCs w:val="20"/>
                <w:lang w:val="en-US"/>
              </w:rPr>
              <w:t xml:space="preserve"> (4.</w:t>
            </w:r>
            <w:r w:rsidR="00D90C02">
              <w:rPr>
                <w:rFonts w:cs="Calibri"/>
                <w:sz w:val="20"/>
                <w:szCs w:val="20"/>
                <w:lang w:val="en-US"/>
              </w:rPr>
              <w:t>5</w:t>
            </w:r>
            <w:r w:rsidRPr="00D81DB7">
              <w:rPr>
                <w:rFonts w:cs="Calibri"/>
                <w:sz w:val="20"/>
                <w:szCs w:val="20"/>
                <w:lang w:val="en-US"/>
              </w:rPr>
              <w:t>; 5</w:t>
            </w:r>
            <w:r w:rsidR="00D90C02">
              <w:rPr>
                <w:rFonts w:cs="Calibri"/>
                <w:sz w:val="20"/>
                <w:szCs w:val="20"/>
                <w:lang w:val="en-US"/>
              </w:rPr>
              <w:t>.2</w:t>
            </w:r>
            <w:r w:rsidRPr="00D81DB7">
              <w:rPr>
                <w:rFonts w:cs="Calibri"/>
                <w:sz w:val="20"/>
                <w:szCs w:val="20"/>
                <w:lang w:val="en-US"/>
              </w:rPr>
              <w:t>)</w:t>
            </w:r>
          </w:p>
        </w:tc>
        <w:tc>
          <w:tcPr>
            <w:tcW w:w="2127" w:type="dxa"/>
            <w:tcBorders>
              <w:top w:val="single" w:sz="4" w:space="0" w:color="auto"/>
              <w:left w:val="single" w:sz="8" w:space="0" w:color="auto"/>
              <w:bottom w:val="single" w:sz="8" w:space="0" w:color="auto"/>
              <w:right w:val="single" w:sz="8" w:space="0" w:color="auto"/>
            </w:tcBorders>
            <w:tcMar>
              <w:left w:w="108" w:type="dxa"/>
              <w:right w:w="108" w:type="dxa"/>
            </w:tcMar>
          </w:tcPr>
          <w:p w14:paraId="7E57ED56" w14:textId="0B5E0120" w:rsidR="00D81DB7" w:rsidRPr="00D81DB7" w:rsidRDefault="00D81DB7" w:rsidP="00D81DB7">
            <w:pPr>
              <w:spacing w:after="0"/>
              <w:jc w:val="center"/>
              <w:rPr>
                <w:rFonts w:cs="Calibri"/>
                <w:sz w:val="20"/>
                <w:szCs w:val="20"/>
                <w:lang w:val="en-US"/>
              </w:rPr>
            </w:pPr>
            <w:r w:rsidRPr="00D81DB7">
              <w:rPr>
                <w:rFonts w:cs="Calibri"/>
                <w:sz w:val="20"/>
                <w:szCs w:val="20"/>
                <w:lang w:val="en-US"/>
              </w:rPr>
              <w:t>4.</w:t>
            </w:r>
            <w:r w:rsidR="00D90C02">
              <w:rPr>
                <w:rFonts w:cs="Calibri"/>
                <w:sz w:val="20"/>
                <w:szCs w:val="20"/>
                <w:lang w:val="en-US"/>
              </w:rPr>
              <w:t>5</w:t>
            </w:r>
            <w:r w:rsidRPr="00D81DB7">
              <w:rPr>
                <w:rFonts w:cs="Calibri"/>
                <w:sz w:val="20"/>
                <w:szCs w:val="20"/>
                <w:lang w:val="en-US"/>
              </w:rPr>
              <w:t xml:space="preserve"> (4.</w:t>
            </w:r>
            <w:r w:rsidR="00D90C02">
              <w:rPr>
                <w:rFonts w:cs="Calibri"/>
                <w:sz w:val="20"/>
                <w:szCs w:val="20"/>
                <w:lang w:val="en-US"/>
              </w:rPr>
              <w:t>3</w:t>
            </w:r>
            <w:r w:rsidRPr="00D81DB7">
              <w:rPr>
                <w:rFonts w:cs="Calibri"/>
                <w:sz w:val="20"/>
                <w:szCs w:val="20"/>
                <w:lang w:val="en-US"/>
              </w:rPr>
              <w:t>; 4.</w:t>
            </w:r>
            <w:r w:rsidR="00D90C02">
              <w:rPr>
                <w:rFonts w:cs="Calibri"/>
                <w:sz w:val="20"/>
                <w:szCs w:val="20"/>
                <w:lang w:val="en-US"/>
              </w:rPr>
              <w:t>7</w:t>
            </w:r>
            <w:r w:rsidRPr="00D81DB7">
              <w:rPr>
                <w:rFonts w:cs="Calibri"/>
                <w:sz w:val="20"/>
                <w:szCs w:val="20"/>
                <w:lang w:val="en-US"/>
              </w:rPr>
              <w:t>)</w:t>
            </w:r>
          </w:p>
        </w:tc>
        <w:tc>
          <w:tcPr>
            <w:tcW w:w="992" w:type="dxa"/>
            <w:tcBorders>
              <w:top w:val="single" w:sz="4" w:space="0" w:color="auto"/>
              <w:left w:val="single" w:sz="8" w:space="0" w:color="auto"/>
              <w:bottom w:val="single" w:sz="8" w:space="0" w:color="auto"/>
              <w:right w:val="single" w:sz="8" w:space="0" w:color="auto"/>
            </w:tcBorders>
          </w:tcPr>
          <w:p w14:paraId="0E38EC30" w14:textId="36E02FCA" w:rsidR="00D81DB7" w:rsidRPr="00D81DB7" w:rsidRDefault="000F343C" w:rsidP="00D81DB7">
            <w:pPr>
              <w:spacing w:after="0"/>
              <w:jc w:val="center"/>
              <w:rPr>
                <w:rFonts w:cs="Calibri"/>
                <w:sz w:val="20"/>
                <w:szCs w:val="20"/>
                <w:lang w:val="en-US"/>
              </w:rPr>
            </w:pPr>
            <w:r w:rsidRPr="00D81DB7">
              <w:rPr>
                <w:rFonts w:cs="Calibri"/>
                <w:b/>
                <w:bCs/>
                <w:sz w:val="20"/>
                <w:szCs w:val="20"/>
                <w:lang w:val="en-US"/>
              </w:rPr>
              <w:t>0.0</w:t>
            </w:r>
            <w:r>
              <w:rPr>
                <w:rFonts w:cs="Calibri"/>
                <w:b/>
                <w:bCs/>
                <w:sz w:val="20"/>
                <w:szCs w:val="20"/>
                <w:lang w:val="en-US"/>
              </w:rPr>
              <w:t>3</w:t>
            </w:r>
          </w:p>
        </w:tc>
      </w:tr>
      <w:tr w:rsidR="00D81DB7" w:rsidRPr="00D81DB7" w14:paraId="6B63FCC0" w14:textId="77777777" w:rsidTr="00445064">
        <w:trPr>
          <w:trHeight w:val="300"/>
        </w:trPr>
        <w:tc>
          <w:tcPr>
            <w:tcW w:w="2400" w:type="dxa"/>
            <w:gridSpan w:val="2"/>
            <w:tcBorders>
              <w:left w:val="single" w:sz="0" w:space="0" w:color="auto"/>
              <w:right w:val="single" w:sz="0" w:space="0" w:color="auto"/>
            </w:tcBorders>
            <w:vAlign w:val="center"/>
          </w:tcPr>
          <w:p w14:paraId="2C56E9DA" w14:textId="77777777" w:rsidR="00D81DB7" w:rsidRPr="00D81DB7" w:rsidRDefault="00D81DB7" w:rsidP="00D81DB7">
            <w:pPr>
              <w:spacing w:after="0"/>
              <w:rPr>
                <w:rFonts w:cs="Calibri"/>
                <w:sz w:val="20"/>
                <w:szCs w:val="20"/>
              </w:rPr>
            </w:pPr>
            <w:proofErr w:type="spellStart"/>
            <w:r w:rsidRPr="0015466A">
              <w:rPr>
                <w:rFonts w:cs="Calibri"/>
                <w:b/>
                <w:bCs/>
                <w:sz w:val="20"/>
                <w:szCs w:val="20"/>
              </w:rPr>
              <w:t>Hgb</w:t>
            </w:r>
            <w:proofErr w:type="spellEnd"/>
            <w:r w:rsidRPr="00D81DB7">
              <w:rPr>
                <w:rFonts w:cs="Calibri"/>
                <w:sz w:val="20"/>
                <w:szCs w:val="20"/>
              </w:rPr>
              <w:t xml:space="preserve"> (hemoglobin) [g/dl]</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1D56119C"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9EE571B" w14:textId="0D08F0E1" w:rsidR="00D81DB7" w:rsidRPr="00D81DB7" w:rsidRDefault="00D81DB7" w:rsidP="00D81DB7">
            <w:pPr>
              <w:spacing w:after="0"/>
              <w:jc w:val="center"/>
              <w:rPr>
                <w:rFonts w:cs="Calibri"/>
                <w:sz w:val="20"/>
                <w:szCs w:val="20"/>
                <w:lang w:val="en-US"/>
              </w:rPr>
            </w:pPr>
            <w:r w:rsidRPr="00D81DB7">
              <w:rPr>
                <w:rFonts w:cs="Calibri"/>
                <w:sz w:val="20"/>
                <w:szCs w:val="20"/>
                <w:lang w:val="en-US"/>
              </w:rPr>
              <w:t>14.</w:t>
            </w:r>
            <w:r w:rsidR="007205AD">
              <w:rPr>
                <w:rFonts w:cs="Calibri"/>
                <w:sz w:val="20"/>
                <w:szCs w:val="20"/>
                <w:lang w:val="en-US"/>
              </w:rPr>
              <w:t>8</w:t>
            </w:r>
            <w:r w:rsidRPr="00D81DB7">
              <w:rPr>
                <w:rFonts w:cs="Calibri"/>
                <w:sz w:val="20"/>
                <w:szCs w:val="20"/>
                <w:lang w:val="en-US"/>
              </w:rPr>
              <w:t xml:space="preserve"> (13.</w:t>
            </w:r>
            <w:r w:rsidR="007205AD">
              <w:rPr>
                <w:rFonts w:cs="Calibri"/>
                <w:sz w:val="20"/>
                <w:szCs w:val="20"/>
                <w:lang w:val="en-US"/>
              </w:rPr>
              <w:t>8</w:t>
            </w:r>
            <w:r w:rsidRPr="00D81DB7">
              <w:rPr>
                <w:rFonts w:cs="Calibri"/>
                <w:sz w:val="20"/>
                <w:szCs w:val="20"/>
                <w:lang w:val="en-US"/>
              </w:rPr>
              <w:t>; 15.8)</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17905A96" w14:textId="42AD18AF" w:rsidR="00D81DB7" w:rsidRPr="00D81DB7" w:rsidRDefault="00D81DB7" w:rsidP="00D81DB7">
            <w:pPr>
              <w:spacing w:after="0"/>
              <w:jc w:val="center"/>
              <w:rPr>
                <w:rFonts w:cs="Calibri"/>
                <w:sz w:val="20"/>
                <w:szCs w:val="20"/>
                <w:lang w:val="en-US"/>
              </w:rPr>
            </w:pPr>
            <w:r w:rsidRPr="00D81DB7">
              <w:rPr>
                <w:rFonts w:cs="Calibri"/>
                <w:sz w:val="20"/>
                <w:szCs w:val="20"/>
                <w:lang w:val="en-US"/>
              </w:rPr>
              <w:t>13.</w:t>
            </w:r>
            <w:r w:rsidR="007205AD">
              <w:rPr>
                <w:rFonts w:cs="Calibri"/>
                <w:sz w:val="20"/>
                <w:szCs w:val="20"/>
                <w:lang w:val="en-US"/>
              </w:rPr>
              <w:t>3</w:t>
            </w:r>
            <w:r w:rsidRPr="00D81DB7">
              <w:rPr>
                <w:rFonts w:cs="Calibri"/>
                <w:sz w:val="20"/>
                <w:szCs w:val="20"/>
                <w:lang w:val="en-US"/>
              </w:rPr>
              <w:t xml:space="preserve"> (12.</w:t>
            </w:r>
            <w:r w:rsidR="007205AD">
              <w:rPr>
                <w:rFonts w:cs="Calibri"/>
                <w:sz w:val="20"/>
                <w:szCs w:val="20"/>
                <w:lang w:val="en-US"/>
              </w:rPr>
              <w:t>8</w:t>
            </w:r>
            <w:r w:rsidRPr="00D81DB7">
              <w:rPr>
                <w:rFonts w:cs="Calibri"/>
                <w:sz w:val="20"/>
                <w:szCs w:val="20"/>
                <w:lang w:val="en-US"/>
              </w:rPr>
              <w:t>; 1</w:t>
            </w:r>
            <w:r w:rsidR="007205AD">
              <w:rPr>
                <w:rFonts w:cs="Calibri"/>
                <w:sz w:val="20"/>
                <w:szCs w:val="20"/>
                <w:lang w:val="en-US"/>
              </w:rPr>
              <w:t>4</w:t>
            </w:r>
            <w:r w:rsidRPr="00D81DB7">
              <w:rPr>
                <w:rFonts w:cs="Calibri"/>
                <w:sz w:val="20"/>
                <w:szCs w:val="20"/>
                <w:lang w:val="en-US"/>
              </w:rPr>
              <w:t>.</w:t>
            </w:r>
            <w:r w:rsidR="007205AD">
              <w:rPr>
                <w:rFonts w:cs="Calibri"/>
                <w:sz w:val="20"/>
                <w:szCs w:val="20"/>
                <w:lang w:val="en-US"/>
              </w:rPr>
              <w:t>0</w:t>
            </w:r>
            <w:r w:rsidRPr="00D81DB7">
              <w:rPr>
                <w:rFonts w:cs="Calibri"/>
                <w:sz w:val="20"/>
                <w:szCs w:val="20"/>
                <w:lang w:val="en-US"/>
              </w:rPr>
              <w:t>)</w:t>
            </w:r>
          </w:p>
        </w:tc>
        <w:tc>
          <w:tcPr>
            <w:tcW w:w="992" w:type="dxa"/>
            <w:tcBorders>
              <w:top w:val="single" w:sz="8" w:space="0" w:color="auto"/>
              <w:left w:val="single" w:sz="8" w:space="0" w:color="auto"/>
              <w:bottom w:val="single" w:sz="8" w:space="0" w:color="auto"/>
              <w:right w:val="single" w:sz="8" w:space="0" w:color="auto"/>
            </w:tcBorders>
          </w:tcPr>
          <w:p w14:paraId="17EFF3AD" w14:textId="5AA78D09" w:rsidR="00D81DB7" w:rsidRPr="00D81DB7" w:rsidRDefault="007205AD" w:rsidP="00D81DB7">
            <w:pPr>
              <w:spacing w:after="0"/>
              <w:jc w:val="center"/>
              <w:rPr>
                <w:rFonts w:cs="Calibri"/>
                <w:sz w:val="20"/>
                <w:szCs w:val="20"/>
                <w:lang w:val="en-US"/>
              </w:rPr>
            </w:pPr>
            <w:r w:rsidRPr="00D81DB7">
              <w:rPr>
                <w:rFonts w:cs="Calibri"/>
                <w:b/>
                <w:bCs/>
                <w:sz w:val="20"/>
                <w:szCs w:val="20"/>
                <w:lang w:val="en-US"/>
              </w:rPr>
              <w:t>&lt;0.001</w:t>
            </w:r>
          </w:p>
        </w:tc>
      </w:tr>
      <w:tr w:rsidR="00D81DB7" w:rsidRPr="00D81DB7" w14:paraId="2B220BBB" w14:textId="77777777" w:rsidTr="00445064">
        <w:trPr>
          <w:trHeight w:val="300"/>
        </w:trPr>
        <w:tc>
          <w:tcPr>
            <w:tcW w:w="2400" w:type="dxa"/>
            <w:gridSpan w:val="2"/>
            <w:tcBorders>
              <w:left w:val="single" w:sz="0" w:space="0" w:color="auto"/>
              <w:right w:val="single" w:sz="0" w:space="0" w:color="auto"/>
            </w:tcBorders>
            <w:vAlign w:val="center"/>
          </w:tcPr>
          <w:p w14:paraId="75E447D6" w14:textId="77777777" w:rsidR="00D81DB7" w:rsidRPr="00D81DB7" w:rsidRDefault="00D81DB7" w:rsidP="00D81DB7">
            <w:pPr>
              <w:spacing w:after="0"/>
              <w:rPr>
                <w:rFonts w:cs="Calibri"/>
                <w:sz w:val="20"/>
                <w:szCs w:val="20"/>
              </w:rPr>
            </w:pPr>
            <w:proofErr w:type="spellStart"/>
            <w:r w:rsidRPr="0015466A">
              <w:rPr>
                <w:rFonts w:cs="Calibri"/>
                <w:b/>
                <w:bCs/>
                <w:sz w:val="20"/>
                <w:szCs w:val="20"/>
              </w:rPr>
              <w:t>Hct</w:t>
            </w:r>
            <w:proofErr w:type="spellEnd"/>
            <w:r w:rsidRPr="00D81DB7">
              <w:rPr>
                <w:rFonts w:cs="Calibri"/>
                <w:sz w:val="20"/>
                <w:szCs w:val="20"/>
              </w:rPr>
              <w:t xml:space="preserve"> (</w:t>
            </w:r>
            <w:proofErr w:type="spellStart"/>
            <w:r w:rsidRPr="00D81DB7">
              <w:rPr>
                <w:rFonts w:cs="Calibri"/>
                <w:sz w:val="20"/>
                <w:szCs w:val="20"/>
              </w:rPr>
              <w:t>hematocrit</w:t>
            </w:r>
            <w:proofErr w:type="spellEnd"/>
            <w:r w:rsidRPr="00D81DB7">
              <w:rPr>
                <w:rFonts w:cs="Calibri"/>
                <w:sz w:val="20"/>
                <w:szCs w:val="20"/>
              </w:rPr>
              <w:t>) [%]</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51A4C0C5"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884324A" w14:textId="2BA116B2" w:rsidR="00D81DB7" w:rsidRPr="00D81DB7" w:rsidRDefault="00D81DB7" w:rsidP="00D81DB7">
            <w:pPr>
              <w:spacing w:after="0"/>
              <w:jc w:val="center"/>
              <w:rPr>
                <w:rFonts w:cs="Calibri"/>
                <w:sz w:val="20"/>
                <w:szCs w:val="20"/>
                <w:lang w:val="en-US"/>
              </w:rPr>
            </w:pPr>
            <w:r w:rsidRPr="00D81DB7">
              <w:rPr>
                <w:rFonts w:cs="Calibri"/>
                <w:sz w:val="20"/>
                <w:szCs w:val="20"/>
                <w:lang w:val="en-US"/>
              </w:rPr>
              <w:t>42.</w:t>
            </w:r>
            <w:r w:rsidR="005D4C07">
              <w:rPr>
                <w:rFonts w:cs="Calibri"/>
                <w:sz w:val="20"/>
                <w:szCs w:val="20"/>
                <w:lang w:val="en-US"/>
              </w:rPr>
              <w:t>9</w:t>
            </w:r>
            <w:r w:rsidRPr="00D81DB7">
              <w:rPr>
                <w:rFonts w:cs="Calibri"/>
                <w:sz w:val="20"/>
                <w:szCs w:val="20"/>
                <w:lang w:val="en-US"/>
              </w:rPr>
              <w:t xml:space="preserve"> (39.</w:t>
            </w:r>
            <w:r w:rsidR="004A3898">
              <w:rPr>
                <w:rFonts w:cs="Calibri"/>
                <w:sz w:val="20"/>
                <w:szCs w:val="20"/>
                <w:lang w:val="en-US"/>
              </w:rPr>
              <w:t>3</w:t>
            </w:r>
            <w:r w:rsidRPr="00D81DB7">
              <w:rPr>
                <w:rFonts w:cs="Calibri"/>
                <w:sz w:val="20"/>
                <w:szCs w:val="20"/>
                <w:lang w:val="en-US"/>
              </w:rPr>
              <w:t>; 46.</w:t>
            </w:r>
            <w:r w:rsidR="004A3898">
              <w:rPr>
                <w:rFonts w:cs="Calibri"/>
                <w:sz w:val="20"/>
                <w:szCs w:val="20"/>
                <w:lang w:val="en-US"/>
              </w:rPr>
              <w:t>3</w:t>
            </w:r>
            <w:r w:rsidRPr="00D81DB7">
              <w:rPr>
                <w:rFonts w:cs="Calibri"/>
                <w:sz w:val="20"/>
                <w:szCs w:val="20"/>
                <w:lang w:val="en-US"/>
              </w:rPr>
              <w:t>)</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428A09DD" w14:textId="3B1BFD62" w:rsidR="00D81DB7" w:rsidRPr="00D81DB7" w:rsidRDefault="004A3898" w:rsidP="00D81DB7">
            <w:pPr>
              <w:spacing w:after="0"/>
              <w:jc w:val="center"/>
              <w:rPr>
                <w:rFonts w:cs="Calibri"/>
                <w:sz w:val="20"/>
                <w:szCs w:val="20"/>
                <w:lang w:val="en-US"/>
              </w:rPr>
            </w:pPr>
            <w:r>
              <w:rPr>
                <w:rFonts w:cs="Calibri"/>
                <w:sz w:val="20"/>
                <w:szCs w:val="20"/>
                <w:lang w:val="en-US"/>
              </w:rPr>
              <w:t>39</w:t>
            </w:r>
            <w:r w:rsidR="00D81DB7" w:rsidRPr="00D81DB7">
              <w:rPr>
                <w:rFonts w:cs="Calibri"/>
                <w:sz w:val="20"/>
                <w:szCs w:val="20"/>
                <w:lang w:val="en-US"/>
              </w:rPr>
              <w:t>.</w:t>
            </w:r>
            <w:r>
              <w:rPr>
                <w:rFonts w:cs="Calibri"/>
                <w:sz w:val="20"/>
                <w:szCs w:val="20"/>
                <w:lang w:val="en-US"/>
              </w:rPr>
              <w:t>7</w:t>
            </w:r>
            <w:r w:rsidR="00D81DB7" w:rsidRPr="00D81DB7">
              <w:rPr>
                <w:rFonts w:cs="Calibri"/>
                <w:sz w:val="20"/>
                <w:szCs w:val="20"/>
                <w:lang w:val="en-US"/>
              </w:rPr>
              <w:t xml:space="preserve"> (38.6; 4</w:t>
            </w:r>
            <w:r>
              <w:rPr>
                <w:rFonts w:cs="Calibri"/>
                <w:sz w:val="20"/>
                <w:szCs w:val="20"/>
                <w:lang w:val="en-US"/>
              </w:rPr>
              <w:t>1</w:t>
            </w:r>
            <w:r w:rsidR="00D81DB7" w:rsidRPr="00D81DB7">
              <w:rPr>
                <w:rFonts w:cs="Calibri"/>
                <w:sz w:val="20"/>
                <w:szCs w:val="20"/>
                <w:lang w:val="en-US"/>
              </w:rPr>
              <w:t>.3)</w:t>
            </w:r>
          </w:p>
        </w:tc>
        <w:tc>
          <w:tcPr>
            <w:tcW w:w="992" w:type="dxa"/>
            <w:tcBorders>
              <w:top w:val="single" w:sz="8" w:space="0" w:color="auto"/>
              <w:left w:val="single" w:sz="8" w:space="0" w:color="auto"/>
              <w:bottom w:val="single" w:sz="8" w:space="0" w:color="auto"/>
              <w:right w:val="single" w:sz="8" w:space="0" w:color="auto"/>
            </w:tcBorders>
          </w:tcPr>
          <w:p w14:paraId="44A939FA" w14:textId="2E2836CC" w:rsidR="00D81DB7" w:rsidRPr="00D81DB7" w:rsidRDefault="004A3898" w:rsidP="00D81DB7">
            <w:pPr>
              <w:spacing w:after="0"/>
              <w:jc w:val="center"/>
              <w:rPr>
                <w:rFonts w:cs="Calibri"/>
                <w:sz w:val="20"/>
                <w:szCs w:val="20"/>
                <w:lang w:val="en-US"/>
              </w:rPr>
            </w:pPr>
            <w:r w:rsidRPr="00D81DB7">
              <w:rPr>
                <w:rFonts w:cs="Calibri"/>
                <w:b/>
                <w:bCs/>
                <w:sz w:val="20"/>
                <w:szCs w:val="20"/>
                <w:lang w:val="en-US"/>
              </w:rPr>
              <w:t>0.0</w:t>
            </w:r>
            <w:r>
              <w:rPr>
                <w:rFonts w:cs="Calibri"/>
                <w:b/>
                <w:bCs/>
                <w:sz w:val="20"/>
                <w:szCs w:val="20"/>
                <w:lang w:val="en-US"/>
              </w:rPr>
              <w:t>2</w:t>
            </w:r>
          </w:p>
        </w:tc>
      </w:tr>
      <w:tr w:rsidR="00D81DB7" w:rsidRPr="00D81DB7" w14:paraId="151CB244" w14:textId="77777777" w:rsidTr="00445064">
        <w:trPr>
          <w:trHeight w:val="300"/>
        </w:trPr>
        <w:tc>
          <w:tcPr>
            <w:tcW w:w="2400" w:type="dxa"/>
            <w:gridSpan w:val="2"/>
            <w:tcBorders>
              <w:left w:val="single" w:sz="0" w:space="0" w:color="auto"/>
              <w:right w:val="single" w:sz="0" w:space="0" w:color="auto"/>
            </w:tcBorders>
            <w:vAlign w:val="center"/>
          </w:tcPr>
          <w:p w14:paraId="5428CB97" w14:textId="77777777" w:rsidR="00D81DB7" w:rsidRPr="00D81DB7" w:rsidRDefault="00D81DB7" w:rsidP="00D81DB7">
            <w:pPr>
              <w:spacing w:after="0"/>
              <w:rPr>
                <w:rFonts w:cs="Calibri"/>
                <w:sz w:val="20"/>
                <w:szCs w:val="20"/>
                <w:lang w:val="en-US"/>
              </w:rPr>
            </w:pPr>
            <w:r w:rsidRPr="0015466A">
              <w:rPr>
                <w:rFonts w:cs="Calibri"/>
                <w:b/>
                <w:bCs/>
                <w:sz w:val="20"/>
                <w:szCs w:val="20"/>
                <w:lang w:val="en-US"/>
              </w:rPr>
              <w:t>RDW-SD</w:t>
            </w:r>
            <w:r w:rsidRPr="00D81DB7">
              <w:rPr>
                <w:rFonts w:cs="Calibri"/>
                <w:sz w:val="20"/>
                <w:szCs w:val="20"/>
                <w:lang w:val="en-US"/>
              </w:rPr>
              <w:t xml:space="preserve"> (red blood cell distribution width – standard deviation) [</w:t>
            </w:r>
            <w:proofErr w:type="spellStart"/>
            <w:r w:rsidRPr="00D81DB7">
              <w:rPr>
                <w:rFonts w:cs="Calibri"/>
                <w:sz w:val="20"/>
                <w:szCs w:val="20"/>
                <w:lang w:val="en-US"/>
              </w:rPr>
              <w:t>fl</w:t>
            </w:r>
            <w:proofErr w:type="spellEnd"/>
            <w:r w:rsidRPr="00D81DB7">
              <w:rPr>
                <w:rFonts w:cs="Calibri"/>
                <w:sz w:val="20"/>
                <w:szCs w:val="20"/>
                <w:lang w:val="en-US"/>
              </w:rPr>
              <w:t>]</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3C1744B6"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3B3C053"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48.5 (45.4; 52.6)</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01E61190"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40.8 (38.8; 43.8)</w:t>
            </w:r>
          </w:p>
        </w:tc>
        <w:tc>
          <w:tcPr>
            <w:tcW w:w="992" w:type="dxa"/>
            <w:tcBorders>
              <w:top w:val="single" w:sz="8" w:space="0" w:color="auto"/>
              <w:left w:val="single" w:sz="8" w:space="0" w:color="auto"/>
              <w:bottom w:val="single" w:sz="8" w:space="0" w:color="auto"/>
              <w:right w:val="single" w:sz="8" w:space="0" w:color="auto"/>
            </w:tcBorders>
          </w:tcPr>
          <w:p w14:paraId="723C79E1" w14:textId="77777777" w:rsidR="00D81DB7" w:rsidRPr="00D81DB7" w:rsidRDefault="00D81DB7" w:rsidP="00D81DB7">
            <w:pPr>
              <w:spacing w:after="0"/>
              <w:jc w:val="center"/>
              <w:rPr>
                <w:rFonts w:cs="Calibri"/>
                <w:b/>
                <w:bCs/>
                <w:sz w:val="20"/>
                <w:szCs w:val="20"/>
                <w:lang w:val="en-US"/>
              </w:rPr>
            </w:pPr>
            <w:r w:rsidRPr="00D81DB7">
              <w:rPr>
                <w:rFonts w:cs="Calibri"/>
                <w:b/>
                <w:bCs/>
                <w:sz w:val="20"/>
                <w:szCs w:val="20"/>
                <w:lang w:val="en-US"/>
              </w:rPr>
              <w:t>&lt;0.001</w:t>
            </w:r>
          </w:p>
        </w:tc>
      </w:tr>
      <w:tr w:rsidR="00D81DB7" w:rsidRPr="00D81DB7" w14:paraId="1968EFD3" w14:textId="77777777" w:rsidTr="00445064">
        <w:trPr>
          <w:trHeight w:val="300"/>
        </w:trPr>
        <w:tc>
          <w:tcPr>
            <w:tcW w:w="2400" w:type="dxa"/>
            <w:gridSpan w:val="2"/>
            <w:tcBorders>
              <w:left w:val="single" w:sz="0" w:space="0" w:color="auto"/>
              <w:right w:val="single" w:sz="0" w:space="0" w:color="auto"/>
            </w:tcBorders>
            <w:vAlign w:val="center"/>
          </w:tcPr>
          <w:p w14:paraId="08EF991F" w14:textId="259E5EEB" w:rsidR="00D81DB7" w:rsidRPr="00D81DB7" w:rsidRDefault="00D81DB7" w:rsidP="00D81DB7">
            <w:pPr>
              <w:spacing w:after="0"/>
              <w:rPr>
                <w:rFonts w:cs="Calibri"/>
                <w:sz w:val="20"/>
                <w:szCs w:val="20"/>
                <w:lang w:val="en-US"/>
              </w:rPr>
            </w:pPr>
            <w:r w:rsidRPr="0015466A">
              <w:rPr>
                <w:rFonts w:cs="Calibri"/>
                <w:b/>
                <w:bCs/>
                <w:sz w:val="20"/>
                <w:szCs w:val="20"/>
                <w:lang w:val="en-US"/>
              </w:rPr>
              <w:t>RDW-CV</w:t>
            </w:r>
            <w:r w:rsidRPr="00D81DB7">
              <w:rPr>
                <w:rFonts w:cs="Calibri"/>
                <w:sz w:val="20"/>
                <w:szCs w:val="20"/>
                <w:lang w:val="en-US"/>
              </w:rPr>
              <w:t xml:space="preserve"> (red blood cel</w:t>
            </w:r>
            <w:r w:rsidR="0015466A">
              <w:rPr>
                <w:rFonts w:cs="Calibri"/>
                <w:sz w:val="20"/>
                <w:szCs w:val="20"/>
                <w:lang w:val="en-US"/>
              </w:rPr>
              <w:t>l</w:t>
            </w:r>
            <w:r w:rsidRPr="00D81DB7">
              <w:rPr>
                <w:rFonts w:cs="Calibri"/>
                <w:sz w:val="20"/>
                <w:szCs w:val="20"/>
                <w:lang w:val="en-US"/>
              </w:rPr>
              <w:t xml:space="preserve"> distribution width – coefficient of variation) [%]</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6AD1F980"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45D8908"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14.6 (13.6; 16.6)</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635EB02D"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12.6 (12; 13.6)</w:t>
            </w:r>
          </w:p>
        </w:tc>
        <w:tc>
          <w:tcPr>
            <w:tcW w:w="992" w:type="dxa"/>
            <w:tcBorders>
              <w:top w:val="single" w:sz="8" w:space="0" w:color="auto"/>
              <w:left w:val="single" w:sz="8" w:space="0" w:color="auto"/>
              <w:bottom w:val="single" w:sz="8" w:space="0" w:color="auto"/>
              <w:right w:val="single" w:sz="8" w:space="0" w:color="auto"/>
            </w:tcBorders>
          </w:tcPr>
          <w:p w14:paraId="429997FF" w14:textId="77777777" w:rsidR="00D81DB7" w:rsidRPr="00D81DB7" w:rsidRDefault="00D81DB7" w:rsidP="00D81DB7">
            <w:pPr>
              <w:spacing w:after="0"/>
              <w:jc w:val="center"/>
              <w:rPr>
                <w:rFonts w:cs="Calibri"/>
                <w:b/>
                <w:bCs/>
                <w:sz w:val="20"/>
                <w:szCs w:val="20"/>
                <w:lang w:val="en-US"/>
              </w:rPr>
            </w:pPr>
            <w:r w:rsidRPr="00D81DB7">
              <w:rPr>
                <w:rFonts w:cs="Calibri"/>
                <w:b/>
                <w:bCs/>
                <w:sz w:val="20"/>
                <w:szCs w:val="20"/>
                <w:lang w:val="en-US"/>
              </w:rPr>
              <w:t>0.007</w:t>
            </w:r>
          </w:p>
        </w:tc>
      </w:tr>
      <w:tr w:rsidR="00D81DB7" w:rsidRPr="00D81DB7" w14:paraId="577AB01E" w14:textId="77777777" w:rsidTr="00445064">
        <w:trPr>
          <w:trHeight w:val="300"/>
        </w:trPr>
        <w:tc>
          <w:tcPr>
            <w:tcW w:w="2400" w:type="dxa"/>
            <w:gridSpan w:val="2"/>
            <w:tcBorders>
              <w:left w:val="single" w:sz="0" w:space="0" w:color="auto"/>
              <w:right w:val="single" w:sz="0" w:space="0" w:color="auto"/>
            </w:tcBorders>
            <w:vAlign w:val="center"/>
          </w:tcPr>
          <w:p w14:paraId="69C5317D" w14:textId="77777777" w:rsidR="00D81DB7" w:rsidRPr="00D81DB7" w:rsidRDefault="00D81DB7" w:rsidP="00D81DB7">
            <w:pPr>
              <w:spacing w:after="0"/>
              <w:rPr>
                <w:rFonts w:cs="Calibri"/>
                <w:sz w:val="20"/>
                <w:szCs w:val="20"/>
                <w:lang w:val="en-US"/>
              </w:rPr>
            </w:pPr>
            <w:r w:rsidRPr="0015466A">
              <w:rPr>
                <w:rFonts w:cs="Calibri"/>
                <w:b/>
                <w:bCs/>
                <w:sz w:val="20"/>
                <w:szCs w:val="20"/>
                <w:lang w:val="en-US"/>
              </w:rPr>
              <w:t>MCV</w:t>
            </w:r>
            <w:r w:rsidRPr="00D81DB7">
              <w:rPr>
                <w:rFonts w:cs="Calibri"/>
                <w:sz w:val="20"/>
                <w:szCs w:val="20"/>
                <w:lang w:val="en-US"/>
              </w:rPr>
              <w:t xml:space="preserve"> (mean corpuscular volume) [</w:t>
            </w:r>
            <w:proofErr w:type="spellStart"/>
            <w:r w:rsidRPr="00D81DB7">
              <w:rPr>
                <w:rFonts w:cs="Calibri"/>
                <w:sz w:val="20"/>
                <w:szCs w:val="20"/>
                <w:lang w:val="en-US"/>
              </w:rPr>
              <w:t>fl</w:t>
            </w:r>
            <w:proofErr w:type="spellEnd"/>
            <w:r w:rsidRPr="00D81DB7">
              <w:rPr>
                <w:rFonts w:cs="Calibri"/>
                <w:sz w:val="20"/>
                <w:szCs w:val="20"/>
                <w:lang w:val="en-US"/>
              </w:rPr>
              <w:t>]</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4D087F52"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0950BE"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88.8 (84; 100.9)</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326B6EB4"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88.3 (85.3; 89.8)</w:t>
            </w:r>
          </w:p>
        </w:tc>
        <w:tc>
          <w:tcPr>
            <w:tcW w:w="992" w:type="dxa"/>
            <w:tcBorders>
              <w:top w:val="single" w:sz="8" w:space="0" w:color="auto"/>
              <w:left w:val="single" w:sz="8" w:space="0" w:color="auto"/>
              <w:bottom w:val="single" w:sz="8" w:space="0" w:color="auto"/>
              <w:right w:val="single" w:sz="8" w:space="0" w:color="auto"/>
            </w:tcBorders>
          </w:tcPr>
          <w:p w14:paraId="5E82B586"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0.363</w:t>
            </w:r>
          </w:p>
        </w:tc>
      </w:tr>
      <w:tr w:rsidR="00D81DB7" w:rsidRPr="00D81DB7" w14:paraId="6A293D78" w14:textId="77777777" w:rsidTr="00445064">
        <w:trPr>
          <w:trHeight w:val="300"/>
        </w:trPr>
        <w:tc>
          <w:tcPr>
            <w:tcW w:w="2400" w:type="dxa"/>
            <w:gridSpan w:val="2"/>
            <w:tcBorders>
              <w:left w:val="single" w:sz="0" w:space="0" w:color="auto"/>
              <w:right w:val="single" w:sz="0" w:space="0" w:color="auto"/>
            </w:tcBorders>
            <w:vAlign w:val="center"/>
          </w:tcPr>
          <w:p w14:paraId="18C351F5" w14:textId="4799E381" w:rsidR="00D81DB7" w:rsidRPr="00D81DB7" w:rsidRDefault="00D81DB7" w:rsidP="00D81DB7">
            <w:pPr>
              <w:spacing w:after="0"/>
              <w:rPr>
                <w:rFonts w:cs="Calibri"/>
                <w:sz w:val="20"/>
                <w:szCs w:val="20"/>
                <w:lang w:val="en-US"/>
              </w:rPr>
            </w:pPr>
            <w:r w:rsidRPr="0015466A">
              <w:rPr>
                <w:rFonts w:cs="Calibri"/>
                <w:b/>
                <w:bCs/>
                <w:sz w:val="20"/>
                <w:szCs w:val="20"/>
                <w:lang w:val="en-US"/>
              </w:rPr>
              <w:t>WBC</w:t>
            </w:r>
            <w:r w:rsidRPr="00D81DB7">
              <w:rPr>
                <w:rFonts w:cs="Calibri"/>
                <w:sz w:val="20"/>
                <w:szCs w:val="20"/>
                <w:lang w:val="en-US"/>
              </w:rPr>
              <w:t xml:space="preserve"> (white blood cells) </w:t>
            </w:r>
            <w:r w:rsidR="00445064">
              <w:rPr>
                <w:rFonts w:cs="Calibri"/>
                <w:sz w:val="20"/>
                <w:szCs w:val="20"/>
                <w:lang w:val="en-US"/>
              </w:rPr>
              <w:br/>
            </w:r>
            <w:r w:rsidRPr="00D81DB7">
              <w:rPr>
                <w:rFonts w:cs="Calibri"/>
                <w:sz w:val="20"/>
                <w:szCs w:val="20"/>
                <w:lang w:val="en-US"/>
              </w:rPr>
              <w:t>[x 10</w:t>
            </w:r>
            <w:r w:rsidRPr="00D81DB7">
              <w:rPr>
                <w:rFonts w:cs="Calibri"/>
                <w:sz w:val="20"/>
                <w:szCs w:val="20"/>
                <w:vertAlign w:val="superscript"/>
                <w:lang w:val="en-US"/>
              </w:rPr>
              <w:t>3</w:t>
            </w:r>
            <w:r w:rsidRPr="00D81DB7">
              <w:rPr>
                <w:rFonts w:cs="Calibri"/>
                <w:sz w:val="20"/>
                <w:szCs w:val="20"/>
                <w:lang w:val="en-US"/>
              </w:rPr>
              <w:t>/ µl]</w:t>
            </w:r>
          </w:p>
        </w:tc>
        <w:tc>
          <w:tcPr>
            <w:tcW w:w="1701" w:type="dxa"/>
            <w:gridSpan w:val="2"/>
            <w:tcBorders>
              <w:top w:val="single" w:sz="8" w:space="0" w:color="auto"/>
              <w:left w:val="nil"/>
              <w:bottom w:val="single" w:sz="8" w:space="0" w:color="auto"/>
              <w:right w:val="single" w:sz="8" w:space="0" w:color="auto"/>
            </w:tcBorders>
            <w:tcMar>
              <w:left w:w="108" w:type="dxa"/>
              <w:right w:w="108" w:type="dxa"/>
            </w:tcMar>
          </w:tcPr>
          <w:p w14:paraId="182BDC6D"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B412D1"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5.4 (4.5; 8.8)</w:t>
            </w:r>
          </w:p>
        </w:tc>
        <w:tc>
          <w:tcPr>
            <w:tcW w:w="2127" w:type="dxa"/>
            <w:tcBorders>
              <w:top w:val="single" w:sz="8" w:space="0" w:color="auto"/>
              <w:left w:val="single" w:sz="8" w:space="0" w:color="auto"/>
              <w:bottom w:val="single" w:sz="8" w:space="0" w:color="auto"/>
              <w:right w:val="single" w:sz="8" w:space="0" w:color="auto"/>
            </w:tcBorders>
            <w:tcMar>
              <w:left w:w="108" w:type="dxa"/>
              <w:right w:w="108" w:type="dxa"/>
            </w:tcMar>
          </w:tcPr>
          <w:p w14:paraId="4842D83B"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6.8 (4.8; 9.1)</w:t>
            </w:r>
          </w:p>
        </w:tc>
        <w:tc>
          <w:tcPr>
            <w:tcW w:w="992" w:type="dxa"/>
            <w:tcBorders>
              <w:top w:val="single" w:sz="8" w:space="0" w:color="auto"/>
              <w:left w:val="single" w:sz="8" w:space="0" w:color="auto"/>
              <w:bottom w:val="single" w:sz="8" w:space="0" w:color="auto"/>
              <w:right w:val="single" w:sz="8" w:space="0" w:color="auto"/>
            </w:tcBorders>
          </w:tcPr>
          <w:p w14:paraId="476E3663"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0.711</w:t>
            </w:r>
          </w:p>
        </w:tc>
      </w:tr>
      <w:tr w:rsidR="00D81DB7" w:rsidRPr="00D81DB7" w14:paraId="5D6D5FB1" w14:textId="77777777" w:rsidTr="00445064">
        <w:trPr>
          <w:trHeight w:val="300"/>
        </w:trPr>
        <w:tc>
          <w:tcPr>
            <w:tcW w:w="2400" w:type="dxa"/>
            <w:gridSpan w:val="2"/>
            <w:tcBorders>
              <w:left w:val="single" w:sz="0" w:space="0" w:color="auto"/>
              <w:bottom w:val="double" w:sz="4" w:space="0" w:color="auto"/>
              <w:right w:val="single" w:sz="0" w:space="0" w:color="auto"/>
            </w:tcBorders>
            <w:vAlign w:val="center"/>
          </w:tcPr>
          <w:p w14:paraId="4B2805B3" w14:textId="77777777" w:rsidR="00D81DB7" w:rsidRPr="00D81DB7" w:rsidRDefault="00D81DB7" w:rsidP="00D81DB7">
            <w:pPr>
              <w:spacing w:after="0"/>
              <w:rPr>
                <w:rFonts w:cs="Calibri"/>
                <w:sz w:val="20"/>
                <w:szCs w:val="20"/>
              </w:rPr>
            </w:pPr>
            <w:r w:rsidRPr="0015466A">
              <w:rPr>
                <w:rFonts w:cs="Calibri"/>
                <w:b/>
                <w:bCs/>
                <w:sz w:val="20"/>
                <w:szCs w:val="20"/>
              </w:rPr>
              <w:t>PLT</w:t>
            </w:r>
            <w:r w:rsidRPr="00D81DB7">
              <w:rPr>
                <w:rFonts w:cs="Calibri"/>
                <w:sz w:val="20"/>
                <w:szCs w:val="20"/>
              </w:rPr>
              <w:t xml:space="preserve"> (</w:t>
            </w:r>
            <w:proofErr w:type="spellStart"/>
            <w:r w:rsidRPr="00D81DB7">
              <w:rPr>
                <w:rFonts w:cs="Calibri"/>
                <w:sz w:val="20"/>
                <w:szCs w:val="20"/>
              </w:rPr>
              <w:t>platelets</w:t>
            </w:r>
            <w:proofErr w:type="spellEnd"/>
            <w:r w:rsidRPr="00D81DB7">
              <w:rPr>
                <w:rFonts w:cs="Calibri"/>
                <w:sz w:val="20"/>
                <w:szCs w:val="20"/>
              </w:rPr>
              <w:t xml:space="preserve">) </w:t>
            </w:r>
            <w:r w:rsidRPr="00D81DB7">
              <w:rPr>
                <w:rFonts w:cs="Calibri"/>
                <w:sz w:val="20"/>
                <w:szCs w:val="20"/>
                <w:lang w:val="en-US"/>
              </w:rPr>
              <w:t>[x 10</w:t>
            </w:r>
            <w:r w:rsidRPr="00D81DB7">
              <w:rPr>
                <w:rFonts w:cs="Calibri"/>
                <w:sz w:val="20"/>
                <w:szCs w:val="20"/>
                <w:vertAlign w:val="superscript"/>
                <w:lang w:val="en-US"/>
              </w:rPr>
              <w:t>3</w:t>
            </w:r>
            <w:r w:rsidRPr="00D81DB7">
              <w:rPr>
                <w:rFonts w:cs="Calibri"/>
                <w:sz w:val="20"/>
                <w:szCs w:val="20"/>
                <w:lang w:val="en-US"/>
              </w:rPr>
              <w:t>/ µl]</w:t>
            </w:r>
          </w:p>
        </w:tc>
        <w:tc>
          <w:tcPr>
            <w:tcW w:w="1701" w:type="dxa"/>
            <w:gridSpan w:val="2"/>
            <w:tcBorders>
              <w:top w:val="single" w:sz="8" w:space="0" w:color="auto"/>
              <w:left w:val="nil"/>
              <w:bottom w:val="double" w:sz="4" w:space="0" w:color="auto"/>
              <w:right w:val="single" w:sz="8" w:space="0" w:color="auto"/>
            </w:tcBorders>
            <w:tcMar>
              <w:left w:w="108" w:type="dxa"/>
              <w:right w:w="108" w:type="dxa"/>
            </w:tcMar>
          </w:tcPr>
          <w:p w14:paraId="596F8D73" w14:textId="77777777" w:rsidR="00D81DB7" w:rsidRPr="00D81DB7" w:rsidRDefault="00D81DB7"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double" w:sz="4" w:space="0" w:color="auto"/>
              <w:right w:val="single" w:sz="8" w:space="0" w:color="auto"/>
            </w:tcBorders>
            <w:tcMar>
              <w:left w:w="108" w:type="dxa"/>
              <w:right w:w="108" w:type="dxa"/>
            </w:tcMar>
          </w:tcPr>
          <w:p w14:paraId="2792646C"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289 (258; 359.5)</w:t>
            </w:r>
          </w:p>
        </w:tc>
        <w:tc>
          <w:tcPr>
            <w:tcW w:w="2127" w:type="dxa"/>
            <w:tcBorders>
              <w:top w:val="single" w:sz="8" w:space="0" w:color="auto"/>
              <w:left w:val="single" w:sz="8" w:space="0" w:color="auto"/>
              <w:bottom w:val="double" w:sz="4" w:space="0" w:color="auto"/>
              <w:right w:val="single" w:sz="8" w:space="0" w:color="auto"/>
            </w:tcBorders>
            <w:tcMar>
              <w:left w:w="108" w:type="dxa"/>
              <w:right w:w="108" w:type="dxa"/>
            </w:tcMar>
          </w:tcPr>
          <w:p w14:paraId="36234F70"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254 (227.5; 277.5)</w:t>
            </w:r>
          </w:p>
        </w:tc>
        <w:tc>
          <w:tcPr>
            <w:tcW w:w="992" w:type="dxa"/>
            <w:tcBorders>
              <w:top w:val="single" w:sz="8" w:space="0" w:color="auto"/>
              <w:left w:val="single" w:sz="8" w:space="0" w:color="auto"/>
              <w:bottom w:val="double" w:sz="4" w:space="0" w:color="auto"/>
              <w:right w:val="single" w:sz="8" w:space="0" w:color="auto"/>
            </w:tcBorders>
          </w:tcPr>
          <w:p w14:paraId="03AB4B1E" w14:textId="77777777" w:rsidR="00D81DB7" w:rsidRPr="00D81DB7" w:rsidRDefault="00D81DB7" w:rsidP="00D81DB7">
            <w:pPr>
              <w:spacing w:after="0"/>
              <w:jc w:val="center"/>
              <w:rPr>
                <w:rFonts w:cs="Calibri"/>
                <w:sz w:val="20"/>
                <w:szCs w:val="20"/>
                <w:lang w:val="en-US"/>
              </w:rPr>
            </w:pPr>
            <w:r w:rsidRPr="00D81DB7">
              <w:rPr>
                <w:rFonts w:cs="Calibri"/>
                <w:sz w:val="20"/>
                <w:szCs w:val="20"/>
                <w:lang w:val="en-US"/>
              </w:rPr>
              <w:t>0.1</w:t>
            </w:r>
          </w:p>
        </w:tc>
      </w:tr>
      <w:tr w:rsidR="007B4AD8" w:rsidRPr="00D81DB7" w14:paraId="1A913961" w14:textId="77777777" w:rsidTr="00445064">
        <w:trPr>
          <w:trHeight w:val="300"/>
        </w:trPr>
        <w:tc>
          <w:tcPr>
            <w:tcW w:w="2400" w:type="dxa"/>
            <w:gridSpan w:val="2"/>
            <w:tcBorders>
              <w:left w:val="single" w:sz="0" w:space="0" w:color="auto"/>
              <w:bottom w:val="double" w:sz="4" w:space="0" w:color="auto"/>
              <w:right w:val="single" w:sz="0" w:space="0" w:color="auto"/>
            </w:tcBorders>
            <w:vAlign w:val="center"/>
          </w:tcPr>
          <w:p w14:paraId="60CB0A5A" w14:textId="4FC542C2" w:rsidR="007B4AD8" w:rsidRPr="0015466A" w:rsidRDefault="007B4AD8" w:rsidP="00D81DB7">
            <w:pPr>
              <w:spacing w:after="0"/>
              <w:rPr>
                <w:rFonts w:cs="Calibri"/>
                <w:b/>
                <w:bCs/>
                <w:sz w:val="20"/>
                <w:szCs w:val="20"/>
              </w:rPr>
            </w:pPr>
            <w:proofErr w:type="spellStart"/>
            <w:r>
              <w:rPr>
                <w:rFonts w:cs="Calibri"/>
                <w:b/>
                <w:bCs/>
                <w:sz w:val="20"/>
                <w:szCs w:val="20"/>
              </w:rPr>
              <w:t>Ferritin</w:t>
            </w:r>
            <w:proofErr w:type="spellEnd"/>
            <w:r>
              <w:rPr>
                <w:rFonts w:cs="Calibri"/>
                <w:b/>
                <w:bCs/>
                <w:sz w:val="20"/>
                <w:szCs w:val="20"/>
              </w:rPr>
              <w:t xml:space="preserve"> </w:t>
            </w:r>
            <w:r w:rsidRPr="007B4AD8">
              <w:rPr>
                <w:rFonts w:cs="Calibri"/>
                <w:sz w:val="20"/>
                <w:szCs w:val="20"/>
              </w:rPr>
              <w:t>[</w:t>
            </w:r>
            <w:r w:rsidRPr="00D81DB7">
              <w:rPr>
                <w:rFonts w:cs="Calibri"/>
                <w:sz w:val="20"/>
                <w:szCs w:val="20"/>
                <w:lang w:val="en-US"/>
              </w:rPr>
              <w:t>µ</w:t>
            </w:r>
            <w:r>
              <w:rPr>
                <w:rFonts w:cs="Calibri"/>
                <w:sz w:val="20"/>
                <w:szCs w:val="20"/>
                <w:lang w:val="en-US"/>
              </w:rPr>
              <w:t>g/l</w:t>
            </w:r>
            <w:r w:rsidRPr="007B4AD8">
              <w:rPr>
                <w:rFonts w:cs="Calibri"/>
                <w:sz w:val="20"/>
                <w:szCs w:val="20"/>
              </w:rPr>
              <w:t>]</w:t>
            </w:r>
          </w:p>
        </w:tc>
        <w:tc>
          <w:tcPr>
            <w:tcW w:w="1701" w:type="dxa"/>
            <w:gridSpan w:val="2"/>
            <w:tcBorders>
              <w:top w:val="single" w:sz="8" w:space="0" w:color="auto"/>
              <w:left w:val="nil"/>
              <w:bottom w:val="double" w:sz="4" w:space="0" w:color="auto"/>
              <w:right w:val="single" w:sz="8" w:space="0" w:color="auto"/>
            </w:tcBorders>
            <w:tcMar>
              <w:left w:w="108" w:type="dxa"/>
              <w:right w:w="108" w:type="dxa"/>
            </w:tcMar>
          </w:tcPr>
          <w:p w14:paraId="6858FDC7" w14:textId="03EDD8B8" w:rsidR="007B4AD8" w:rsidRPr="00D81DB7" w:rsidRDefault="00A96CAB" w:rsidP="00D81DB7">
            <w:pPr>
              <w:spacing w:after="0"/>
              <w:rPr>
                <w:rFonts w:cs="Calibri"/>
                <w:sz w:val="20"/>
                <w:szCs w:val="20"/>
                <w:lang w:val="en-US"/>
              </w:rPr>
            </w:pPr>
            <w:r w:rsidRPr="00D81DB7">
              <w:rPr>
                <w:rFonts w:cs="Calibri"/>
                <w:sz w:val="20"/>
                <w:szCs w:val="20"/>
                <w:lang w:val="en-US"/>
              </w:rPr>
              <w:t>Median (Q1; Q3)</w:t>
            </w:r>
          </w:p>
        </w:tc>
        <w:tc>
          <w:tcPr>
            <w:tcW w:w="2126" w:type="dxa"/>
            <w:gridSpan w:val="2"/>
            <w:tcBorders>
              <w:top w:val="single" w:sz="8" w:space="0" w:color="auto"/>
              <w:left w:val="single" w:sz="8" w:space="0" w:color="auto"/>
              <w:bottom w:val="double" w:sz="4" w:space="0" w:color="auto"/>
              <w:right w:val="single" w:sz="8" w:space="0" w:color="auto"/>
            </w:tcBorders>
            <w:tcMar>
              <w:left w:w="108" w:type="dxa"/>
              <w:right w:w="108" w:type="dxa"/>
            </w:tcMar>
          </w:tcPr>
          <w:p w14:paraId="390CA864" w14:textId="77152651" w:rsidR="007B4AD8" w:rsidRPr="00D81DB7" w:rsidRDefault="00A96CAB" w:rsidP="00D81DB7">
            <w:pPr>
              <w:spacing w:after="0"/>
              <w:jc w:val="center"/>
              <w:rPr>
                <w:rFonts w:cs="Calibri"/>
                <w:sz w:val="20"/>
                <w:szCs w:val="20"/>
                <w:lang w:val="en-US"/>
              </w:rPr>
            </w:pPr>
            <w:r>
              <w:rPr>
                <w:rFonts w:cs="Calibri"/>
                <w:sz w:val="20"/>
                <w:szCs w:val="20"/>
                <w:lang w:val="en-US"/>
              </w:rPr>
              <w:t>176 (65; 221)</w:t>
            </w:r>
          </w:p>
        </w:tc>
        <w:tc>
          <w:tcPr>
            <w:tcW w:w="2127" w:type="dxa"/>
            <w:tcBorders>
              <w:top w:val="single" w:sz="8" w:space="0" w:color="auto"/>
              <w:left w:val="single" w:sz="8" w:space="0" w:color="auto"/>
              <w:bottom w:val="double" w:sz="4" w:space="0" w:color="auto"/>
              <w:right w:val="single" w:sz="8" w:space="0" w:color="auto"/>
            </w:tcBorders>
            <w:tcMar>
              <w:left w:w="108" w:type="dxa"/>
              <w:right w:w="108" w:type="dxa"/>
            </w:tcMar>
          </w:tcPr>
          <w:p w14:paraId="35A4C9CA" w14:textId="20244544" w:rsidR="007B4AD8" w:rsidRPr="00D81DB7" w:rsidRDefault="00A96CAB" w:rsidP="00D81DB7">
            <w:pPr>
              <w:spacing w:after="0"/>
              <w:jc w:val="center"/>
              <w:rPr>
                <w:rFonts w:cs="Calibri"/>
                <w:sz w:val="20"/>
                <w:szCs w:val="20"/>
                <w:lang w:val="en-US"/>
              </w:rPr>
            </w:pPr>
            <w:r>
              <w:rPr>
                <w:rFonts w:cs="Calibri"/>
                <w:sz w:val="20"/>
                <w:szCs w:val="20"/>
                <w:lang w:val="en-US"/>
              </w:rPr>
              <w:t>103 (48; 150)</w:t>
            </w:r>
          </w:p>
        </w:tc>
        <w:tc>
          <w:tcPr>
            <w:tcW w:w="992" w:type="dxa"/>
            <w:tcBorders>
              <w:top w:val="single" w:sz="8" w:space="0" w:color="auto"/>
              <w:left w:val="single" w:sz="8" w:space="0" w:color="auto"/>
              <w:bottom w:val="double" w:sz="4" w:space="0" w:color="auto"/>
              <w:right w:val="single" w:sz="8" w:space="0" w:color="auto"/>
            </w:tcBorders>
          </w:tcPr>
          <w:p w14:paraId="0DDE0C79" w14:textId="22FFF6CE" w:rsidR="007B4AD8" w:rsidRPr="00D81DB7" w:rsidRDefault="00C23E8E" w:rsidP="00D81DB7">
            <w:pPr>
              <w:spacing w:after="0"/>
              <w:jc w:val="center"/>
              <w:rPr>
                <w:rFonts w:cs="Calibri"/>
                <w:sz w:val="20"/>
                <w:szCs w:val="20"/>
                <w:lang w:val="en-US"/>
              </w:rPr>
            </w:pPr>
            <w:r w:rsidRPr="00D81DB7">
              <w:rPr>
                <w:rFonts w:cs="Calibri"/>
                <w:sz w:val="20"/>
                <w:szCs w:val="20"/>
                <w:lang w:val="en-US"/>
              </w:rPr>
              <w:t>0.</w:t>
            </w:r>
            <w:r>
              <w:rPr>
                <w:rFonts w:cs="Calibri"/>
                <w:sz w:val="20"/>
                <w:szCs w:val="20"/>
                <w:lang w:val="en-US"/>
              </w:rPr>
              <w:t>0</w:t>
            </w:r>
            <w:r w:rsidR="00AC4032">
              <w:rPr>
                <w:rFonts w:cs="Calibri"/>
                <w:sz w:val="20"/>
                <w:szCs w:val="20"/>
                <w:lang w:val="en-US"/>
              </w:rPr>
              <w:t>89</w:t>
            </w:r>
          </w:p>
        </w:tc>
      </w:tr>
      <w:tr w:rsidR="00D81DB7" w:rsidRPr="007C2802" w14:paraId="4B2CD30D" w14:textId="77777777" w:rsidTr="007E60D5">
        <w:trPr>
          <w:trHeight w:val="300"/>
        </w:trPr>
        <w:tc>
          <w:tcPr>
            <w:tcW w:w="9346" w:type="dxa"/>
            <w:gridSpan w:val="8"/>
            <w:tcBorders>
              <w:top w:val="double" w:sz="4" w:space="0" w:color="auto"/>
              <w:left w:val="single" w:sz="2" w:space="0" w:color="auto"/>
              <w:bottom w:val="single" w:sz="4" w:space="0" w:color="auto"/>
              <w:right w:val="single" w:sz="8" w:space="0" w:color="auto"/>
            </w:tcBorders>
            <w:vAlign w:val="center"/>
          </w:tcPr>
          <w:p w14:paraId="47FCE011" w14:textId="77777777" w:rsidR="00D81DB7" w:rsidRPr="00445064" w:rsidRDefault="00D81DB7" w:rsidP="00D81DB7">
            <w:pPr>
              <w:spacing w:after="0"/>
              <w:jc w:val="center"/>
              <w:rPr>
                <w:rFonts w:cs="Calibri"/>
                <w:b/>
                <w:bCs/>
                <w:sz w:val="20"/>
                <w:szCs w:val="20"/>
                <w:lang w:val="en-US"/>
              </w:rPr>
            </w:pPr>
            <w:r w:rsidRPr="00445064">
              <w:rPr>
                <w:rFonts w:cs="Calibri"/>
                <w:b/>
                <w:bCs/>
                <w:sz w:val="20"/>
                <w:szCs w:val="20"/>
                <w:lang w:val="en-US"/>
              </w:rPr>
              <w:t>Characteristics of the research group</w:t>
            </w:r>
          </w:p>
        </w:tc>
      </w:tr>
      <w:tr w:rsidR="00D81DB7" w:rsidRPr="00D81DB7" w14:paraId="6BEABCF5" w14:textId="77777777" w:rsidTr="007E60D5">
        <w:trPr>
          <w:trHeight w:val="300"/>
        </w:trPr>
        <w:tc>
          <w:tcPr>
            <w:tcW w:w="4673" w:type="dxa"/>
            <w:gridSpan w:val="5"/>
            <w:tcBorders>
              <w:top w:val="single" w:sz="4" w:space="0" w:color="auto"/>
              <w:left w:val="single" w:sz="2" w:space="0" w:color="auto"/>
              <w:bottom w:val="single" w:sz="4" w:space="0" w:color="auto"/>
              <w:right w:val="single" w:sz="8" w:space="0" w:color="auto"/>
            </w:tcBorders>
            <w:vAlign w:val="center"/>
          </w:tcPr>
          <w:p w14:paraId="11A982A0" w14:textId="45FA85AB" w:rsidR="00D81DB7" w:rsidRPr="00D81DB7" w:rsidRDefault="00D81DB7" w:rsidP="00D81DB7">
            <w:pPr>
              <w:spacing w:after="0"/>
              <w:rPr>
                <w:rFonts w:cs="Calibri"/>
                <w:sz w:val="20"/>
                <w:szCs w:val="20"/>
                <w:lang w:val="en-US"/>
              </w:rPr>
            </w:pPr>
            <w:r w:rsidRPr="00D81DB7">
              <w:rPr>
                <w:rFonts w:cs="Calibri"/>
                <w:sz w:val="20"/>
                <w:szCs w:val="20"/>
                <w:lang w:val="en-US"/>
              </w:rPr>
              <w:t>High-risk PV</w:t>
            </w:r>
            <w:r w:rsidR="00593B28">
              <w:rPr>
                <w:rFonts w:cs="Calibri"/>
                <w:sz w:val="20"/>
                <w:szCs w:val="20"/>
                <w:lang w:val="en-US"/>
              </w:rPr>
              <w:t>***</w:t>
            </w:r>
            <w:r w:rsidRPr="00D81DB7">
              <w:rPr>
                <w:rFonts w:cs="Calibri"/>
                <w:sz w:val="20"/>
                <w:szCs w:val="20"/>
                <w:lang w:val="en-US"/>
              </w:rPr>
              <w:t>; n (%)</w:t>
            </w:r>
          </w:p>
        </w:tc>
        <w:tc>
          <w:tcPr>
            <w:tcW w:w="4673" w:type="dxa"/>
            <w:gridSpan w:val="3"/>
            <w:tcBorders>
              <w:top w:val="single" w:sz="4" w:space="0" w:color="auto"/>
              <w:left w:val="single" w:sz="2" w:space="0" w:color="auto"/>
              <w:bottom w:val="single" w:sz="4" w:space="0" w:color="auto"/>
              <w:right w:val="single" w:sz="8" w:space="0" w:color="auto"/>
            </w:tcBorders>
            <w:vAlign w:val="center"/>
          </w:tcPr>
          <w:p w14:paraId="2F04F2FE" w14:textId="77777777" w:rsidR="00D81DB7" w:rsidRPr="00D81DB7" w:rsidRDefault="00D81DB7" w:rsidP="00D81DB7">
            <w:pPr>
              <w:spacing w:after="0"/>
              <w:rPr>
                <w:rFonts w:cs="Calibri"/>
                <w:sz w:val="20"/>
                <w:szCs w:val="20"/>
                <w:lang w:val="en-US"/>
              </w:rPr>
            </w:pPr>
            <w:r w:rsidRPr="00D81DB7">
              <w:rPr>
                <w:rFonts w:cs="Calibri"/>
                <w:sz w:val="20"/>
                <w:szCs w:val="20"/>
                <w:lang w:val="en-US"/>
              </w:rPr>
              <w:t>7 (41.2)</w:t>
            </w:r>
          </w:p>
        </w:tc>
      </w:tr>
      <w:tr w:rsidR="00D81DB7" w:rsidRPr="00D81DB7" w14:paraId="1C471963" w14:textId="77777777" w:rsidTr="007E60D5">
        <w:trPr>
          <w:trHeight w:val="300"/>
        </w:trPr>
        <w:tc>
          <w:tcPr>
            <w:tcW w:w="4673" w:type="dxa"/>
            <w:gridSpan w:val="5"/>
            <w:tcBorders>
              <w:top w:val="single" w:sz="4" w:space="0" w:color="auto"/>
              <w:left w:val="single" w:sz="2" w:space="0" w:color="auto"/>
              <w:right w:val="single" w:sz="8" w:space="0" w:color="auto"/>
            </w:tcBorders>
            <w:vAlign w:val="center"/>
          </w:tcPr>
          <w:p w14:paraId="275FF62C" w14:textId="77777777" w:rsidR="00D81DB7" w:rsidRPr="00D81DB7" w:rsidRDefault="00D81DB7" w:rsidP="00D81DB7">
            <w:pPr>
              <w:spacing w:after="0"/>
              <w:rPr>
                <w:rFonts w:cs="Calibri"/>
                <w:sz w:val="20"/>
                <w:szCs w:val="20"/>
                <w:lang w:val="en-US"/>
              </w:rPr>
            </w:pPr>
            <w:r w:rsidRPr="00D81DB7">
              <w:rPr>
                <w:rFonts w:cs="Calibri"/>
                <w:sz w:val="20"/>
                <w:szCs w:val="20"/>
                <w:lang w:val="en-US"/>
              </w:rPr>
              <w:t>Thrombotic event; n (%)</w:t>
            </w:r>
          </w:p>
        </w:tc>
        <w:tc>
          <w:tcPr>
            <w:tcW w:w="4673" w:type="dxa"/>
            <w:gridSpan w:val="3"/>
            <w:tcBorders>
              <w:top w:val="single" w:sz="4" w:space="0" w:color="auto"/>
              <w:left w:val="single" w:sz="2" w:space="0" w:color="auto"/>
              <w:right w:val="single" w:sz="8" w:space="0" w:color="auto"/>
            </w:tcBorders>
            <w:vAlign w:val="center"/>
          </w:tcPr>
          <w:p w14:paraId="2773B081" w14:textId="77777777" w:rsidR="00D81DB7" w:rsidRPr="00D81DB7" w:rsidRDefault="00D81DB7" w:rsidP="00D81DB7">
            <w:pPr>
              <w:spacing w:after="0"/>
              <w:rPr>
                <w:rFonts w:cs="Calibri"/>
                <w:sz w:val="20"/>
                <w:szCs w:val="20"/>
                <w:lang w:val="en-US"/>
              </w:rPr>
            </w:pPr>
            <w:r w:rsidRPr="00D81DB7">
              <w:rPr>
                <w:rFonts w:cs="Calibri"/>
                <w:sz w:val="20"/>
                <w:szCs w:val="20"/>
                <w:lang w:val="en-US"/>
              </w:rPr>
              <w:t>3 (17.6)</w:t>
            </w:r>
          </w:p>
        </w:tc>
      </w:tr>
      <w:tr w:rsidR="00D81DB7" w:rsidRPr="00D81DB7" w14:paraId="6ED93C06" w14:textId="77777777" w:rsidTr="007E60D5">
        <w:trPr>
          <w:trHeight w:val="300"/>
        </w:trPr>
        <w:tc>
          <w:tcPr>
            <w:tcW w:w="4673" w:type="dxa"/>
            <w:gridSpan w:val="5"/>
            <w:tcBorders>
              <w:left w:val="single" w:sz="0" w:space="0" w:color="auto"/>
              <w:right w:val="single" w:sz="8" w:space="0" w:color="auto"/>
            </w:tcBorders>
            <w:vAlign w:val="center"/>
          </w:tcPr>
          <w:p w14:paraId="6EA59A3E" w14:textId="77777777" w:rsidR="00D81DB7" w:rsidRPr="00D81DB7" w:rsidRDefault="00D81DB7" w:rsidP="00D81DB7">
            <w:pPr>
              <w:spacing w:after="0"/>
              <w:rPr>
                <w:rFonts w:cs="Calibri"/>
                <w:sz w:val="20"/>
                <w:szCs w:val="20"/>
                <w:lang w:val="en-US"/>
              </w:rPr>
            </w:pPr>
            <w:r w:rsidRPr="00D81DB7">
              <w:rPr>
                <w:rFonts w:cs="Calibri"/>
                <w:sz w:val="20"/>
                <w:szCs w:val="20"/>
                <w:lang w:val="en-US"/>
              </w:rPr>
              <w:t>Type of treatment; n (%)</w:t>
            </w:r>
          </w:p>
          <w:p w14:paraId="621B2DF7" w14:textId="77777777" w:rsidR="00D81DB7" w:rsidRPr="00D81DB7" w:rsidRDefault="00D81DB7" w:rsidP="00D81DB7">
            <w:pPr>
              <w:spacing w:after="0"/>
              <w:rPr>
                <w:rFonts w:cs="Calibri"/>
                <w:sz w:val="20"/>
                <w:szCs w:val="20"/>
                <w:lang w:val="en-US"/>
              </w:rPr>
            </w:pPr>
            <w:r w:rsidRPr="00D81DB7">
              <w:rPr>
                <w:rFonts w:cs="Calibri"/>
                <w:sz w:val="20"/>
                <w:szCs w:val="20"/>
                <w:lang w:val="en-US"/>
              </w:rPr>
              <w:t xml:space="preserve">         </w:t>
            </w:r>
            <w:proofErr w:type="spellStart"/>
            <w:r w:rsidRPr="00D81DB7">
              <w:rPr>
                <w:rFonts w:cs="Calibri"/>
                <w:sz w:val="20"/>
                <w:szCs w:val="20"/>
                <w:lang w:val="en-US"/>
              </w:rPr>
              <w:t>Ropeginterferon</w:t>
            </w:r>
            <w:proofErr w:type="spellEnd"/>
            <w:r w:rsidRPr="00D81DB7">
              <w:rPr>
                <w:rFonts w:cs="Calibri"/>
                <w:sz w:val="20"/>
                <w:szCs w:val="20"/>
                <w:lang w:val="en-US"/>
              </w:rPr>
              <w:t xml:space="preserve"> alfa 2b</w:t>
            </w:r>
          </w:p>
          <w:p w14:paraId="47BF36DE" w14:textId="77777777" w:rsidR="00D81DB7" w:rsidRPr="00D81DB7" w:rsidRDefault="00D81DB7" w:rsidP="00D81DB7">
            <w:pPr>
              <w:spacing w:after="0"/>
              <w:rPr>
                <w:rFonts w:cs="Calibri"/>
                <w:sz w:val="20"/>
                <w:szCs w:val="20"/>
                <w:lang w:val="en-US"/>
              </w:rPr>
            </w:pPr>
            <w:r w:rsidRPr="00D81DB7">
              <w:rPr>
                <w:rFonts w:cs="Calibri"/>
                <w:sz w:val="20"/>
                <w:szCs w:val="20"/>
                <w:lang w:val="en-US"/>
              </w:rPr>
              <w:t xml:space="preserve">         Peginterferon alfa 2a</w:t>
            </w:r>
          </w:p>
          <w:p w14:paraId="0DA8D032" w14:textId="77777777" w:rsidR="00D81DB7" w:rsidRPr="00D81DB7" w:rsidRDefault="00D81DB7" w:rsidP="00D81DB7">
            <w:pPr>
              <w:spacing w:after="0"/>
              <w:rPr>
                <w:rFonts w:cs="Calibri"/>
                <w:sz w:val="20"/>
                <w:szCs w:val="20"/>
                <w:lang w:val="en-US"/>
              </w:rPr>
            </w:pPr>
            <w:r w:rsidRPr="00D81DB7">
              <w:rPr>
                <w:rFonts w:cs="Calibri"/>
                <w:sz w:val="20"/>
                <w:szCs w:val="20"/>
                <w:lang w:val="en-US"/>
              </w:rPr>
              <w:t xml:space="preserve">         Ruxolitinib</w:t>
            </w:r>
          </w:p>
          <w:p w14:paraId="2047D712" w14:textId="77777777" w:rsidR="00D81DB7" w:rsidRPr="00D81DB7" w:rsidRDefault="00D81DB7" w:rsidP="00D81DB7">
            <w:pPr>
              <w:spacing w:after="0"/>
              <w:rPr>
                <w:rFonts w:cs="Calibri"/>
                <w:sz w:val="20"/>
                <w:szCs w:val="20"/>
                <w:lang w:val="en-US"/>
              </w:rPr>
            </w:pPr>
            <w:r w:rsidRPr="00D81DB7">
              <w:rPr>
                <w:rFonts w:cs="Calibri"/>
                <w:sz w:val="20"/>
                <w:szCs w:val="20"/>
                <w:lang w:val="en-US"/>
              </w:rPr>
              <w:t xml:space="preserve">         Hydroxyurea</w:t>
            </w:r>
          </w:p>
        </w:tc>
        <w:tc>
          <w:tcPr>
            <w:tcW w:w="4673" w:type="dxa"/>
            <w:gridSpan w:val="3"/>
            <w:tcBorders>
              <w:left w:val="single" w:sz="0" w:space="0" w:color="auto"/>
              <w:right w:val="single" w:sz="8" w:space="0" w:color="auto"/>
            </w:tcBorders>
            <w:vAlign w:val="center"/>
          </w:tcPr>
          <w:p w14:paraId="7F129D42" w14:textId="77777777" w:rsidR="00D81DB7" w:rsidRPr="00D81DB7" w:rsidRDefault="00D81DB7" w:rsidP="00D81DB7">
            <w:pPr>
              <w:spacing w:after="0"/>
              <w:jc w:val="center"/>
              <w:rPr>
                <w:rFonts w:cs="Calibri"/>
                <w:sz w:val="20"/>
                <w:szCs w:val="20"/>
                <w:lang w:val="en-US"/>
              </w:rPr>
            </w:pPr>
          </w:p>
          <w:p w14:paraId="0827F75F" w14:textId="77777777" w:rsidR="00D81DB7" w:rsidRPr="00D81DB7" w:rsidRDefault="00D81DB7" w:rsidP="00D81DB7">
            <w:pPr>
              <w:spacing w:after="0"/>
              <w:rPr>
                <w:rFonts w:cs="Calibri"/>
                <w:sz w:val="20"/>
                <w:szCs w:val="20"/>
                <w:lang w:val="en-US"/>
              </w:rPr>
            </w:pPr>
            <w:r w:rsidRPr="00D81DB7">
              <w:rPr>
                <w:rFonts w:cs="Calibri"/>
                <w:sz w:val="20"/>
                <w:szCs w:val="20"/>
                <w:lang w:val="en-US"/>
              </w:rPr>
              <w:t>7 (41.2)</w:t>
            </w:r>
          </w:p>
          <w:p w14:paraId="0049BDE0" w14:textId="77777777" w:rsidR="00D81DB7" w:rsidRPr="00D81DB7" w:rsidRDefault="00D81DB7" w:rsidP="00D81DB7">
            <w:pPr>
              <w:spacing w:after="0"/>
              <w:rPr>
                <w:rFonts w:cs="Calibri"/>
                <w:sz w:val="20"/>
                <w:szCs w:val="20"/>
                <w:lang w:val="en-US"/>
              </w:rPr>
            </w:pPr>
            <w:r w:rsidRPr="00D81DB7">
              <w:rPr>
                <w:rFonts w:cs="Calibri"/>
                <w:sz w:val="20"/>
                <w:szCs w:val="20"/>
                <w:lang w:val="en-US"/>
              </w:rPr>
              <w:t>3 (17.6)</w:t>
            </w:r>
          </w:p>
          <w:p w14:paraId="2805DCFE" w14:textId="77777777" w:rsidR="00D81DB7" w:rsidRPr="00D81DB7" w:rsidRDefault="00D81DB7" w:rsidP="00D81DB7">
            <w:pPr>
              <w:spacing w:after="0"/>
              <w:rPr>
                <w:rFonts w:cs="Calibri"/>
                <w:sz w:val="20"/>
                <w:szCs w:val="20"/>
                <w:lang w:val="en-US"/>
              </w:rPr>
            </w:pPr>
            <w:r w:rsidRPr="00D81DB7">
              <w:rPr>
                <w:rFonts w:cs="Calibri"/>
                <w:sz w:val="20"/>
                <w:szCs w:val="20"/>
                <w:lang w:val="en-US"/>
              </w:rPr>
              <w:t>1 (5.9)</w:t>
            </w:r>
          </w:p>
          <w:p w14:paraId="03FBD2F9" w14:textId="77777777" w:rsidR="00D81DB7" w:rsidRPr="00D81DB7" w:rsidRDefault="00D81DB7" w:rsidP="00D81DB7">
            <w:pPr>
              <w:spacing w:after="0"/>
              <w:rPr>
                <w:rFonts w:cs="Calibri"/>
                <w:sz w:val="20"/>
                <w:szCs w:val="20"/>
                <w:lang w:val="en-US"/>
              </w:rPr>
            </w:pPr>
            <w:r w:rsidRPr="00D81DB7">
              <w:rPr>
                <w:rFonts w:cs="Calibri"/>
                <w:sz w:val="20"/>
                <w:szCs w:val="20"/>
                <w:lang w:val="en-US"/>
              </w:rPr>
              <w:t>6 (35.3)</w:t>
            </w:r>
          </w:p>
        </w:tc>
      </w:tr>
    </w:tbl>
    <w:p w14:paraId="6197C404" w14:textId="098200FC" w:rsidR="00D81DB7" w:rsidRPr="007C2802" w:rsidRDefault="007C2802" w:rsidP="00D81DB7">
      <w:pPr>
        <w:spacing w:after="0" w:line="257" w:lineRule="auto"/>
        <w:jc w:val="both"/>
        <w:rPr>
          <w:rFonts w:cs="Calibri"/>
          <w:lang w:val="en-US"/>
        </w:rPr>
      </w:pPr>
      <w:r w:rsidRPr="007C2802">
        <w:rPr>
          <w:rFonts w:cs="Calibri"/>
          <w:b/>
          <w:bCs/>
          <w:highlight w:val="yellow"/>
          <w:lang w:val="en-US"/>
        </w:rPr>
        <w:t>Table S1.</w:t>
      </w:r>
      <w:r w:rsidRPr="007C2802">
        <w:rPr>
          <w:rFonts w:cs="Calibri"/>
          <w:highlight w:val="yellow"/>
          <w:lang w:val="en-US"/>
        </w:rPr>
        <w:t xml:space="preserve"> Demographic and clinical characteristics of the patients with PV (research group) and healthy subjects (control group).</w:t>
      </w:r>
      <w:r w:rsidRPr="007C2802">
        <w:rPr>
          <w:rFonts w:cs="Calibri"/>
          <w:highlight w:val="yellow"/>
          <w:lang w:val="en-US"/>
        </w:rPr>
        <w:t xml:space="preserve"> </w:t>
      </w:r>
      <w:r w:rsidR="00593B28" w:rsidRPr="007C2802">
        <w:rPr>
          <w:rFonts w:cs="Calibri"/>
          <w:highlight w:val="yellow"/>
          <w:lang w:val="en-US"/>
        </w:rPr>
        <w:t>*I</w:t>
      </w:r>
      <w:r w:rsidR="00D81DB7" w:rsidRPr="007C2802">
        <w:rPr>
          <w:rFonts w:cs="Calibri"/>
          <w:highlight w:val="yellow"/>
          <w:lang w:val="en-US"/>
        </w:rPr>
        <w:t>n the research group, blood samples were taken at two different time points in 3 patients (there were a total of 20 research samples)</w:t>
      </w:r>
      <w:r w:rsidRPr="007C2802">
        <w:rPr>
          <w:rFonts w:cs="Calibri"/>
          <w:highlight w:val="yellow"/>
          <w:lang w:val="en-US"/>
        </w:rPr>
        <w:t xml:space="preserve">; </w:t>
      </w:r>
      <w:r w:rsidR="00593B28" w:rsidRPr="007C2802">
        <w:rPr>
          <w:rFonts w:cs="Calibri"/>
          <w:highlight w:val="yellow"/>
          <w:lang w:val="en-US"/>
        </w:rPr>
        <w:t>**B</w:t>
      </w:r>
      <w:r w:rsidR="00503522" w:rsidRPr="007C2802">
        <w:rPr>
          <w:rFonts w:cs="Calibri"/>
          <w:highlight w:val="yellow"/>
          <w:lang w:val="en-US"/>
        </w:rPr>
        <w:t>a</w:t>
      </w:r>
      <w:r w:rsidR="00D81DB7" w:rsidRPr="007C2802">
        <w:rPr>
          <w:rFonts w:cs="Calibri"/>
          <w:highlight w:val="yellow"/>
          <w:lang w:val="en-US"/>
        </w:rPr>
        <w:t>sed on the Shapiro-Wilk test</w:t>
      </w:r>
      <w:r w:rsidRPr="007C2802">
        <w:rPr>
          <w:rFonts w:cs="Calibri"/>
          <w:highlight w:val="yellow"/>
          <w:lang w:val="en-US"/>
        </w:rPr>
        <w:t xml:space="preserve">;  </w:t>
      </w:r>
      <w:r w:rsidR="00593B28" w:rsidRPr="007C2802">
        <w:rPr>
          <w:rFonts w:cs="Calibri"/>
          <w:highlight w:val="yellow"/>
          <w:lang w:val="en-US"/>
        </w:rPr>
        <w:t>***A</w:t>
      </w:r>
      <w:r w:rsidR="00D81DB7" w:rsidRPr="007C2802">
        <w:rPr>
          <w:rFonts w:cs="Calibri"/>
          <w:highlight w:val="yellow"/>
          <w:lang w:val="en-US"/>
        </w:rPr>
        <w:t>ge over 60 years and/ or history of thrombotic event</w:t>
      </w:r>
    </w:p>
    <w:p w14:paraId="43674723" w14:textId="77777777" w:rsidR="00D81DB7" w:rsidRPr="00D81DB7" w:rsidRDefault="00D81DB7" w:rsidP="00D81DB7">
      <w:pPr>
        <w:rPr>
          <w:rFonts w:cs="Calibri"/>
          <w:lang w:val="en-US"/>
        </w:rPr>
      </w:pPr>
    </w:p>
    <w:p w14:paraId="763179A2" w14:textId="77777777" w:rsidR="000F6FBB" w:rsidRPr="00D81DB7" w:rsidRDefault="000F6FBB" w:rsidP="000C4BB6">
      <w:pPr>
        <w:spacing w:after="160" w:line="240" w:lineRule="auto"/>
        <w:jc w:val="both"/>
        <w:rPr>
          <w:rFonts w:cs="Calibri"/>
          <w:b/>
          <w:bCs/>
          <w:lang w:val="en-US"/>
        </w:rPr>
      </w:pPr>
    </w:p>
    <w:p w14:paraId="727CC56D" w14:textId="77777777" w:rsidR="00D81DB7" w:rsidRPr="00D81DB7" w:rsidRDefault="00D81DB7" w:rsidP="000C4BB6">
      <w:pPr>
        <w:spacing w:after="160" w:line="240" w:lineRule="auto"/>
        <w:jc w:val="both"/>
        <w:rPr>
          <w:rFonts w:cs="Calibri"/>
          <w:b/>
          <w:bCs/>
          <w:lang w:val="en-US"/>
        </w:rPr>
      </w:pPr>
    </w:p>
    <w:p w14:paraId="141C2483" w14:textId="758450F5" w:rsidR="000C4BB6" w:rsidRPr="00D81DB7" w:rsidRDefault="00304F30" w:rsidP="000C4BB6">
      <w:pPr>
        <w:spacing w:before="240" w:after="60"/>
        <w:jc w:val="both"/>
        <w:rPr>
          <w:rFonts w:cs="Calibri"/>
          <w:b/>
          <w:bCs/>
          <w:lang w:val="en-US"/>
        </w:rPr>
      </w:pPr>
      <w:r w:rsidRPr="00D81DB7">
        <w:rPr>
          <w:rFonts w:cs="Calibri"/>
          <w:noProof/>
          <w:lang w:val="en-US"/>
          <w14:ligatures w14:val="standardContextual"/>
        </w:rPr>
        <w:lastRenderedPageBreak/>
        <w:drawing>
          <wp:inline distT="0" distB="0" distL="0" distR="0" wp14:anchorId="7022C747" wp14:editId="027AA691">
            <wp:extent cx="5010190" cy="4033777"/>
            <wp:effectExtent l="0" t="0" r="0" b="5080"/>
            <wp:docPr id="1761808417" name="Obraz 1" descr="Obraz zawierający tekst, diagram,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08417" name="Obraz 1" descr="Obraz zawierający tekst, diagram, zrzut ekranu, Plan&#10;&#10;Opis wygenerowany automatycznie"/>
                    <pic:cNvPicPr/>
                  </pic:nvPicPr>
                  <pic:blipFill>
                    <a:blip r:embed="rId9"/>
                    <a:stretch>
                      <a:fillRect/>
                    </a:stretch>
                  </pic:blipFill>
                  <pic:spPr>
                    <a:xfrm>
                      <a:off x="0" y="0"/>
                      <a:ext cx="5012236" cy="4035424"/>
                    </a:xfrm>
                    <a:prstGeom prst="rect">
                      <a:avLst/>
                    </a:prstGeom>
                  </pic:spPr>
                </pic:pic>
              </a:graphicData>
            </a:graphic>
          </wp:inline>
        </w:drawing>
      </w:r>
    </w:p>
    <w:p w14:paraId="2DCA713C" w14:textId="44BA6F4A" w:rsidR="00304F30" w:rsidRPr="00D81DB7" w:rsidRDefault="00304F30" w:rsidP="00304F30">
      <w:pPr>
        <w:spacing w:after="160" w:line="240" w:lineRule="auto"/>
        <w:jc w:val="both"/>
        <w:rPr>
          <w:rFonts w:cs="Calibri"/>
          <w:i/>
          <w:iCs/>
          <w:lang w:val="en-US"/>
        </w:rPr>
      </w:pPr>
      <w:r w:rsidRPr="00D81DB7">
        <w:rPr>
          <w:rFonts w:cs="Calibri"/>
          <w:b/>
          <w:bCs/>
          <w:i/>
          <w:iCs/>
          <w:lang w:val="en-US"/>
        </w:rPr>
        <w:t>Figure S</w:t>
      </w:r>
      <w:r w:rsidR="00152740" w:rsidRPr="00D81DB7">
        <w:rPr>
          <w:rFonts w:cs="Calibri"/>
          <w:b/>
          <w:bCs/>
          <w:i/>
          <w:iCs/>
          <w:lang w:val="en-US"/>
        </w:rPr>
        <w:t>1</w:t>
      </w:r>
      <w:r w:rsidRPr="00D81DB7">
        <w:rPr>
          <w:rFonts w:cs="Calibri"/>
          <w:b/>
          <w:bCs/>
          <w:i/>
          <w:iCs/>
          <w:lang w:val="en-US"/>
        </w:rPr>
        <w:t xml:space="preserve">. </w:t>
      </w:r>
      <w:r w:rsidR="00957F18" w:rsidRPr="00D81DB7">
        <w:rPr>
          <w:rFonts w:cs="Calibri"/>
          <w:i/>
          <w:iCs/>
          <w:lang w:val="en-US"/>
        </w:rPr>
        <w:t xml:space="preserve">Ratios calculated for the integral intensities </w:t>
      </w:r>
      <w:r w:rsidR="00FF7883" w:rsidRPr="00D81DB7">
        <w:rPr>
          <w:rFonts w:cs="Calibri"/>
          <w:i/>
          <w:iCs/>
          <w:lang w:val="en-US"/>
        </w:rPr>
        <w:t>in Raman spectra of the isolated RBC membranes (ghost RBCs) – control sample (blue boxes) and PV sample (red boxes).</w:t>
      </w:r>
      <w:r w:rsidR="0092718D" w:rsidRPr="00D81DB7">
        <w:rPr>
          <w:rFonts w:cs="Calibri"/>
          <w:i/>
          <w:iCs/>
          <w:lang w:val="en-US"/>
        </w:rPr>
        <w:t xml:space="preserve"> </w:t>
      </w:r>
      <w:r w:rsidR="000A4569" w:rsidRPr="00D81DB7">
        <w:rPr>
          <w:rFonts w:cs="Calibri"/>
          <w:i/>
          <w:iCs/>
          <w:lang w:val="en-US"/>
        </w:rPr>
        <w:t xml:space="preserve">The integration regions and band assignments used to construct the boxes </w:t>
      </w:r>
      <w:r w:rsidR="00047665" w:rsidRPr="00D81DB7">
        <w:rPr>
          <w:rFonts w:cs="Calibri"/>
          <w:i/>
          <w:iCs/>
          <w:lang w:val="en-US"/>
        </w:rPr>
        <w:t xml:space="preserve">were </w:t>
      </w:r>
      <w:r w:rsidR="0005006E" w:rsidRPr="00D81DB7">
        <w:rPr>
          <w:rFonts w:cs="Calibri"/>
          <w:i/>
          <w:iCs/>
          <w:lang w:val="en-US"/>
        </w:rPr>
        <w:t>described in detail by</w:t>
      </w:r>
      <w:r w:rsidR="00047665" w:rsidRPr="00D81DB7">
        <w:rPr>
          <w:rFonts w:cs="Calibri"/>
          <w:i/>
          <w:iCs/>
          <w:lang w:val="en-US"/>
        </w:rPr>
        <w:t xml:space="preserve"> Dybas et al.</w:t>
      </w:r>
      <w:r w:rsidR="00047665" w:rsidRPr="00D81DB7">
        <w:rPr>
          <w:rFonts w:cs="Calibri"/>
          <w:i/>
          <w:iCs/>
          <w:lang w:val="en-US"/>
        </w:rPr>
        <w:fldChar w:fldCharType="begin" w:fldLock="1"/>
      </w:r>
      <w:r w:rsidR="00601122" w:rsidRPr="00D81DB7">
        <w:rPr>
          <w:rFonts w:cs="Calibri"/>
          <w:i/>
          <w:iCs/>
          <w:lang w:val="en-US"/>
        </w:rPr>
        <w:instrText>ADDIN CSL_CITATION {"citationItems":[{"id":"ITEM-1","itemData":{"DOI":"10.1016/j.bbadis.2020.165972","ISSN":"09254439","PMID":"32949768","abstract":"In this work we applied a multimodal approach to define the age– and atherosclerosis–related biochemical and functional alterations in red blood cells (RBCs) in ApoE/LDLR−/− mice. Our results revealed that age–related changes in RBCs, such as decreases in RBC deformability and mean height, were more pronounced in ApoE/LDLR−/− mice than in age–matched control mice (C57BL/6J). The decreases in phospholipid content and level of lipid unsaturation were accompanied by an increase in cholesterol esters and esterified lipids in RBC membranes in aged C57BL/6J mice. The age–related decrease in the phospholipid content was more pronounced in ApoE/LDLR−/− mice. In contrast, the increase in the total lipid content in RBC membranes occurred only in ApoE/LDLR−/− mice with advanced atherosclerosis. The age–related alterations also included a decrease in the ratio of turns to α–helices in the secondary structure of hemoglobin (Hb) inside intact RBCs. On the other hand, an increase in the ratio of unordered conformations to α–helices of Hb was observed only in ApoE/LDLR−/− mice and occurred already at the age of 5–weeks. This was related to hypercholesterolemia and resulted in an increased oxygen-carrying capacity. In conclusion, progressive mechanical and functional alterations of RBCs in aged ApoE/LDLR−/− mice were more pronounced than in age–matched C57BL/6J mice. Although, several biochemical changes in RBCs in aged ApoE/LDLR−/− mice recapitulated age–dependent changes observed in control mice, some biochemical features of RBC membranes attributed to hypercholesterolemia were distinct and could contribute to the accelerated deterioration of RBC function in ApoE/LDLR−/− mice.","author":[{"dropping-particle":"","family":"Dybas","given":"Jakub","non-dropping-particle":"","parse-names":false,"suffix":""},{"dropping-particle":"","family":"Bulat","given":"Katarzyna","non-dropping-particle":"","parse-names":false,"suffix":""},{"dropping-particle":"","family":"Blat","given":"Aneta","non-dropping-particle":"","parse-names":false,"suffix":""},{"dropping-particle":"","family":"Mohaissen","given":"Tasnim","non-dropping-particle":"","parse-names":false,"suffix":""},{"dropping-particle":"","family":"Wajda","given":"Aleksandra","non-dropping-particle":"","parse-names":false,"suffix":""},{"dropping-particle":"","family":"Mardyla","given":"Mateusz","non-dropping-particle":"","parse-names":false,"suffix":""},{"dropping-particle":"","family":"Kaczmarska","given":"Magdalena","non-dropping-particle":"","parse-names":false,"suffix":""},{"dropping-particle":"","family":"Franczyk-Zarow","given":"Magdalena","non-dropping-particle":"","parse-names":false,"suffix":""},{"dropping-particle":"","family":"Malek","given":"Kamilla","non-dropping-particle":"","parse-names":false,"suffix":""},{"dropping-particle":"","family":"Chlopicki","given":"Stefan","non-dropping-particle":"","parse-names":false,"suffix":""},{"dropping-particle":"","family":"Marzec","given":"Katarzyna M.","non-dropping-particle":"","parse-names":false,"suffix":""}],"container-title":"Biochimica et Biophysica Acta (BBA) - Molecular Basis of Disease","id":"ITEM-1","issue":"12","issued":{"date-parts":[["2020","12"]]},"page":"165972","title":"Age–related and atherosclerosis–related erythropathy in ApoE/LDLR−/− mice","type":"article-journal","volume":"1866"},"uris":["http://www.mendeley.com/documents/?uuid=4e4d7214-ef3c-4833-b07d-9561acf30dc3"]}],"mendeley":{"formattedCitation":"&lt;sup&gt;24&lt;/sup&gt;","plainTextFormattedCitation":"24","previouslyFormattedCitation":"&lt;sup&gt;24&lt;/sup&gt;"},"properties":{"noteIndex":0},"schema":"https://github.com/citation-style-language/schema/raw/master/csl-citation.json"}</w:instrText>
      </w:r>
      <w:r w:rsidR="00047665" w:rsidRPr="00D81DB7">
        <w:rPr>
          <w:rFonts w:cs="Calibri"/>
          <w:i/>
          <w:iCs/>
          <w:lang w:val="en-US"/>
        </w:rPr>
        <w:fldChar w:fldCharType="separate"/>
      </w:r>
      <w:r w:rsidR="00970F95" w:rsidRPr="00D81DB7">
        <w:rPr>
          <w:rFonts w:cs="Calibri"/>
          <w:iCs/>
          <w:noProof/>
          <w:vertAlign w:val="superscript"/>
          <w:lang w:val="en-US"/>
        </w:rPr>
        <w:t>24</w:t>
      </w:r>
      <w:r w:rsidR="00047665" w:rsidRPr="00D81DB7">
        <w:rPr>
          <w:rFonts w:cs="Calibri"/>
          <w:i/>
          <w:iCs/>
          <w:lang w:val="en-US"/>
        </w:rPr>
        <w:fldChar w:fldCharType="end"/>
      </w:r>
      <w:r w:rsidR="0005006E" w:rsidRPr="00D81DB7">
        <w:rPr>
          <w:rFonts w:cs="Calibri"/>
          <w:i/>
          <w:iCs/>
          <w:lang w:val="en-US"/>
        </w:rPr>
        <w:t>. Boxes are presented as mean values with standard error (SE),</w:t>
      </w:r>
      <w:r w:rsidR="0092718D" w:rsidRPr="00D81DB7">
        <w:rPr>
          <w:rFonts w:cs="Calibri"/>
          <w:i/>
          <w:iCs/>
          <w:lang w:val="en-US"/>
        </w:rPr>
        <w:t xml:space="preserve"> and whiskers correspond to the interquartile range.</w:t>
      </w:r>
    </w:p>
    <w:p w14:paraId="4D718AC6" w14:textId="77777777" w:rsidR="00152740" w:rsidRPr="00D81DB7" w:rsidRDefault="00152740" w:rsidP="00152740">
      <w:pPr>
        <w:spacing w:after="160" w:line="259" w:lineRule="auto"/>
        <w:rPr>
          <w:rFonts w:cs="Calibri"/>
          <w:b/>
          <w:bCs/>
          <w:lang w:val="en-US"/>
        </w:rPr>
      </w:pPr>
      <w:r w:rsidRPr="00D81DB7">
        <w:rPr>
          <w:rFonts w:cs="Calibri"/>
          <w:noProof/>
          <w:lang w:val="en-US"/>
          <w14:ligatures w14:val="standardContextual"/>
        </w:rPr>
        <w:lastRenderedPageBreak/>
        <w:drawing>
          <wp:inline distT="0" distB="0" distL="0" distR="0" wp14:anchorId="60FD3B41" wp14:editId="6DD70DA5">
            <wp:extent cx="4320000" cy="4733937"/>
            <wp:effectExtent l="0" t="0" r="4445" b="0"/>
            <wp:docPr id="1337365575" name="Obraz 1" descr="Obraz zawierający tekst, linia,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65575" name="Obraz 1" descr="Obraz zawierający tekst, linia, diagram, Wykres&#10;&#10;Opis wygenerowany automatycznie"/>
                    <pic:cNvPicPr/>
                  </pic:nvPicPr>
                  <pic:blipFill>
                    <a:blip r:embed="rId10"/>
                    <a:stretch>
                      <a:fillRect/>
                    </a:stretch>
                  </pic:blipFill>
                  <pic:spPr>
                    <a:xfrm>
                      <a:off x="0" y="0"/>
                      <a:ext cx="4320000" cy="4733937"/>
                    </a:xfrm>
                    <a:prstGeom prst="rect">
                      <a:avLst/>
                    </a:prstGeom>
                  </pic:spPr>
                </pic:pic>
              </a:graphicData>
            </a:graphic>
          </wp:inline>
        </w:drawing>
      </w:r>
    </w:p>
    <w:p w14:paraId="17E5ABD1" w14:textId="425FF79B" w:rsidR="00152740" w:rsidRPr="00D81DB7" w:rsidRDefault="00152740" w:rsidP="00152740">
      <w:pPr>
        <w:spacing w:after="160" w:line="240" w:lineRule="auto"/>
        <w:jc w:val="both"/>
        <w:rPr>
          <w:rFonts w:cs="Calibri"/>
          <w:b/>
          <w:bCs/>
          <w:i/>
          <w:iCs/>
          <w:lang w:val="en-US"/>
        </w:rPr>
      </w:pPr>
      <w:r w:rsidRPr="00D81DB7">
        <w:rPr>
          <w:rFonts w:cs="Calibri"/>
          <w:b/>
          <w:bCs/>
          <w:i/>
          <w:iCs/>
          <w:lang w:val="en-US"/>
        </w:rPr>
        <w:t xml:space="preserve">Figure S2. </w:t>
      </w:r>
      <w:r w:rsidRPr="00D81DB7">
        <w:rPr>
          <w:rFonts w:cs="Calibri"/>
          <w:i/>
          <w:iCs/>
          <w:lang w:val="en-US"/>
        </w:rPr>
        <w:t>Averaged second derivatives of FTIR-ATR spectra of studies studied isolated RBC samples – control sample (blue line, healthy subject) and test sample (red line, patient with polycythemia vera). The spectra were averaged from six independent samples (N=6), within each measurement was repeated three times using 5 µl of isolated RBCs, and are presented within the 1000 – 1800 cm</w:t>
      </w:r>
      <w:r w:rsidRPr="00D81DB7">
        <w:rPr>
          <w:rFonts w:cs="Calibri"/>
          <w:i/>
          <w:iCs/>
          <w:vertAlign w:val="superscript"/>
          <w:lang w:val="en-US"/>
        </w:rPr>
        <w:t>–1</w:t>
      </w:r>
      <w:r w:rsidRPr="00D81DB7">
        <w:rPr>
          <w:rFonts w:cs="Calibri"/>
          <w:i/>
          <w:iCs/>
          <w:lang w:val="en-US"/>
        </w:rPr>
        <w:t xml:space="preserve"> range.</w:t>
      </w:r>
      <w:r w:rsidRPr="00D81DB7">
        <w:rPr>
          <w:rFonts w:cs="Calibri"/>
          <w:b/>
          <w:bCs/>
          <w:i/>
          <w:iCs/>
          <w:lang w:val="en-US"/>
        </w:rPr>
        <w:t xml:space="preserve"> </w:t>
      </w:r>
    </w:p>
    <w:p w14:paraId="09DF0FE5" w14:textId="77777777" w:rsidR="00152740" w:rsidRPr="00D81DB7" w:rsidRDefault="00152740" w:rsidP="00304F30">
      <w:pPr>
        <w:spacing w:after="160" w:line="240" w:lineRule="auto"/>
        <w:jc w:val="both"/>
        <w:rPr>
          <w:rFonts w:cs="Calibri"/>
          <w:b/>
          <w:bCs/>
          <w:i/>
          <w:iCs/>
          <w:lang w:val="en-US"/>
        </w:rPr>
      </w:pPr>
    </w:p>
    <w:p w14:paraId="281AF8E0" w14:textId="77777777" w:rsidR="00304F30" w:rsidRPr="00D81DB7" w:rsidRDefault="00304F30" w:rsidP="000C4BB6">
      <w:pPr>
        <w:spacing w:before="240" w:after="60"/>
        <w:jc w:val="both"/>
        <w:rPr>
          <w:rFonts w:cs="Calibri"/>
          <w:b/>
          <w:bCs/>
          <w:lang w:val="en-US"/>
        </w:rPr>
      </w:pPr>
    </w:p>
    <w:p w14:paraId="1A3A3A4D" w14:textId="6EBBDE4C" w:rsidR="00304F30" w:rsidRPr="00D81DB7" w:rsidRDefault="00304F30" w:rsidP="000C4BB6">
      <w:pPr>
        <w:spacing w:before="240" w:after="60"/>
        <w:jc w:val="both"/>
        <w:rPr>
          <w:rFonts w:cs="Calibri"/>
          <w:b/>
          <w:bCs/>
          <w:lang w:val="en-US"/>
        </w:rPr>
      </w:pPr>
    </w:p>
    <w:p w14:paraId="7C870C51" w14:textId="572157D8" w:rsidR="004C07F2" w:rsidRPr="00D81DB7" w:rsidRDefault="00EA5F94" w:rsidP="000C4BB6">
      <w:pPr>
        <w:spacing w:before="240" w:after="60"/>
        <w:jc w:val="both"/>
        <w:rPr>
          <w:rFonts w:cs="Calibri"/>
          <w:b/>
          <w:bCs/>
          <w:lang w:val="en-US"/>
        </w:rPr>
      </w:pPr>
      <w:r w:rsidRPr="00D81DB7">
        <w:rPr>
          <w:rFonts w:cs="Calibri"/>
          <w:noProof/>
          <w:lang w:val="en-US"/>
          <w14:ligatures w14:val="standardContextual"/>
        </w:rPr>
        <w:drawing>
          <wp:inline distT="0" distB="0" distL="0" distR="0" wp14:anchorId="3533DBB3" wp14:editId="728199E2">
            <wp:extent cx="5760720" cy="1974215"/>
            <wp:effectExtent l="0" t="0" r="0" b="6985"/>
            <wp:docPr id="678321520" name="Obraz 1" descr="Obraz zawierający tekst, diagram,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21520" name="Obraz 1" descr="Obraz zawierający tekst, diagram, Czcionka, linia&#10;&#10;Opis wygenerowany automatycznie"/>
                    <pic:cNvPicPr/>
                  </pic:nvPicPr>
                  <pic:blipFill>
                    <a:blip r:embed="rId11"/>
                    <a:stretch>
                      <a:fillRect/>
                    </a:stretch>
                  </pic:blipFill>
                  <pic:spPr>
                    <a:xfrm>
                      <a:off x="0" y="0"/>
                      <a:ext cx="5760720" cy="1974215"/>
                    </a:xfrm>
                    <a:prstGeom prst="rect">
                      <a:avLst/>
                    </a:prstGeom>
                  </pic:spPr>
                </pic:pic>
              </a:graphicData>
            </a:graphic>
          </wp:inline>
        </w:drawing>
      </w:r>
    </w:p>
    <w:p w14:paraId="40B71961" w14:textId="77AA9B9A" w:rsidR="00304F30" w:rsidRPr="00D81DB7" w:rsidRDefault="00304F30" w:rsidP="00304F30">
      <w:pPr>
        <w:spacing w:after="160" w:line="240" w:lineRule="auto"/>
        <w:jc w:val="both"/>
        <w:rPr>
          <w:rFonts w:cs="Calibri"/>
          <w:b/>
          <w:bCs/>
          <w:i/>
          <w:iCs/>
          <w:lang w:val="en-US"/>
        </w:rPr>
      </w:pPr>
      <w:r w:rsidRPr="00D81DB7">
        <w:rPr>
          <w:rFonts w:cs="Calibri"/>
          <w:b/>
          <w:bCs/>
          <w:i/>
          <w:iCs/>
          <w:lang w:val="en-US"/>
        </w:rPr>
        <w:lastRenderedPageBreak/>
        <w:t>Figure S</w:t>
      </w:r>
      <w:r w:rsidR="001842A2" w:rsidRPr="00D81DB7">
        <w:rPr>
          <w:rFonts w:cs="Calibri"/>
          <w:b/>
          <w:bCs/>
          <w:i/>
          <w:iCs/>
          <w:lang w:val="en-US"/>
        </w:rPr>
        <w:t>3</w:t>
      </w:r>
      <w:r w:rsidRPr="00D81DB7">
        <w:rPr>
          <w:rFonts w:cs="Calibri"/>
          <w:b/>
          <w:bCs/>
          <w:i/>
          <w:iCs/>
          <w:lang w:val="en-US"/>
        </w:rPr>
        <w:t>.</w:t>
      </w:r>
      <w:r w:rsidR="00F82DB7" w:rsidRPr="00D81DB7">
        <w:rPr>
          <w:rFonts w:cs="Calibri"/>
          <w:i/>
          <w:iCs/>
          <w:lang w:val="en-US"/>
        </w:rPr>
        <w:t xml:space="preserve"> Average </w:t>
      </w:r>
      <w:r w:rsidR="00F73457" w:rsidRPr="00D81DB7">
        <w:rPr>
          <w:rFonts w:cs="Calibri"/>
          <w:i/>
          <w:iCs/>
          <w:lang w:val="en-US"/>
        </w:rPr>
        <w:t>RR</w:t>
      </w:r>
      <w:r w:rsidR="00F82DB7" w:rsidRPr="00D81DB7">
        <w:rPr>
          <w:rFonts w:cs="Calibri"/>
          <w:i/>
          <w:iCs/>
          <w:lang w:val="en-US"/>
        </w:rPr>
        <w:t xml:space="preserve"> spectra of the isolated RBC – control sample (blue lines, healthy subjects) and </w:t>
      </w:r>
      <w:r w:rsidR="00D86207" w:rsidRPr="00D81DB7">
        <w:rPr>
          <w:rFonts w:cs="Calibri"/>
          <w:i/>
          <w:iCs/>
          <w:lang w:val="en-US"/>
        </w:rPr>
        <w:t>PV</w:t>
      </w:r>
      <w:r w:rsidR="00F82DB7" w:rsidRPr="00D81DB7">
        <w:rPr>
          <w:rFonts w:cs="Calibri"/>
          <w:i/>
          <w:iCs/>
          <w:lang w:val="en-US"/>
        </w:rPr>
        <w:t xml:space="preserve"> sample (red lines, patients with polycythemia vera). Each spectrum </w:t>
      </w:r>
      <w:r w:rsidR="00F139EA" w:rsidRPr="00D81DB7">
        <w:rPr>
          <w:rFonts w:cs="Calibri"/>
          <w:i/>
          <w:iCs/>
          <w:lang w:val="en-US"/>
        </w:rPr>
        <w:t xml:space="preserve">corresponds to one patient and represents </w:t>
      </w:r>
      <w:r w:rsidR="007C2B1F" w:rsidRPr="00D81DB7">
        <w:rPr>
          <w:rFonts w:cs="Calibri"/>
          <w:i/>
          <w:iCs/>
          <w:lang w:val="en-US"/>
        </w:rPr>
        <w:t xml:space="preserve">an </w:t>
      </w:r>
      <w:r w:rsidR="00F139EA" w:rsidRPr="00D81DB7">
        <w:rPr>
          <w:rFonts w:cs="Calibri"/>
          <w:i/>
          <w:iCs/>
          <w:lang w:val="en-US"/>
        </w:rPr>
        <w:t xml:space="preserve">average from </w:t>
      </w:r>
      <w:r w:rsidR="00F82DB7" w:rsidRPr="00D81DB7">
        <w:rPr>
          <w:rFonts w:cs="Calibri"/>
          <w:i/>
          <w:iCs/>
          <w:lang w:val="en-US"/>
        </w:rPr>
        <w:t xml:space="preserve">approximately 100 single erythrocytes measured with 405 nm excitation and 0.1 </w:t>
      </w:r>
      <w:proofErr w:type="spellStart"/>
      <w:r w:rsidR="00F82DB7" w:rsidRPr="00D81DB7">
        <w:rPr>
          <w:rFonts w:cs="Calibri"/>
          <w:i/>
          <w:iCs/>
          <w:lang w:val="en-US"/>
        </w:rPr>
        <w:t>mW</w:t>
      </w:r>
      <w:proofErr w:type="spellEnd"/>
      <w:r w:rsidR="00F82DB7" w:rsidRPr="00D81DB7">
        <w:rPr>
          <w:rFonts w:cs="Calibri"/>
          <w:i/>
          <w:iCs/>
          <w:lang w:val="en-US"/>
        </w:rPr>
        <w:t xml:space="preserve"> laser power. The spectra were normalized and are presented within the </w:t>
      </w:r>
      <w:r w:rsidR="00F139EA" w:rsidRPr="00D81DB7">
        <w:rPr>
          <w:rFonts w:cs="Calibri"/>
          <w:i/>
          <w:iCs/>
          <w:lang w:val="en-US"/>
        </w:rPr>
        <w:t>30</w:t>
      </w:r>
      <w:r w:rsidR="00F82DB7" w:rsidRPr="00D81DB7">
        <w:rPr>
          <w:rFonts w:cs="Calibri"/>
          <w:i/>
          <w:iCs/>
          <w:lang w:val="en-US"/>
        </w:rPr>
        <w:t>0 – 1700 cm</w:t>
      </w:r>
      <w:r w:rsidR="00F82DB7" w:rsidRPr="00D81DB7">
        <w:rPr>
          <w:rFonts w:cs="Calibri"/>
          <w:i/>
          <w:iCs/>
          <w:vertAlign w:val="superscript"/>
          <w:lang w:val="en-US"/>
        </w:rPr>
        <w:t>–1</w:t>
      </w:r>
      <w:r w:rsidR="00F82DB7" w:rsidRPr="00D81DB7">
        <w:rPr>
          <w:rFonts w:cs="Calibri"/>
          <w:i/>
          <w:iCs/>
          <w:lang w:val="en-US"/>
        </w:rPr>
        <w:t xml:space="preserve"> spectral range.</w:t>
      </w:r>
    </w:p>
    <w:p w14:paraId="2A4E3ED3" w14:textId="2FD24642" w:rsidR="00304F30" w:rsidRPr="00D81DB7" w:rsidRDefault="00304F30" w:rsidP="000C4BB6">
      <w:pPr>
        <w:spacing w:before="240" w:after="60"/>
        <w:jc w:val="both"/>
        <w:rPr>
          <w:rFonts w:cs="Calibri"/>
          <w:b/>
          <w:bCs/>
          <w:lang w:val="en-US"/>
        </w:rPr>
      </w:pPr>
    </w:p>
    <w:p w14:paraId="0F924764" w14:textId="77777777" w:rsidR="008B3318" w:rsidRPr="00D81DB7" w:rsidRDefault="008B3318" w:rsidP="000C4BB6">
      <w:pPr>
        <w:spacing w:before="240" w:after="60"/>
        <w:jc w:val="both"/>
        <w:rPr>
          <w:rFonts w:cs="Calibri"/>
          <w:b/>
          <w:bCs/>
          <w:lang w:val="en-US"/>
        </w:rPr>
      </w:pPr>
    </w:p>
    <w:p w14:paraId="420E6824" w14:textId="281B3039" w:rsidR="008010E9" w:rsidRPr="00D81DB7" w:rsidRDefault="00E0500F" w:rsidP="0057348C">
      <w:pPr>
        <w:jc w:val="center"/>
        <w:rPr>
          <w:rFonts w:cs="Calibri"/>
          <w:b/>
          <w:bCs/>
          <w:lang w:val="en-US"/>
        </w:rPr>
      </w:pPr>
      <w:r w:rsidRPr="00D81DB7">
        <w:rPr>
          <w:rFonts w:cs="Calibri"/>
          <w:noProof/>
        </w:rPr>
        <w:drawing>
          <wp:inline distT="0" distB="0" distL="0" distR="0" wp14:anchorId="7A0B01C2" wp14:editId="67ECDC9F">
            <wp:extent cx="2536864" cy="1940119"/>
            <wp:effectExtent l="0" t="0" r="0" b="3175"/>
            <wp:docPr id="1573355930" name="Obraz 2"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55930" name="Obraz 2" descr="Obraz zawierający tekst, zrzut ekranu, diagram, linia&#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849" cy="1943166"/>
                    </a:xfrm>
                    <a:prstGeom prst="rect">
                      <a:avLst/>
                    </a:prstGeom>
                    <a:noFill/>
                    <a:ln>
                      <a:noFill/>
                    </a:ln>
                  </pic:spPr>
                </pic:pic>
              </a:graphicData>
            </a:graphic>
          </wp:inline>
        </w:drawing>
      </w:r>
    </w:p>
    <w:p w14:paraId="148E8FA7" w14:textId="5DE21912" w:rsidR="002B5EB6" w:rsidRPr="00D81DB7" w:rsidRDefault="002B5EB6" w:rsidP="002B5EB6">
      <w:pPr>
        <w:spacing w:after="160" w:line="240" w:lineRule="auto"/>
        <w:jc w:val="both"/>
        <w:rPr>
          <w:rFonts w:cs="Calibri"/>
          <w:lang w:val="en-US"/>
        </w:rPr>
      </w:pPr>
      <w:r w:rsidRPr="00D81DB7">
        <w:rPr>
          <w:rFonts w:cs="Calibri"/>
          <w:b/>
          <w:bCs/>
          <w:i/>
          <w:iCs/>
          <w:lang w:val="en-US"/>
        </w:rPr>
        <w:t>Figure S</w:t>
      </w:r>
      <w:r w:rsidR="001842A2" w:rsidRPr="00D81DB7">
        <w:rPr>
          <w:rFonts w:cs="Calibri"/>
          <w:b/>
          <w:bCs/>
          <w:i/>
          <w:iCs/>
          <w:lang w:val="en-US"/>
        </w:rPr>
        <w:t>4</w:t>
      </w:r>
      <w:r w:rsidRPr="00D81DB7">
        <w:rPr>
          <w:rFonts w:cs="Calibri"/>
          <w:b/>
          <w:bCs/>
          <w:i/>
          <w:iCs/>
          <w:lang w:val="en-US"/>
        </w:rPr>
        <w:t xml:space="preserve">. </w:t>
      </w:r>
      <w:r w:rsidRPr="00D81DB7">
        <w:rPr>
          <w:rFonts w:cs="Calibri"/>
          <w:i/>
          <w:iCs/>
          <w:lang w:val="en-US"/>
        </w:rPr>
        <w:t>Quantification of methemoglobin from the EPR spectra. Data was acquired from N=9–15. Boxes are presented as mean values with standard error (SE), and whiskers correspond to the interquartile range.</w:t>
      </w:r>
    </w:p>
    <w:sectPr w:rsidR="002B5EB6" w:rsidRPr="00D81D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209FD"/>
    <w:multiLevelType w:val="hybridMultilevel"/>
    <w:tmpl w:val="E1E6F4F2"/>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1" w15:restartNumberingAfterBreak="0">
    <w:nsid w:val="103319FD"/>
    <w:multiLevelType w:val="hybridMultilevel"/>
    <w:tmpl w:val="5BD2D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1F0A76"/>
    <w:multiLevelType w:val="hybridMultilevel"/>
    <w:tmpl w:val="C944AD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E232A3"/>
    <w:multiLevelType w:val="hybridMultilevel"/>
    <w:tmpl w:val="99724116"/>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4" w15:restartNumberingAfterBreak="0">
    <w:nsid w:val="2F546B37"/>
    <w:multiLevelType w:val="hybridMultilevel"/>
    <w:tmpl w:val="DB2A9CCE"/>
    <w:lvl w:ilvl="0" w:tplc="369C815A">
      <w:start w:val="1"/>
      <w:numFmt w:val="bullet"/>
      <w:lvlText w:val="•"/>
      <w:lvlJc w:val="left"/>
      <w:pPr>
        <w:tabs>
          <w:tab w:val="num" w:pos="720"/>
        </w:tabs>
        <w:ind w:left="720" w:hanging="360"/>
      </w:pPr>
      <w:rPr>
        <w:rFonts w:ascii="Arial" w:hAnsi="Arial" w:hint="default"/>
      </w:rPr>
    </w:lvl>
    <w:lvl w:ilvl="1" w:tplc="C5643C56" w:tentative="1">
      <w:start w:val="1"/>
      <w:numFmt w:val="bullet"/>
      <w:lvlText w:val="•"/>
      <w:lvlJc w:val="left"/>
      <w:pPr>
        <w:tabs>
          <w:tab w:val="num" w:pos="1440"/>
        </w:tabs>
        <w:ind w:left="1440" w:hanging="360"/>
      </w:pPr>
      <w:rPr>
        <w:rFonts w:ascii="Arial" w:hAnsi="Arial" w:hint="default"/>
      </w:rPr>
    </w:lvl>
    <w:lvl w:ilvl="2" w:tplc="370E6894" w:tentative="1">
      <w:start w:val="1"/>
      <w:numFmt w:val="bullet"/>
      <w:lvlText w:val="•"/>
      <w:lvlJc w:val="left"/>
      <w:pPr>
        <w:tabs>
          <w:tab w:val="num" w:pos="2160"/>
        </w:tabs>
        <w:ind w:left="2160" w:hanging="360"/>
      </w:pPr>
      <w:rPr>
        <w:rFonts w:ascii="Arial" w:hAnsi="Arial" w:hint="default"/>
      </w:rPr>
    </w:lvl>
    <w:lvl w:ilvl="3" w:tplc="7822185A" w:tentative="1">
      <w:start w:val="1"/>
      <w:numFmt w:val="bullet"/>
      <w:lvlText w:val="•"/>
      <w:lvlJc w:val="left"/>
      <w:pPr>
        <w:tabs>
          <w:tab w:val="num" w:pos="2880"/>
        </w:tabs>
        <w:ind w:left="2880" w:hanging="360"/>
      </w:pPr>
      <w:rPr>
        <w:rFonts w:ascii="Arial" w:hAnsi="Arial" w:hint="default"/>
      </w:rPr>
    </w:lvl>
    <w:lvl w:ilvl="4" w:tplc="83A83366" w:tentative="1">
      <w:start w:val="1"/>
      <w:numFmt w:val="bullet"/>
      <w:lvlText w:val="•"/>
      <w:lvlJc w:val="left"/>
      <w:pPr>
        <w:tabs>
          <w:tab w:val="num" w:pos="3600"/>
        </w:tabs>
        <w:ind w:left="3600" w:hanging="360"/>
      </w:pPr>
      <w:rPr>
        <w:rFonts w:ascii="Arial" w:hAnsi="Arial" w:hint="default"/>
      </w:rPr>
    </w:lvl>
    <w:lvl w:ilvl="5" w:tplc="4F9C865C" w:tentative="1">
      <w:start w:val="1"/>
      <w:numFmt w:val="bullet"/>
      <w:lvlText w:val="•"/>
      <w:lvlJc w:val="left"/>
      <w:pPr>
        <w:tabs>
          <w:tab w:val="num" w:pos="4320"/>
        </w:tabs>
        <w:ind w:left="4320" w:hanging="360"/>
      </w:pPr>
      <w:rPr>
        <w:rFonts w:ascii="Arial" w:hAnsi="Arial" w:hint="default"/>
      </w:rPr>
    </w:lvl>
    <w:lvl w:ilvl="6" w:tplc="F5C87DE6" w:tentative="1">
      <w:start w:val="1"/>
      <w:numFmt w:val="bullet"/>
      <w:lvlText w:val="•"/>
      <w:lvlJc w:val="left"/>
      <w:pPr>
        <w:tabs>
          <w:tab w:val="num" w:pos="5040"/>
        </w:tabs>
        <w:ind w:left="5040" w:hanging="360"/>
      </w:pPr>
      <w:rPr>
        <w:rFonts w:ascii="Arial" w:hAnsi="Arial" w:hint="default"/>
      </w:rPr>
    </w:lvl>
    <w:lvl w:ilvl="7" w:tplc="801638A2" w:tentative="1">
      <w:start w:val="1"/>
      <w:numFmt w:val="bullet"/>
      <w:lvlText w:val="•"/>
      <w:lvlJc w:val="left"/>
      <w:pPr>
        <w:tabs>
          <w:tab w:val="num" w:pos="5760"/>
        </w:tabs>
        <w:ind w:left="5760" w:hanging="360"/>
      </w:pPr>
      <w:rPr>
        <w:rFonts w:ascii="Arial" w:hAnsi="Arial" w:hint="default"/>
      </w:rPr>
    </w:lvl>
    <w:lvl w:ilvl="8" w:tplc="27BEE9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E958FB"/>
    <w:multiLevelType w:val="hybridMultilevel"/>
    <w:tmpl w:val="A2063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D8422E7"/>
    <w:multiLevelType w:val="hybridMultilevel"/>
    <w:tmpl w:val="62F4B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044413B"/>
    <w:multiLevelType w:val="hybridMultilevel"/>
    <w:tmpl w:val="78282B0A"/>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 w15:restartNumberingAfterBreak="0">
    <w:nsid w:val="54463F38"/>
    <w:multiLevelType w:val="hybridMultilevel"/>
    <w:tmpl w:val="35602AD2"/>
    <w:lvl w:ilvl="0" w:tplc="0B4CB802">
      <w:start w:val="1"/>
      <w:numFmt w:val="bullet"/>
      <w:lvlText w:val="•"/>
      <w:lvlJc w:val="left"/>
      <w:pPr>
        <w:tabs>
          <w:tab w:val="num" w:pos="720"/>
        </w:tabs>
        <w:ind w:left="720" w:hanging="360"/>
      </w:pPr>
      <w:rPr>
        <w:rFonts w:ascii="Arial" w:hAnsi="Arial" w:hint="default"/>
      </w:rPr>
    </w:lvl>
    <w:lvl w:ilvl="1" w:tplc="B756DCCC" w:tentative="1">
      <w:start w:val="1"/>
      <w:numFmt w:val="bullet"/>
      <w:lvlText w:val="•"/>
      <w:lvlJc w:val="left"/>
      <w:pPr>
        <w:tabs>
          <w:tab w:val="num" w:pos="1440"/>
        </w:tabs>
        <w:ind w:left="1440" w:hanging="360"/>
      </w:pPr>
      <w:rPr>
        <w:rFonts w:ascii="Arial" w:hAnsi="Arial" w:hint="default"/>
      </w:rPr>
    </w:lvl>
    <w:lvl w:ilvl="2" w:tplc="41EECDAA" w:tentative="1">
      <w:start w:val="1"/>
      <w:numFmt w:val="bullet"/>
      <w:lvlText w:val="•"/>
      <w:lvlJc w:val="left"/>
      <w:pPr>
        <w:tabs>
          <w:tab w:val="num" w:pos="2160"/>
        </w:tabs>
        <w:ind w:left="2160" w:hanging="360"/>
      </w:pPr>
      <w:rPr>
        <w:rFonts w:ascii="Arial" w:hAnsi="Arial" w:hint="default"/>
      </w:rPr>
    </w:lvl>
    <w:lvl w:ilvl="3" w:tplc="92D67FC8" w:tentative="1">
      <w:start w:val="1"/>
      <w:numFmt w:val="bullet"/>
      <w:lvlText w:val="•"/>
      <w:lvlJc w:val="left"/>
      <w:pPr>
        <w:tabs>
          <w:tab w:val="num" w:pos="2880"/>
        </w:tabs>
        <w:ind w:left="2880" w:hanging="360"/>
      </w:pPr>
      <w:rPr>
        <w:rFonts w:ascii="Arial" w:hAnsi="Arial" w:hint="default"/>
      </w:rPr>
    </w:lvl>
    <w:lvl w:ilvl="4" w:tplc="A4745E1C" w:tentative="1">
      <w:start w:val="1"/>
      <w:numFmt w:val="bullet"/>
      <w:lvlText w:val="•"/>
      <w:lvlJc w:val="left"/>
      <w:pPr>
        <w:tabs>
          <w:tab w:val="num" w:pos="3600"/>
        </w:tabs>
        <w:ind w:left="3600" w:hanging="360"/>
      </w:pPr>
      <w:rPr>
        <w:rFonts w:ascii="Arial" w:hAnsi="Arial" w:hint="default"/>
      </w:rPr>
    </w:lvl>
    <w:lvl w:ilvl="5" w:tplc="EAC2979E" w:tentative="1">
      <w:start w:val="1"/>
      <w:numFmt w:val="bullet"/>
      <w:lvlText w:val="•"/>
      <w:lvlJc w:val="left"/>
      <w:pPr>
        <w:tabs>
          <w:tab w:val="num" w:pos="4320"/>
        </w:tabs>
        <w:ind w:left="4320" w:hanging="360"/>
      </w:pPr>
      <w:rPr>
        <w:rFonts w:ascii="Arial" w:hAnsi="Arial" w:hint="default"/>
      </w:rPr>
    </w:lvl>
    <w:lvl w:ilvl="6" w:tplc="F2100584" w:tentative="1">
      <w:start w:val="1"/>
      <w:numFmt w:val="bullet"/>
      <w:lvlText w:val="•"/>
      <w:lvlJc w:val="left"/>
      <w:pPr>
        <w:tabs>
          <w:tab w:val="num" w:pos="5040"/>
        </w:tabs>
        <w:ind w:left="5040" w:hanging="360"/>
      </w:pPr>
      <w:rPr>
        <w:rFonts w:ascii="Arial" w:hAnsi="Arial" w:hint="default"/>
      </w:rPr>
    </w:lvl>
    <w:lvl w:ilvl="7" w:tplc="15E2EBE6" w:tentative="1">
      <w:start w:val="1"/>
      <w:numFmt w:val="bullet"/>
      <w:lvlText w:val="•"/>
      <w:lvlJc w:val="left"/>
      <w:pPr>
        <w:tabs>
          <w:tab w:val="num" w:pos="5760"/>
        </w:tabs>
        <w:ind w:left="5760" w:hanging="360"/>
      </w:pPr>
      <w:rPr>
        <w:rFonts w:ascii="Arial" w:hAnsi="Arial" w:hint="default"/>
      </w:rPr>
    </w:lvl>
    <w:lvl w:ilvl="8" w:tplc="5A0E1F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8C102C"/>
    <w:multiLevelType w:val="hybridMultilevel"/>
    <w:tmpl w:val="385A4300"/>
    <w:lvl w:ilvl="0" w:tplc="A762F736">
      <w:start w:val="1"/>
      <w:numFmt w:val="bullet"/>
      <w:lvlText w:val="•"/>
      <w:lvlJc w:val="left"/>
      <w:pPr>
        <w:tabs>
          <w:tab w:val="num" w:pos="720"/>
        </w:tabs>
        <w:ind w:left="720" w:hanging="360"/>
      </w:pPr>
      <w:rPr>
        <w:rFonts w:ascii="Arial" w:hAnsi="Arial" w:hint="default"/>
      </w:rPr>
    </w:lvl>
    <w:lvl w:ilvl="1" w:tplc="6D1C2368" w:tentative="1">
      <w:start w:val="1"/>
      <w:numFmt w:val="bullet"/>
      <w:lvlText w:val="•"/>
      <w:lvlJc w:val="left"/>
      <w:pPr>
        <w:tabs>
          <w:tab w:val="num" w:pos="1440"/>
        </w:tabs>
        <w:ind w:left="1440" w:hanging="360"/>
      </w:pPr>
      <w:rPr>
        <w:rFonts w:ascii="Arial" w:hAnsi="Arial" w:hint="default"/>
      </w:rPr>
    </w:lvl>
    <w:lvl w:ilvl="2" w:tplc="C0ACFDBC" w:tentative="1">
      <w:start w:val="1"/>
      <w:numFmt w:val="bullet"/>
      <w:lvlText w:val="•"/>
      <w:lvlJc w:val="left"/>
      <w:pPr>
        <w:tabs>
          <w:tab w:val="num" w:pos="2160"/>
        </w:tabs>
        <w:ind w:left="2160" w:hanging="360"/>
      </w:pPr>
      <w:rPr>
        <w:rFonts w:ascii="Arial" w:hAnsi="Arial" w:hint="default"/>
      </w:rPr>
    </w:lvl>
    <w:lvl w:ilvl="3" w:tplc="B4E67E2C" w:tentative="1">
      <w:start w:val="1"/>
      <w:numFmt w:val="bullet"/>
      <w:lvlText w:val="•"/>
      <w:lvlJc w:val="left"/>
      <w:pPr>
        <w:tabs>
          <w:tab w:val="num" w:pos="2880"/>
        </w:tabs>
        <w:ind w:left="2880" w:hanging="360"/>
      </w:pPr>
      <w:rPr>
        <w:rFonts w:ascii="Arial" w:hAnsi="Arial" w:hint="default"/>
      </w:rPr>
    </w:lvl>
    <w:lvl w:ilvl="4" w:tplc="F0989D14" w:tentative="1">
      <w:start w:val="1"/>
      <w:numFmt w:val="bullet"/>
      <w:lvlText w:val="•"/>
      <w:lvlJc w:val="left"/>
      <w:pPr>
        <w:tabs>
          <w:tab w:val="num" w:pos="3600"/>
        </w:tabs>
        <w:ind w:left="3600" w:hanging="360"/>
      </w:pPr>
      <w:rPr>
        <w:rFonts w:ascii="Arial" w:hAnsi="Arial" w:hint="default"/>
      </w:rPr>
    </w:lvl>
    <w:lvl w:ilvl="5" w:tplc="9B709352" w:tentative="1">
      <w:start w:val="1"/>
      <w:numFmt w:val="bullet"/>
      <w:lvlText w:val="•"/>
      <w:lvlJc w:val="left"/>
      <w:pPr>
        <w:tabs>
          <w:tab w:val="num" w:pos="4320"/>
        </w:tabs>
        <w:ind w:left="4320" w:hanging="360"/>
      </w:pPr>
      <w:rPr>
        <w:rFonts w:ascii="Arial" w:hAnsi="Arial" w:hint="default"/>
      </w:rPr>
    </w:lvl>
    <w:lvl w:ilvl="6" w:tplc="5B3A1D7C" w:tentative="1">
      <w:start w:val="1"/>
      <w:numFmt w:val="bullet"/>
      <w:lvlText w:val="•"/>
      <w:lvlJc w:val="left"/>
      <w:pPr>
        <w:tabs>
          <w:tab w:val="num" w:pos="5040"/>
        </w:tabs>
        <w:ind w:left="5040" w:hanging="360"/>
      </w:pPr>
      <w:rPr>
        <w:rFonts w:ascii="Arial" w:hAnsi="Arial" w:hint="default"/>
      </w:rPr>
    </w:lvl>
    <w:lvl w:ilvl="7" w:tplc="9BA81F20" w:tentative="1">
      <w:start w:val="1"/>
      <w:numFmt w:val="bullet"/>
      <w:lvlText w:val="•"/>
      <w:lvlJc w:val="left"/>
      <w:pPr>
        <w:tabs>
          <w:tab w:val="num" w:pos="5760"/>
        </w:tabs>
        <w:ind w:left="5760" w:hanging="360"/>
      </w:pPr>
      <w:rPr>
        <w:rFonts w:ascii="Arial" w:hAnsi="Arial" w:hint="default"/>
      </w:rPr>
    </w:lvl>
    <w:lvl w:ilvl="8" w:tplc="87EAA7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29356E"/>
    <w:multiLevelType w:val="hybridMultilevel"/>
    <w:tmpl w:val="38D2412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9AA34A6"/>
    <w:multiLevelType w:val="hybridMultilevel"/>
    <w:tmpl w:val="D460F3F2"/>
    <w:lvl w:ilvl="0" w:tplc="1A34A202">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94681332">
    <w:abstractNumId w:val="6"/>
  </w:num>
  <w:num w:numId="2" w16cid:durableId="1188836120">
    <w:abstractNumId w:val="2"/>
  </w:num>
  <w:num w:numId="3" w16cid:durableId="1983076961">
    <w:abstractNumId w:val="0"/>
  </w:num>
  <w:num w:numId="4" w16cid:durableId="1391465100">
    <w:abstractNumId w:val="7"/>
  </w:num>
  <w:num w:numId="5" w16cid:durableId="893126322">
    <w:abstractNumId w:val="3"/>
  </w:num>
  <w:num w:numId="6" w16cid:durableId="1383212672">
    <w:abstractNumId w:val="5"/>
  </w:num>
  <w:num w:numId="7" w16cid:durableId="1867794580">
    <w:abstractNumId w:val="1"/>
  </w:num>
  <w:num w:numId="8" w16cid:durableId="1210921973">
    <w:abstractNumId w:val="8"/>
  </w:num>
  <w:num w:numId="9" w16cid:durableId="89280197">
    <w:abstractNumId w:val="9"/>
  </w:num>
  <w:num w:numId="10" w16cid:durableId="697702517">
    <w:abstractNumId w:val="4"/>
  </w:num>
  <w:num w:numId="11" w16cid:durableId="2067945795">
    <w:abstractNumId w:val="10"/>
  </w:num>
  <w:num w:numId="12" w16cid:durableId="8150332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S0NDY3Mja3NDI0sbRU0lEKTi0uzszPAykwrAUAMSbyAiwAAAA="/>
  </w:docVars>
  <w:rsids>
    <w:rsidRoot w:val="008D3EDC"/>
    <w:rsid w:val="00000CA9"/>
    <w:rsid w:val="000023DF"/>
    <w:rsid w:val="00002AA7"/>
    <w:rsid w:val="00003FEE"/>
    <w:rsid w:val="0000696A"/>
    <w:rsid w:val="0000788A"/>
    <w:rsid w:val="00007B9A"/>
    <w:rsid w:val="00010FD2"/>
    <w:rsid w:val="00011AF2"/>
    <w:rsid w:val="00012A36"/>
    <w:rsid w:val="0001311D"/>
    <w:rsid w:val="0001373F"/>
    <w:rsid w:val="000138B5"/>
    <w:rsid w:val="00013C8F"/>
    <w:rsid w:val="00013E1F"/>
    <w:rsid w:val="000154B3"/>
    <w:rsid w:val="0001576B"/>
    <w:rsid w:val="000169B1"/>
    <w:rsid w:val="00017C43"/>
    <w:rsid w:val="00022051"/>
    <w:rsid w:val="00022DFB"/>
    <w:rsid w:val="00022FC0"/>
    <w:rsid w:val="000235D6"/>
    <w:rsid w:val="00026B36"/>
    <w:rsid w:val="00026B37"/>
    <w:rsid w:val="00031094"/>
    <w:rsid w:val="000316BB"/>
    <w:rsid w:val="000317A2"/>
    <w:rsid w:val="0003202B"/>
    <w:rsid w:val="00032852"/>
    <w:rsid w:val="00033A54"/>
    <w:rsid w:val="00034920"/>
    <w:rsid w:val="00037EDA"/>
    <w:rsid w:val="0004196B"/>
    <w:rsid w:val="000428A2"/>
    <w:rsid w:val="00042CBB"/>
    <w:rsid w:val="0004405A"/>
    <w:rsid w:val="00046226"/>
    <w:rsid w:val="00046F85"/>
    <w:rsid w:val="0004748B"/>
    <w:rsid w:val="00047665"/>
    <w:rsid w:val="0004799D"/>
    <w:rsid w:val="0005006E"/>
    <w:rsid w:val="00051106"/>
    <w:rsid w:val="0005114F"/>
    <w:rsid w:val="0005278A"/>
    <w:rsid w:val="00053513"/>
    <w:rsid w:val="00056347"/>
    <w:rsid w:val="00056693"/>
    <w:rsid w:val="00057C79"/>
    <w:rsid w:val="00057E81"/>
    <w:rsid w:val="00061091"/>
    <w:rsid w:val="000616AA"/>
    <w:rsid w:val="000618C6"/>
    <w:rsid w:val="0006252B"/>
    <w:rsid w:val="00065ECE"/>
    <w:rsid w:val="000675E0"/>
    <w:rsid w:val="00067636"/>
    <w:rsid w:val="00067DA1"/>
    <w:rsid w:val="00071053"/>
    <w:rsid w:val="000712AF"/>
    <w:rsid w:val="00072927"/>
    <w:rsid w:val="00073124"/>
    <w:rsid w:val="00073181"/>
    <w:rsid w:val="000734CE"/>
    <w:rsid w:val="00074212"/>
    <w:rsid w:val="00075F36"/>
    <w:rsid w:val="00080ED8"/>
    <w:rsid w:val="0008192F"/>
    <w:rsid w:val="0008226B"/>
    <w:rsid w:val="0008269D"/>
    <w:rsid w:val="00082D46"/>
    <w:rsid w:val="00083162"/>
    <w:rsid w:val="000838F8"/>
    <w:rsid w:val="00083B4F"/>
    <w:rsid w:val="00083C1B"/>
    <w:rsid w:val="00087C2A"/>
    <w:rsid w:val="0009153B"/>
    <w:rsid w:val="000915B8"/>
    <w:rsid w:val="00091659"/>
    <w:rsid w:val="00091CDD"/>
    <w:rsid w:val="00092939"/>
    <w:rsid w:val="00092E15"/>
    <w:rsid w:val="000934DE"/>
    <w:rsid w:val="000944F9"/>
    <w:rsid w:val="00095EFF"/>
    <w:rsid w:val="0009641D"/>
    <w:rsid w:val="000A05DF"/>
    <w:rsid w:val="000A24AE"/>
    <w:rsid w:val="000A2A75"/>
    <w:rsid w:val="000A2D3B"/>
    <w:rsid w:val="000A4435"/>
    <w:rsid w:val="000A4569"/>
    <w:rsid w:val="000A478B"/>
    <w:rsid w:val="000A4C6B"/>
    <w:rsid w:val="000A56FD"/>
    <w:rsid w:val="000A677F"/>
    <w:rsid w:val="000A6D02"/>
    <w:rsid w:val="000B01F0"/>
    <w:rsid w:val="000B1C1D"/>
    <w:rsid w:val="000B24A4"/>
    <w:rsid w:val="000B4D7D"/>
    <w:rsid w:val="000B6D6E"/>
    <w:rsid w:val="000B6F27"/>
    <w:rsid w:val="000C0ACC"/>
    <w:rsid w:val="000C1A35"/>
    <w:rsid w:val="000C3E30"/>
    <w:rsid w:val="000C4BB6"/>
    <w:rsid w:val="000C4DB7"/>
    <w:rsid w:val="000C58E4"/>
    <w:rsid w:val="000C5E3D"/>
    <w:rsid w:val="000C5F81"/>
    <w:rsid w:val="000C6C98"/>
    <w:rsid w:val="000C74CA"/>
    <w:rsid w:val="000C76FA"/>
    <w:rsid w:val="000D0CDF"/>
    <w:rsid w:val="000D16F0"/>
    <w:rsid w:val="000D185B"/>
    <w:rsid w:val="000D5187"/>
    <w:rsid w:val="000D6344"/>
    <w:rsid w:val="000D6B07"/>
    <w:rsid w:val="000D7408"/>
    <w:rsid w:val="000E0699"/>
    <w:rsid w:val="000E1316"/>
    <w:rsid w:val="000E29B3"/>
    <w:rsid w:val="000E3832"/>
    <w:rsid w:val="000E3CFB"/>
    <w:rsid w:val="000E3F52"/>
    <w:rsid w:val="000E5656"/>
    <w:rsid w:val="000F06CE"/>
    <w:rsid w:val="000F0E99"/>
    <w:rsid w:val="000F11A5"/>
    <w:rsid w:val="000F2DC7"/>
    <w:rsid w:val="000F343C"/>
    <w:rsid w:val="000F34CF"/>
    <w:rsid w:val="000F37DD"/>
    <w:rsid w:val="000F424F"/>
    <w:rsid w:val="000F5BCD"/>
    <w:rsid w:val="000F5EBA"/>
    <w:rsid w:val="000F5FE7"/>
    <w:rsid w:val="000F61F5"/>
    <w:rsid w:val="000F6F0B"/>
    <w:rsid w:val="000F6FBB"/>
    <w:rsid w:val="001004A3"/>
    <w:rsid w:val="00101E21"/>
    <w:rsid w:val="00103F9A"/>
    <w:rsid w:val="00106BE2"/>
    <w:rsid w:val="0010775E"/>
    <w:rsid w:val="00107AC2"/>
    <w:rsid w:val="0011031B"/>
    <w:rsid w:val="00111B7C"/>
    <w:rsid w:val="00113F0A"/>
    <w:rsid w:val="001163B3"/>
    <w:rsid w:val="00116D67"/>
    <w:rsid w:val="0011795C"/>
    <w:rsid w:val="00117EA4"/>
    <w:rsid w:val="001212F0"/>
    <w:rsid w:val="00121FAE"/>
    <w:rsid w:val="00122A70"/>
    <w:rsid w:val="00122DBE"/>
    <w:rsid w:val="00125EE6"/>
    <w:rsid w:val="00126FB3"/>
    <w:rsid w:val="00127D81"/>
    <w:rsid w:val="00130EBC"/>
    <w:rsid w:val="0013129B"/>
    <w:rsid w:val="00131E8B"/>
    <w:rsid w:val="00131EA1"/>
    <w:rsid w:val="001334AD"/>
    <w:rsid w:val="00134772"/>
    <w:rsid w:val="001353FF"/>
    <w:rsid w:val="00137DEF"/>
    <w:rsid w:val="00137F80"/>
    <w:rsid w:val="00140B1E"/>
    <w:rsid w:val="001415BF"/>
    <w:rsid w:val="00143260"/>
    <w:rsid w:val="00144B58"/>
    <w:rsid w:val="00144F0C"/>
    <w:rsid w:val="0014569E"/>
    <w:rsid w:val="001461D9"/>
    <w:rsid w:val="00146570"/>
    <w:rsid w:val="0014748D"/>
    <w:rsid w:val="0015138E"/>
    <w:rsid w:val="00152740"/>
    <w:rsid w:val="0015466A"/>
    <w:rsid w:val="00154B67"/>
    <w:rsid w:val="00155466"/>
    <w:rsid w:val="00156166"/>
    <w:rsid w:val="00156369"/>
    <w:rsid w:val="0015664F"/>
    <w:rsid w:val="001566E2"/>
    <w:rsid w:val="0015673F"/>
    <w:rsid w:val="0015691D"/>
    <w:rsid w:val="00156D03"/>
    <w:rsid w:val="001577E8"/>
    <w:rsid w:val="00160F43"/>
    <w:rsid w:val="0016112C"/>
    <w:rsid w:val="0016222F"/>
    <w:rsid w:val="00163814"/>
    <w:rsid w:val="00165FFD"/>
    <w:rsid w:val="0016664D"/>
    <w:rsid w:val="00166C30"/>
    <w:rsid w:val="00166E6F"/>
    <w:rsid w:val="00167AB2"/>
    <w:rsid w:val="00170CDE"/>
    <w:rsid w:val="001725B0"/>
    <w:rsid w:val="00172A2A"/>
    <w:rsid w:val="00172C33"/>
    <w:rsid w:val="001732B5"/>
    <w:rsid w:val="00173E31"/>
    <w:rsid w:val="00174C21"/>
    <w:rsid w:val="001750FF"/>
    <w:rsid w:val="001769A7"/>
    <w:rsid w:val="00177D35"/>
    <w:rsid w:val="001806F2"/>
    <w:rsid w:val="0018160B"/>
    <w:rsid w:val="001822EB"/>
    <w:rsid w:val="00182936"/>
    <w:rsid w:val="001842A2"/>
    <w:rsid w:val="001869F4"/>
    <w:rsid w:val="001870A0"/>
    <w:rsid w:val="00187517"/>
    <w:rsid w:val="00187E26"/>
    <w:rsid w:val="0019163C"/>
    <w:rsid w:val="001921D8"/>
    <w:rsid w:val="0019224A"/>
    <w:rsid w:val="00194359"/>
    <w:rsid w:val="001949A3"/>
    <w:rsid w:val="00196218"/>
    <w:rsid w:val="00196AF4"/>
    <w:rsid w:val="001A101A"/>
    <w:rsid w:val="001A258E"/>
    <w:rsid w:val="001A39E1"/>
    <w:rsid w:val="001A4652"/>
    <w:rsid w:val="001A4DC6"/>
    <w:rsid w:val="001A4F93"/>
    <w:rsid w:val="001A509E"/>
    <w:rsid w:val="001A64C6"/>
    <w:rsid w:val="001A66C0"/>
    <w:rsid w:val="001A7BB3"/>
    <w:rsid w:val="001A7D67"/>
    <w:rsid w:val="001A7EE9"/>
    <w:rsid w:val="001B0D8B"/>
    <w:rsid w:val="001B149C"/>
    <w:rsid w:val="001B16E2"/>
    <w:rsid w:val="001B1E22"/>
    <w:rsid w:val="001B1E49"/>
    <w:rsid w:val="001B2060"/>
    <w:rsid w:val="001B2E7D"/>
    <w:rsid w:val="001B47F8"/>
    <w:rsid w:val="001B4C15"/>
    <w:rsid w:val="001B540A"/>
    <w:rsid w:val="001B563A"/>
    <w:rsid w:val="001B56F6"/>
    <w:rsid w:val="001B6A78"/>
    <w:rsid w:val="001B6AA4"/>
    <w:rsid w:val="001B6ACB"/>
    <w:rsid w:val="001B7917"/>
    <w:rsid w:val="001C18CA"/>
    <w:rsid w:val="001C1D81"/>
    <w:rsid w:val="001C2E29"/>
    <w:rsid w:val="001C37AF"/>
    <w:rsid w:val="001C4688"/>
    <w:rsid w:val="001C628E"/>
    <w:rsid w:val="001C7A87"/>
    <w:rsid w:val="001C7DA9"/>
    <w:rsid w:val="001D0ACF"/>
    <w:rsid w:val="001D2CAE"/>
    <w:rsid w:val="001D36A4"/>
    <w:rsid w:val="001D4EBC"/>
    <w:rsid w:val="001D698E"/>
    <w:rsid w:val="001E0D77"/>
    <w:rsid w:val="001E2001"/>
    <w:rsid w:val="001E2106"/>
    <w:rsid w:val="001E2A8F"/>
    <w:rsid w:val="001E4C1F"/>
    <w:rsid w:val="001E565D"/>
    <w:rsid w:val="001E60F5"/>
    <w:rsid w:val="001E7B51"/>
    <w:rsid w:val="001F27F8"/>
    <w:rsid w:val="001F2E72"/>
    <w:rsid w:val="001F31E5"/>
    <w:rsid w:val="001F3ADF"/>
    <w:rsid w:val="001F4EAD"/>
    <w:rsid w:val="001F4F97"/>
    <w:rsid w:val="001F5153"/>
    <w:rsid w:val="001F5893"/>
    <w:rsid w:val="001F6083"/>
    <w:rsid w:val="0020045D"/>
    <w:rsid w:val="00201C41"/>
    <w:rsid w:val="002027A0"/>
    <w:rsid w:val="00202B56"/>
    <w:rsid w:val="00202C55"/>
    <w:rsid w:val="00203834"/>
    <w:rsid w:val="00203B35"/>
    <w:rsid w:val="00203C39"/>
    <w:rsid w:val="0020566F"/>
    <w:rsid w:val="002062F2"/>
    <w:rsid w:val="00207139"/>
    <w:rsid w:val="0021109B"/>
    <w:rsid w:val="002122EB"/>
    <w:rsid w:val="00212E37"/>
    <w:rsid w:val="00213137"/>
    <w:rsid w:val="00214FC9"/>
    <w:rsid w:val="00216320"/>
    <w:rsid w:val="002174CD"/>
    <w:rsid w:val="00221FDB"/>
    <w:rsid w:val="00222242"/>
    <w:rsid w:val="002223CA"/>
    <w:rsid w:val="00225EAC"/>
    <w:rsid w:val="00225F6B"/>
    <w:rsid w:val="00226B7E"/>
    <w:rsid w:val="00227F2F"/>
    <w:rsid w:val="00230EB4"/>
    <w:rsid w:val="002310FC"/>
    <w:rsid w:val="00232756"/>
    <w:rsid w:val="00234C58"/>
    <w:rsid w:val="00235C6B"/>
    <w:rsid w:val="002368E5"/>
    <w:rsid w:val="00236FD0"/>
    <w:rsid w:val="00237313"/>
    <w:rsid w:val="002408D4"/>
    <w:rsid w:val="00241F4F"/>
    <w:rsid w:val="00242B9D"/>
    <w:rsid w:val="00244121"/>
    <w:rsid w:val="002453E4"/>
    <w:rsid w:val="0024625C"/>
    <w:rsid w:val="00247253"/>
    <w:rsid w:val="00251210"/>
    <w:rsid w:val="00252C10"/>
    <w:rsid w:val="00253603"/>
    <w:rsid w:val="002544BB"/>
    <w:rsid w:val="002565EB"/>
    <w:rsid w:val="0025691C"/>
    <w:rsid w:val="00256EF1"/>
    <w:rsid w:val="002603F6"/>
    <w:rsid w:val="00260604"/>
    <w:rsid w:val="002623BE"/>
    <w:rsid w:val="00262E18"/>
    <w:rsid w:val="00263CD9"/>
    <w:rsid w:val="002666B7"/>
    <w:rsid w:val="00267228"/>
    <w:rsid w:val="002706E1"/>
    <w:rsid w:val="00271F5C"/>
    <w:rsid w:val="002740C6"/>
    <w:rsid w:val="00276718"/>
    <w:rsid w:val="00276830"/>
    <w:rsid w:val="0027691A"/>
    <w:rsid w:val="002769C0"/>
    <w:rsid w:val="00277888"/>
    <w:rsid w:val="0028144C"/>
    <w:rsid w:val="002821FE"/>
    <w:rsid w:val="002826D4"/>
    <w:rsid w:val="00284539"/>
    <w:rsid w:val="00284CDB"/>
    <w:rsid w:val="00287063"/>
    <w:rsid w:val="00287685"/>
    <w:rsid w:val="00287A84"/>
    <w:rsid w:val="00287E09"/>
    <w:rsid w:val="00287E66"/>
    <w:rsid w:val="002906CB"/>
    <w:rsid w:val="002927A8"/>
    <w:rsid w:val="002936D9"/>
    <w:rsid w:val="00293A51"/>
    <w:rsid w:val="00293B56"/>
    <w:rsid w:val="00295F1D"/>
    <w:rsid w:val="00297349"/>
    <w:rsid w:val="00297CB4"/>
    <w:rsid w:val="002A043C"/>
    <w:rsid w:val="002A0905"/>
    <w:rsid w:val="002A1272"/>
    <w:rsid w:val="002A32A4"/>
    <w:rsid w:val="002A375C"/>
    <w:rsid w:val="002A4483"/>
    <w:rsid w:val="002A44D3"/>
    <w:rsid w:val="002A458B"/>
    <w:rsid w:val="002A4FD7"/>
    <w:rsid w:val="002A5A87"/>
    <w:rsid w:val="002A5AB6"/>
    <w:rsid w:val="002A7A8B"/>
    <w:rsid w:val="002B0997"/>
    <w:rsid w:val="002B2C08"/>
    <w:rsid w:val="002B47EE"/>
    <w:rsid w:val="002B492F"/>
    <w:rsid w:val="002B5512"/>
    <w:rsid w:val="002B5EB6"/>
    <w:rsid w:val="002B6341"/>
    <w:rsid w:val="002B7050"/>
    <w:rsid w:val="002B7886"/>
    <w:rsid w:val="002C42BC"/>
    <w:rsid w:val="002C6276"/>
    <w:rsid w:val="002C732E"/>
    <w:rsid w:val="002C7853"/>
    <w:rsid w:val="002D04D6"/>
    <w:rsid w:val="002D168E"/>
    <w:rsid w:val="002D2084"/>
    <w:rsid w:val="002D2EB6"/>
    <w:rsid w:val="002D3E72"/>
    <w:rsid w:val="002D5A07"/>
    <w:rsid w:val="002D5A5F"/>
    <w:rsid w:val="002D72EA"/>
    <w:rsid w:val="002E06D6"/>
    <w:rsid w:val="002E1832"/>
    <w:rsid w:val="002E1852"/>
    <w:rsid w:val="002E2126"/>
    <w:rsid w:val="002E2FA4"/>
    <w:rsid w:val="002E3337"/>
    <w:rsid w:val="002E4F6B"/>
    <w:rsid w:val="002E55BF"/>
    <w:rsid w:val="002E5992"/>
    <w:rsid w:val="002E7561"/>
    <w:rsid w:val="002E7FE5"/>
    <w:rsid w:val="002F2C13"/>
    <w:rsid w:val="002F2DF4"/>
    <w:rsid w:val="002F38B3"/>
    <w:rsid w:val="002F4F63"/>
    <w:rsid w:val="002F512A"/>
    <w:rsid w:val="002F5D08"/>
    <w:rsid w:val="002F6882"/>
    <w:rsid w:val="002F72A1"/>
    <w:rsid w:val="002F7457"/>
    <w:rsid w:val="002F7945"/>
    <w:rsid w:val="002F7B36"/>
    <w:rsid w:val="00301BAD"/>
    <w:rsid w:val="00302A17"/>
    <w:rsid w:val="00303022"/>
    <w:rsid w:val="00304F30"/>
    <w:rsid w:val="00304F9D"/>
    <w:rsid w:val="00305E77"/>
    <w:rsid w:val="003116A0"/>
    <w:rsid w:val="00311FEA"/>
    <w:rsid w:val="003128FD"/>
    <w:rsid w:val="00313083"/>
    <w:rsid w:val="003141CA"/>
    <w:rsid w:val="0031549D"/>
    <w:rsid w:val="0031607A"/>
    <w:rsid w:val="0031624D"/>
    <w:rsid w:val="003200BE"/>
    <w:rsid w:val="0032153C"/>
    <w:rsid w:val="003227DB"/>
    <w:rsid w:val="00323A8B"/>
    <w:rsid w:val="00323D5A"/>
    <w:rsid w:val="00323EFF"/>
    <w:rsid w:val="00326E5A"/>
    <w:rsid w:val="00327F9A"/>
    <w:rsid w:val="0033072B"/>
    <w:rsid w:val="0033082B"/>
    <w:rsid w:val="0033189B"/>
    <w:rsid w:val="00331B43"/>
    <w:rsid w:val="00331F5B"/>
    <w:rsid w:val="00331FEA"/>
    <w:rsid w:val="00333075"/>
    <w:rsid w:val="00334829"/>
    <w:rsid w:val="00335105"/>
    <w:rsid w:val="00335357"/>
    <w:rsid w:val="003354C3"/>
    <w:rsid w:val="003359C6"/>
    <w:rsid w:val="00342001"/>
    <w:rsid w:val="00342CC5"/>
    <w:rsid w:val="00343B78"/>
    <w:rsid w:val="00344B95"/>
    <w:rsid w:val="003476AA"/>
    <w:rsid w:val="003517E5"/>
    <w:rsid w:val="0035278F"/>
    <w:rsid w:val="00354BC6"/>
    <w:rsid w:val="00356334"/>
    <w:rsid w:val="00357112"/>
    <w:rsid w:val="0036047D"/>
    <w:rsid w:val="00360505"/>
    <w:rsid w:val="00360B7B"/>
    <w:rsid w:val="003625D4"/>
    <w:rsid w:val="00364BAC"/>
    <w:rsid w:val="00366231"/>
    <w:rsid w:val="003666E3"/>
    <w:rsid w:val="00366719"/>
    <w:rsid w:val="00366A33"/>
    <w:rsid w:val="0036795A"/>
    <w:rsid w:val="00370120"/>
    <w:rsid w:val="003707E9"/>
    <w:rsid w:val="00371E68"/>
    <w:rsid w:val="00373A1E"/>
    <w:rsid w:val="00374EFB"/>
    <w:rsid w:val="0037566D"/>
    <w:rsid w:val="003760AA"/>
    <w:rsid w:val="003762FD"/>
    <w:rsid w:val="0037714F"/>
    <w:rsid w:val="0037766A"/>
    <w:rsid w:val="00381336"/>
    <w:rsid w:val="003815D1"/>
    <w:rsid w:val="00381B03"/>
    <w:rsid w:val="00381E6E"/>
    <w:rsid w:val="003822D5"/>
    <w:rsid w:val="003833DA"/>
    <w:rsid w:val="00383D0C"/>
    <w:rsid w:val="00383E1A"/>
    <w:rsid w:val="003845FB"/>
    <w:rsid w:val="00384E88"/>
    <w:rsid w:val="00385179"/>
    <w:rsid w:val="003862AE"/>
    <w:rsid w:val="00386C00"/>
    <w:rsid w:val="00387D49"/>
    <w:rsid w:val="00387FB1"/>
    <w:rsid w:val="0039192F"/>
    <w:rsid w:val="00392DAF"/>
    <w:rsid w:val="003A0826"/>
    <w:rsid w:val="003A2D5B"/>
    <w:rsid w:val="003A327A"/>
    <w:rsid w:val="003A5054"/>
    <w:rsid w:val="003A5353"/>
    <w:rsid w:val="003A5ABD"/>
    <w:rsid w:val="003A6018"/>
    <w:rsid w:val="003A6456"/>
    <w:rsid w:val="003A6A6F"/>
    <w:rsid w:val="003A6E20"/>
    <w:rsid w:val="003A71ED"/>
    <w:rsid w:val="003A7B1C"/>
    <w:rsid w:val="003A7B31"/>
    <w:rsid w:val="003B0B16"/>
    <w:rsid w:val="003B13FC"/>
    <w:rsid w:val="003B251C"/>
    <w:rsid w:val="003B5B37"/>
    <w:rsid w:val="003B637F"/>
    <w:rsid w:val="003B66DD"/>
    <w:rsid w:val="003C0E65"/>
    <w:rsid w:val="003C2D3F"/>
    <w:rsid w:val="003C2D65"/>
    <w:rsid w:val="003C2FAC"/>
    <w:rsid w:val="003C396E"/>
    <w:rsid w:val="003C442D"/>
    <w:rsid w:val="003C4542"/>
    <w:rsid w:val="003C552C"/>
    <w:rsid w:val="003C5A36"/>
    <w:rsid w:val="003D2EFD"/>
    <w:rsid w:val="003D34D3"/>
    <w:rsid w:val="003D37F8"/>
    <w:rsid w:val="003D44A9"/>
    <w:rsid w:val="003D4CA1"/>
    <w:rsid w:val="003D4E63"/>
    <w:rsid w:val="003D520F"/>
    <w:rsid w:val="003D5937"/>
    <w:rsid w:val="003D66F5"/>
    <w:rsid w:val="003D7093"/>
    <w:rsid w:val="003D78E9"/>
    <w:rsid w:val="003D7B7B"/>
    <w:rsid w:val="003D7C8A"/>
    <w:rsid w:val="003D7DF4"/>
    <w:rsid w:val="003E0C5D"/>
    <w:rsid w:val="003E1C46"/>
    <w:rsid w:val="003E2555"/>
    <w:rsid w:val="003E2D88"/>
    <w:rsid w:val="003E3C1B"/>
    <w:rsid w:val="003E42C3"/>
    <w:rsid w:val="003E473D"/>
    <w:rsid w:val="003E4A40"/>
    <w:rsid w:val="003E5A71"/>
    <w:rsid w:val="003E610F"/>
    <w:rsid w:val="003E648F"/>
    <w:rsid w:val="003E6C95"/>
    <w:rsid w:val="003F013D"/>
    <w:rsid w:val="003F1AE8"/>
    <w:rsid w:val="003F268E"/>
    <w:rsid w:val="003F39B2"/>
    <w:rsid w:val="003F437B"/>
    <w:rsid w:val="003F4A14"/>
    <w:rsid w:val="003F4E42"/>
    <w:rsid w:val="003F6687"/>
    <w:rsid w:val="003F68C3"/>
    <w:rsid w:val="003F6949"/>
    <w:rsid w:val="003F79D6"/>
    <w:rsid w:val="0040156A"/>
    <w:rsid w:val="004015A8"/>
    <w:rsid w:val="004017C6"/>
    <w:rsid w:val="004019ED"/>
    <w:rsid w:val="00402FF0"/>
    <w:rsid w:val="00403107"/>
    <w:rsid w:val="00403816"/>
    <w:rsid w:val="0040573F"/>
    <w:rsid w:val="00406311"/>
    <w:rsid w:val="004067E5"/>
    <w:rsid w:val="00406DF4"/>
    <w:rsid w:val="004113FF"/>
    <w:rsid w:val="00412090"/>
    <w:rsid w:val="0041216F"/>
    <w:rsid w:val="0041251B"/>
    <w:rsid w:val="00412847"/>
    <w:rsid w:val="00415D27"/>
    <w:rsid w:val="00421BB5"/>
    <w:rsid w:val="00422B51"/>
    <w:rsid w:val="00424D41"/>
    <w:rsid w:val="004253E7"/>
    <w:rsid w:val="00425C38"/>
    <w:rsid w:val="00426CF8"/>
    <w:rsid w:val="00427BC0"/>
    <w:rsid w:val="0043199B"/>
    <w:rsid w:val="00432CAF"/>
    <w:rsid w:val="004336F1"/>
    <w:rsid w:val="00435AC2"/>
    <w:rsid w:val="00435E5B"/>
    <w:rsid w:val="00440ECC"/>
    <w:rsid w:val="00441842"/>
    <w:rsid w:val="00441BF5"/>
    <w:rsid w:val="00441CF7"/>
    <w:rsid w:val="00442065"/>
    <w:rsid w:val="004429CA"/>
    <w:rsid w:val="00443166"/>
    <w:rsid w:val="0044345F"/>
    <w:rsid w:val="004436A5"/>
    <w:rsid w:val="00444194"/>
    <w:rsid w:val="00445064"/>
    <w:rsid w:val="00445265"/>
    <w:rsid w:val="00445464"/>
    <w:rsid w:val="0044582C"/>
    <w:rsid w:val="004513C2"/>
    <w:rsid w:val="004515B7"/>
    <w:rsid w:val="0045294C"/>
    <w:rsid w:val="00453532"/>
    <w:rsid w:val="00453B7B"/>
    <w:rsid w:val="00453DA7"/>
    <w:rsid w:val="0045430F"/>
    <w:rsid w:val="004575C2"/>
    <w:rsid w:val="00457F30"/>
    <w:rsid w:val="004604F5"/>
    <w:rsid w:val="00461CA8"/>
    <w:rsid w:val="00462146"/>
    <w:rsid w:val="0046250A"/>
    <w:rsid w:val="0046608B"/>
    <w:rsid w:val="004705F3"/>
    <w:rsid w:val="00470EB0"/>
    <w:rsid w:val="004712A8"/>
    <w:rsid w:val="0047405A"/>
    <w:rsid w:val="0047569F"/>
    <w:rsid w:val="004778D3"/>
    <w:rsid w:val="00477C82"/>
    <w:rsid w:val="00477E1D"/>
    <w:rsid w:val="00480781"/>
    <w:rsid w:val="00482EF3"/>
    <w:rsid w:val="00483944"/>
    <w:rsid w:val="0048425D"/>
    <w:rsid w:val="0048543F"/>
    <w:rsid w:val="00486632"/>
    <w:rsid w:val="0048664A"/>
    <w:rsid w:val="004867D6"/>
    <w:rsid w:val="00486F3A"/>
    <w:rsid w:val="004905A9"/>
    <w:rsid w:val="00490E22"/>
    <w:rsid w:val="004919D0"/>
    <w:rsid w:val="00491A71"/>
    <w:rsid w:val="00491BEA"/>
    <w:rsid w:val="00492076"/>
    <w:rsid w:val="00492D61"/>
    <w:rsid w:val="00494A9A"/>
    <w:rsid w:val="00494CF6"/>
    <w:rsid w:val="00495EA6"/>
    <w:rsid w:val="00497210"/>
    <w:rsid w:val="004975C1"/>
    <w:rsid w:val="004A0027"/>
    <w:rsid w:val="004A01DF"/>
    <w:rsid w:val="004A26F8"/>
    <w:rsid w:val="004A3898"/>
    <w:rsid w:val="004A69D4"/>
    <w:rsid w:val="004B0523"/>
    <w:rsid w:val="004B0C1B"/>
    <w:rsid w:val="004B2AD8"/>
    <w:rsid w:val="004B4872"/>
    <w:rsid w:val="004B69C8"/>
    <w:rsid w:val="004B727C"/>
    <w:rsid w:val="004B75EC"/>
    <w:rsid w:val="004C07F2"/>
    <w:rsid w:val="004C0B85"/>
    <w:rsid w:val="004C0EEC"/>
    <w:rsid w:val="004C153C"/>
    <w:rsid w:val="004C49EA"/>
    <w:rsid w:val="004C53B6"/>
    <w:rsid w:val="004C5BB1"/>
    <w:rsid w:val="004C6197"/>
    <w:rsid w:val="004C6731"/>
    <w:rsid w:val="004C75B7"/>
    <w:rsid w:val="004D1F8A"/>
    <w:rsid w:val="004D576D"/>
    <w:rsid w:val="004D650B"/>
    <w:rsid w:val="004E1EE1"/>
    <w:rsid w:val="004E3026"/>
    <w:rsid w:val="004E349B"/>
    <w:rsid w:val="004E3CF2"/>
    <w:rsid w:val="004E4390"/>
    <w:rsid w:val="004E4538"/>
    <w:rsid w:val="004E5171"/>
    <w:rsid w:val="004E5823"/>
    <w:rsid w:val="004E6D09"/>
    <w:rsid w:val="004F0D97"/>
    <w:rsid w:val="004F14ED"/>
    <w:rsid w:val="004F2159"/>
    <w:rsid w:val="004F46D4"/>
    <w:rsid w:val="004F4C93"/>
    <w:rsid w:val="004F6938"/>
    <w:rsid w:val="00502963"/>
    <w:rsid w:val="00503522"/>
    <w:rsid w:val="00504905"/>
    <w:rsid w:val="00504BA3"/>
    <w:rsid w:val="00504E81"/>
    <w:rsid w:val="0050559E"/>
    <w:rsid w:val="005056DA"/>
    <w:rsid w:val="005057C8"/>
    <w:rsid w:val="00505B5E"/>
    <w:rsid w:val="00506D1D"/>
    <w:rsid w:val="005106A7"/>
    <w:rsid w:val="00512FC0"/>
    <w:rsid w:val="005130E7"/>
    <w:rsid w:val="0051439E"/>
    <w:rsid w:val="00514A56"/>
    <w:rsid w:val="00515BB8"/>
    <w:rsid w:val="005175D5"/>
    <w:rsid w:val="00517CFA"/>
    <w:rsid w:val="0052015A"/>
    <w:rsid w:val="005201A8"/>
    <w:rsid w:val="005203B4"/>
    <w:rsid w:val="00520F86"/>
    <w:rsid w:val="0052119D"/>
    <w:rsid w:val="005221EC"/>
    <w:rsid w:val="005247A0"/>
    <w:rsid w:val="00524EA8"/>
    <w:rsid w:val="005259FA"/>
    <w:rsid w:val="005266F5"/>
    <w:rsid w:val="00526D65"/>
    <w:rsid w:val="005317EE"/>
    <w:rsid w:val="005319F1"/>
    <w:rsid w:val="00532492"/>
    <w:rsid w:val="00532BCA"/>
    <w:rsid w:val="00533CC1"/>
    <w:rsid w:val="0053552D"/>
    <w:rsid w:val="00535B41"/>
    <w:rsid w:val="00535D4F"/>
    <w:rsid w:val="005375EA"/>
    <w:rsid w:val="005400ED"/>
    <w:rsid w:val="0054173D"/>
    <w:rsid w:val="00542628"/>
    <w:rsid w:val="00542760"/>
    <w:rsid w:val="005443BC"/>
    <w:rsid w:val="00544A56"/>
    <w:rsid w:val="005454E2"/>
    <w:rsid w:val="00545B4B"/>
    <w:rsid w:val="00550312"/>
    <w:rsid w:val="00550CBB"/>
    <w:rsid w:val="00551341"/>
    <w:rsid w:val="00552113"/>
    <w:rsid w:val="005540AC"/>
    <w:rsid w:val="00554542"/>
    <w:rsid w:val="00555170"/>
    <w:rsid w:val="00555870"/>
    <w:rsid w:val="00561351"/>
    <w:rsid w:val="0056371B"/>
    <w:rsid w:val="0056568C"/>
    <w:rsid w:val="00566F18"/>
    <w:rsid w:val="00567067"/>
    <w:rsid w:val="00572970"/>
    <w:rsid w:val="0057348C"/>
    <w:rsid w:val="0057350A"/>
    <w:rsid w:val="00574419"/>
    <w:rsid w:val="005757B9"/>
    <w:rsid w:val="00577258"/>
    <w:rsid w:val="00580286"/>
    <w:rsid w:val="00580C36"/>
    <w:rsid w:val="00580E43"/>
    <w:rsid w:val="0058225C"/>
    <w:rsid w:val="00584E0A"/>
    <w:rsid w:val="005853FA"/>
    <w:rsid w:val="005857E1"/>
    <w:rsid w:val="00590AE7"/>
    <w:rsid w:val="00591493"/>
    <w:rsid w:val="00591952"/>
    <w:rsid w:val="005925D6"/>
    <w:rsid w:val="0059271C"/>
    <w:rsid w:val="005929A1"/>
    <w:rsid w:val="005939B0"/>
    <w:rsid w:val="00593B28"/>
    <w:rsid w:val="005966A6"/>
    <w:rsid w:val="0059751C"/>
    <w:rsid w:val="00597AAD"/>
    <w:rsid w:val="005A0537"/>
    <w:rsid w:val="005A1430"/>
    <w:rsid w:val="005A150D"/>
    <w:rsid w:val="005A1DE0"/>
    <w:rsid w:val="005A238E"/>
    <w:rsid w:val="005A26A5"/>
    <w:rsid w:val="005A373A"/>
    <w:rsid w:val="005A4340"/>
    <w:rsid w:val="005A498C"/>
    <w:rsid w:val="005A613D"/>
    <w:rsid w:val="005A67F2"/>
    <w:rsid w:val="005A6999"/>
    <w:rsid w:val="005A6F90"/>
    <w:rsid w:val="005A7157"/>
    <w:rsid w:val="005B0A32"/>
    <w:rsid w:val="005B226A"/>
    <w:rsid w:val="005B2B9F"/>
    <w:rsid w:val="005B414A"/>
    <w:rsid w:val="005B7719"/>
    <w:rsid w:val="005B777A"/>
    <w:rsid w:val="005C0C62"/>
    <w:rsid w:val="005C2177"/>
    <w:rsid w:val="005C2DBB"/>
    <w:rsid w:val="005C34C4"/>
    <w:rsid w:val="005C55EC"/>
    <w:rsid w:val="005C5A96"/>
    <w:rsid w:val="005C5B65"/>
    <w:rsid w:val="005C6997"/>
    <w:rsid w:val="005C6A60"/>
    <w:rsid w:val="005D035F"/>
    <w:rsid w:val="005D04BA"/>
    <w:rsid w:val="005D1741"/>
    <w:rsid w:val="005D2044"/>
    <w:rsid w:val="005D2348"/>
    <w:rsid w:val="005D31C4"/>
    <w:rsid w:val="005D33BF"/>
    <w:rsid w:val="005D48E8"/>
    <w:rsid w:val="005D4C07"/>
    <w:rsid w:val="005D558F"/>
    <w:rsid w:val="005D7F2B"/>
    <w:rsid w:val="005E0202"/>
    <w:rsid w:val="005E0773"/>
    <w:rsid w:val="005E099E"/>
    <w:rsid w:val="005E1168"/>
    <w:rsid w:val="005E1356"/>
    <w:rsid w:val="005E14D8"/>
    <w:rsid w:val="005E2073"/>
    <w:rsid w:val="005E219D"/>
    <w:rsid w:val="005E2ADE"/>
    <w:rsid w:val="005E2E3C"/>
    <w:rsid w:val="005E3188"/>
    <w:rsid w:val="005E5034"/>
    <w:rsid w:val="005E756A"/>
    <w:rsid w:val="005F11BA"/>
    <w:rsid w:val="005F1301"/>
    <w:rsid w:val="005F1659"/>
    <w:rsid w:val="005F1DC8"/>
    <w:rsid w:val="005F23EC"/>
    <w:rsid w:val="005F394F"/>
    <w:rsid w:val="005F4562"/>
    <w:rsid w:val="005F48F9"/>
    <w:rsid w:val="005F6638"/>
    <w:rsid w:val="005F7E3F"/>
    <w:rsid w:val="00601122"/>
    <w:rsid w:val="00601724"/>
    <w:rsid w:val="00602D68"/>
    <w:rsid w:val="0060399B"/>
    <w:rsid w:val="00603CC7"/>
    <w:rsid w:val="006047DA"/>
    <w:rsid w:val="006058E1"/>
    <w:rsid w:val="00606CEE"/>
    <w:rsid w:val="0061049D"/>
    <w:rsid w:val="00610A49"/>
    <w:rsid w:val="00611220"/>
    <w:rsid w:val="00616952"/>
    <w:rsid w:val="00617B27"/>
    <w:rsid w:val="00617C61"/>
    <w:rsid w:val="00620912"/>
    <w:rsid w:val="00621D11"/>
    <w:rsid w:val="00621FE9"/>
    <w:rsid w:val="00622E82"/>
    <w:rsid w:val="006240E0"/>
    <w:rsid w:val="00627414"/>
    <w:rsid w:val="00630A9B"/>
    <w:rsid w:val="00630BBC"/>
    <w:rsid w:val="00630D35"/>
    <w:rsid w:val="00630F91"/>
    <w:rsid w:val="00631FE9"/>
    <w:rsid w:val="00632BCE"/>
    <w:rsid w:val="00632D58"/>
    <w:rsid w:val="006330D6"/>
    <w:rsid w:val="006336FE"/>
    <w:rsid w:val="00633DDE"/>
    <w:rsid w:val="006345C4"/>
    <w:rsid w:val="00635C0B"/>
    <w:rsid w:val="00635C10"/>
    <w:rsid w:val="00636418"/>
    <w:rsid w:val="00636AB4"/>
    <w:rsid w:val="00636DFE"/>
    <w:rsid w:val="006372F4"/>
    <w:rsid w:val="006374DB"/>
    <w:rsid w:val="00640385"/>
    <w:rsid w:val="00641F66"/>
    <w:rsid w:val="00642644"/>
    <w:rsid w:val="00642CE4"/>
    <w:rsid w:val="00643BD5"/>
    <w:rsid w:val="00644674"/>
    <w:rsid w:val="00644832"/>
    <w:rsid w:val="0064619A"/>
    <w:rsid w:val="00647236"/>
    <w:rsid w:val="006478E7"/>
    <w:rsid w:val="00652193"/>
    <w:rsid w:val="00652395"/>
    <w:rsid w:val="00652988"/>
    <w:rsid w:val="00653845"/>
    <w:rsid w:val="00653CAE"/>
    <w:rsid w:val="006549CA"/>
    <w:rsid w:val="00654EA2"/>
    <w:rsid w:val="0065582A"/>
    <w:rsid w:val="00657F77"/>
    <w:rsid w:val="00660CDC"/>
    <w:rsid w:val="00661308"/>
    <w:rsid w:val="00661495"/>
    <w:rsid w:val="0066220E"/>
    <w:rsid w:val="00662411"/>
    <w:rsid w:val="006624B9"/>
    <w:rsid w:val="00663044"/>
    <w:rsid w:val="006631C1"/>
    <w:rsid w:val="0066537C"/>
    <w:rsid w:val="00666E54"/>
    <w:rsid w:val="006675F9"/>
    <w:rsid w:val="00670242"/>
    <w:rsid w:val="0067170E"/>
    <w:rsid w:val="00672EF1"/>
    <w:rsid w:val="0067350A"/>
    <w:rsid w:val="0067439E"/>
    <w:rsid w:val="006745E6"/>
    <w:rsid w:val="006767CE"/>
    <w:rsid w:val="006800AE"/>
    <w:rsid w:val="0068150D"/>
    <w:rsid w:val="0068187F"/>
    <w:rsid w:val="00682836"/>
    <w:rsid w:val="00682C11"/>
    <w:rsid w:val="006834EC"/>
    <w:rsid w:val="00684384"/>
    <w:rsid w:val="00685393"/>
    <w:rsid w:val="00685FAA"/>
    <w:rsid w:val="00687CAE"/>
    <w:rsid w:val="00690A1E"/>
    <w:rsid w:val="00690E05"/>
    <w:rsid w:val="00694167"/>
    <w:rsid w:val="00695815"/>
    <w:rsid w:val="00695E7A"/>
    <w:rsid w:val="006A3728"/>
    <w:rsid w:val="006A4B4C"/>
    <w:rsid w:val="006A5C80"/>
    <w:rsid w:val="006A6598"/>
    <w:rsid w:val="006A677C"/>
    <w:rsid w:val="006A70C3"/>
    <w:rsid w:val="006A7123"/>
    <w:rsid w:val="006A7369"/>
    <w:rsid w:val="006A7D69"/>
    <w:rsid w:val="006B0DDE"/>
    <w:rsid w:val="006B1347"/>
    <w:rsid w:val="006B21CD"/>
    <w:rsid w:val="006B446B"/>
    <w:rsid w:val="006B618F"/>
    <w:rsid w:val="006B719B"/>
    <w:rsid w:val="006B7C8E"/>
    <w:rsid w:val="006C0B0D"/>
    <w:rsid w:val="006C27F3"/>
    <w:rsid w:val="006C3261"/>
    <w:rsid w:val="006C39FC"/>
    <w:rsid w:val="006C3DE8"/>
    <w:rsid w:val="006C4FB5"/>
    <w:rsid w:val="006C654B"/>
    <w:rsid w:val="006C6F32"/>
    <w:rsid w:val="006D18B8"/>
    <w:rsid w:val="006D5664"/>
    <w:rsid w:val="006D59A0"/>
    <w:rsid w:val="006D6A24"/>
    <w:rsid w:val="006D6AAD"/>
    <w:rsid w:val="006D6C4B"/>
    <w:rsid w:val="006D7720"/>
    <w:rsid w:val="006D7AB4"/>
    <w:rsid w:val="006E0D59"/>
    <w:rsid w:val="006E1128"/>
    <w:rsid w:val="006E1AB6"/>
    <w:rsid w:val="006E1FC4"/>
    <w:rsid w:val="006E2B34"/>
    <w:rsid w:val="006E2B9E"/>
    <w:rsid w:val="006E2F27"/>
    <w:rsid w:val="006E4C83"/>
    <w:rsid w:val="006E4F04"/>
    <w:rsid w:val="006E533E"/>
    <w:rsid w:val="006E5406"/>
    <w:rsid w:val="006E5DB1"/>
    <w:rsid w:val="006E7179"/>
    <w:rsid w:val="006F090D"/>
    <w:rsid w:val="006F2637"/>
    <w:rsid w:val="006F3B27"/>
    <w:rsid w:val="006F520E"/>
    <w:rsid w:val="006F534A"/>
    <w:rsid w:val="006F543E"/>
    <w:rsid w:val="006F634E"/>
    <w:rsid w:val="006F7D8F"/>
    <w:rsid w:val="007000D8"/>
    <w:rsid w:val="00700F8A"/>
    <w:rsid w:val="0070126B"/>
    <w:rsid w:val="007028F9"/>
    <w:rsid w:val="00704FD8"/>
    <w:rsid w:val="00705190"/>
    <w:rsid w:val="00706029"/>
    <w:rsid w:val="00706242"/>
    <w:rsid w:val="007108B3"/>
    <w:rsid w:val="00710971"/>
    <w:rsid w:val="007129D3"/>
    <w:rsid w:val="007131F0"/>
    <w:rsid w:val="00713ED8"/>
    <w:rsid w:val="007154E1"/>
    <w:rsid w:val="00716EBD"/>
    <w:rsid w:val="007172C0"/>
    <w:rsid w:val="0071777E"/>
    <w:rsid w:val="00717A83"/>
    <w:rsid w:val="0072033A"/>
    <w:rsid w:val="007205AD"/>
    <w:rsid w:val="00720853"/>
    <w:rsid w:val="00720E28"/>
    <w:rsid w:val="00721743"/>
    <w:rsid w:val="00722008"/>
    <w:rsid w:val="007220DD"/>
    <w:rsid w:val="00722547"/>
    <w:rsid w:val="00723633"/>
    <w:rsid w:val="0072377F"/>
    <w:rsid w:val="00724B19"/>
    <w:rsid w:val="00726472"/>
    <w:rsid w:val="007302E9"/>
    <w:rsid w:val="00731AF6"/>
    <w:rsid w:val="0073261A"/>
    <w:rsid w:val="0073364C"/>
    <w:rsid w:val="00734B9F"/>
    <w:rsid w:val="00735B40"/>
    <w:rsid w:val="00736677"/>
    <w:rsid w:val="00740464"/>
    <w:rsid w:val="00742DC7"/>
    <w:rsid w:val="0074457D"/>
    <w:rsid w:val="007454D3"/>
    <w:rsid w:val="00745699"/>
    <w:rsid w:val="00745B11"/>
    <w:rsid w:val="00747A47"/>
    <w:rsid w:val="00751162"/>
    <w:rsid w:val="00751BB4"/>
    <w:rsid w:val="0075233C"/>
    <w:rsid w:val="00753043"/>
    <w:rsid w:val="0075357B"/>
    <w:rsid w:val="007539A9"/>
    <w:rsid w:val="00755DCE"/>
    <w:rsid w:val="00756C53"/>
    <w:rsid w:val="007607C6"/>
    <w:rsid w:val="00764051"/>
    <w:rsid w:val="0076425C"/>
    <w:rsid w:val="00764ECC"/>
    <w:rsid w:val="00765B53"/>
    <w:rsid w:val="00765B57"/>
    <w:rsid w:val="00766724"/>
    <w:rsid w:val="00767A5D"/>
    <w:rsid w:val="00772DF8"/>
    <w:rsid w:val="007734E2"/>
    <w:rsid w:val="00773A16"/>
    <w:rsid w:val="00774423"/>
    <w:rsid w:val="0077509D"/>
    <w:rsid w:val="007764E5"/>
    <w:rsid w:val="0077672F"/>
    <w:rsid w:val="007776ED"/>
    <w:rsid w:val="007805F0"/>
    <w:rsid w:val="00780809"/>
    <w:rsid w:val="00782761"/>
    <w:rsid w:val="00782F11"/>
    <w:rsid w:val="007864AF"/>
    <w:rsid w:val="00786A83"/>
    <w:rsid w:val="00787D8F"/>
    <w:rsid w:val="007912F5"/>
    <w:rsid w:val="00791EDE"/>
    <w:rsid w:val="007940EC"/>
    <w:rsid w:val="007947AF"/>
    <w:rsid w:val="00795ABA"/>
    <w:rsid w:val="007960B6"/>
    <w:rsid w:val="0079640F"/>
    <w:rsid w:val="007969D1"/>
    <w:rsid w:val="0079743F"/>
    <w:rsid w:val="00797F5C"/>
    <w:rsid w:val="007A00EE"/>
    <w:rsid w:val="007A2ED1"/>
    <w:rsid w:val="007A46F5"/>
    <w:rsid w:val="007A5DB7"/>
    <w:rsid w:val="007A6462"/>
    <w:rsid w:val="007A6AB2"/>
    <w:rsid w:val="007A6C9E"/>
    <w:rsid w:val="007B004D"/>
    <w:rsid w:val="007B00A7"/>
    <w:rsid w:val="007B0D31"/>
    <w:rsid w:val="007B4AD8"/>
    <w:rsid w:val="007B4D06"/>
    <w:rsid w:val="007B4EFE"/>
    <w:rsid w:val="007B5593"/>
    <w:rsid w:val="007B563B"/>
    <w:rsid w:val="007B5934"/>
    <w:rsid w:val="007B59BE"/>
    <w:rsid w:val="007B60E1"/>
    <w:rsid w:val="007C14CB"/>
    <w:rsid w:val="007C1F0C"/>
    <w:rsid w:val="007C2802"/>
    <w:rsid w:val="007C290C"/>
    <w:rsid w:val="007C29ED"/>
    <w:rsid w:val="007C2B1F"/>
    <w:rsid w:val="007C3B3C"/>
    <w:rsid w:val="007C4166"/>
    <w:rsid w:val="007C51ED"/>
    <w:rsid w:val="007C534A"/>
    <w:rsid w:val="007C57AF"/>
    <w:rsid w:val="007C5E88"/>
    <w:rsid w:val="007C6380"/>
    <w:rsid w:val="007C7952"/>
    <w:rsid w:val="007C7C08"/>
    <w:rsid w:val="007D07FE"/>
    <w:rsid w:val="007D0F5D"/>
    <w:rsid w:val="007D2F46"/>
    <w:rsid w:val="007D30FA"/>
    <w:rsid w:val="007D3FEA"/>
    <w:rsid w:val="007D433B"/>
    <w:rsid w:val="007D6BB0"/>
    <w:rsid w:val="007D7982"/>
    <w:rsid w:val="007E0E40"/>
    <w:rsid w:val="007E1AB0"/>
    <w:rsid w:val="007E2CAF"/>
    <w:rsid w:val="007E38F6"/>
    <w:rsid w:val="007E3C6C"/>
    <w:rsid w:val="007E504A"/>
    <w:rsid w:val="007E6123"/>
    <w:rsid w:val="007E6187"/>
    <w:rsid w:val="007E6C65"/>
    <w:rsid w:val="007E72AA"/>
    <w:rsid w:val="007F06BE"/>
    <w:rsid w:val="007F0C0E"/>
    <w:rsid w:val="007F112A"/>
    <w:rsid w:val="007F2880"/>
    <w:rsid w:val="007F2F1D"/>
    <w:rsid w:val="007F3A7A"/>
    <w:rsid w:val="007F5FC6"/>
    <w:rsid w:val="007F68DC"/>
    <w:rsid w:val="007F7458"/>
    <w:rsid w:val="0080090F"/>
    <w:rsid w:val="008010E9"/>
    <w:rsid w:val="00802EAF"/>
    <w:rsid w:val="00803FE7"/>
    <w:rsid w:val="008046AD"/>
    <w:rsid w:val="00805754"/>
    <w:rsid w:val="00807C16"/>
    <w:rsid w:val="00807D04"/>
    <w:rsid w:val="00810112"/>
    <w:rsid w:val="008101C4"/>
    <w:rsid w:val="00810BE5"/>
    <w:rsid w:val="00811351"/>
    <w:rsid w:val="00813A9D"/>
    <w:rsid w:val="00813B54"/>
    <w:rsid w:val="00813F3D"/>
    <w:rsid w:val="00814639"/>
    <w:rsid w:val="00814A99"/>
    <w:rsid w:val="008165D1"/>
    <w:rsid w:val="0081662F"/>
    <w:rsid w:val="00817DA5"/>
    <w:rsid w:val="00817EC6"/>
    <w:rsid w:val="008204E4"/>
    <w:rsid w:val="00820D66"/>
    <w:rsid w:val="00820F31"/>
    <w:rsid w:val="00821B50"/>
    <w:rsid w:val="008223E7"/>
    <w:rsid w:val="00822799"/>
    <w:rsid w:val="008236F2"/>
    <w:rsid w:val="00823C88"/>
    <w:rsid w:val="008243F2"/>
    <w:rsid w:val="008258D3"/>
    <w:rsid w:val="008259DA"/>
    <w:rsid w:val="00826104"/>
    <w:rsid w:val="008320E4"/>
    <w:rsid w:val="00832AB4"/>
    <w:rsid w:val="008334F0"/>
    <w:rsid w:val="00833F4A"/>
    <w:rsid w:val="0083629A"/>
    <w:rsid w:val="00836E20"/>
    <w:rsid w:val="0083742D"/>
    <w:rsid w:val="00840562"/>
    <w:rsid w:val="008405E9"/>
    <w:rsid w:val="0084248E"/>
    <w:rsid w:val="00843115"/>
    <w:rsid w:val="0084355A"/>
    <w:rsid w:val="00844FCA"/>
    <w:rsid w:val="0084525B"/>
    <w:rsid w:val="00845CCB"/>
    <w:rsid w:val="00846C5B"/>
    <w:rsid w:val="008522A6"/>
    <w:rsid w:val="00852F00"/>
    <w:rsid w:val="00854A3C"/>
    <w:rsid w:val="00855FF8"/>
    <w:rsid w:val="0086050A"/>
    <w:rsid w:val="00860E96"/>
    <w:rsid w:val="0086103A"/>
    <w:rsid w:val="00862AC0"/>
    <w:rsid w:val="00862F4E"/>
    <w:rsid w:val="008645D8"/>
    <w:rsid w:val="00866184"/>
    <w:rsid w:val="00870AD1"/>
    <w:rsid w:val="00871BAB"/>
    <w:rsid w:val="00873424"/>
    <w:rsid w:val="00873931"/>
    <w:rsid w:val="00874308"/>
    <w:rsid w:val="00874ABB"/>
    <w:rsid w:val="00875459"/>
    <w:rsid w:val="008767C2"/>
    <w:rsid w:val="00876E32"/>
    <w:rsid w:val="0087726D"/>
    <w:rsid w:val="0088002F"/>
    <w:rsid w:val="0088130B"/>
    <w:rsid w:val="00881C90"/>
    <w:rsid w:val="00882B73"/>
    <w:rsid w:val="008832FB"/>
    <w:rsid w:val="00883D4C"/>
    <w:rsid w:val="00884AA6"/>
    <w:rsid w:val="00885566"/>
    <w:rsid w:val="00885946"/>
    <w:rsid w:val="00885EDC"/>
    <w:rsid w:val="008865BD"/>
    <w:rsid w:val="00887025"/>
    <w:rsid w:val="008879D5"/>
    <w:rsid w:val="00891A7D"/>
    <w:rsid w:val="008933C8"/>
    <w:rsid w:val="008943C1"/>
    <w:rsid w:val="008944B6"/>
    <w:rsid w:val="00894B5D"/>
    <w:rsid w:val="00896397"/>
    <w:rsid w:val="008965E0"/>
    <w:rsid w:val="00896BCD"/>
    <w:rsid w:val="00897849"/>
    <w:rsid w:val="008A02C8"/>
    <w:rsid w:val="008A184A"/>
    <w:rsid w:val="008A250A"/>
    <w:rsid w:val="008A2AA1"/>
    <w:rsid w:val="008A3B6D"/>
    <w:rsid w:val="008A54C4"/>
    <w:rsid w:val="008A5E13"/>
    <w:rsid w:val="008A6644"/>
    <w:rsid w:val="008A6FA9"/>
    <w:rsid w:val="008A7C21"/>
    <w:rsid w:val="008B0725"/>
    <w:rsid w:val="008B322E"/>
    <w:rsid w:val="008B3318"/>
    <w:rsid w:val="008B332E"/>
    <w:rsid w:val="008B3D80"/>
    <w:rsid w:val="008B46CA"/>
    <w:rsid w:val="008B6287"/>
    <w:rsid w:val="008C0B56"/>
    <w:rsid w:val="008C111A"/>
    <w:rsid w:val="008C1962"/>
    <w:rsid w:val="008C3A33"/>
    <w:rsid w:val="008C577F"/>
    <w:rsid w:val="008C5FA6"/>
    <w:rsid w:val="008C62E0"/>
    <w:rsid w:val="008C7E22"/>
    <w:rsid w:val="008D265E"/>
    <w:rsid w:val="008D347E"/>
    <w:rsid w:val="008D3C2B"/>
    <w:rsid w:val="008D3DFB"/>
    <w:rsid w:val="008D3EDC"/>
    <w:rsid w:val="008D5AFF"/>
    <w:rsid w:val="008D72A7"/>
    <w:rsid w:val="008E1444"/>
    <w:rsid w:val="008E24AF"/>
    <w:rsid w:val="008E30A1"/>
    <w:rsid w:val="008E4586"/>
    <w:rsid w:val="008E523E"/>
    <w:rsid w:val="008E59BA"/>
    <w:rsid w:val="008E66F6"/>
    <w:rsid w:val="008F0F12"/>
    <w:rsid w:val="008F11B1"/>
    <w:rsid w:val="008F248D"/>
    <w:rsid w:val="008F2785"/>
    <w:rsid w:val="008F2E91"/>
    <w:rsid w:val="008F3787"/>
    <w:rsid w:val="008F3B11"/>
    <w:rsid w:val="008F3E37"/>
    <w:rsid w:val="008F5913"/>
    <w:rsid w:val="008F61AC"/>
    <w:rsid w:val="008F6BF7"/>
    <w:rsid w:val="00900071"/>
    <w:rsid w:val="00901097"/>
    <w:rsid w:val="00902B9D"/>
    <w:rsid w:val="0090343C"/>
    <w:rsid w:val="00904894"/>
    <w:rsid w:val="00906433"/>
    <w:rsid w:val="009064A9"/>
    <w:rsid w:val="00906B59"/>
    <w:rsid w:val="00906ED4"/>
    <w:rsid w:val="00906EDB"/>
    <w:rsid w:val="009101EA"/>
    <w:rsid w:val="00911E27"/>
    <w:rsid w:val="00912BC7"/>
    <w:rsid w:val="00912D7F"/>
    <w:rsid w:val="0091429B"/>
    <w:rsid w:val="009146E1"/>
    <w:rsid w:val="00915B02"/>
    <w:rsid w:val="009177AB"/>
    <w:rsid w:val="00921617"/>
    <w:rsid w:val="00921B67"/>
    <w:rsid w:val="00923373"/>
    <w:rsid w:val="00923392"/>
    <w:rsid w:val="00923498"/>
    <w:rsid w:val="0092477C"/>
    <w:rsid w:val="00924856"/>
    <w:rsid w:val="00924C46"/>
    <w:rsid w:val="009251BA"/>
    <w:rsid w:val="00925953"/>
    <w:rsid w:val="0092718D"/>
    <w:rsid w:val="00927953"/>
    <w:rsid w:val="0092E048"/>
    <w:rsid w:val="00931AFD"/>
    <w:rsid w:val="00931B88"/>
    <w:rsid w:val="00932949"/>
    <w:rsid w:val="009329D4"/>
    <w:rsid w:val="009335F8"/>
    <w:rsid w:val="0093686C"/>
    <w:rsid w:val="00936991"/>
    <w:rsid w:val="00937B10"/>
    <w:rsid w:val="00937D46"/>
    <w:rsid w:val="0094136B"/>
    <w:rsid w:val="0094261F"/>
    <w:rsid w:val="00943A14"/>
    <w:rsid w:val="00943E1C"/>
    <w:rsid w:val="00944877"/>
    <w:rsid w:val="00944D44"/>
    <w:rsid w:val="00946833"/>
    <w:rsid w:val="00946BB9"/>
    <w:rsid w:val="00947D00"/>
    <w:rsid w:val="0095041A"/>
    <w:rsid w:val="00950696"/>
    <w:rsid w:val="00950F04"/>
    <w:rsid w:val="009527F6"/>
    <w:rsid w:val="00954540"/>
    <w:rsid w:val="00954C10"/>
    <w:rsid w:val="00956F54"/>
    <w:rsid w:val="00957852"/>
    <w:rsid w:val="00957F18"/>
    <w:rsid w:val="00957FD7"/>
    <w:rsid w:val="00960618"/>
    <w:rsid w:val="009607C7"/>
    <w:rsid w:val="009607D1"/>
    <w:rsid w:val="00960EE1"/>
    <w:rsid w:val="0096275E"/>
    <w:rsid w:val="009637D9"/>
    <w:rsid w:val="0096459E"/>
    <w:rsid w:val="0096505B"/>
    <w:rsid w:val="0096621D"/>
    <w:rsid w:val="00970225"/>
    <w:rsid w:val="00970289"/>
    <w:rsid w:val="00970F95"/>
    <w:rsid w:val="009719AC"/>
    <w:rsid w:val="00972792"/>
    <w:rsid w:val="009757CD"/>
    <w:rsid w:val="0097699E"/>
    <w:rsid w:val="0098096B"/>
    <w:rsid w:val="00980BE9"/>
    <w:rsid w:val="009812E1"/>
    <w:rsid w:val="00981763"/>
    <w:rsid w:val="00981BE1"/>
    <w:rsid w:val="00984A98"/>
    <w:rsid w:val="00984CEE"/>
    <w:rsid w:val="00987D0C"/>
    <w:rsid w:val="00990240"/>
    <w:rsid w:val="009904BA"/>
    <w:rsid w:val="00996599"/>
    <w:rsid w:val="00997D03"/>
    <w:rsid w:val="009A0BCA"/>
    <w:rsid w:val="009A1BE0"/>
    <w:rsid w:val="009A2CC3"/>
    <w:rsid w:val="009A2FDE"/>
    <w:rsid w:val="009A3C1C"/>
    <w:rsid w:val="009A3EC3"/>
    <w:rsid w:val="009A44D8"/>
    <w:rsid w:val="009A45E6"/>
    <w:rsid w:val="009A48C5"/>
    <w:rsid w:val="009A4CDB"/>
    <w:rsid w:val="009A76ED"/>
    <w:rsid w:val="009B01A8"/>
    <w:rsid w:val="009B059F"/>
    <w:rsid w:val="009B0984"/>
    <w:rsid w:val="009B20C4"/>
    <w:rsid w:val="009B22DC"/>
    <w:rsid w:val="009B3120"/>
    <w:rsid w:val="009B3FBA"/>
    <w:rsid w:val="009B47E9"/>
    <w:rsid w:val="009B4A4E"/>
    <w:rsid w:val="009B50AC"/>
    <w:rsid w:val="009B5191"/>
    <w:rsid w:val="009B5D8D"/>
    <w:rsid w:val="009B7A83"/>
    <w:rsid w:val="009C00FA"/>
    <w:rsid w:val="009C11D2"/>
    <w:rsid w:val="009C2498"/>
    <w:rsid w:val="009C2AEE"/>
    <w:rsid w:val="009C2B60"/>
    <w:rsid w:val="009C2C7D"/>
    <w:rsid w:val="009C2F53"/>
    <w:rsid w:val="009C356E"/>
    <w:rsid w:val="009C3719"/>
    <w:rsid w:val="009C51BF"/>
    <w:rsid w:val="009D00B9"/>
    <w:rsid w:val="009D0A43"/>
    <w:rsid w:val="009D0C83"/>
    <w:rsid w:val="009D0DAE"/>
    <w:rsid w:val="009D1624"/>
    <w:rsid w:val="009D1760"/>
    <w:rsid w:val="009D2A7C"/>
    <w:rsid w:val="009D4212"/>
    <w:rsid w:val="009D5B6C"/>
    <w:rsid w:val="009D6859"/>
    <w:rsid w:val="009D723B"/>
    <w:rsid w:val="009D73F4"/>
    <w:rsid w:val="009D76B7"/>
    <w:rsid w:val="009E0181"/>
    <w:rsid w:val="009E0B16"/>
    <w:rsid w:val="009E1712"/>
    <w:rsid w:val="009E1A8E"/>
    <w:rsid w:val="009E2CE6"/>
    <w:rsid w:val="009E493E"/>
    <w:rsid w:val="009E50F4"/>
    <w:rsid w:val="009E5C25"/>
    <w:rsid w:val="009E6007"/>
    <w:rsid w:val="009E6FC3"/>
    <w:rsid w:val="009E751E"/>
    <w:rsid w:val="009F017B"/>
    <w:rsid w:val="009F30E7"/>
    <w:rsid w:val="009F40CD"/>
    <w:rsid w:val="009F5980"/>
    <w:rsid w:val="009F625A"/>
    <w:rsid w:val="009F7D12"/>
    <w:rsid w:val="009F7FA8"/>
    <w:rsid w:val="00A002F5"/>
    <w:rsid w:val="00A04B8D"/>
    <w:rsid w:val="00A06B59"/>
    <w:rsid w:val="00A10A74"/>
    <w:rsid w:val="00A10E2E"/>
    <w:rsid w:val="00A110EC"/>
    <w:rsid w:val="00A11341"/>
    <w:rsid w:val="00A117DA"/>
    <w:rsid w:val="00A12DB3"/>
    <w:rsid w:val="00A133A9"/>
    <w:rsid w:val="00A14C96"/>
    <w:rsid w:val="00A14EA8"/>
    <w:rsid w:val="00A1786B"/>
    <w:rsid w:val="00A202AA"/>
    <w:rsid w:val="00A20C74"/>
    <w:rsid w:val="00A20E24"/>
    <w:rsid w:val="00A21634"/>
    <w:rsid w:val="00A224EC"/>
    <w:rsid w:val="00A231CB"/>
    <w:rsid w:val="00A23367"/>
    <w:rsid w:val="00A2377B"/>
    <w:rsid w:val="00A25826"/>
    <w:rsid w:val="00A27FA5"/>
    <w:rsid w:val="00A32795"/>
    <w:rsid w:val="00A33336"/>
    <w:rsid w:val="00A33D39"/>
    <w:rsid w:val="00A34750"/>
    <w:rsid w:val="00A34E9D"/>
    <w:rsid w:val="00A3574E"/>
    <w:rsid w:val="00A3582B"/>
    <w:rsid w:val="00A40F14"/>
    <w:rsid w:val="00A418BC"/>
    <w:rsid w:val="00A42AF5"/>
    <w:rsid w:val="00A43E25"/>
    <w:rsid w:val="00A4483F"/>
    <w:rsid w:val="00A465FD"/>
    <w:rsid w:val="00A47961"/>
    <w:rsid w:val="00A531AA"/>
    <w:rsid w:val="00A53A0F"/>
    <w:rsid w:val="00A54A46"/>
    <w:rsid w:val="00A54BF4"/>
    <w:rsid w:val="00A54C6A"/>
    <w:rsid w:val="00A5516A"/>
    <w:rsid w:val="00A55219"/>
    <w:rsid w:val="00A55839"/>
    <w:rsid w:val="00A600AF"/>
    <w:rsid w:val="00A63577"/>
    <w:rsid w:val="00A63A28"/>
    <w:rsid w:val="00A650DC"/>
    <w:rsid w:val="00A65201"/>
    <w:rsid w:val="00A65C90"/>
    <w:rsid w:val="00A709D7"/>
    <w:rsid w:val="00A73579"/>
    <w:rsid w:val="00A74BFA"/>
    <w:rsid w:val="00A75439"/>
    <w:rsid w:val="00A80189"/>
    <w:rsid w:val="00A8260E"/>
    <w:rsid w:val="00A82DE8"/>
    <w:rsid w:val="00A830D9"/>
    <w:rsid w:val="00A83798"/>
    <w:rsid w:val="00A84373"/>
    <w:rsid w:val="00A849C7"/>
    <w:rsid w:val="00A85098"/>
    <w:rsid w:val="00A85804"/>
    <w:rsid w:val="00A86239"/>
    <w:rsid w:val="00A87026"/>
    <w:rsid w:val="00A902A3"/>
    <w:rsid w:val="00A90448"/>
    <w:rsid w:val="00A90914"/>
    <w:rsid w:val="00A91313"/>
    <w:rsid w:val="00A916B1"/>
    <w:rsid w:val="00A93B4C"/>
    <w:rsid w:val="00A944A7"/>
    <w:rsid w:val="00A950BB"/>
    <w:rsid w:val="00A95422"/>
    <w:rsid w:val="00A95720"/>
    <w:rsid w:val="00A961DB"/>
    <w:rsid w:val="00A96CAB"/>
    <w:rsid w:val="00A97265"/>
    <w:rsid w:val="00A97AE6"/>
    <w:rsid w:val="00A97B1F"/>
    <w:rsid w:val="00AA09BE"/>
    <w:rsid w:val="00AA1559"/>
    <w:rsid w:val="00AA1715"/>
    <w:rsid w:val="00AA1D46"/>
    <w:rsid w:val="00AA3FC1"/>
    <w:rsid w:val="00AA4111"/>
    <w:rsid w:val="00AA43D2"/>
    <w:rsid w:val="00AA60DE"/>
    <w:rsid w:val="00AB02FA"/>
    <w:rsid w:val="00AB0E03"/>
    <w:rsid w:val="00AB3308"/>
    <w:rsid w:val="00AB3EE1"/>
    <w:rsid w:val="00AB4A5C"/>
    <w:rsid w:val="00AB57A8"/>
    <w:rsid w:val="00AB599E"/>
    <w:rsid w:val="00AB62D8"/>
    <w:rsid w:val="00AB6C18"/>
    <w:rsid w:val="00AB6FA3"/>
    <w:rsid w:val="00AC0128"/>
    <w:rsid w:val="00AC0EC5"/>
    <w:rsid w:val="00AC156E"/>
    <w:rsid w:val="00AC1E5A"/>
    <w:rsid w:val="00AC1EB0"/>
    <w:rsid w:val="00AC1FB7"/>
    <w:rsid w:val="00AC2819"/>
    <w:rsid w:val="00AC4032"/>
    <w:rsid w:val="00AC49A9"/>
    <w:rsid w:val="00AC518F"/>
    <w:rsid w:val="00AC65E0"/>
    <w:rsid w:val="00AC6A3C"/>
    <w:rsid w:val="00AC6FEF"/>
    <w:rsid w:val="00AD2CEE"/>
    <w:rsid w:val="00AD49D9"/>
    <w:rsid w:val="00AD4C34"/>
    <w:rsid w:val="00AD50CF"/>
    <w:rsid w:val="00AD55E9"/>
    <w:rsid w:val="00AD6EB6"/>
    <w:rsid w:val="00AD78A3"/>
    <w:rsid w:val="00AE03A4"/>
    <w:rsid w:val="00AE11D4"/>
    <w:rsid w:val="00AE2280"/>
    <w:rsid w:val="00AE3BD8"/>
    <w:rsid w:val="00AE3FAA"/>
    <w:rsid w:val="00AE43D5"/>
    <w:rsid w:val="00AE5D9E"/>
    <w:rsid w:val="00AE673E"/>
    <w:rsid w:val="00AE7221"/>
    <w:rsid w:val="00AE7E5D"/>
    <w:rsid w:val="00AF0580"/>
    <w:rsid w:val="00AF075D"/>
    <w:rsid w:val="00AF0C21"/>
    <w:rsid w:val="00AF0CEB"/>
    <w:rsid w:val="00AF15C7"/>
    <w:rsid w:val="00AF5956"/>
    <w:rsid w:val="00AF66BD"/>
    <w:rsid w:val="00AF7205"/>
    <w:rsid w:val="00AF78B7"/>
    <w:rsid w:val="00B0129A"/>
    <w:rsid w:val="00B013E7"/>
    <w:rsid w:val="00B01AAF"/>
    <w:rsid w:val="00B034A1"/>
    <w:rsid w:val="00B03D29"/>
    <w:rsid w:val="00B03E91"/>
    <w:rsid w:val="00B05BD1"/>
    <w:rsid w:val="00B06A60"/>
    <w:rsid w:val="00B07350"/>
    <w:rsid w:val="00B11607"/>
    <w:rsid w:val="00B12AC8"/>
    <w:rsid w:val="00B12B19"/>
    <w:rsid w:val="00B12B2B"/>
    <w:rsid w:val="00B1451B"/>
    <w:rsid w:val="00B158ED"/>
    <w:rsid w:val="00B162BD"/>
    <w:rsid w:val="00B16F0D"/>
    <w:rsid w:val="00B17C8C"/>
    <w:rsid w:val="00B213BA"/>
    <w:rsid w:val="00B21D5F"/>
    <w:rsid w:val="00B21DE8"/>
    <w:rsid w:val="00B22D5A"/>
    <w:rsid w:val="00B22F2C"/>
    <w:rsid w:val="00B26622"/>
    <w:rsid w:val="00B272C2"/>
    <w:rsid w:val="00B27F38"/>
    <w:rsid w:val="00B32790"/>
    <w:rsid w:val="00B34512"/>
    <w:rsid w:val="00B34E51"/>
    <w:rsid w:val="00B37A7C"/>
    <w:rsid w:val="00B4002A"/>
    <w:rsid w:val="00B419C2"/>
    <w:rsid w:val="00B41AB5"/>
    <w:rsid w:val="00B41E4B"/>
    <w:rsid w:val="00B42F40"/>
    <w:rsid w:val="00B435F9"/>
    <w:rsid w:val="00B43BDF"/>
    <w:rsid w:val="00B440F0"/>
    <w:rsid w:val="00B448AB"/>
    <w:rsid w:val="00B45199"/>
    <w:rsid w:val="00B4520E"/>
    <w:rsid w:val="00B45734"/>
    <w:rsid w:val="00B504DB"/>
    <w:rsid w:val="00B50B12"/>
    <w:rsid w:val="00B5181E"/>
    <w:rsid w:val="00B51833"/>
    <w:rsid w:val="00B52387"/>
    <w:rsid w:val="00B524E8"/>
    <w:rsid w:val="00B53C9B"/>
    <w:rsid w:val="00B548AD"/>
    <w:rsid w:val="00B551C1"/>
    <w:rsid w:val="00B5580B"/>
    <w:rsid w:val="00B55FD6"/>
    <w:rsid w:val="00B56033"/>
    <w:rsid w:val="00B57133"/>
    <w:rsid w:val="00B5718E"/>
    <w:rsid w:val="00B5769F"/>
    <w:rsid w:val="00B61882"/>
    <w:rsid w:val="00B61A28"/>
    <w:rsid w:val="00B62811"/>
    <w:rsid w:val="00B63E00"/>
    <w:rsid w:val="00B63FD1"/>
    <w:rsid w:val="00B659D9"/>
    <w:rsid w:val="00B65B4D"/>
    <w:rsid w:val="00B65BCC"/>
    <w:rsid w:val="00B6601D"/>
    <w:rsid w:val="00B67295"/>
    <w:rsid w:val="00B7019F"/>
    <w:rsid w:val="00B71FFE"/>
    <w:rsid w:val="00B73397"/>
    <w:rsid w:val="00B74AC5"/>
    <w:rsid w:val="00B75686"/>
    <w:rsid w:val="00B76109"/>
    <w:rsid w:val="00B77B02"/>
    <w:rsid w:val="00B80F8F"/>
    <w:rsid w:val="00B81DCB"/>
    <w:rsid w:val="00B830E5"/>
    <w:rsid w:val="00B84BC0"/>
    <w:rsid w:val="00B852DC"/>
    <w:rsid w:val="00B85805"/>
    <w:rsid w:val="00B85D61"/>
    <w:rsid w:val="00B85E52"/>
    <w:rsid w:val="00B85EBB"/>
    <w:rsid w:val="00B8726A"/>
    <w:rsid w:val="00B87E75"/>
    <w:rsid w:val="00B901AD"/>
    <w:rsid w:val="00B918CB"/>
    <w:rsid w:val="00B91F83"/>
    <w:rsid w:val="00B92A9F"/>
    <w:rsid w:val="00B932C6"/>
    <w:rsid w:val="00B96D49"/>
    <w:rsid w:val="00B97810"/>
    <w:rsid w:val="00BA0B86"/>
    <w:rsid w:val="00BA2D66"/>
    <w:rsid w:val="00BA472A"/>
    <w:rsid w:val="00BA4D68"/>
    <w:rsid w:val="00BA7391"/>
    <w:rsid w:val="00BA7E12"/>
    <w:rsid w:val="00BB37AE"/>
    <w:rsid w:val="00BB4CD4"/>
    <w:rsid w:val="00BB5809"/>
    <w:rsid w:val="00BB64FC"/>
    <w:rsid w:val="00BB66C2"/>
    <w:rsid w:val="00BC0921"/>
    <w:rsid w:val="00BC0E4F"/>
    <w:rsid w:val="00BC1385"/>
    <w:rsid w:val="00BC1845"/>
    <w:rsid w:val="00BC1B31"/>
    <w:rsid w:val="00BC1E20"/>
    <w:rsid w:val="00BC2CB2"/>
    <w:rsid w:val="00BC42F2"/>
    <w:rsid w:val="00BC4903"/>
    <w:rsid w:val="00BC49EE"/>
    <w:rsid w:val="00BC5BFD"/>
    <w:rsid w:val="00BC62DA"/>
    <w:rsid w:val="00BC705B"/>
    <w:rsid w:val="00BC77E0"/>
    <w:rsid w:val="00BD1E4D"/>
    <w:rsid w:val="00BD2659"/>
    <w:rsid w:val="00BD2FCF"/>
    <w:rsid w:val="00BD4AF2"/>
    <w:rsid w:val="00BD6783"/>
    <w:rsid w:val="00BD6BD9"/>
    <w:rsid w:val="00BD7DDA"/>
    <w:rsid w:val="00BE035B"/>
    <w:rsid w:val="00BE1068"/>
    <w:rsid w:val="00BE1941"/>
    <w:rsid w:val="00BE1A96"/>
    <w:rsid w:val="00BE2153"/>
    <w:rsid w:val="00BE2A3F"/>
    <w:rsid w:val="00BE41D5"/>
    <w:rsid w:val="00BE4A66"/>
    <w:rsid w:val="00BE5687"/>
    <w:rsid w:val="00BE5965"/>
    <w:rsid w:val="00BE613C"/>
    <w:rsid w:val="00BF0AD1"/>
    <w:rsid w:val="00BF1B00"/>
    <w:rsid w:val="00BF24C2"/>
    <w:rsid w:val="00BF4403"/>
    <w:rsid w:val="00BF50D6"/>
    <w:rsid w:val="00BF5413"/>
    <w:rsid w:val="00BF5B62"/>
    <w:rsid w:val="00BF6F1F"/>
    <w:rsid w:val="00C0028A"/>
    <w:rsid w:val="00C00405"/>
    <w:rsid w:val="00C0079A"/>
    <w:rsid w:val="00C00AAB"/>
    <w:rsid w:val="00C00AB7"/>
    <w:rsid w:val="00C01009"/>
    <w:rsid w:val="00C01EA2"/>
    <w:rsid w:val="00C028F0"/>
    <w:rsid w:val="00C02ED9"/>
    <w:rsid w:val="00C04E5F"/>
    <w:rsid w:val="00C05A48"/>
    <w:rsid w:val="00C05E60"/>
    <w:rsid w:val="00C122DA"/>
    <w:rsid w:val="00C12AE4"/>
    <w:rsid w:val="00C14525"/>
    <w:rsid w:val="00C14624"/>
    <w:rsid w:val="00C14DAB"/>
    <w:rsid w:val="00C1533A"/>
    <w:rsid w:val="00C15F7F"/>
    <w:rsid w:val="00C163BF"/>
    <w:rsid w:val="00C167A2"/>
    <w:rsid w:val="00C17B63"/>
    <w:rsid w:val="00C20EA8"/>
    <w:rsid w:val="00C21F34"/>
    <w:rsid w:val="00C2249D"/>
    <w:rsid w:val="00C23E8E"/>
    <w:rsid w:val="00C23F49"/>
    <w:rsid w:val="00C23F5E"/>
    <w:rsid w:val="00C2429B"/>
    <w:rsid w:val="00C24FA1"/>
    <w:rsid w:val="00C2576C"/>
    <w:rsid w:val="00C261B3"/>
    <w:rsid w:val="00C26619"/>
    <w:rsid w:val="00C31734"/>
    <w:rsid w:val="00C34FEE"/>
    <w:rsid w:val="00C364DA"/>
    <w:rsid w:val="00C400B4"/>
    <w:rsid w:val="00C406DA"/>
    <w:rsid w:val="00C41ACC"/>
    <w:rsid w:val="00C41EFA"/>
    <w:rsid w:val="00C44B51"/>
    <w:rsid w:val="00C46132"/>
    <w:rsid w:val="00C470AF"/>
    <w:rsid w:val="00C50067"/>
    <w:rsid w:val="00C5164B"/>
    <w:rsid w:val="00C5269A"/>
    <w:rsid w:val="00C526BF"/>
    <w:rsid w:val="00C531D3"/>
    <w:rsid w:val="00C5344C"/>
    <w:rsid w:val="00C53460"/>
    <w:rsid w:val="00C554EE"/>
    <w:rsid w:val="00C60F3A"/>
    <w:rsid w:val="00C648C1"/>
    <w:rsid w:val="00C655C3"/>
    <w:rsid w:val="00C66287"/>
    <w:rsid w:val="00C663F8"/>
    <w:rsid w:val="00C67F6E"/>
    <w:rsid w:val="00C67F81"/>
    <w:rsid w:val="00C70E3F"/>
    <w:rsid w:val="00C73AEC"/>
    <w:rsid w:val="00C73CFA"/>
    <w:rsid w:val="00C74F04"/>
    <w:rsid w:val="00C758F5"/>
    <w:rsid w:val="00C766D7"/>
    <w:rsid w:val="00C76D0C"/>
    <w:rsid w:val="00C77072"/>
    <w:rsid w:val="00C7715B"/>
    <w:rsid w:val="00C795B8"/>
    <w:rsid w:val="00C80BC3"/>
    <w:rsid w:val="00C8222B"/>
    <w:rsid w:val="00C83E6E"/>
    <w:rsid w:val="00C84953"/>
    <w:rsid w:val="00C85D65"/>
    <w:rsid w:val="00C86109"/>
    <w:rsid w:val="00C86B53"/>
    <w:rsid w:val="00C86FCB"/>
    <w:rsid w:val="00C906B1"/>
    <w:rsid w:val="00C90BC7"/>
    <w:rsid w:val="00C92E43"/>
    <w:rsid w:val="00C93456"/>
    <w:rsid w:val="00C936D5"/>
    <w:rsid w:val="00C93F06"/>
    <w:rsid w:val="00C93FD5"/>
    <w:rsid w:val="00C9453A"/>
    <w:rsid w:val="00C949D9"/>
    <w:rsid w:val="00C94E50"/>
    <w:rsid w:val="00C968FD"/>
    <w:rsid w:val="00CA1BF8"/>
    <w:rsid w:val="00CA219A"/>
    <w:rsid w:val="00CA40BF"/>
    <w:rsid w:val="00CA44E9"/>
    <w:rsid w:val="00CA5173"/>
    <w:rsid w:val="00CA53F1"/>
    <w:rsid w:val="00CA588D"/>
    <w:rsid w:val="00CA5F05"/>
    <w:rsid w:val="00CA6871"/>
    <w:rsid w:val="00CA70EC"/>
    <w:rsid w:val="00CB069C"/>
    <w:rsid w:val="00CB0F1B"/>
    <w:rsid w:val="00CB22B8"/>
    <w:rsid w:val="00CB3D6F"/>
    <w:rsid w:val="00CB4E68"/>
    <w:rsid w:val="00CB52F6"/>
    <w:rsid w:val="00CB5B01"/>
    <w:rsid w:val="00CB5ED9"/>
    <w:rsid w:val="00CB6D66"/>
    <w:rsid w:val="00CB7703"/>
    <w:rsid w:val="00CB77F0"/>
    <w:rsid w:val="00CB7E9A"/>
    <w:rsid w:val="00CC359D"/>
    <w:rsid w:val="00CC43AD"/>
    <w:rsid w:val="00CC48E6"/>
    <w:rsid w:val="00CC5D3D"/>
    <w:rsid w:val="00CC6DC1"/>
    <w:rsid w:val="00CC7D2A"/>
    <w:rsid w:val="00CD212F"/>
    <w:rsid w:val="00CD2F30"/>
    <w:rsid w:val="00CD402D"/>
    <w:rsid w:val="00CD57A4"/>
    <w:rsid w:val="00CD5AFA"/>
    <w:rsid w:val="00CD659D"/>
    <w:rsid w:val="00CE0441"/>
    <w:rsid w:val="00CE0879"/>
    <w:rsid w:val="00CE0A3F"/>
    <w:rsid w:val="00CE0A81"/>
    <w:rsid w:val="00CE0D68"/>
    <w:rsid w:val="00CE0F56"/>
    <w:rsid w:val="00CE229B"/>
    <w:rsid w:val="00CE2C5F"/>
    <w:rsid w:val="00CE4564"/>
    <w:rsid w:val="00CE57DA"/>
    <w:rsid w:val="00CE68BC"/>
    <w:rsid w:val="00CE7868"/>
    <w:rsid w:val="00CEF2F3"/>
    <w:rsid w:val="00CF2B5D"/>
    <w:rsid w:val="00CF3991"/>
    <w:rsid w:val="00CF3D99"/>
    <w:rsid w:val="00CF42DD"/>
    <w:rsid w:val="00CF4D5E"/>
    <w:rsid w:val="00CF6E35"/>
    <w:rsid w:val="00CF72AE"/>
    <w:rsid w:val="00CF77A3"/>
    <w:rsid w:val="00D00AA5"/>
    <w:rsid w:val="00D033DB"/>
    <w:rsid w:val="00D03A26"/>
    <w:rsid w:val="00D04CB7"/>
    <w:rsid w:val="00D04CBD"/>
    <w:rsid w:val="00D079EB"/>
    <w:rsid w:val="00D10BF1"/>
    <w:rsid w:val="00D1287E"/>
    <w:rsid w:val="00D138C7"/>
    <w:rsid w:val="00D13D2B"/>
    <w:rsid w:val="00D13F3E"/>
    <w:rsid w:val="00D1406C"/>
    <w:rsid w:val="00D142BA"/>
    <w:rsid w:val="00D167E8"/>
    <w:rsid w:val="00D17BE2"/>
    <w:rsid w:val="00D218ED"/>
    <w:rsid w:val="00D22892"/>
    <w:rsid w:val="00D22B67"/>
    <w:rsid w:val="00D23448"/>
    <w:rsid w:val="00D24216"/>
    <w:rsid w:val="00D26197"/>
    <w:rsid w:val="00D26CD7"/>
    <w:rsid w:val="00D3127C"/>
    <w:rsid w:val="00D32BA9"/>
    <w:rsid w:val="00D32D78"/>
    <w:rsid w:val="00D3396F"/>
    <w:rsid w:val="00D342C0"/>
    <w:rsid w:val="00D3525D"/>
    <w:rsid w:val="00D359E1"/>
    <w:rsid w:val="00D36806"/>
    <w:rsid w:val="00D36D31"/>
    <w:rsid w:val="00D37D96"/>
    <w:rsid w:val="00D42303"/>
    <w:rsid w:val="00D424D7"/>
    <w:rsid w:val="00D42C4E"/>
    <w:rsid w:val="00D4315C"/>
    <w:rsid w:val="00D436DA"/>
    <w:rsid w:val="00D4470C"/>
    <w:rsid w:val="00D44DDF"/>
    <w:rsid w:val="00D456D5"/>
    <w:rsid w:val="00D45876"/>
    <w:rsid w:val="00D45ED0"/>
    <w:rsid w:val="00D46817"/>
    <w:rsid w:val="00D47EB7"/>
    <w:rsid w:val="00D5106D"/>
    <w:rsid w:val="00D5137F"/>
    <w:rsid w:val="00D5174B"/>
    <w:rsid w:val="00D51DD7"/>
    <w:rsid w:val="00D525E3"/>
    <w:rsid w:val="00D53E05"/>
    <w:rsid w:val="00D5406B"/>
    <w:rsid w:val="00D54A01"/>
    <w:rsid w:val="00D54BC4"/>
    <w:rsid w:val="00D56392"/>
    <w:rsid w:val="00D57516"/>
    <w:rsid w:val="00D5756B"/>
    <w:rsid w:val="00D57790"/>
    <w:rsid w:val="00D61720"/>
    <w:rsid w:val="00D62A45"/>
    <w:rsid w:val="00D63243"/>
    <w:rsid w:val="00D64079"/>
    <w:rsid w:val="00D643EA"/>
    <w:rsid w:val="00D64654"/>
    <w:rsid w:val="00D64A91"/>
    <w:rsid w:val="00D65B68"/>
    <w:rsid w:val="00D667A9"/>
    <w:rsid w:val="00D673F6"/>
    <w:rsid w:val="00D67A69"/>
    <w:rsid w:val="00D70EEA"/>
    <w:rsid w:val="00D71C31"/>
    <w:rsid w:val="00D71F20"/>
    <w:rsid w:val="00D737D7"/>
    <w:rsid w:val="00D75824"/>
    <w:rsid w:val="00D7597B"/>
    <w:rsid w:val="00D760D1"/>
    <w:rsid w:val="00D772A6"/>
    <w:rsid w:val="00D77686"/>
    <w:rsid w:val="00D8004E"/>
    <w:rsid w:val="00D80281"/>
    <w:rsid w:val="00D80868"/>
    <w:rsid w:val="00D81DB7"/>
    <w:rsid w:val="00D81F3E"/>
    <w:rsid w:val="00D849C1"/>
    <w:rsid w:val="00D84A9F"/>
    <w:rsid w:val="00D86207"/>
    <w:rsid w:val="00D86D20"/>
    <w:rsid w:val="00D87A26"/>
    <w:rsid w:val="00D90C02"/>
    <w:rsid w:val="00D90EEB"/>
    <w:rsid w:val="00D91E7C"/>
    <w:rsid w:val="00D9220D"/>
    <w:rsid w:val="00D92709"/>
    <w:rsid w:val="00D92975"/>
    <w:rsid w:val="00D935CD"/>
    <w:rsid w:val="00D9420F"/>
    <w:rsid w:val="00D945C1"/>
    <w:rsid w:val="00D967C5"/>
    <w:rsid w:val="00D96A4A"/>
    <w:rsid w:val="00D9723C"/>
    <w:rsid w:val="00D97ECA"/>
    <w:rsid w:val="00DA0044"/>
    <w:rsid w:val="00DA035E"/>
    <w:rsid w:val="00DA091E"/>
    <w:rsid w:val="00DA1109"/>
    <w:rsid w:val="00DA45E9"/>
    <w:rsid w:val="00DA607E"/>
    <w:rsid w:val="00DA6D26"/>
    <w:rsid w:val="00DA765B"/>
    <w:rsid w:val="00DB1000"/>
    <w:rsid w:val="00DB189D"/>
    <w:rsid w:val="00DB3105"/>
    <w:rsid w:val="00DB3DE8"/>
    <w:rsid w:val="00DB5135"/>
    <w:rsid w:val="00DB590A"/>
    <w:rsid w:val="00DB5F7E"/>
    <w:rsid w:val="00DC23F6"/>
    <w:rsid w:val="00DC3CEF"/>
    <w:rsid w:val="00DC53F6"/>
    <w:rsid w:val="00DC69C2"/>
    <w:rsid w:val="00DD0A9E"/>
    <w:rsid w:val="00DD1BAB"/>
    <w:rsid w:val="00DD1D68"/>
    <w:rsid w:val="00DD42AA"/>
    <w:rsid w:val="00DD4399"/>
    <w:rsid w:val="00DD4FD0"/>
    <w:rsid w:val="00DD5CAF"/>
    <w:rsid w:val="00DD7D1D"/>
    <w:rsid w:val="00DD7E84"/>
    <w:rsid w:val="00DE07AF"/>
    <w:rsid w:val="00DE08A9"/>
    <w:rsid w:val="00DE4DD3"/>
    <w:rsid w:val="00DE5451"/>
    <w:rsid w:val="00DE54CF"/>
    <w:rsid w:val="00DF625D"/>
    <w:rsid w:val="00DF7634"/>
    <w:rsid w:val="00DF7BE4"/>
    <w:rsid w:val="00E006B1"/>
    <w:rsid w:val="00E012A8"/>
    <w:rsid w:val="00E02019"/>
    <w:rsid w:val="00E0233D"/>
    <w:rsid w:val="00E025EE"/>
    <w:rsid w:val="00E03110"/>
    <w:rsid w:val="00E04CDF"/>
    <w:rsid w:val="00E0500F"/>
    <w:rsid w:val="00E06036"/>
    <w:rsid w:val="00E06D61"/>
    <w:rsid w:val="00E07929"/>
    <w:rsid w:val="00E10A3F"/>
    <w:rsid w:val="00E12524"/>
    <w:rsid w:val="00E12A81"/>
    <w:rsid w:val="00E13E42"/>
    <w:rsid w:val="00E13E5E"/>
    <w:rsid w:val="00E1412B"/>
    <w:rsid w:val="00E14FBE"/>
    <w:rsid w:val="00E15376"/>
    <w:rsid w:val="00E15F8C"/>
    <w:rsid w:val="00E2150E"/>
    <w:rsid w:val="00E2201F"/>
    <w:rsid w:val="00E220FF"/>
    <w:rsid w:val="00E23BC3"/>
    <w:rsid w:val="00E240E8"/>
    <w:rsid w:val="00E24933"/>
    <w:rsid w:val="00E24BF6"/>
    <w:rsid w:val="00E26911"/>
    <w:rsid w:val="00E3103A"/>
    <w:rsid w:val="00E31A1F"/>
    <w:rsid w:val="00E31CA9"/>
    <w:rsid w:val="00E31DFA"/>
    <w:rsid w:val="00E32334"/>
    <w:rsid w:val="00E3303A"/>
    <w:rsid w:val="00E34B95"/>
    <w:rsid w:val="00E401BB"/>
    <w:rsid w:val="00E448B0"/>
    <w:rsid w:val="00E46CE8"/>
    <w:rsid w:val="00E50748"/>
    <w:rsid w:val="00E5211C"/>
    <w:rsid w:val="00E52182"/>
    <w:rsid w:val="00E558FD"/>
    <w:rsid w:val="00E56723"/>
    <w:rsid w:val="00E56B6D"/>
    <w:rsid w:val="00E614AB"/>
    <w:rsid w:val="00E614DF"/>
    <w:rsid w:val="00E62B65"/>
    <w:rsid w:val="00E6359A"/>
    <w:rsid w:val="00E644B8"/>
    <w:rsid w:val="00E65C6F"/>
    <w:rsid w:val="00E672FC"/>
    <w:rsid w:val="00E72225"/>
    <w:rsid w:val="00E73001"/>
    <w:rsid w:val="00E73265"/>
    <w:rsid w:val="00E757AD"/>
    <w:rsid w:val="00E76E4C"/>
    <w:rsid w:val="00E77807"/>
    <w:rsid w:val="00E80438"/>
    <w:rsid w:val="00E8147A"/>
    <w:rsid w:val="00E8155E"/>
    <w:rsid w:val="00E83FBE"/>
    <w:rsid w:val="00E8529B"/>
    <w:rsid w:val="00E85C72"/>
    <w:rsid w:val="00E86976"/>
    <w:rsid w:val="00E87632"/>
    <w:rsid w:val="00E905F0"/>
    <w:rsid w:val="00E909C9"/>
    <w:rsid w:val="00E90D7B"/>
    <w:rsid w:val="00E927B1"/>
    <w:rsid w:val="00E9298A"/>
    <w:rsid w:val="00E92EEA"/>
    <w:rsid w:val="00E93CB4"/>
    <w:rsid w:val="00E94363"/>
    <w:rsid w:val="00E9511E"/>
    <w:rsid w:val="00E97DE4"/>
    <w:rsid w:val="00EA0AFC"/>
    <w:rsid w:val="00EA13AC"/>
    <w:rsid w:val="00EA1538"/>
    <w:rsid w:val="00EA1C72"/>
    <w:rsid w:val="00EA43B1"/>
    <w:rsid w:val="00EA5F94"/>
    <w:rsid w:val="00EA6118"/>
    <w:rsid w:val="00EA6986"/>
    <w:rsid w:val="00EA6B90"/>
    <w:rsid w:val="00EA7447"/>
    <w:rsid w:val="00EA77F1"/>
    <w:rsid w:val="00EB0F7F"/>
    <w:rsid w:val="00EB1165"/>
    <w:rsid w:val="00EB1801"/>
    <w:rsid w:val="00EB1A10"/>
    <w:rsid w:val="00EB2013"/>
    <w:rsid w:val="00EB35FF"/>
    <w:rsid w:val="00EB4DBB"/>
    <w:rsid w:val="00EB59E1"/>
    <w:rsid w:val="00EB5BFA"/>
    <w:rsid w:val="00EC1842"/>
    <w:rsid w:val="00EC1EF7"/>
    <w:rsid w:val="00EC2FAF"/>
    <w:rsid w:val="00EC3A59"/>
    <w:rsid w:val="00EC4004"/>
    <w:rsid w:val="00EC47F5"/>
    <w:rsid w:val="00EC488F"/>
    <w:rsid w:val="00EC5551"/>
    <w:rsid w:val="00EC5661"/>
    <w:rsid w:val="00EC73E5"/>
    <w:rsid w:val="00ED2048"/>
    <w:rsid w:val="00ED2A90"/>
    <w:rsid w:val="00ED37E6"/>
    <w:rsid w:val="00ED3932"/>
    <w:rsid w:val="00ED3BD2"/>
    <w:rsid w:val="00ED43AC"/>
    <w:rsid w:val="00ED4ABD"/>
    <w:rsid w:val="00ED4C00"/>
    <w:rsid w:val="00ED5A26"/>
    <w:rsid w:val="00ED5AEF"/>
    <w:rsid w:val="00ED6094"/>
    <w:rsid w:val="00EE29F6"/>
    <w:rsid w:val="00EE30ED"/>
    <w:rsid w:val="00EE37B7"/>
    <w:rsid w:val="00EE3EBC"/>
    <w:rsid w:val="00EE59B8"/>
    <w:rsid w:val="00EE61A2"/>
    <w:rsid w:val="00EF0BA9"/>
    <w:rsid w:val="00EF1FA1"/>
    <w:rsid w:val="00EF23EC"/>
    <w:rsid w:val="00EF27A5"/>
    <w:rsid w:val="00EF3C0D"/>
    <w:rsid w:val="00EF3C18"/>
    <w:rsid w:val="00EF4012"/>
    <w:rsid w:val="00EF4808"/>
    <w:rsid w:val="00EF682D"/>
    <w:rsid w:val="00EF6D44"/>
    <w:rsid w:val="00F009FD"/>
    <w:rsid w:val="00F024D7"/>
    <w:rsid w:val="00F050A6"/>
    <w:rsid w:val="00F05F5A"/>
    <w:rsid w:val="00F07D46"/>
    <w:rsid w:val="00F11073"/>
    <w:rsid w:val="00F1136B"/>
    <w:rsid w:val="00F139EA"/>
    <w:rsid w:val="00F14076"/>
    <w:rsid w:val="00F143D7"/>
    <w:rsid w:val="00F1460B"/>
    <w:rsid w:val="00F1561C"/>
    <w:rsid w:val="00F15CD2"/>
    <w:rsid w:val="00F2070D"/>
    <w:rsid w:val="00F207CC"/>
    <w:rsid w:val="00F20855"/>
    <w:rsid w:val="00F20924"/>
    <w:rsid w:val="00F230CB"/>
    <w:rsid w:val="00F2352C"/>
    <w:rsid w:val="00F23FDA"/>
    <w:rsid w:val="00F2496A"/>
    <w:rsid w:val="00F25E6C"/>
    <w:rsid w:val="00F27529"/>
    <w:rsid w:val="00F27EB9"/>
    <w:rsid w:val="00F307D3"/>
    <w:rsid w:val="00F30A5C"/>
    <w:rsid w:val="00F31564"/>
    <w:rsid w:val="00F32085"/>
    <w:rsid w:val="00F323E3"/>
    <w:rsid w:val="00F32BE1"/>
    <w:rsid w:val="00F32DB7"/>
    <w:rsid w:val="00F33043"/>
    <w:rsid w:val="00F34D48"/>
    <w:rsid w:val="00F34E4A"/>
    <w:rsid w:val="00F35577"/>
    <w:rsid w:val="00F36439"/>
    <w:rsid w:val="00F40256"/>
    <w:rsid w:val="00F40D29"/>
    <w:rsid w:val="00F40E2D"/>
    <w:rsid w:val="00F4152E"/>
    <w:rsid w:val="00F42845"/>
    <w:rsid w:val="00F44405"/>
    <w:rsid w:val="00F45AC9"/>
    <w:rsid w:val="00F47253"/>
    <w:rsid w:val="00F47EE1"/>
    <w:rsid w:val="00F50242"/>
    <w:rsid w:val="00F50312"/>
    <w:rsid w:val="00F50A82"/>
    <w:rsid w:val="00F533BC"/>
    <w:rsid w:val="00F5362E"/>
    <w:rsid w:val="00F53BC8"/>
    <w:rsid w:val="00F54873"/>
    <w:rsid w:val="00F56D75"/>
    <w:rsid w:val="00F57CFE"/>
    <w:rsid w:val="00F60078"/>
    <w:rsid w:val="00F619FE"/>
    <w:rsid w:val="00F61D35"/>
    <w:rsid w:val="00F633B0"/>
    <w:rsid w:val="00F63FE0"/>
    <w:rsid w:val="00F645A1"/>
    <w:rsid w:val="00F6498D"/>
    <w:rsid w:val="00F65281"/>
    <w:rsid w:val="00F677E0"/>
    <w:rsid w:val="00F7238A"/>
    <w:rsid w:val="00F73457"/>
    <w:rsid w:val="00F74EE0"/>
    <w:rsid w:val="00F750D2"/>
    <w:rsid w:val="00F759E0"/>
    <w:rsid w:val="00F770CB"/>
    <w:rsid w:val="00F8148A"/>
    <w:rsid w:val="00F8226E"/>
    <w:rsid w:val="00F82DB7"/>
    <w:rsid w:val="00F82DCE"/>
    <w:rsid w:val="00F83848"/>
    <w:rsid w:val="00F857D1"/>
    <w:rsid w:val="00F85D23"/>
    <w:rsid w:val="00F861C5"/>
    <w:rsid w:val="00F8644E"/>
    <w:rsid w:val="00F8653C"/>
    <w:rsid w:val="00F87037"/>
    <w:rsid w:val="00F87416"/>
    <w:rsid w:val="00F9065F"/>
    <w:rsid w:val="00F90C3F"/>
    <w:rsid w:val="00F90F8E"/>
    <w:rsid w:val="00F92714"/>
    <w:rsid w:val="00F93D26"/>
    <w:rsid w:val="00F93F19"/>
    <w:rsid w:val="00F958F3"/>
    <w:rsid w:val="00F95B9A"/>
    <w:rsid w:val="00F967A2"/>
    <w:rsid w:val="00F968F2"/>
    <w:rsid w:val="00F9696C"/>
    <w:rsid w:val="00F97450"/>
    <w:rsid w:val="00F9796A"/>
    <w:rsid w:val="00F97C6B"/>
    <w:rsid w:val="00FA21C2"/>
    <w:rsid w:val="00FA26D7"/>
    <w:rsid w:val="00FA2C30"/>
    <w:rsid w:val="00FA538B"/>
    <w:rsid w:val="00FA75EC"/>
    <w:rsid w:val="00FA7AD4"/>
    <w:rsid w:val="00FA7F24"/>
    <w:rsid w:val="00FB085C"/>
    <w:rsid w:val="00FB0B39"/>
    <w:rsid w:val="00FB1871"/>
    <w:rsid w:val="00FB1BD8"/>
    <w:rsid w:val="00FB33CF"/>
    <w:rsid w:val="00FB46DC"/>
    <w:rsid w:val="00FB4D0A"/>
    <w:rsid w:val="00FB550F"/>
    <w:rsid w:val="00FB5ECC"/>
    <w:rsid w:val="00FB5F65"/>
    <w:rsid w:val="00FB7067"/>
    <w:rsid w:val="00FC0BD1"/>
    <w:rsid w:val="00FC141C"/>
    <w:rsid w:val="00FC2812"/>
    <w:rsid w:val="00FC3C9B"/>
    <w:rsid w:val="00FC4A90"/>
    <w:rsid w:val="00FC4B0D"/>
    <w:rsid w:val="00FC51E5"/>
    <w:rsid w:val="00FC6330"/>
    <w:rsid w:val="00FD0AE0"/>
    <w:rsid w:val="00FD24F7"/>
    <w:rsid w:val="00FD3F2D"/>
    <w:rsid w:val="00FD418B"/>
    <w:rsid w:val="00FD5DD3"/>
    <w:rsid w:val="00FD5F3C"/>
    <w:rsid w:val="00FD7621"/>
    <w:rsid w:val="00FE00F3"/>
    <w:rsid w:val="00FE0422"/>
    <w:rsid w:val="00FE0C33"/>
    <w:rsid w:val="00FE1192"/>
    <w:rsid w:val="00FE1C59"/>
    <w:rsid w:val="00FE24F3"/>
    <w:rsid w:val="00FE2739"/>
    <w:rsid w:val="00FE2B0D"/>
    <w:rsid w:val="00FE320C"/>
    <w:rsid w:val="00FE51BB"/>
    <w:rsid w:val="00FE5363"/>
    <w:rsid w:val="00FE5482"/>
    <w:rsid w:val="00FE5747"/>
    <w:rsid w:val="00FE7531"/>
    <w:rsid w:val="00FE7DE5"/>
    <w:rsid w:val="00FF1B83"/>
    <w:rsid w:val="00FF1E0E"/>
    <w:rsid w:val="00FF2499"/>
    <w:rsid w:val="00FF322C"/>
    <w:rsid w:val="00FF3964"/>
    <w:rsid w:val="00FF42E8"/>
    <w:rsid w:val="00FF495F"/>
    <w:rsid w:val="00FF5053"/>
    <w:rsid w:val="00FF5592"/>
    <w:rsid w:val="00FF5931"/>
    <w:rsid w:val="00FF5D01"/>
    <w:rsid w:val="00FF685A"/>
    <w:rsid w:val="00FF6EAB"/>
    <w:rsid w:val="00FF732E"/>
    <w:rsid w:val="00FF7883"/>
    <w:rsid w:val="00FF7C25"/>
    <w:rsid w:val="0134E841"/>
    <w:rsid w:val="0194F8C6"/>
    <w:rsid w:val="01B5DE87"/>
    <w:rsid w:val="02060108"/>
    <w:rsid w:val="0230E5A7"/>
    <w:rsid w:val="0231B9E0"/>
    <w:rsid w:val="0239DB44"/>
    <w:rsid w:val="0256BBE6"/>
    <w:rsid w:val="027B47F7"/>
    <w:rsid w:val="027BC966"/>
    <w:rsid w:val="0286F187"/>
    <w:rsid w:val="028C4B9A"/>
    <w:rsid w:val="02CB1E61"/>
    <w:rsid w:val="030546D9"/>
    <w:rsid w:val="030820CC"/>
    <w:rsid w:val="0329E847"/>
    <w:rsid w:val="035C43F7"/>
    <w:rsid w:val="03647A47"/>
    <w:rsid w:val="03B43A91"/>
    <w:rsid w:val="03DF4F6E"/>
    <w:rsid w:val="03F3B8A5"/>
    <w:rsid w:val="03F76E9F"/>
    <w:rsid w:val="03FC4B5C"/>
    <w:rsid w:val="0405E019"/>
    <w:rsid w:val="040ACD02"/>
    <w:rsid w:val="044A91D1"/>
    <w:rsid w:val="04718A19"/>
    <w:rsid w:val="048179EC"/>
    <w:rsid w:val="04AB3DFC"/>
    <w:rsid w:val="04ACF449"/>
    <w:rsid w:val="04C48FF2"/>
    <w:rsid w:val="04C50A56"/>
    <w:rsid w:val="05051CF1"/>
    <w:rsid w:val="05363013"/>
    <w:rsid w:val="053AC01D"/>
    <w:rsid w:val="0566EC11"/>
    <w:rsid w:val="059E6E13"/>
    <w:rsid w:val="05A49D59"/>
    <w:rsid w:val="05C42BCC"/>
    <w:rsid w:val="061EA5BA"/>
    <w:rsid w:val="062EBAD7"/>
    <w:rsid w:val="064520C3"/>
    <w:rsid w:val="065D545D"/>
    <w:rsid w:val="06693BF5"/>
    <w:rsid w:val="0679CE5B"/>
    <w:rsid w:val="06809ACB"/>
    <w:rsid w:val="06823054"/>
    <w:rsid w:val="068AEF18"/>
    <w:rsid w:val="06913D09"/>
    <w:rsid w:val="06A66975"/>
    <w:rsid w:val="07428ECF"/>
    <w:rsid w:val="075D6B9E"/>
    <w:rsid w:val="076747EF"/>
    <w:rsid w:val="0777F58E"/>
    <w:rsid w:val="07DEE5C8"/>
    <w:rsid w:val="0859A8D9"/>
    <w:rsid w:val="088B7744"/>
    <w:rsid w:val="08930E1B"/>
    <w:rsid w:val="08B131C2"/>
    <w:rsid w:val="08D98032"/>
    <w:rsid w:val="08FA21B5"/>
    <w:rsid w:val="0900C83B"/>
    <w:rsid w:val="0906B27E"/>
    <w:rsid w:val="09245A23"/>
    <w:rsid w:val="095E3055"/>
    <w:rsid w:val="0982B49D"/>
    <w:rsid w:val="09E7E70C"/>
    <w:rsid w:val="0A32DD6F"/>
    <w:rsid w:val="0A6A40D5"/>
    <w:rsid w:val="0A7576C0"/>
    <w:rsid w:val="0A8B2C41"/>
    <w:rsid w:val="0A9DC52E"/>
    <w:rsid w:val="0AACEF82"/>
    <w:rsid w:val="0AC04105"/>
    <w:rsid w:val="0AC89330"/>
    <w:rsid w:val="0ACCE167"/>
    <w:rsid w:val="0AD94C93"/>
    <w:rsid w:val="0B00A65A"/>
    <w:rsid w:val="0B162873"/>
    <w:rsid w:val="0B662545"/>
    <w:rsid w:val="0BAFD3CA"/>
    <w:rsid w:val="0BB4EA83"/>
    <w:rsid w:val="0BBDF3C4"/>
    <w:rsid w:val="0BBF4ED1"/>
    <w:rsid w:val="0BDAEAF4"/>
    <w:rsid w:val="0C412D36"/>
    <w:rsid w:val="0C4324FA"/>
    <w:rsid w:val="0C5CAFF7"/>
    <w:rsid w:val="0C966154"/>
    <w:rsid w:val="0CC9CA19"/>
    <w:rsid w:val="0CE426E3"/>
    <w:rsid w:val="0CEA4C51"/>
    <w:rsid w:val="0D1F5051"/>
    <w:rsid w:val="0D252A0A"/>
    <w:rsid w:val="0D62EA6A"/>
    <w:rsid w:val="0D9CA5B9"/>
    <w:rsid w:val="0DD9DCDE"/>
    <w:rsid w:val="0DE2CDBB"/>
    <w:rsid w:val="0E3A3C74"/>
    <w:rsid w:val="0E5916CE"/>
    <w:rsid w:val="0E66C88D"/>
    <w:rsid w:val="0EBD21C2"/>
    <w:rsid w:val="0ED97B50"/>
    <w:rsid w:val="0EDF05EC"/>
    <w:rsid w:val="0EE98CFB"/>
    <w:rsid w:val="0F03C2E2"/>
    <w:rsid w:val="0F0F0B46"/>
    <w:rsid w:val="0F294D5D"/>
    <w:rsid w:val="0F6D8853"/>
    <w:rsid w:val="0F7F3497"/>
    <w:rsid w:val="0F7FDAB7"/>
    <w:rsid w:val="0FC122D2"/>
    <w:rsid w:val="0FDED263"/>
    <w:rsid w:val="0FE1E88B"/>
    <w:rsid w:val="1012C38D"/>
    <w:rsid w:val="1024E062"/>
    <w:rsid w:val="1083E5FF"/>
    <w:rsid w:val="10A56473"/>
    <w:rsid w:val="10AF510D"/>
    <w:rsid w:val="10EFF877"/>
    <w:rsid w:val="111346FB"/>
    <w:rsid w:val="111B6057"/>
    <w:rsid w:val="114702B6"/>
    <w:rsid w:val="116EC606"/>
    <w:rsid w:val="1174930A"/>
    <w:rsid w:val="1181C8A1"/>
    <w:rsid w:val="11A4BEAD"/>
    <w:rsid w:val="11C24D42"/>
    <w:rsid w:val="11F75C0B"/>
    <w:rsid w:val="1282C9E8"/>
    <w:rsid w:val="129FC781"/>
    <w:rsid w:val="12B01069"/>
    <w:rsid w:val="12B8C1A5"/>
    <w:rsid w:val="12D27BE8"/>
    <w:rsid w:val="12D5458D"/>
    <w:rsid w:val="1324B4EB"/>
    <w:rsid w:val="132DA7D7"/>
    <w:rsid w:val="1363A580"/>
    <w:rsid w:val="138E4D4A"/>
    <w:rsid w:val="13960AEF"/>
    <w:rsid w:val="13B0C4B4"/>
    <w:rsid w:val="13B574B0"/>
    <w:rsid w:val="13C927F4"/>
    <w:rsid w:val="13D2D5FD"/>
    <w:rsid w:val="14308742"/>
    <w:rsid w:val="14338238"/>
    <w:rsid w:val="1436E96E"/>
    <w:rsid w:val="143D869B"/>
    <w:rsid w:val="143DB301"/>
    <w:rsid w:val="1453A6ED"/>
    <w:rsid w:val="1460C28B"/>
    <w:rsid w:val="149F5554"/>
    <w:rsid w:val="14A3C3B7"/>
    <w:rsid w:val="14B03AD1"/>
    <w:rsid w:val="14C2FA1E"/>
    <w:rsid w:val="14D509B4"/>
    <w:rsid w:val="14EB3318"/>
    <w:rsid w:val="14EF2B11"/>
    <w:rsid w:val="150B7ADE"/>
    <w:rsid w:val="1528DAD5"/>
    <w:rsid w:val="156D1DD7"/>
    <w:rsid w:val="15E440EC"/>
    <w:rsid w:val="15E9DE4B"/>
    <w:rsid w:val="164D28DE"/>
    <w:rsid w:val="1694BB61"/>
    <w:rsid w:val="169BF6D9"/>
    <w:rsid w:val="16D5E6C4"/>
    <w:rsid w:val="16D7A6EE"/>
    <w:rsid w:val="174952F1"/>
    <w:rsid w:val="174C9D1A"/>
    <w:rsid w:val="17985FE5"/>
    <w:rsid w:val="1803437B"/>
    <w:rsid w:val="1806F154"/>
    <w:rsid w:val="1821D0D5"/>
    <w:rsid w:val="1826F12C"/>
    <w:rsid w:val="1852AD4E"/>
    <w:rsid w:val="18588CCA"/>
    <w:rsid w:val="18890420"/>
    <w:rsid w:val="18B5F844"/>
    <w:rsid w:val="18CDB285"/>
    <w:rsid w:val="199B5BC4"/>
    <w:rsid w:val="19E18E71"/>
    <w:rsid w:val="19F3A7ED"/>
    <w:rsid w:val="1A6B1609"/>
    <w:rsid w:val="1A80C63E"/>
    <w:rsid w:val="1A97B52E"/>
    <w:rsid w:val="1AA57FDE"/>
    <w:rsid w:val="1AD42F18"/>
    <w:rsid w:val="1B150479"/>
    <w:rsid w:val="1B4637CB"/>
    <w:rsid w:val="1B54DC2C"/>
    <w:rsid w:val="1B59F6B0"/>
    <w:rsid w:val="1B69B6AC"/>
    <w:rsid w:val="1BE97714"/>
    <w:rsid w:val="1C2819AA"/>
    <w:rsid w:val="1C3306E0"/>
    <w:rsid w:val="1C37B72E"/>
    <w:rsid w:val="1C6DEE29"/>
    <w:rsid w:val="1C73CD32"/>
    <w:rsid w:val="1C8E3610"/>
    <w:rsid w:val="1C950A1C"/>
    <w:rsid w:val="1CE5645A"/>
    <w:rsid w:val="1CF897F7"/>
    <w:rsid w:val="1D028FE8"/>
    <w:rsid w:val="1D2C624E"/>
    <w:rsid w:val="1D2EDC58"/>
    <w:rsid w:val="1D30FCDB"/>
    <w:rsid w:val="1D5C715B"/>
    <w:rsid w:val="1D7DA714"/>
    <w:rsid w:val="1D84416D"/>
    <w:rsid w:val="1D9E1325"/>
    <w:rsid w:val="1E12211A"/>
    <w:rsid w:val="1E8B856B"/>
    <w:rsid w:val="1EF00E4F"/>
    <w:rsid w:val="1F0E05B0"/>
    <w:rsid w:val="1F413924"/>
    <w:rsid w:val="1F49F4B6"/>
    <w:rsid w:val="1F66E3BF"/>
    <w:rsid w:val="1F80A294"/>
    <w:rsid w:val="1F8500FB"/>
    <w:rsid w:val="1F9164EE"/>
    <w:rsid w:val="1F990ECB"/>
    <w:rsid w:val="1FA278B8"/>
    <w:rsid w:val="1FB20E2D"/>
    <w:rsid w:val="1FC28EAD"/>
    <w:rsid w:val="200E034B"/>
    <w:rsid w:val="2022D916"/>
    <w:rsid w:val="20429861"/>
    <w:rsid w:val="20857E01"/>
    <w:rsid w:val="208FB392"/>
    <w:rsid w:val="20BE13A8"/>
    <w:rsid w:val="20C351E4"/>
    <w:rsid w:val="20E956D3"/>
    <w:rsid w:val="20F1EDDA"/>
    <w:rsid w:val="2114BED7"/>
    <w:rsid w:val="211DC217"/>
    <w:rsid w:val="213F63D0"/>
    <w:rsid w:val="2175CE4B"/>
    <w:rsid w:val="218C6F75"/>
    <w:rsid w:val="21AE53EE"/>
    <w:rsid w:val="21BB2547"/>
    <w:rsid w:val="21C7A60D"/>
    <w:rsid w:val="21D12657"/>
    <w:rsid w:val="21D878EE"/>
    <w:rsid w:val="22091815"/>
    <w:rsid w:val="22147D5A"/>
    <w:rsid w:val="221935C4"/>
    <w:rsid w:val="222DB75B"/>
    <w:rsid w:val="223FD162"/>
    <w:rsid w:val="227C2E6B"/>
    <w:rsid w:val="227CB1F3"/>
    <w:rsid w:val="22832F69"/>
    <w:rsid w:val="229AF795"/>
    <w:rsid w:val="22A5CE2F"/>
    <w:rsid w:val="22B9683B"/>
    <w:rsid w:val="2308DA5A"/>
    <w:rsid w:val="234301D7"/>
    <w:rsid w:val="2394B5B0"/>
    <w:rsid w:val="23999914"/>
    <w:rsid w:val="23D8573B"/>
    <w:rsid w:val="23EFDCDD"/>
    <w:rsid w:val="243486C8"/>
    <w:rsid w:val="24622B8C"/>
    <w:rsid w:val="246683E1"/>
    <w:rsid w:val="24BA57D6"/>
    <w:rsid w:val="24FAFF92"/>
    <w:rsid w:val="25418704"/>
    <w:rsid w:val="25501D90"/>
    <w:rsid w:val="256120A0"/>
    <w:rsid w:val="2591E01F"/>
    <w:rsid w:val="25DD56AF"/>
    <w:rsid w:val="25DECB02"/>
    <w:rsid w:val="25E43165"/>
    <w:rsid w:val="2652F4BC"/>
    <w:rsid w:val="269C0D54"/>
    <w:rsid w:val="26AC3F74"/>
    <w:rsid w:val="26B1A2DD"/>
    <w:rsid w:val="27167EAC"/>
    <w:rsid w:val="276052E7"/>
    <w:rsid w:val="278C3DE8"/>
    <w:rsid w:val="27A29D7F"/>
    <w:rsid w:val="27C3D330"/>
    <w:rsid w:val="27D98DD5"/>
    <w:rsid w:val="27DA347E"/>
    <w:rsid w:val="284E683F"/>
    <w:rsid w:val="2852D273"/>
    <w:rsid w:val="285E6813"/>
    <w:rsid w:val="28717F4F"/>
    <w:rsid w:val="287D00D6"/>
    <w:rsid w:val="28A11552"/>
    <w:rsid w:val="28B01E57"/>
    <w:rsid w:val="28CC0FDB"/>
    <w:rsid w:val="28D63B2C"/>
    <w:rsid w:val="28E4EB8F"/>
    <w:rsid w:val="29022288"/>
    <w:rsid w:val="2911600F"/>
    <w:rsid w:val="2917DA5F"/>
    <w:rsid w:val="2927B0E5"/>
    <w:rsid w:val="293507B0"/>
    <w:rsid w:val="2958A8B6"/>
    <w:rsid w:val="297F463B"/>
    <w:rsid w:val="29A76577"/>
    <w:rsid w:val="2A143C0D"/>
    <w:rsid w:val="2A14A600"/>
    <w:rsid w:val="2A1AC338"/>
    <w:rsid w:val="2A353FE0"/>
    <w:rsid w:val="2A3C746E"/>
    <w:rsid w:val="2A3E70E6"/>
    <w:rsid w:val="2A6EE18D"/>
    <w:rsid w:val="2B1BED39"/>
    <w:rsid w:val="2B65065B"/>
    <w:rsid w:val="2B671885"/>
    <w:rsid w:val="2B67A3F1"/>
    <w:rsid w:val="2BA96CC5"/>
    <w:rsid w:val="2BEF9ECF"/>
    <w:rsid w:val="2C1578C3"/>
    <w:rsid w:val="2C2A011A"/>
    <w:rsid w:val="2CE89DBA"/>
    <w:rsid w:val="2CEFD224"/>
    <w:rsid w:val="2CFE8EB4"/>
    <w:rsid w:val="2D074822"/>
    <w:rsid w:val="2D132BF0"/>
    <w:rsid w:val="2D221317"/>
    <w:rsid w:val="2D274491"/>
    <w:rsid w:val="2D4626BA"/>
    <w:rsid w:val="2D5298C0"/>
    <w:rsid w:val="2D6512BE"/>
    <w:rsid w:val="2D9AAB21"/>
    <w:rsid w:val="2DB5131C"/>
    <w:rsid w:val="2DC1C0E5"/>
    <w:rsid w:val="2E2A29F9"/>
    <w:rsid w:val="2E8ADE6B"/>
    <w:rsid w:val="2EC20A37"/>
    <w:rsid w:val="2EDEEBA9"/>
    <w:rsid w:val="2F0A3457"/>
    <w:rsid w:val="2F0E317F"/>
    <w:rsid w:val="2F51220B"/>
    <w:rsid w:val="2F67AB64"/>
    <w:rsid w:val="2F8EE972"/>
    <w:rsid w:val="2F90602C"/>
    <w:rsid w:val="2FAF2E88"/>
    <w:rsid w:val="2FAF9E70"/>
    <w:rsid w:val="300F90F0"/>
    <w:rsid w:val="301512E3"/>
    <w:rsid w:val="3016C887"/>
    <w:rsid w:val="304C78DC"/>
    <w:rsid w:val="306E361C"/>
    <w:rsid w:val="3084A982"/>
    <w:rsid w:val="30A27CAE"/>
    <w:rsid w:val="30FC49DA"/>
    <w:rsid w:val="3106B8E7"/>
    <w:rsid w:val="3184E23F"/>
    <w:rsid w:val="31945F75"/>
    <w:rsid w:val="31C1BF47"/>
    <w:rsid w:val="31C8B473"/>
    <w:rsid w:val="31CADD02"/>
    <w:rsid w:val="31CDC059"/>
    <w:rsid w:val="31E50896"/>
    <w:rsid w:val="31ECE8DC"/>
    <w:rsid w:val="31FE811C"/>
    <w:rsid w:val="321864A5"/>
    <w:rsid w:val="3235E590"/>
    <w:rsid w:val="329D26B7"/>
    <w:rsid w:val="32D1F87E"/>
    <w:rsid w:val="3356B4E2"/>
    <w:rsid w:val="33720CCC"/>
    <w:rsid w:val="33788236"/>
    <w:rsid w:val="33A6F81D"/>
    <w:rsid w:val="33ACEF75"/>
    <w:rsid w:val="33AD643E"/>
    <w:rsid w:val="33D175E3"/>
    <w:rsid w:val="3428310A"/>
    <w:rsid w:val="3451FAD5"/>
    <w:rsid w:val="3457864C"/>
    <w:rsid w:val="34BA7B20"/>
    <w:rsid w:val="34BE1A8A"/>
    <w:rsid w:val="34D38B6F"/>
    <w:rsid w:val="34D4A3C2"/>
    <w:rsid w:val="34EB90E6"/>
    <w:rsid w:val="3516DF57"/>
    <w:rsid w:val="353EDBB3"/>
    <w:rsid w:val="3565E6B1"/>
    <w:rsid w:val="35E3854A"/>
    <w:rsid w:val="35F17910"/>
    <w:rsid w:val="361D416C"/>
    <w:rsid w:val="36455403"/>
    <w:rsid w:val="36641E58"/>
    <w:rsid w:val="36758FF7"/>
    <w:rsid w:val="36D2C878"/>
    <w:rsid w:val="36DFB85E"/>
    <w:rsid w:val="37630404"/>
    <w:rsid w:val="3780060F"/>
    <w:rsid w:val="3796C8B3"/>
    <w:rsid w:val="379C724A"/>
    <w:rsid w:val="37ABC015"/>
    <w:rsid w:val="37B529A3"/>
    <w:rsid w:val="37ECED5F"/>
    <w:rsid w:val="382FC08E"/>
    <w:rsid w:val="38324E6E"/>
    <w:rsid w:val="3856FDAA"/>
    <w:rsid w:val="386109FC"/>
    <w:rsid w:val="3886E073"/>
    <w:rsid w:val="3898DC70"/>
    <w:rsid w:val="38C9BEE9"/>
    <w:rsid w:val="38D91A62"/>
    <w:rsid w:val="3910A793"/>
    <w:rsid w:val="391B7911"/>
    <w:rsid w:val="392336D1"/>
    <w:rsid w:val="3977AA61"/>
    <w:rsid w:val="39898E1F"/>
    <w:rsid w:val="39B8D3E7"/>
    <w:rsid w:val="39ED9720"/>
    <w:rsid w:val="3A2CCCFF"/>
    <w:rsid w:val="3A3EED8A"/>
    <w:rsid w:val="3A4797C4"/>
    <w:rsid w:val="3A608510"/>
    <w:rsid w:val="3ABCB6C3"/>
    <w:rsid w:val="3B0E5BCA"/>
    <w:rsid w:val="3B30845E"/>
    <w:rsid w:val="3B5409DA"/>
    <w:rsid w:val="3B6D0F8A"/>
    <w:rsid w:val="3B7809D0"/>
    <w:rsid w:val="3B863170"/>
    <w:rsid w:val="3BA2A258"/>
    <w:rsid w:val="3BB804E0"/>
    <w:rsid w:val="3BBA2952"/>
    <w:rsid w:val="3CCA015E"/>
    <w:rsid w:val="3CD90894"/>
    <w:rsid w:val="3CF16511"/>
    <w:rsid w:val="3D047B47"/>
    <w:rsid w:val="3D5D853D"/>
    <w:rsid w:val="3D62D65A"/>
    <w:rsid w:val="3D83D62F"/>
    <w:rsid w:val="3D8EF2FE"/>
    <w:rsid w:val="3D9D4C3A"/>
    <w:rsid w:val="3DA70783"/>
    <w:rsid w:val="3DC4E759"/>
    <w:rsid w:val="3DE6095B"/>
    <w:rsid w:val="3DED40DF"/>
    <w:rsid w:val="3E0BB7E7"/>
    <w:rsid w:val="3E11B040"/>
    <w:rsid w:val="3E489255"/>
    <w:rsid w:val="3E4DE555"/>
    <w:rsid w:val="3E55B123"/>
    <w:rsid w:val="3E7066DE"/>
    <w:rsid w:val="3E9FFD41"/>
    <w:rsid w:val="3EBF8FA3"/>
    <w:rsid w:val="3F2587EC"/>
    <w:rsid w:val="3F2B6AFF"/>
    <w:rsid w:val="3F3FBAD1"/>
    <w:rsid w:val="3F5828B2"/>
    <w:rsid w:val="3F7935A7"/>
    <w:rsid w:val="3F97B5B1"/>
    <w:rsid w:val="3F9BCC12"/>
    <w:rsid w:val="3FA50BEE"/>
    <w:rsid w:val="3FB02CAC"/>
    <w:rsid w:val="3FDF0CF2"/>
    <w:rsid w:val="40132F5F"/>
    <w:rsid w:val="4046AF37"/>
    <w:rsid w:val="404CF44E"/>
    <w:rsid w:val="407771B8"/>
    <w:rsid w:val="40B56161"/>
    <w:rsid w:val="40BE5DC3"/>
    <w:rsid w:val="40BFAE7B"/>
    <w:rsid w:val="40C40B9B"/>
    <w:rsid w:val="41269049"/>
    <w:rsid w:val="41969BB1"/>
    <w:rsid w:val="41AAA661"/>
    <w:rsid w:val="41D0888C"/>
    <w:rsid w:val="41EAE598"/>
    <w:rsid w:val="41FA1978"/>
    <w:rsid w:val="42212B9C"/>
    <w:rsid w:val="4260129F"/>
    <w:rsid w:val="4281268C"/>
    <w:rsid w:val="42C0977C"/>
    <w:rsid w:val="42DCE2B7"/>
    <w:rsid w:val="42E9AADF"/>
    <w:rsid w:val="43451583"/>
    <w:rsid w:val="434FF7E8"/>
    <w:rsid w:val="4375777B"/>
    <w:rsid w:val="4376E7AF"/>
    <w:rsid w:val="437F5034"/>
    <w:rsid w:val="4394DDCF"/>
    <w:rsid w:val="43BC476B"/>
    <w:rsid w:val="44024DA6"/>
    <w:rsid w:val="44257871"/>
    <w:rsid w:val="44285735"/>
    <w:rsid w:val="442F5CDD"/>
    <w:rsid w:val="4473ED2A"/>
    <w:rsid w:val="447A9241"/>
    <w:rsid w:val="44B24181"/>
    <w:rsid w:val="44B680EE"/>
    <w:rsid w:val="44D4FCBA"/>
    <w:rsid w:val="44DBC0CB"/>
    <w:rsid w:val="4506B447"/>
    <w:rsid w:val="455E9218"/>
    <w:rsid w:val="456F6646"/>
    <w:rsid w:val="4577C5E7"/>
    <w:rsid w:val="459DED8E"/>
    <w:rsid w:val="45FA62AB"/>
    <w:rsid w:val="462E214E"/>
    <w:rsid w:val="46301EDC"/>
    <w:rsid w:val="463DFF98"/>
    <w:rsid w:val="46456241"/>
    <w:rsid w:val="4660FD58"/>
    <w:rsid w:val="467015C1"/>
    <w:rsid w:val="467DA352"/>
    <w:rsid w:val="4691AFBD"/>
    <w:rsid w:val="46AAEAB6"/>
    <w:rsid w:val="46C9FDA7"/>
    <w:rsid w:val="46F019A9"/>
    <w:rsid w:val="474D9F3E"/>
    <w:rsid w:val="4757F7E1"/>
    <w:rsid w:val="47856EFC"/>
    <w:rsid w:val="47B37309"/>
    <w:rsid w:val="47E15ACC"/>
    <w:rsid w:val="47EDED46"/>
    <w:rsid w:val="47F2E23F"/>
    <w:rsid w:val="48098D7C"/>
    <w:rsid w:val="4824D0F0"/>
    <w:rsid w:val="484C00BD"/>
    <w:rsid w:val="48689315"/>
    <w:rsid w:val="486CED72"/>
    <w:rsid w:val="4879FFB6"/>
    <w:rsid w:val="48AAE144"/>
    <w:rsid w:val="48C1ABD7"/>
    <w:rsid w:val="48C23BAA"/>
    <w:rsid w:val="48CDECCF"/>
    <w:rsid w:val="48D5217C"/>
    <w:rsid w:val="48D540D9"/>
    <w:rsid w:val="4901CE33"/>
    <w:rsid w:val="49072A55"/>
    <w:rsid w:val="490FFA5F"/>
    <w:rsid w:val="491CDDE6"/>
    <w:rsid w:val="4922E581"/>
    <w:rsid w:val="49467E35"/>
    <w:rsid w:val="496D7EC1"/>
    <w:rsid w:val="49D8F8B5"/>
    <w:rsid w:val="49F8F58F"/>
    <w:rsid w:val="4A036343"/>
    <w:rsid w:val="4A10E2F5"/>
    <w:rsid w:val="4A47F205"/>
    <w:rsid w:val="4A64623F"/>
    <w:rsid w:val="4A6E020C"/>
    <w:rsid w:val="4A93BB1A"/>
    <w:rsid w:val="4AC41842"/>
    <w:rsid w:val="4AFC5499"/>
    <w:rsid w:val="4B34F8E9"/>
    <w:rsid w:val="4B4CA34B"/>
    <w:rsid w:val="4B642122"/>
    <w:rsid w:val="4B83E8DC"/>
    <w:rsid w:val="4B87A423"/>
    <w:rsid w:val="4BA7374B"/>
    <w:rsid w:val="4BABBA5C"/>
    <w:rsid w:val="4BDAC552"/>
    <w:rsid w:val="4BE97E40"/>
    <w:rsid w:val="4BEDB6A6"/>
    <w:rsid w:val="4BF70B75"/>
    <w:rsid w:val="4C0A0AD2"/>
    <w:rsid w:val="4C4CB57F"/>
    <w:rsid w:val="4C954ADD"/>
    <w:rsid w:val="4CC32968"/>
    <w:rsid w:val="4CCC823E"/>
    <w:rsid w:val="4CEE4BDE"/>
    <w:rsid w:val="4CF4EA62"/>
    <w:rsid w:val="4CFA740A"/>
    <w:rsid w:val="4D459E2E"/>
    <w:rsid w:val="4D467E89"/>
    <w:rsid w:val="4D571A88"/>
    <w:rsid w:val="4DBBEF40"/>
    <w:rsid w:val="4DF343C7"/>
    <w:rsid w:val="4E1A1AAF"/>
    <w:rsid w:val="4E327E07"/>
    <w:rsid w:val="4EA62E93"/>
    <w:rsid w:val="4EC3689A"/>
    <w:rsid w:val="4ED1B882"/>
    <w:rsid w:val="4EF48D58"/>
    <w:rsid w:val="4F200BE4"/>
    <w:rsid w:val="4F6D7FD3"/>
    <w:rsid w:val="4FA0C009"/>
    <w:rsid w:val="4FA5875D"/>
    <w:rsid w:val="4FB2B83E"/>
    <w:rsid w:val="4FB5A3C1"/>
    <w:rsid w:val="4FEEB608"/>
    <w:rsid w:val="50447181"/>
    <w:rsid w:val="50494389"/>
    <w:rsid w:val="5087760C"/>
    <w:rsid w:val="508FFC84"/>
    <w:rsid w:val="50BE700D"/>
    <w:rsid w:val="50C986EF"/>
    <w:rsid w:val="50E8B9B6"/>
    <w:rsid w:val="50F09DA4"/>
    <w:rsid w:val="510126C7"/>
    <w:rsid w:val="51659F38"/>
    <w:rsid w:val="5175C645"/>
    <w:rsid w:val="518AB401"/>
    <w:rsid w:val="51A30CC4"/>
    <w:rsid w:val="51A7E958"/>
    <w:rsid w:val="51B95F54"/>
    <w:rsid w:val="51D903CE"/>
    <w:rsid w:val="520E06F0"/>
    <w:rsid w:val="5257F49B"/>
    <w:rsid w:val="526A04B3"/>
    <w:rsid w:val="526C4B32"/>
    <w:rsid w:val="5291D9EE"/>
    <w:rsid w:val="52A90071"/>
    <w:rsid w:val="52B52FC2"/>
    <w:rsid w:val="53215A6D"/>
    <w:rsid w:val="5331F9A7"/>
    <w:rsid w:val="5338B67F"/>
    <w:rsid w:val="539A14A1"/>
    <w:rsid w:val="539D7A22"/>
    <w:rsid w:val="53F20C76"/>
    <w:rsid w:val="5412CFDF"/>
    <w:rsid w:val="541C7296"/>
    <w:rsid w:val="5426247D"/>
    <w:rsid w:val="542B9427"/>
    <w:rsid w:val="543B17EB"/>
    <w:rsid w:val="54643F1B"/>
    <w:rsid w:val="5465BC99"/>
    <w:rsid w:val="546F90F9"/>
    <w:rsid w:val="5494659D"/>
    <w:rsid w:val="55041CEB"/>
    <w:rsid w:val="5516C59E"/>
    <w:rsid w:val="5532D6E3"/>
    <w:rsid w:val="55372EED"/>
    <w:rsid w:val="553A417C"/>
    <w:rsid w:val="553A8868"/>
    <w:rsid w:val="5565D1ED"/>
    <w:rsid w:val="5590B53D"/>
    <w:rsid w:val="55A36357"/>
    <w:rsid w:val="55B81754"/>
    <w:rsid w:val="55C35B50"/>
    <w:rsid w:val="55D281B3"/>
    <w:rsid w:val="560EBD7E"/>
    <w:rsid w:val="5640BAD7"/>
    <w:rsid w:val="5644F4B3"/>
    <w:rsid w:val="564FEDC1"/>
    <w:rsid w:val="56A8481A"/>
    <w:rsid w:val="56B0EC23"/>
    <w:rsid w:val="56B8D44F"/>
    <w:rsid w:val="56D98E75"/>
    <w:rsid w:val="56E5A9DD"/>
    <w:rsid w:val="56EE0321"/>
    <w:rsid w:val="56EEC786"/>
    <w:rsid w:val="572CBE18"/>
    <w:rsid w:val="572E2577"/>
    <w:rsid w:val="573ECC0A"/>
    <w:rsid w:val="573F37F1"/>
    <w:rsid w:val="575D58CE"/>
    <w:rsid w:val="575E8EB6"/>
    <w:rsid w:val="576AC378"/>
    <w:rsid w:val="578FC6FC"/>
    <w:rsid w:val="5798AB2F"/>
    <w:rsid w:val="579B6308"/>
    <w:rsid w:val="57B59F8C"/>
    <w:rsid w:val="57C276B1"/>
    <w:rsid w:val="57E9EBD3"/>
    <w:rsid w:val="57EDEB9C"/>
    <w:rsid w:val="57FD0A33"/>
    <w:rsid w:val="581F6A7F"/>
    <w:rsid w:val="582DF522"/>
    <w:rsid w:val="58473026"/>
    <w:rsid w:val="584BB811"/>
    <w:rsid w:val="58512E75"/>
    <w:rsid w:val="58742996"/>
    <w:rsid w:val="58BF49AD"/>
    <w:rsid w:val="5907BAB9"/>
    <w:rsid w:val="59CE4112"/>
    <w:rsid w:val="59E754FD"/>
    <w:rsid w:val="59EE662D"/>
    <w:rsid w:val="5A1DEEBE"/>
    <w:rsid w:val="5A2ABB9F"/>
    <w:rsid w:val="5A31E510"/>
    <w:rsid w:val="5A33F008"/>
    <w:rsid w:val="5A593E48"/>
    <w:rsid w:val="5A76F7C9"/>
    <w:rsid w:val="5A984152"/>
    <w:rsid w:val="5AAC85CE"/>
    <w:rsid w:val="5AB60DB0"/>
    <w:rsid w:val="5AE81C6E"/>
    <w:rsid w:val="5AF1978F"/>
    <w:rsid w:val="5AF88F74"/>
    <w:rsid w:val="5AFFFA46"/>
    <w:rsid w:val="5B0108E6"/>
    <w:rsid w:val="5B04EDC9"/>
    <w:rsid w:val="5B21DC0A"/>
    <w:rsid w:val="5B573561"/>
    <w:rsid w:val="5B93F15F"/>
    <w:rsid w:val="5BB52E93"/>
    <w:rsid w:val="5BD41163"/>
    <w:rsid w:val="5BDCE7C0"/>
    <w:rsid w:val="5BF27663"/>
    <w:rsid w:val="5C17B015"/>
    <w:rsid w:val="5C8996AA"/>
    <w:rsid w:val="5CB1B048"/>
    <w:rsid w:val="5CB1B6B5"/>
    <w:rsid w:val="5CEF1C27"/>
    <w:rsid w:val="5D214B8D"/>
    <w:rsid w:val="5D2B1D1D"/>
    <w:rsid w:val="5D34BC8C"/>
    <w:rsid w:val="5D50A2AC"/>
    <w:rsid w:val="5D811781"/>
    <w:rsid w:val="5D9637CA"/>
    <w:rsid w:val="5D9A8DDB"/>
    <w:rsid w:val="5DB01CB4"/>
    <w:rsid w:val="5DB2227D"/>
    <w:rsid w:val="5DBE16DB"/>
    <w:rsid w:val="5DD8A0B1"/>
    <w:rsid w:val="5DED7C03"/>
    <w:rsid w:val="5E2DF215"/>
    <w:rsid w:val="5E7A131B"/>
    <w:rsid w:val="5E8DAFBB"/>
    <w:rsid w:val="5EDC095E"/>
    <w:rsid w:val="5F0AB07F"/>
    <w:rsid w:val="5F1A644B"/>
    <w:rsid w:val="5F38A8C2"/>
    <w:rsid w:val="5F47908D"/>
    <w:rsid w:val="5F880DCC"/>
    <w:rsid w:val="5FFFA752"/>
    <w:rsid w:val="602D33E5"/>
    <w:rsid w:val="60595FCC"/>
    <w:rsid w:val="6072BF81"/>
    <w:rsid w:val="60A8DC55"/>
    <w:rsid w:val="60A9FAB8"/>
    <w:rsid w:val="60C8F6EF"/>
    <w:rsid w:val="60E5B19E"/>
    <w:rsid w:val="60EBA8D0"/>
    <w:rsid w:val="60ED1A27"/>
    <w:rsid w:val="6117AA9B"/>
    <w:rsid w:val="6125F50E"/>
    <w:rsid w:val="6134DFC0"/>
    <w:rsid w:val="613C7A94"/>
    <w:rsid w:val="6167666C"/>
    <w:rsid w:val="61FFA2AA"/>
    <w:rsid w:val="61FFA549"/>
    <w:rsid w:val="62082FF3"/>
    <w:rsid w:val="6215ABEC"/>
    <w:rsid w:val="6231763D"/>
    <w:rsid w:val="62766792"/>
    <w:rsid w:val="628BEF5E"/>
    <w:rsid w:val="628C7F06"/>
    <w:rsid w:val="62B3EE75"/>
    <w:rsid w:val="62DD9338"/>
    <w:rsid w:val="62E43BE2"/>
    <w:rsid w:val="62F2E9DC"/>
    <w:rsid w:val="63489FFE"/>
    <w:rsid w:val="63646973"/>
    <w:rsid w:val="63676329"/>
    <w:rsid w:val="638DB41C"/>
    <w:rsid w:val="639AC6D1"/>
    <w:rsid w:val="63C99E74"/>
    <w:rsid w:val="63D95EBD"/>
    <w:rsid w:val="642F0E56"/>
    <w:rsid w:val="643A0B26"/>
    <w:rsid w:val="644A9BA2"/>
    <w:rsid w:val="6485A5F9"/>
    <w:rsid w:val="64905575"/>
    <w:rsid w:val="64B31028"/>
    <w:rsid w:val="64CB725A"/>
    <w:rsid w:val="64FD4A4C"/>
    <w:rsid w:val="652F884D"/>
    <w:rsid w:val="655FF626"/>
    <w:rsid w:val="656B9F1B"/>
    <w:rsid w:val="6594648D"/>
    <w:rsid w:val="660C5AF7"/>
    <w:rsid w:val="669007F5"/>
    <w:rsid w:val="66EB0EF7"/>
    <w:rsid w:val="6706FE1C"/>
    <w:rsid w:val="67091106"/>
    <w:rsid w:val="670D7EA3"/>
    <w:rsid w:val="671F76A4"/>
    <w:rsid w:val="67205893"/>
    <w:rsid w:val="674423AD"/>
    <w:rsid w:val="6758B9BC"/>
    <w:rsid w:val="677B1012"/>
    <w:rsid w:val="677C33BD"/>
    <w:rsid w:val="67D5BD92"/>
    <w:rsid w:val="680F5377"/>
    <w:rsid w:val="6818021B"/>
    <w:rsid w:val="685C5DEF"/>
    <w:rsid w:val="68A7C16F"/>
    <w:rsid w:val="68C7D64E"/>
    <w:rsid w:val="68D4CD84"/>
    <w:rsid w:val="69385BB4"/>
    <w:rsid w:val="694F0027"/>
    <w:rsid w:val="6963A31D"/>
    <w:rsid w:val="697C3698"/>
    <w:rsid w:val="6992C4FA"/>
    <w:rsid w:val="699E7BD3"/>
    <w:rsid w:val="69FAD007"/>
    <w:rsid w:val="69FC4E41"/>
    <w:rsid w:val="6A0B6B71"/>
    <w:rsid w:val="6A34F42D"/>
    <w:rsid w:val="6AAA1990"/>
    <w:rsid w:val="6AEA8D23"/>
    <w:rsid w:val="6B2284C5"/>
    <w:rsid w:val="6B2352EE"/>
    <w:rsid w:val="6B6A3347"/>
    <w:rsid w:val="6B6C066C"/>
    <w:rsid w:val="6B7C9592"/>
    <w:rsid w:val="6BAD3825"/>
    <w:rsid w:val="6BBED749"/>
    <w:rsid w:val="6BCF1ABA"/>
    <w:rsid w:val="6BE08040"/>
    <w:rsid w:val="6BFD2D17"/>
    <w:rsid w:val="6C1AD206"/>
    <w:rsid w:val="6C24D15B"/>
    <w:rsid w:val="6C295A1A"/>
    <w:rsid w:val="6C3F13E0"/>
    <w:rsid w:val="6C471B65"/>
    <w:rsid w:val="6C4AB78D"/>
    <w:rsid w:val="6C64662B"/>
    <w:rsid w:val="6C675C5D"/>
    <w:rsid w:val="6CE30143"/>
    <w:rsid w:val="6CE4678F"/>
    <w:rsid w:val="6CE5B723"/>
    <w:rsid w:val="6CEC8EA2"/>
    <w:rsid w:val="6D41A779"/>
    <w:rsid w:val="6D55CEC5"/>
    <w:rsid w:val="6D73C569"/>
    <w:rsid w:val="6D76938F"/>
    <w:rsid w:val="6D77DCAD"/>
    <w:rsid w:val="6DAA5B2F"/>
    <w:rsid w:val="6DAF7A8A"/>
    <w:rsid w:val="6DD8C7D4"/>
    <w:rsid w:val="6DF67DE9"/>
    <w:rsid w:val="6DF8B46B"/>
    <w:rsid w:val="6DF9DF69"/>
    <w:rsid w:val="6E20581F"/>
    <w:rsid w:val="6E70CA18"/>
    <w:rsid w:val="6E92CF32"/>
    <w:rsid w:val="6E9EE343"/>
    <w:rsid w:val="6EA02056"/>
    <w:rsid w:val="6EBC6AE2"/>
    <w:rsid w:val="6EC157A0"/>
    <w:rsid w:val="6ED85F52"/>
    <w:rsid w:val="6EE35214"/>
    <w:rsid w:val="6F1168DA"/>
    <w:rsid w:val="6F11A737"/>
    <w:rsid w:val="6F5B78F1"/>
    <w:rsid w:val="6F79669A"/>
    <w:rsid w:val="6F7EBF0E"/>
    <w:rsid w:val="6F8E4914"/>
    <w:rsid w:val="6FC20104"/>
    <w:rsid w:val="6FD9DB4F"/>
    <w:rsid w:val="6FFC919B"/>
    <w:rsid w:val="70321B78"/>
    <w:rsid w:val="707502CF"/>
    <w:rsid w:val="7096EA7B"/>
    <w:rsid w:val="7099F329"/>
    <w:rsid w:val="709AB10B"/>
    <w:rsid w:val="70B2036A"/>
    <w:rsid w:val="70C3751A"/>
    <w:rsid w:val="70CB9755"/>
    <w:rsid w:val="70D00981"/>
    <w:rsid w:val="71338FE8"/>
    <w:rsid w:val="7194FD5F"/>
    <w:rsid w:val="71A59AA0"/>
    <w:rsid w:val="71E26C26"/>
    <w:rsid w:val="71F87438"/>
    <w:rsid w:val="721E8F81"/>
    <w:rsid w:val="723FA81C"/>
    <w:rsid w:val="72407107"/>
    <w:rsid w:val="727BB861"/>
    <w:rsid w:val="727DBB55"/>
    <w:rsid w:val="72807643"/>
    <w:rsid w:val="72A33A50"/>
    <w:rsid w:val="72CFA808"/>
    <w:rsid w:val="734DEC79"/>
    <w:rsid w:val="736F86D6"/>
    <w:rsid w:val="7373AA9C"/>
    <w:rsid w:val="738A844D"/>
    <w:rsid w:val="73984513"/>
    <w:rsid w:val="73A71A68"/>
    <w:rsid w:val="73AF6CE5"/>
    <w:rsid w:val="73EDE87F"/>
    <w:rsid w:val="740EB739"/>
    <w:rsid w:val="7443F218"/>
    <w:rsid w:val="74561A71"/>
    <w:rsid w:val="7457FC79"/>
    <w:rsid w:val="746D3119"/>
    <w:rsid w:val="74DCDB80"/>
    <w:rsid w:val="754A5966"/>
    <w:rsid w:val="755ED010"/>
    <w:rsid w:val="756AAFCF"/>
    <w:rsid w:val="75B0BA62"/>
    <w:rsid w:val="75B4B4D1"/>
    <w:rsid w:val="75C1923F"/>
    <w:rsid w:val="764F8C1E"/>
    <w:rsid w:val="765E661A"/>
    <w:rsid w:val="76689D09"/>
    <w:rsid w:val="7691F48D"/>
    <w:rsid w:val="76A521F0"/>
    <w:rsid w:val="76E8C327"/>
    <w:rsid w:val="76E9F11A"/>
    <w:rsid w:val="77BF2E42"/>
    <w:rsid w:val="77C99CE1"/>
    <w:rsid w:val="77D6869B"/>
    <w:rsid w:val="77F06AA2"/>
    <w:rsid w:val="77F483C4"/>
    <w:rsid w:val="7803D66C"/>
    <w:rsid w:val="78057C2A"/>
    <w:rsid w:val="780C79FE"/>
    <w:rsid w:val="783A5C6B"/>
    <w:rsid w:val="7843D911"/>
    <w:rsid w:val="785FFA4C"/>
    <w:rsid w:val="787FBE58"/>
    <w:rsid w:val="78862C2E"/>
    <w:rsid w:val="78AE4ED9"/>
    <w:rsid w:val="78BBCBDB"/>
    <w:rsid w:val="78BD8C3F"/>
    <w:rsid w:val="78E4C45C"/>
    <w:rsid w:val="7998FBEC"/>
    <w:rsid w:val="79B79645"/>
    <w:rsid w:val="79D8CF89"/>
    <w:rsid w:val="7A31770F"/>
    <w:rsid w:val="7A4C9E93"/>
    <w:rsid w:val="7A71E755"/>
    <w:rsid w:val="7A787555"/>
    <w:rsid w:val="7B1115CC"/>
    <w:rsid w:val="7B217A85"/>
    <w:rsid w:val="7B2DC294"/>
    <w:rsid w:val="7B773AB9"/>
    <w:rsid w:val="7B79D8E3"/>
    <w:rsid w:val="7B7CB29D"/>
    <w:rsid w:val="7BEC5461"/>
    <w:rsid w:val="7C3E049E"/>
    <w:rsid w:val="7CC341A0"/>
    <w:rsid w:val="7CC6943A"/>
    <w:rsid w:val="7D11F77F"/>
    <w:rsid w:val="7D66D0B8"/>
    <w:rsid w:val="7D6B1B2D"/>
    <w:rsid w:val="7D70F0B9"/>
    <w:rsid w:val="7D9EB813"/>
    <w:rsid w:val="7DB68BFD"/>
    <w:rsid w:val="7DE8ADB9"/>
    <w:rsid w:val="7DFB4717"/>
    <w:rsid w:val="7E001D45"/>
    <w:rsid w:val="7E2128C5"/>
    <w:rsid w:val="7E27FE7F"/>
    <w:rsid w:val="7E9BF48D"/>
    <w:rsid w:val="7EAC8F04"/>
    <w:rsid w:val="7ECAD568"/>
    <w:rsid w:val="7ED2782C"/>
    <w:rsid w:val="7EE9A8FA"/>
    <w:rsid w:val="7EF13797"/>
    <w:rsid w:val="7F1C0308"/>
    <w:rsid w:val="7F2266E3"/>
    <w:rsid w:val="7F3DF8B5"/>
    <w:rsid w:val="7F5EDD72"/>
    <w:rsid w:val="7F631DB7"/>
    <w:rsid w:val="7F66F858"/>
    <w:rsid w:val="7F6D2C1C"/>
    <w:rsid w:val="7F79F096"/>
    <w:rsid w:val="7FA17779"/>
    <w:rsid w:val="7FB00332"/>
    <w:rsid w:val="7FCFD85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907F11"/>
  <w15:chartTrackingRefBased/>
  <w15:docId w15:val="{D1E2044C-A0B9-49B8-AA95-822D9FDCD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3EDC"/>
    <w:pPr>
      <w:spacing w:after="200" w:line="276" w:lineRule="auto"/>
    </w:pPr>
    <w:rPr>
      <w:rFonts w:ascii="Calibri" w:eastAsia="Calibri" w:hAnsi="Calibri" w:cs="Arial"/>
      <w:kern w:val="0"/>
      <w14:ligatures w14:val="none"/>
    </w:rPr>
  </w:style>
  <w:style w:type="paragraph" w:styleId="Nagwek1">
    <w:name w:val="heading 1"/>
    <w:basedOn w:val="Normalny"/>
    <w:next w:val="Normalny"/>
    <w:link w:val="Nagwek1Znak"/>
    <w:uiPriority w:val="9"/>
    <w:qFormat/>
    <w:rsid w:val="008D3E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8D3E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8D3ED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8D3ED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8D3ED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8D3ED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D3ED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D3ED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D3ED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3ED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8D3ED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8D3ED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8D3ED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8D3ED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8D3ED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D3ED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D3ED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D3EDC"/>
    <w:rPr>
      <w:rFonts w:eastAsiaTheme="majorEastAsia" w:cstheme="majorBidi"/>
      <w:color w:val="272727" w:themeColor="text1" w:themeTint="D8"/>
    </w:rPr>
  </w:style>
  <w:style w:type="paragraph" w:styleId="Tytu">
    <w:name w:val="Title"/>
    <w:basedOn w:val="Normalny"/>
    <w:next w:val="Normalny"/>
    <w:link w:val="TytuZnak"/>
    <w:uiPriority w:val="10"/>
    <w:qFormat/>
    <w:rsid w:val="008D3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D3ED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D3ED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D3ED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D3EDC"/>
    <w:pPr>
      <w:spacing w:before="160"/>
      <w:jc w:val="center"/>
    </w:pPr>
    <w:rPr>
      <w:i/>
      <w:iCs/>
      <w:color w:val="404040" w:themeColor="text1" w:themeTint="BF"/>
    </w:rPr>
  </w:style>
  <w:style w:type="character" w:customStyle="1" w:styleId="CytatZnak">
    <w:name w:val="Cytat Znak"/>
    <w:basedOn w:val="Domylnaczcionkaakapitu"/>
    <w:link w:val="Cytat"/>
    <w:uiPriority w:val="29"/>
    <w:rsid w:val="008D3EDC"/>
    <w:rPr>
      <w:i/>
      <w:iCs/>
      <w:color w:val="404040" w:themeColor="text1" w:themeTint="BF"/>
    </w:rPr>
  </w:style>
  <w:style w:type="paragraph" w:styleId="Akapitzlist">
    <w:name w:val="List Paragraph"/>
    <w:basedOn w:val="Normalny"/>
    <w:uiPriority w:val="34"/>
    <w:qFormat/>
    <w:rsid w:val="008D3EDC"/>
    <w:pPr>
      <w:ind w:left="720"/>
      <w:contextualSpacing/>
    </w:pPr>
  </w:style>
  <w:style w:type="character" w:styleId="Wyrnienieintensywne">
    <w:name w:val="Intense Emphasis"/>
    <w:basedOn w:val="Domylnaczcionkaakapitu"/>
    <w:uiPriority w:val="21"/>
    <w:qFormat/>
    <w:rsid w:val="008D3EDC"/>
    <w:rPr>
      <w:i/>
      <w:iCs/>
      <w:color w:val="0F4761" w:themeColor="accent1" w:themeShade="BF"/>
    </w:rPr>
  </w:style>
  <w:style w:type="paragraph" w:styleId="Cytatintensywny">
    <w:name w:val="Intense Quote"/>
    <w:basedOn w:val="Normalny"/>
    <w:next w:val="Normalny"/>
    <w:link w:val="CytatintensywnyZnak"/>
    <w:uiPriority w:val="30"/>
    <w:qFormat/>
    <w:rsid w:val="008D3E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8D3EDC"/>
    <w:rPr>
      <w:i/>
      <w:iCs/>
      <w:color w:val="0F4761" w:themeColor="accent1" w:themeShade="BF"/>
    </w:rPr>
  </w:style>
  <w:style w:type="character" w:styleId="Odwoanieintensywne">
    <w:name w:val="Intense Reference"/>
    <w:basedOn w:val="Domylnaczcionkaakapitu"/>
    <w:uiPriority w:val="32"/>
    <w:qFormat/>
    <w:rsid w:val="008D3EDC"/>
    <w:rPr>
      <w:b/>
      <w:bCs/>
      <w:smallCaps/>
      <w:color w:val="0F4761" w:themeColor="accent1" w:themeShade="BF"/>
      <w:spacing w:val="5"/>
    </w:rPr>
  </w:style>
  <w:style w:type="character" w:styleId="Hipercze">
    <w:name w:val="Hyperlink"/>
    <w:uiPriority w:val="99"/>
    <w:unhideWhenUsed/>
    <w:rsid w:val="008D3EDC"/>
    <w:rPr>
      <w:color w:val="0000FF"/>
      <w:u w:val="single"/>
    </w:rPr>
  </w:style>
  <w:style w:type="character" w:customStyle="1" w:styleId="orcid-id-https">
    <w:name w:val="orcid-id-https"/>
    <w:rsid w:val="008D3EDC"/>
  </w:style>
  <w:style w:type="character" w:styleId="Pogrubienie">
    <w:name w:val="Strong"/>
    <w:basedOn w:val="Domylnaczcionkaakapitu"/>
    <w:uiPriority w:val="22"/>
    <w:qFormat/>
    <w:rsid w:val="008D3EDC"/>
    <w:rPr>
      <w:b/>
      <w:bCs/>
    </w:rPr>
  </w:style>
  <w:style w:type="character" w:styleId="Nierozpoznanawzmianka">
    <w:name w:val="Unresolved Mention"/>
    <w:basedOn w:val="Domylnaczcionkaakapitu"/>
    <w:uiPriority w:val="99"/>
    <w:semiHidden/>
    <w:unhideWhenUsed/>
    <w:rsid w:val="007A2ED1"/>
    <w:rPr>
      <w:color w:val="605E5C"/>
      <w:shd w:val="clear" w:color="auto" w:fill="E1DFDD"/>
    </w:rPr>
  </w:style>
  <w:style w:type="character" w:styleId="Odwoaniedokomentarza">
    <w:name w:val="annotation reference"/>
    <w:basedOn w:val="Domylnaczcionkaakapitu"/>
    <w:uiPriority w:val="99"/>
    <w:semiHidden/>
    <w:unhideWhenUsed/>
    <w:rsid w:val="006B719B"/>
    <w:rPr>
      <w:sz w:val="16"/>
      <w:szCs w:val="16"/>
    </w:rPr>
  </w:style>
  <w:style w:type="paragraph" w:styleId="Tekstkomentarza">
    <w:name w:val="annotation text"/>
    <w:basedOn w:val="Normalny"/>
    <w:link w:val="TekstkomentarzaZnak"/>
    <w:uiPriority w:val="99"/>
    <w:unhideWhenUsed/>
    <w:rsid w:val="006B719B"/>
    <w:pPr>
      <w:spacing w:line="240" w:lineRule="auto"/>
    </w:pPr>
    <w:rPr>
      <w:sz w:val="20"/>
      <w:szCs w:val="20"/>
    </w:rPr>
  </w:style>
  <w:style w:type="character" w:customStyle="1" w:styleId="TekstkomentarzaZnak">
    <w:name w:val="Tekst komentarza Znak"/>
    <w:basedOn w:val="Domylnaczcionkaakapitu"/>
    <w:link w:val="Tekstkomentarza"/>
    <w:uiPriority w:val="99"/>
    <w:rsid w:val="006B719B"/>
    <w:rPr>
      <w:rFonts w:ascii="Calibri" w:eastAsia="Calibri" w:hAnsi="Calibri" w:cs="Arial"/>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6B719B"/>
    <w:rPr>
      <w:b/>
      <w:bCs/>
    </w:rPr>
  </w:style>
  <w:style w:type="character" w:customStyle="1" w:styleId="TematkomentarzaZnak">
    <w:name w:val="Temat komentarza Znak"/>
    <w:basedOn w:val="TekstkomentarzaZnak"/>
    <w:link w:val="Tematkomentarza"/>
    <w:uiPriority w:val="99"/>
    <w:semiHidden/>
    <w:rsid w:val="006B719B"/>
    <w:rPr>
      <w:rFonts w:ascii="Calibri" w:eastAsia="Calibri" w:hAnsi="Calibri" w:cs="Arial"/>
      <w:b/>
      <w:bCs/>
      <w:kern w:val="0"/>
      <w:sz w:val="20"/>
      <w:szCs w:val="20"/>
      <w14:ligatures w14:val="none"/>
    </w:rPr>
  </w:style>
  <w:style w:type="paragraph" w:styleId="NormalnyWeb">
    <w:name w:val="Normal (Web)"/>
    <w:basedOn w:val="Normalny"/>
    <w:uiPriority w:val="99"/>
    <w:semiHidden/>
    <w:unhideWhenUsed/>
    <w:rsid w:val="007B0D31"/>
    <w:rPr>
      <w:rFonts w:ascii="Times New Roman" w:hAnsi="Times New Roman" w:cs="Times New Roman"/>
      <w:sz w:val="24"/>
      <w:szCs w:val="24"/>
    </w:rPr>
  </w:style>
  <w:style w:type="table" w:styleId="Tabela-Siatka">
    <w:name w:val="Table Grid"/>
    <w:basedOn w:val="Standardowy"/>
    <w:uiPriority w:val="59"/>
    <w:rsid w:val="00A862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oprawka">
    <w:name w:val="Revision"/>
    <w:hidden/>
    <w:uiPriority w:val="99"/>
    <w:semiHidden/>
    <w:rsid w:val="005A67F2"/>
    <w:pPr>
      <w:spacing w:after="0" w:line="240" w:lineRule="auto"/>
    </w:pPr>
    <w:rPr>
      <w:rFonts w:ascii="Calibri" w:eastAsia="Calibri" w:hAnsi="Calibri"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10185">
      <w:bodyDiv w:val="1"/>
      <w:marLeft w:val="0"/>
      <w:marRight w:val="0"/>
      <w:marTop w:val="0"/>
      <w:marBottom w:val="0"/>
      <w:divBdr>
        <w:top w:val="none" w:sz="0" w:space="0" w:color="auto"/>
        <w:left w:val="none" w:sz="0" w:space="0" w:color="auto"/>
        <w:bottom w:val="none" w:sz="0" w:space="0" w:color="auto"/>
        <w:right w:val="none" w:sz="0" w:space="0" w:color="auto"/>
      </w:divBdr>
    </w:div>
    <w:div w:id="119105441">
      <w:bodyDiv w:val="1"/>
      <w:marLeft w:val="0"/>
      <w:marRight w:val="0"/>
      <w:marTop w:val="0"/>
      <w:marBottom w:val="0"/>
      <w:divBdr>
        <w:top w:val="none" w:sz="0" w:space="0" w:color="auto"/>
        <w:left w:val="none" w:sz="0" w:space="0" w:color="auto"/>
        <w:bottom w:val="none" w:sz="0" w:space="0" w:color="auto"/>
        <w:right w:val="none" w:sz="0" w:space="0" w:color="auto"/>
      </w:divBdr>
    </w:div>
    <w:div w:id="363360559">
      <w:bodyDiv w:val="1"/>
      <w:marLeft w:val="0"/>
      <w:marRight w:val="0"/>
      <w:marTop w:val="0"/>
      <w:marBottom w:val="0"/>
      <w:divBdr>
        <w:top w:val="none" w:sz="0" w:space="0" w:color="auto"/>
        <w:left w:val="none" w:sz="0" w:space="0" w:color="auto"/>
        <w:bottom w:val="none" w:sz="0" w:space="0" w:color="auto"/>
        <w:right w:val="none" w:sz="0" w:space="0" w:color="auto"/>
      </w:divBdr>
      <w:divsChild>
        <w:div w:id="574510180">
          <w:marLeft w:val="446"/>
          <w:marRight w:val="0"/>
          <w:marTop w:val="0"/>
          <w:marBottom w:val="120"/>
          <w:divBdr>
            <w:top w:val="none" w:sz="0" w:space="0" w:color="auto"/>
            <w:left w:val="none" w:sz="0" w:space="0" w:color="auto"/>
            <w:bottom w:val="none" w:sz="0" w:space="0" w:color="auto"/>
            <w:right w:val="none" w:sz="0" w:space="0" w:color="auto"/>
          </w:divBdr>
        </w:div>
      </w:divsChild>
    </w:div>
    <w:div w:id="384640684">
      <w:bodyDiv w:val="1"/>
      <w:marLeft w:val="0"/>
      <w:marRight w:val="0"/>
      <w:marTop w:val="0"/>
      <w:marBottom w:val="0"/>
      <w:divBdr>
        <w:top w:val="none" w:sz="0" w:space="0" w:color="auto"/>
        <w:left w:val="none" w:sz="0" w:space="0" w:color="auto"/>
        <w:bottom w:val="none" w:sz="0" w:space="0" w:color="auto"/>
        <w:right w:val="none" w:sz="0" w:space="0" w:color="auto"/>
      </w:divBdr>
    </w:div>
    <w:div w:id="407116742">
      <w:bodyDiv w:val="1"/>
      <w:marLeft w:val="0"/>
      <w:marRight w:val="0"/>
      <w:marTop w:val="0"/>
      <w:marBottom w:val="0"/>
      <w:divBdr>
        <w:top w:val="none" w:sz="0" w:space="0" w:color="auto"/>
        <w:left w:val="none" w:sz="0" w:space="0" w:color="auto"/>
        <w:bottom w:val="none" w:sz="0" w:space="0" w:color="auto"/>
        <w:right w:val="none" w:sz="0" w:space="0" w:color="auto"/>
      </w:divBdr>
    </w:div>
    <w:div w:id="435715489">
      <w:bodyDiv w:val="1"/>
      <w:marLeft w:val="0"/>
      <w:marRight w:val="0"/>
      <w:marTop w:val="0"/>
      <w:marBottom w:val="0"/>
      <w:divBdr>
        <w:top w:val="none" w:sz="0" w:space="0" w:color="auto"/>
        <w:left w:val="none" w:sz="0" w:space="0" w:color="auto"/>
        <w:bottom w:val="none" w:sz="0" w:space="0" w:color="auto"/>
        <w:right w:val="none" w:sz="0" w:space="0" w:color="auto"/>
      </w:divBdr>
      <w:divsChild>
        <w:div w:id="201480863">
          <w:marLeft w:val="446"/>
          <w:marRight w:val="0"/>
          <w:marTop w:val="0"/>
          <w:marBottom w:val="120"/>
          <w:divBdr>
            <w:top w:val="none" w:sz="0" w:space="0" w:color="auto"/>
            <w:left w:val="none" w:sz="0" w:space="0" w:color="auto"/>
            <w:bottom w:val="none" w:sz="0" w:space="0" w:color="auto"/>
            <w:right w:val="none" w:sz="0" w:space="0" w:color="auto"/>
          </w:divBdr>
        </w:div>
        <w:div w:id="940987348">
          <w:marLeft w:val="446"/>
          <w:marRight w:val="0"/>
          <w:marTop w:val="0"/>
          <w:marBottom w:val="120"/>
          <w:divBdr>
            <w:top w:val="none" w:sz="0" w:space="0" w:color="auto"/>
            <w:left w:val="none" w:sz="0" w:space="0" w:color="auto"/>
            <w:bottom w:val="none" w:sz="0" w:space="0" w:color="auto"/>
            <w:right w:val="none" w:sz="0" w:space="0" w:color="auto"/>
          </w:divBdr>
        </w:div>
        <w:div w:id="1124545884">
          <w:marLeft w:val="446"/>
          <w:marRight w:val="0"/>
          <w:marTop w:val="0"/>
          <w:marBottom w:val="120"/>
          <w:divBdr>
            <w:top w:val="none" w:sz="0" w:space="0" w:color="auto"/>
            <w:left w:val="none" w:sz="0" w:space="0" w:color="auto"/>
            <w:bottom w:val="none" w:sz="0" w:space="0" w:color="auto"/>
            <w:right w:val="none" w:sz="0" w:space="0" w:color="auto"/>
          </w:divBdr>
        </w:div>
        <w:div w:id="1915123663">
          <w:marLeft w:val="446"/>
          <w:marRight w:val="0"/>
          <w:marTop w:val="0"/>
          <w:marBottom w:val="120"/>
          <w:divBdr>
            <w:top w:val="none" w:sz="0" w:space="0" w:color="auto"/>
            <w:left w:val="none" w:sz="0" w:space="0" w:color="auto"/>
            <w:bottom w:val="none" w:sz="0" w:space="0" w:color="auto"/>
            <w:right w:val="none" w:sz="0" w:space="0" w:color="auto"/>
          </w:divBdr>
        </w:div>
      </w:divsChild>
    </w:div>
    <w:div w:id="608590804">
      <w:bodyDiv w:val="1"/>
      <w:marLeft w:val="0"/>
      <w:marRight w:val="0"/>
      <w:marTop w:val="0"/>
      <w:marBottom w:val="0"/>
      <w:divBdr>
        <w:top w:val="none" w:sz="0" w:space="0" w:color="auto"/>
        <w:left w:val="none" w:sz="0" w:space="0" w:color="auto"/>
        <w:bottom w:val="none" w:sz="0" w:space="0" w:color="auto"/>
        <w:right w:val="none" w:sz="0" w:space="0" w:color="auto"/>
      </w:divBdr>
    </w:div>
    <w:div w:id="797186180">
      <w:bodyDiv w:val="1"/>
      <w:marLeft w:val="0"/>
      <w:marRight w:val="0"/>
      <w:marTop w:val="0"/>
      <w:marBottom w:val="0"/>
      <w:divBdr>
        <w:top w:val="none" w:sz="0" w:space="0" w:color="auto"/>
        <w:left w:val="none" w:sz="0" w:space="0" w:color="auto"/>
        <w:bottom w:val="none" w:sz="0" w:space="0" w:color="auto"/>
        <w:right w:val="none" w:sz="0" w:space="0" w:color="auto"/>
      </w:divBdr>
      <w:divsChild>
        <w:div w:id="875119642">
          <w:marLeft w:val="446"/>
          <w:marRight w:val="0"/>
          <w:marTop w:val="0"/>
          <w:marBottom w:val="120"/>
          <w:divBdr>
            <w:top w:val="none" w:sz="0" w:space="0" w:color="auto"/>
            <w:left w:val="none" w:sz="0" w:space="0" w:color="auto"/>
            <w:bottom w:val="none" w:sz="0" w:space="0" w:color="auto"/>
            <w:right w:val="none" w:sz="0" w:space="0" w:color="auto"/>
          </w:divBdr>
        </w:div>
        <w:div w:id="1392000559">
          <w:marLeft w:val="446"/>
          <w:marRight w:val="0"/>
          <w:marTop w:val="0"/>
          <w:marBottom w:val="120"/>
          <w:divBdr>
            <w:top w:val="none" w:sz="0" w:space="0" w:color="auto"/>
            <w:left w:val="none" w:sz="0" w:space="0" w:color="auto"/>
            <w:bottom w:val="none" w:sz="0" w:space="0" w:color="auto"/>
            <w:right w:val="none" w:sz="0" w:space="0" w:color="auto"/>
          </w:divBdr>
        </w:div>
      </w:divsChild>
    </w:div>
    <w:div w:id="881744331">
      <w:bodyDiv w:val="1"/>
      <w:marLeft w:val="0"/>
      <w:marRight w:val="0"/>
      <w:marTop w:val="0"/>
      <w:marBottom w:val="0"/>
      <w:divBdr>
        <w:top w:val="none" w:sz="0" w:space="0" w:color="auto"/>
        <w:left w:val="none" w:sz="0" w:space="0" w:color="auto"/>
        <w:bottom w:val="none" w:sz="0" w:space="0" w:color="auto"/>
        <w:right w:val="none" w:sz="0" w:space="0" w:color="auto"/>
      </w:divBdr>
    </w:div>
    <w:div w:id="973101532">
      <w:bodyDiv w:val="1"/>
      <w:marLeft w:val="0"/>
      <w:marRight w:val="0"/>
      <w:marTop w:val="0"/>
      <w:marBottom w:val="0"/>
      <w:divBdr>
        <w:top w:val="none" w:sz="0" w:space="0" w:color="auto"/>
        <w:left w:val="none" w:sz="0" w:space="0" w:color="auto"/>
        <w:bottom w:val="none" w:sz="0" w:space="0" w:color="auto"/>
        <w:right w:val="none" w:sz="0" w:space="0" w:color="auto"/>
      </w:divBdr>
    </w:div>
    <w:div w:id="1077753256">
      <w:bodyDiv w:val="1"/>
      <w:marLeft w:val="0"/>
      <w:marRight w:val="0"/>
      <w:marTop w:val="0"/>
      <w:marBottom w:val="0"/>
      <w:divBdr>
        <w:top w:val="none" w:sz="0" w:space="0" w:color="auto"/>
        <w:left w:val="none" w:sz="0" w:space="0" w:color="auto"/>
        <w:bottom w:val="none" w:sz="0" w:space="0" w:color="auto"/>
        <w:right w:val="none" w:sz="0" w:space="0" w:color="auto"/>
      </w:divBdr>
    </w:div>
    <w:div w:id="1204749503">
      <w:bodyDiv w:val="1"/>
      <w:marLeft w:val="0"/>
      <w:marRight w:val="0"/>
      <w:marTop w:val="0"/>
      <w:marBottom w:val="0"/>
      <w:divBdr>
        <w:top w:val="none" w:sz="0" w:space="0" w:color="auto"/>
        <w:left w:val="none" w:sz="0" w:space="0" w:color="auto"/>
        <w:bottom w:val="none" w:sz="0" w:space="0" w:color="auto"/>
        <w:right w:val="none" w:sz="0" w:space="0" w:color="auto"/>
      </w:divBdr>
    </w:div>
    <w:div w:id="1291668425">
      <w:bodyDiv w:val="1"/>
      <w:marLeft w:val="0"/>
      <w:marRight w:val="0"/>
      <w:marTop w:val="0"/>
      <w:marBottom w:val="0"/>
      <w:divBdr>
        <w:top w:val="none" w:sz="0" w:space="0" w:color="auto"/>
        <w:left w:val="none" w:sz="0" w:space="0" w:color="auto"/>
        <w:bottom w:val="none" w:sz="0" w:space="0" w:color="auto"/>
        <w:right w:val="none" w:sz="0" w:space="0" w:color="auto"/>
      </w:divBdr>
      <w:divsChild>
        <w:div w:id="178394105">
          <w:marLeft w:val="446"/>
          <w:marRight w:val="0"/>
          <w:marTop w:val="0"/>
          <w:marBottom w:val="120"/>
          <w:divBdr>
            <w:top w:val="none" w:sz="0" w:space="0" w:color="auto"/>
            <w:left w:val="none" w:sz="0" w:space="0" w:color="auto"/>
            <w:bottom w:val="none" w:sz="0" w:space="0" w:color="auto"/>
            <w:right w:val="none" w:sz="0" w:space="0" w:color="auto"/>
          </w:divBdr>
        </w:div>
        <w:div w:id="205873412">
          <w:marLeft w:val="446"/>
          <w:marRight w:val="0"/>
          <w:marTop w:val="0"/>
          <w:marBottom w:val="120"/>
          <w:divBdr>
            <w:top w:val="none" w:sz="0" w:space="0" w:color="auto"/>
            <w:left w:val="none" w:sz="0" w:space="0" w:color="auto"/>
            <w:bottom w:val="none" w:sz="0" w:space="0" w:color="auto"/>
            <w:right w:val="none" w:sz="0" w:space="0" w:color="auto"/>
          </w:divBdr>
        </w:div>
        <w:div w:id="1045180590">
          <w:marLeft w:val="446"/>
          <w:marRight w:val="0"/>
          <w:marTop w:val="0"/>
          <w:marBottom w:val="120"/>
          <w:divBdr>
            <w:top w:val="none" w:sz="0" w:space="0" w:color="auto"/>
            <w:left w:val="none" w:sz="0" w:space="0" w:color="auto"/>
            <w:bottom w:val="none" w:sz="0" w:space="0" w:color="auto"/>
            <w:right w:val="none" w:sz="0" w:space="0" w:color="auto"/>
          </w:divBdr>
        </w:div>
        <w:div w:id="1980261307">
          <w:marLeft w:val="446"/>
          <w:marRight w:val="0"/>
          <w:marTop w:val="0"/>
          <w:marBottom w:val="120"/>
          <w:divBdr>
            <w:top w:val="none" w:sz="0" w:space="0" w:color="auto"/>
            <w:left w:val="none" w:sz="0" w:space="0" w:color="auto"/>
            <w:bottom w:val="none" w:sz="0" w:space="0" w:color="auto"/>
            <w:right w:val="none" w:sz="0" w:space="0" w:color="auto"/>
          </w:divBdr>
        </w:div>
      </w:divsChild>
    </w:div>
    <w:div w:id="1363900492">
      <w:bodyDiv w:val="1"/>
      <w:marLeft w:val="0"/>
      <w:marRight w:val="0"/>
      <w:marTop w:val="0"/>
      <w:marBottom w:val="0"/>
      <w:divBdr>
        <w:top w:val="none" w:sz="0" w:space="0" w:color="auto"/>
        <w:left w:val="none" w:sz="0" w:space="0" w:color="auto"/>
        <w:bottom w:val="none" w:sz="0" w:space="0" w:color="auto"/>
        <w:right w:val="none" w:sz="0" w:space="0" w:color="auto"/>
      </w:divBdr>
    </w:div>
    <w:div w:id="1405299766">
      <w:bodyDiv w:val="1"/>
      <w:marLeft w:val="0"/>
      <w:marRight w:val="0"/>
      <w:marTop w:val="0"/>
      <w:marBottom w:val="0"/>
      <w:divBdr>
        <w:top w:val="none" w:sz="0" w:space="0" w:color="auto"/>
        <w:left w:val="none" w:sz="0" w:space="0" w:color="auto"/>
        <w:bottom w:val="none" w:sz="0" w:space="0" w:color="auto"/>
        <w:right w:val="none" w:sz="0" w:space="0" w:color="auto"/>
      </w:divBdr>
    </w:div>
    <w:div w:id="1425152239">
      <w:bodyDiv w:val="1"/>
      <w:marLeft w:val="0"/>
      <w:marRight w:val="0"/>
      <w:marTop w:val="0"/>
      <w:marBottom w:val="0"/>
      <w:divBdr>
        <w:top w:val="none" w:sz="0" w:space="0" w:color="auto"/>
        <w:left w:val="none" w:sz="0" w:space="0" w:color="auto"/>
        <w:bottom w:val="none" w:sz="0" w:space="0" w:color="auto"/>
        <w:right w:val="none" w:sz="0" w:space="0" w:color="auto"/>
      </w:divBdr>
      <w:divsChild>
        <w:div w:id="1009142459">
          <w:marLeft w:val="446"/>
          <w:marRight w:val="0"/>
          <w:marTop w:val="0"/>
          <w:marBottom w:val="120"/>
          <w:divBdr>
            <w:top w:val="none" w:sz="0" w:space="0" w:color="auto"/>
            <w:left w:val="none" w:sz="0" w:space="0" w:color="auto"/>
            <w:bottom w:val="none" w:sz="0" w:space="0" w:color="auto"/>
            <w:right w:val="none" w:sz="0" w:space="0" w:color="auto"/>
          </w:divBdr>
        </w:div>
        <w:div w:id="1177303156">
          <w:marLeft w:val="446"/>
          <w:marRight w:val="0"/>
          <w:marTop w:val="0"/>
          <w:marBottom w:val="120"/>
          <w:divBdr>
            <w:top w:val="none" w:sz="0" w:space="0" w:color="auto"/>
            <w:left w:val="none" w:sz="0" w:space="0" w:color="auto"/>
            <w:bottom w:val="none" w:sz="0" w:space="0" w:color="auto"/>
            <w:right w:val="none" w:sz="0" w:space="0" w:color="auto"/>
          </w:divBdr>
        </w:div>
        <w:div w:id="1334261425">
          <w:marLeft w:val="446"/>
          <w:marRight w:val="0"/>
          <w:marTop w:val="0"/>
          <w:marBottom w:val="120"/>
          <w:divBdr>
            <w:top w:val="none" w:sz="0" w:space="0" w:color="auto"/>
            <w:left w:val="none" w:sz="0" w:space="0" w:color="auto"/>
            <w:bottom w:val="none" w:sz="0" w:space="0" w:color="auto"/>
            <w:right w:val="none" w:sz="0" w:space="0" w:color="auto"/>
          </w:divBdr>
        </w:div>
        <w:div w:id="1536235966">
          <w:marLeft w:val="446"/>
          <w:marRight w:val="0"/>
          <w:marTop w:val="0"/>
          <w:marBottom w:val="120"/>
          <w:divBdr>
            <w:top w:val="none" w:sz="0" w:space="0" w:color="auto"/>
            <w:left w:val="none" w:sz="0" w:space="0" w:color="auto"/>
            <w:bottom w:val="none" w:sz="0" w:space="0" w:color="auto"/>
            <w:right w:val="none" w:sz="0" w:space="0" w:color="auto"/>
          </w:divBdr>
        </w:div>
      </w:divsChild>
    </w:div>
    <w:div w:id="1547060783">
      <w:bodyDiv w:val="1"/>
      <w:marLeft w:val="0"/>
      <w:marRight w:val="0"/>
      <w:marTop w:val="0"/>
      <w:marBottom w:val="0"/>
      <w:divBdr>
        <w:top w:val="none" w:sz="0" w:space="0" w:color="auto"/>
        <w:left w:val="none" w:sz="0" w:space="0" w:color="auto"/>
        <w:bottom w:val="none" w:sz="0" w:space="0" w:color="auto"/>
        <w:right w:val="none" w:sz="0" w:space="0" w:color="auto"/>
      </w:divBdr>
      <w:divsChild>
        <w:div w:id="1522402413">
          <w:marLeft w:val="446"/>
          <w:marRight w:val="0"/>
          <w:marTop w:val="0"/>
          <w:marBottom w:val="120"/>
          <w:divBdr>
            <w:top w:val="none" w:sz="0" w:space="0" w:color="auto"/>
            <w:left w:val="none" w:sz="0" w:space="0" w:color="auto"/>
            <w:bottom w:val="none" w:sz="0" w:space="0" w:color="auto"/>
            <w:right w:val="none" w:sz="0" w:space="0" w:color="auto"/>
          </w:divBdr>
        </w:div>
      </w:divsChild>
    </w:div>
    <w:div w:id="1767076766">
      <w:bodyDiv w:val="1"/>
      <w:marLeft w:val="0"/>
      <w:marRight w:val="0"/>
      <w:marTop w:val="0"/>
      <w:marBottom w:val="0"/>
      <w:divBdr>
        <w:top w:val="none" w:sz="0" w:space="0" w:color="auto"/>
        <w:left w:val="none" w:sz="0" w:space="0" w:color="auto"/>
        <w:bottom w:val="none" w:sz="0" w:space="0" w:color="auto"/>
        <w:right w:val="none" w:sz="0" w:space="0" w:color="auto"/>
      </w:divBdr>
      <w:divsChild>
        <w:div w:id="482309827">
          <w:marLeft w:val="446"/>
          <w:marRight w:val="0"/>
          <w:marTop w:val="0"/>
          <w:marBottom w:val="120"/>
          <w:divBdr>
            <w:top w:val="none" w:sz="0" w:space="0" w:color="auto"/>
            <w:left w:val="none" w:sz="0" w:space="0" w:color="auto"/>
            <w:bottom w:val="none" w:sz="0" w:space="0" w:color="auto"/>
            <w:right w:val="none" w:sz="0" w:space="0" w:color="auto"/>
          </w:divBdr>
        </w:div>
        <w:div w:id="680819003">
          <w:marLeft w:val="446"/>
          <w:marRight w:val="0"/>
          <w:marTop w:val="0"/>
          <w:marBottom w:val="120"/>
          <w:divBdr>
            <w:top w:val="none" w:sz="0" w:space="0" w:color="auto"/>
            <w:left w:val="none" w:sz="0" w:space="0" w:color="auto"/>
            <w:bottom w:val="none" w:sz="0" w:space="0" w:color="auto"/>
            <w:right w:val="none" w:sz="0" w:space="0" w:color="auto"/>
          </w:divBdr>
        </w:div>
        <w:div w:id="970868531">
          <w:marLeft w:val="446"/>
          <w:marRight w:val="0"/>
          <w:marTop w:val="0"/>
          <w:marBottom w:val="120"/>
          <w:divBdr>
            <w:top w:val="none" w:sz="0" w:space="0" w:color="auto"/>
            <w:left w:val="none" w:sz="0" w:space="0" w:color="auto"/>
            <w:bottom w:val="none" w:sz="0" w:space="0" w:color="auto"/>
            <w:right w:val="none" w:sz="0" w:space="0" w:color="auto"/>
          </w:divBdr>
        </w:div>
        <w:div w:id="1785227516">
          <w:marLeft w:val="446"/>
          <w:marRight w:val="0"/>
          <w:marTop w:val="0"/>
          <w:marBottom w:val="120"/>
          <w:divBdr>
            <w:top w:val="none" w:sz="0" w:space="0" w:color="auto"/>
            <w:left w:val="none" w:sz="0" w:space="0" w:color="auto"/>
            <w:bottom w:val="none" w:sz="0" w:space="0" w:color="auto"/>
            <w:right w:val="none" w:sz="0" w:space="0" w:color="auto"/>
          </w:divBdr>
        </w:div>
      </w:divsChild>
    </w:div>
    <w:div w:id="1901675566">
      <w:bodyDiv w:val="1"/>
      <w:marLeft w:val="0"/>
      <w:marRight w:val="0"/>
      <w:marTop w:val="0"/>
      <w:marBottom w:val="0"/>
      <w:divBdr>
        <w:top w:val="none" w:sz="0" w:space="0" w:color="auto"/>
        <w:left w:val="none" w:sz="0" w:space="0" w:color="auto"/>
        <w:bottom w:val="none" w:sz="0" w:space="0" w:color="auto"/>
        <w:right w:val="none" w:sz="0" w:space="0" w:color="auto"/>
      </w:divBdr>
    </w:div>
    <w:div w:id="2006661516">
      <w:bodyDiv w:val="1"/>
      <w:marLeft w:val="0"/>
      <w:marRight w:val="0"/>
      <w:marTop w:val="0"/>
      <w:marBottom w:val="0"/>
      <w:divBdr>
        <w:top w:val="none" w:sz="0" w:space="0" w:color="auto"/>
        <w:left w:val="none" w:sz="0" w:space="0" w:color="auto"/>
        <w:bottom w:val="none" w:sz="0" w:space="0" w:color="auto"/>
        <w:right w:val="none" w:sz="0" w:space="0" w:color="auto"/>
      </w:divBdr>
    </w:div>
    <w:div w:id="21278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d35678-99c2-404d-a7f0-56d239016646" xsi:nil="true"/>
    <lcf76f155ced4ddcb4097134ff3c332f xmlns="3cf341b2-c415-4b32-8d78-c5d4193a3e3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9CA7B484E72CB44BCAFC2ED227DE43A" ma:contentTypeVersion="13" ma:contentTypeDescription="Utwórz nowy dokument." ma:contentTypeScope="" ma:versionID="5acb403175373bc9fef7b5a733a3d04e">
  <xsd:schema xmlns:xsd="http://www.w3.org/2001/XMLSchema" xmlns:xs="http://www.w3.org/2001/XMLSchema" xmlns:p="http://schemas.microsoft.com/office/2006/metadata/properties" xmlns:ns2="3cf341b2-c415-4b32-8d78-c5d4193a3e3b" xmlns:ns3="fcd35678-99c2-404d-a7f0-56d239016646" targetNamespace="http://schemas.microsoft.com/office/2006/metadata/properties" ma:root="true" ma:fieldsID="1739947f414cc0338cb1e9dfcd1ca310" ns2:_="" ns3:_="">
    <xsd:import namespace="3cf341b2-c415-4b32-8d78-c5d4193a3e3b"/>
    <xsd:import namespace="fcd35678-99c2-404d-a7f0-56d2390166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341b2-c415-4b32-8d78-c5d4193a3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i obrazów" ma:readOnly="false" ma:fieldId="{5cf76f15-5ced-4ddc-b409-7134ff3c332f}" ma:taxonomyMulti="true" ma:sspId="8cf9ebe3-3b60-40ff-bbbd-595d8a739fb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5678-99c2-404d-a7f0-56d23901664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874ea12-1b85-45f6-957d-926cccf7d5f5}" ma:internalName="TaxCatchAll" ma:showField="CatchAllData" ma:web="fcd35678-99c2-404d-a7f0-56d23901664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CCF16-FE33-49BA-A27A-1039BC7B8184}">
  <ds:schemaRefs>
    <ds:schemaRef ds:uri="http://schemas.microsoft.com/sharepoint/v3/contenttype/forms"/>
  </ds:schemaRefs>
</ds:datastoreItem>
</file>

<file path=customXml/itemProps2.xml><?xml version="1.0" encoding="utf-8"?>
<ds:datastoreItem xmlns:ds="http://schemas.openxmlformats.org/officeDocument/2006/customXml" ds:itemID="{A6857774-DA4B-4F44-963A-BE9B7C7FC351}">
  <ds:schemaRefs>
    <ds:schemaRef ds:uri="http://schemas.microsoft.com/office/2006/metadata/properties"/>
    <ds:schemaRef ds:uri="http://schemas.microsoft.com/office/infopath/2007/PartnerControls"/>
    <ds:schemaRef ds:uri="fcd35678-99c2-404d-a7f0-56d239016646"/>
    <ds:schemaRef ds:uri="3cf341b2-c415-4b32-8d78-c5d4193a3e3b"/>
  </ds:schemaRefs>
</ds:datastoreItem>
</file>

<file path=customXml/itemProps3.xml><?xml version="1.0" encoding="utf-8"?>
<ds:datastoreItem xmlns:ds="http://schemas.openxmlformats.org/officeDocument/2006/customXml" ds:itemID="{A9BB31FB-85BF-4A71-B268-1ACD5713FA00}">
  <ds:schemaRefs>
    <ds:schemaRef ds:uri="http://schemas.openxmlformats.org/officeDocument/2006/bibliography"/>
  </ds:schemaRefs>
</ds:datastoreItem>
</file>

<file path=customXml/itemProps4.xml><?xml version="1.0" encoding="utf-8"?>
<ds:datastoreItem xmlns:ds="http://schemas.openxmlformats.org/officeDocument/2006/customXml" ds:itemID="{E15584AB-55C5-4778-B79E-FD20CB205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341b2-c415-4b32-8d78-c5d4193a3e3b"/>
    <ds:schemaRef ds:uri="fcd35678-99c2-404d-a7f0-56d2390166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1210</Words>
  <Characters>7261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Dybaś</dc:creator>
  <cp:keywords/>
  <dc:description/>
  <cp:lastModifiedBy>Ewa Szczęsny-Małysiak</cp:lastModifiedBy>
  <cp:revision>9</cp:revision>
  <cp:lastPrinted>2025-02-14T12:14:00Z</cp:lastPrinted>
  <dcterms:created xsi:type="dcterms:W3CDTF">2025-05-04T10:06:00Z</dcterms:created>
  <dcterms:modified xsi:type="dcterms:W3CDTF">2026-04-13T08:39:00Z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847b5fb9-ef19-4e52-aceb-df1c85429dc2</vt:lpwstr>
  </property>
  <property fmtid="{D5CDD505-2E9C-101B-9397-08002B2CF9AE}" pid="3" name="ContentTypeId">
    <vt:lpwstr>0x01010039CA7B484E72CB44BCAFC2ED227DE43A</vt:lpwstr>
  </property>
  <property fmtid="{D5CDD505-2E9C-101B-9397-08002B2CF9AE}" pid="4" name="MediaServiceImageTags">
    <vt:lpwstr/>
  </property>
  <property fmtid="{D5CDD505-2E9C-101B-9397-08002B2CF9AE}" pid="5" name="Mendeley Recent Style Id 0_1">
    <vt:lpwstr>http://www.zotero.org/styles/american-physical-society-et-al</vt:lpwstr>
  </property>
  <property fmtid="{D5CDD505-2E9C-101B-9397-08002B2CF9AE}" pid="6" name="Mendeley Recent Style Name 0_1">
    <vt:lpwstr>American Physical Society - et al. (if more than 3 authors)</vt:lpwstr>
  </property>
  <property fmtid="{D5CDD505-2E9C-101B-9397-08002B2CF9AE}" pid="7" name="Mendeley Recent Style Id 1_1">
    <vt:lpwstr>http://www.zotero.org/styles/analyst</vt:lpwstr>
  </property>
  <property fmtid="{D5CDD505-2E9C-101B-9397-08002B2CF9AE}" pid="8" name="Mendeley Recent Style Name 1_1">
    <vt:lpwstr>Analyst</vt:lpwstr>
  </property>
  <property fmtid="{D5CDD505-2E9C-101B-9397-08002B2CF9AE}" pid="9" name="Mendeley Recent Style Id 2_1">
    <vt:lpwstr>http://www.zotero.org/styles/analytica-chimica-acta</vt:lpwstr>
  </property>
  <property fmtid="{D5CDD505-2E9C-101B-9397-08002B2CF9AE}" pid="10" name="Mendeley Recent Style Name 2_1">
    <vt:lpwstr>Analytica Chimica Acta</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http://www.zotero.org/styles/cellular-and-molecular-life-sciences</vt:lpwstr>
  </property>
  <property fmtid="{D5CDD505-2E9C-101B-9397-08002B2CF9AE}" pid="14" name="Mendeley Recent Style Name 4_1">
    <vt:lpwstr>Cellular and Molecular Life Sciences</vt:lpwstr>
  </property>
  <property fmtid="{D5CDD505-2E9C-101B-9397-08002B2CF9AE}" pid="15" name="Mendeley Recent Style Id 5_1">
    <vt:lpwstr>http://www.zotero.org/styles/chemical-communications</vt:lpwstr>
  </property>
  <property fmtid="{D5CDD505-2E9C-101B-9397-08002B2CF9AE}" pid="16" name="Mendeley Recent Style Name 5_1">
    <vt:lpwstr>Chemical Communications</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http://csl.mendeley.com/styles/446372971/nature-2JD</vt:lpwstr>
  </property>
  <property fmtid="{D5CDD505-2E9C-101B-9397-08002B2CF9AE}" pid="24" name="Mendeley Recent Style Name 9_1">
    <vt:lpwstr>Nature - Jakub Dybas</vt:lpwstr>
  </property>
  <property fmtid="{D5CDD505-2E9C-101B-9397-08002B2CF9AE}" pid="25" name="Mendeley Document_1">
    <vt:lpwstr>True</vt:lpwstr>
  </property>
  <property fmtid="{D5CDD505-2E9C-101B-9397-08002B2CF9AE}" pid="26" name="Mendeley Unique User Id_1">
    <vt:lpwstr>7bb25ab2-fad9-3daf-868a-db4bd467e78c</vt:lpwstr>
  </property>
  <property fmtid="{D5CDD505-2E9C-101B-9397-08002B2CF9AE}" pid="27" name="Mendeley Citation Style_1">
    <vt:lpwstr>http://www.zotero.org/styles/blood</vt:lpwstr>
  </property>
</Properties>
</file>