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66E10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</w:pPr>
      <w:r w:rsidRPr="001E6F33">
        <w:rPr>
          <w:lang w:val="en-US"/>
        </w:rPr>
        <w:t>Supplementary Tables:</w:t>
      </w:r>
    </w:p>
    <w:p w14:paraId="3AF92804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</w:pPr>
      <w:r w:rsidRPr="001E6F33">
        <w:rPr>
          <w:lang w:val="en-US"/>
        </w:rPr>
        <w:t>Supplementary Table 1. The peptides included in the final round of analysis.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523"/>
        <w:gridCol w:w="3345"/>
        <w:gridCol w:w="2923"/>
      </w:tblGrid>
      <w:tr w:rsidR="00E7146B" w:rsidRPr="001E6F33" w14:paraId="5F47B3A3" w14:textId="77777777" w:rsidTr="00364FB7">
        <w:trPr>
          <w:trHeight w:val="380"/>
        </w:trPr>
        <w:tc>
          <w:tcPr>
            <w:tcW w:w="988" w:type="dxa"/>
            <w:noWrap/>
            <w:hideMark/>
          </w:tcPr>
          <w:p w14:paraId="0380F0E2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</w:p>
        </w:tc>
        <w:tc>
          <w:tcPr>
            <w:tcW w:w="1523" w:type="dxa"/>
            <w:noWrap/>
            <w:hideMark/>
          </w:tcPr>
          <w:p w14:paraId="04A5AFE6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Pep ID</w:t>
            </w:r>
          </w:p>
        </w:tc>
        <w:tc>
          <w:tcPr>
            <w:tcW w:w="3345" w:type="dxa"/>
            <w:noWrap/>
            <w:hideMark/>
          </w:tcPr>
          <w:p w14:paraId="6359BAF5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Sequence</w:t>
            </w:r>
          </w:p>
        </w:tc>
        <w:tc>
          <w:tcPr>
            <w:tcW w:w="2923" w:type="dxa"/>
            <w:noWrap/>
            <w:hideMark/>
          </w:tcPr>
          <w:p w14:paraId="04662FE2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Origin</w:t>
            </w:r>
          </w:p>
        </w:tc>
      </w:tr>
      <w:tr w:rsidR="00E7146B" w:rsidRPr="001E6F33" w14:paraId="786E8A36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5CC35971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D4B2D1A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p1_set38_</w:t>
            </w:r>
          </w:p>
        </w:tc>
        <w:tc>
          <w:tcPr>
            <w:tcW w:w="3345" w:type="dxa"/>
            <w:noWrap/>
            <w:hideMark/>
          </w:tcPr>
          <w:p w14:paraId="580E0B3F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IMEQITNYVKPELIVVAIAL</w:t>
            </w:r>
          </w:p>
        </w:tc>
        <w:tc>
          <w:tcPr>
            <w:tcW w:w="2923" w:type="dxa"/>
            <w:noWrap/>
            <w:hideMark/>
          </w:tcPr>
          <w:p w14:paraId="2DD250B2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Ruminococcus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sp.</w:t>
            </w:r>
          </w:p>
        </w:tc>
      </w:tr>
      <w:tr w:rsidR="00E7146B" w:rsidRPr="001E6F33" w14:paraId="4407CA2E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43B939BF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33E91F3E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p8_set72_</w:t>
            </w:r>
          </w:p>
        </w:tc>
        <w:tc>
          <w:tcPr>
            <w:tcW w:w="3345" w:type="dxa"/>
            <w:noWrap/>
            <w:hideMark/>
          </w:tcPr>
          <w:p w14:paraId="1160529C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IMEQITNYVKPELIVVAIAL</w:t>
            </w:r>
          </w:p>
        </w:tc>
        <w:tc>
          <w:tcPr>
            <w:tcW w:w="2923" w:type="dxa"/>
            <w:noWrap/>
            <w:hideMark/>
          </w:tcPr>
          <w:p w14:paraId="374DF048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Ruminococcus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sp.</w:t>
            </w:r>
          </w:p>
        </w:tc>
      </w:tr>
      <w:tr w:rsidR="00E7146B" w:rsidRPr="001E6F33" w14:paraId="3ED5131E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79E4203F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3FB6136A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p49_set72_</w:t>
            </w:r>
          </w:p>
        </w:tc>
        <w:tc>
          <w:tcPr>
            <w:tcW w:w="3345" w:type="dxa"/>
            <w:noWrap/>
            <w:hideMark/>
          </w:tcPr>
          <w:p w14:paraId="47138D2B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VQAGGVVTDYDKLIDRQLER</w:t>
            </w:r>
          </w:p>
        </w:tc>
        <w:tc>
          <w:tcPr>
            <w:tcW w:w="2923" w:type="dxa"/>
            <w:noWrap/>
            <w:hideMark/>
          </w:tcPr>
          <w:p w14:paraId="541B8549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Ruminococcus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JE7A12</w:t>
            </w:r>
          </w:p>
        </w:tc>
      </w:tr>
      <w:tr w:rsidR="00E7146B" w:rsidRPr="001E6F33" w14:paraId="6155198B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0F4B3853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53BC7422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p14_set40_</w:t>
            </w:r>
          </w:p>
        </w:tc>
        <w:tc>
          <w:tcPr>
            <w:tcW w:w="3345" w:type="dxa"/>
            <w:noWrap/>
            <w:hideMark/>
          </w:tcPr>
          <w:p w14:paraId="7FC02E17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GAVSAVASGVLSFAKC</w:t>
            </w:r>
          </w:p>
        </w:tc>
        <w:tc>
          <w:tcPr>
            <w:tcW w:w="2923" w:type="dxa"/>
            <w:noWrap/>
            <w:hideMark/>
          </w:tcPr>
          <w:p w14:paraId="0AB51E39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Ruminococcus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sp.</w:t>
            </w:r>
          </w:p>
        </w:tc>
      </w:tr>
      <w:tr w:rsidR="00E7146B" w:rsidRPr="001E6F33" w14:paraId="5DF9DBE0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18C1C31D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523" w:type="dxa"/>
            <w:noWrap/>
            <w:hideMark/>
          </w:tcPr>
          <w:p w14:paraId="5C66EC4D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p8_set40_</w:t>
            </w:r>
          </w:p>
        </w:tc>
        <w:tc>
          <w:tcPr>
            <w:tcW w:w="3345" w:type="dxa"/>
            <w:noWrap/>
            <w:hideMark/>
          </w:tcPr>
          <w:p w14:paraId="73842BB9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GAASYWKNNSFTSAA</w:t>
            </w:r>
          </w:p>
        </w:tc>
        <w:tc>
          <w:tcPr>
            <w:tcW w:w="2923" w:type="dxa"/>
            <w:noWrap/>
            <w:hideMark/>
          </w:tcPr>
          <w:p w14:paraId="308E4BAC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Ruminococcus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sp.</w:t>
            </w:r>
          </w:p>
        </w:tc>
      </w:tr>
      <w:tr w:rsidR="00E7146B" w:rsidRPr="001E6F33" w14:paraId="38BAA326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55750AC6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523" w:type="dxa"/>
            <w:noWrap/>
            <w:hideMark/>
          </w:tcPr>
          <w:p w14:paraId="062B2513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p3_set38_</w:t>
            </w:r>
          </w:p>
        </w:tc>
        <w:tc>
          <w:tcPr>
            <w:tcW w:w="3345" w:type="dxa"/>
            <w:noWrap/>
            <w:hideMark/>
          </w:tcPr>
          <w:p w14:paraId="403A06E5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YQRIKRYLRKRETSPSFPIV</w:t>
            </w:r>
          </w:p>
        </w:tc>
        <w:tc>
          <w:tcPr>
            <w:tcW w:w="2923" w:type="dxa"/>
            <w:noWrap/>
            <w:hideMark/>
          </w:tcPr>
          <w:p w14:paraId="0D27537D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Phocaeicola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dorei</w:t>
            </w:r>
            <w:proofErr w:type="spellEnd"/>
          </w:p>
        </w:tc>
      </w:tr>
      <w:tr w:rsidR="00E7146B" w:rsidRPr="001E6F33" w14:paraId="56B68261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6B11C03E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523" w:type="dxa"/>
            <w:noWrap/>
            <w:hideMark/>
          </w:tcPr>
          <w:p w14:paraId="230909C1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p20_set72_</w:t>
            </w:r>
          </w:p>
        </w:tc>
        <w:tc>
          <w:tcPr>
            <w:tcW w:w="3345" w:type="dxa"/>
            <w:noWrap/>
            <w:hideMark/>
          </w:tcPr>
          <w:p w14:paraId="2CC7F513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YQRIKRYLRKRETSPSFPIV</w:t>
            </w:r>
          </w:p>
        </w:tc>
        <w:tc>
          <w:tcPr>
            <w:tcW w:w="2923" w:type="dxa"/>
            <w:noWrap/>
            <w:hideMark/>
          </w:tcPr>
          <w:p w14:paraId="0E11AA14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Phocaeicola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dorei</w:t>
            </w:r>
            <w:proofErr w:type="spellEnd"/>
          </w:p>
        </w:tc>
      </w:tr>
      <w:tr w:rsidR="00E7146B" w:rsidRPr="001E6F33" w14:paraId="31D921E0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32B49729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523" w:type="dxa"/>
            <w:noWrap/>
            <w:hideMark/>
          </w:tcPr>
          <w:p w14:paraId="5517C427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p4_set38_</w:t>
            </w:r>
          </w:p>
        </w:tc>
        <w:tc>
          <w:tcPr>
            <w:tcW w:w="3345" w:type="dxa"/>
            <w:noWrap/>
            <w:hideMark/>
          </w:tcPr>
          <w:p w14:paraId="0BCCF838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QNFHLRGACSTEESHRHPNA</w:t>
            </w:r>
          </w:p>
        </w:tc>
        <w:tc>
          <w:tcPr>
            <w:tcW w:w="2923" w:type="dxa"/>
            <w:noWrap/>
            <w:hideMark/>
          </w:tcPr>
          <w:p w14:paraId="515B2CF9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Phocaeicola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sp. </w:t>
            </w:r>
          </w:p>
        </w:tc>
      </w:tr>
      <w:tr w:rsidR="00E7146B" w:rsidRPr="001E6F33" w14:paraId="7C2A8188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71F56AE9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523" w:type="dxa"/>
            <w:noWrap/>
            <w:hideMark/>
          </w:tcPr>
          <w:p w14:paraId="6F1352FE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p7_set38_</w:t>
            </w:r>
          </w:p>
        </w:tc>
        <w:tc>
          <w:tcPr>
            <w:tcW w:w="3345" w:type="dxa"/>
            <w:noWrap/>
            <w:hideMark/>
          </w:tcPr>
          <w:p w14:paraId="5363DF45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SFWFVFFRFLLPRFHKEQ</w:t>
            </w:r>
          </w:p>
        </w:tc>
        <w:tc>
          <w:tcPr>
            <w:tcW w:w="2923" w:type="dxa"/>
            <w:noWrap/>
            <w:hideMark/>
          </w:tcPr>
          <w:p w14:paraId="397943CA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Phocaeicola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sp.</w:t>
            </w:r>
          </w:p>
        </w:tc>
      </w:tr>
      <w:tr w:rsidR="00E7146B" w:rsidRPr="001E6F33" w14:paraId="0AD90AEE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05B846DB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1523" w:type="dxa"/>
            <w:noWrap/>
            <w:hideMark/>
          </w:tcPr>
          <w:p w14:paraId="0982EA32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p36_set72_</w:t>
            </w:r>
          </w:p>
        </w:tc>
        <w:tc>
          <w:tcPr>
            <w:tcW w:w="3345" w:type="dxa"/>
            <w:noWrap/>
            <w:hideMark/>
          </w:tcPr>
          <w:p w14:paraId="7E5F4133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SFWFVFFRFLLPRFHKEQ</w:t>
            </w:r>
          </w:p>
        </w:tc>
        <w:tc>
          <w:tcPr>
            <w:tcW w:w="2923" w:type="dxa"/>
            <w:noWrap/>
            <w:hideMark/>
          </w:tcPr>
          <w:p w14:paraId="275534D8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Phocaeicola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sp.</w:t>
            </w:r>
          </w:p>
        </w:tc>
      </w:tr>
      <w:tr w:rsidR="00E7146B" w:rsidRPr="001E6F33" w14:paraId="092A8BDA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4384F260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11</w:t>
            </w:r>
          </w:p>
        </w:tc>
        <w:tc>
          <w:tcPr>
            <w:tcW w:w="1523" w:type="dxa"/>
            <w:noWrap/>
            <w:hideMark/>
          </w:tcPr>
          <w:p w14:paraId="5E532344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p6_set38_</w:t>
            </w:r>
          </w:p>
        </w:tc>
        <w:tc>
          <w:tcPr>
            <w:tcW w:w="3345" w:type="dxa"/>
            <w:noWrap/>
            <w:hideMark/>
          </w:tcPr>
          <w:p w14:paraId="367CD21A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KRLEGGSFELPTFNPNTGNYE</w:t>
            </w:r>
          </w:p>
        </w:tc>
        <w:tc>
          <w:tcPr>
            <w:tcW w:w="2923" w:type="dxa"/>
            <w:noWrap/>
            <w:hideMark/>
          </w:tcPr>
          <w:p w14:paraId="6D950696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Faecalibacterium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prausnitzii</w:t>
            </w:r>
            <w:proofErr w:type="spellEnd"/>
          </w:p>
        </w:tc>
      </w:tr>
      <w:tr w:rsidR="00E7146B" w:rsidRPr="001E6F33" w14:paraId="342FE98E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4043D847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1523" w:type="dxa"/>
            <w:noWrap/>
            <w:hideMark/>
          </w:tcPr>
          <w:p w14:paraId="05CCEA79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p11_set38_</w:t>
            </w:r>
          </w:p>
        </w:tc>
        <w:tc>
          <w:tcPr>
            <w:tcW w:w="3345" w:type="dxa"/>
            <w:noWrap/>
            <w:hideMark/>
          </w:tcPr>
          <w:p w14:paraId="214BCCCC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KKYLELQKEYTKLEVTEKLS</w:t>
            </w:r>
          </w:p>
        </w:tc>
        <w:tc>
          <w:tcPr>
            <w:tcW w:w="2923" w:type="dxa"/>
            <w:noWrap/>
            <w:hideMark/>
          </w:tcPr>
          <w:p w14:paraId="73FC615C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Bacteroides A1C1</w:t>
            </w:r>
          </w:p>
        </w:tc>
      </w:tr>
      <w:tr w:rsidR="00E7146B" w:rsidRPr="001E6F33" w14:paraId="5F1306CC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2D1FAC0D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1523" w:type="dxa"/>
            <w:noWrap/>
            <w:hideMark/>
          </w:tcPr>
          <w:p w14:paraId="331842CB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p41_set72_</w:t>
            </w:r>
          </w:p>
        </w:tc>
        <w:tc>
          <w:tcPr>
            <w:tcW w:w="3345" w:type="dxa"/>
            <w:noWrap/>
            <w:hideMark/>
          </w:tcPr>
          <w:p w14:paraId="44C737F1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KKYLELQKEYTKLEVTEKLS</w:t>
            </w:r>
          </w:p>
        </w:tc>
        <w:tc>
          <w:tcPr>
            <w:tcW w:w="2923" w:type="dxa"/>
            <w:noWrap/>
            <w:hideMark/>
          </w:tcPr>
          <w:p w14:paraId="29B9FC5B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Bacteroides A1C1</w:t>
            </w:r>
          </w:p>
        </w:tc>
      </w:tr>
      <w:tr w:rsidR="00E7146B" w:rsidRPr="001E6F33" w14:paraId="51EF3272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77F8B4D8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14</w:t>
            </w:r>
          </w:p>
        </w:tc>
        <w:tc>
          <w:tcPr>
            <w:tcW w:w="1523" w:type="dxa"/>
            <w:noWrap/>
            <w:hideMark/>
          </w:tcPr>
          <w:p w14:paraId="1B3EC286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p19_set72_</w:t>
            </w:r>
          </w:p>
        </w:tc>
        <w:tc>
          <w:tcPr>
            <w:tcW w:w="3345" w:type="dxa"/>
            <w:noWrap/>
            <w:hideMark/>
          </w:tcPr>
          <w:p w14:paraId="51B9527D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VLVYKTKAKVQHKIKKD</w:t>
            </w:r>
          </w:p>
        </w:tc>
        <w:tc>
          <w:tcPr>
            <w:tcW w:w="2923" w:type="dxa"/>
            <w:noWrap/>
            <w:hideMark/>
          </w:tcPr>
          <w:p w14:paraId="4D9E6E02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Bacteroides sp.</w:t>
            </w:r>
          </w:p>
        </w:tc>
      </w:tr>
      <w:tr w:rsidR="00E7146B" w:rsidRPr="001E6F33" w14:paraId="20E633ED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606F1295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15</w:t>
            </w:r>
          </w:p>
        </w:tc>
        <w:tc>
          <w:tcPr>
            <w:tcW w:w="1523" w:type="dxa"/>
            <w:noWrap/>
            <w:hideMark/>
          </w:tcPr>
          <w:p w14:paraId="2028CFCC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p13_set38_</w:t>
            </w:r>
          </w:p>
        </w:tc>
        <w:tc>
          <w:tcPr>
            <w:tcW w:w="3345" w:type="dxa"/>
            <w:noWrap/>
            <w:hideMark/>
          </w:tcPr>
          <w:p w14:paraId="58B88DA4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EQLTELVQSILSKIAKQSNS</w:t>
            </w:r>
          </w:p>
        </w:tc>
        <w:tc>
          <w:tcPr>
            <w:tcW w:w="2923" w:type="dxa"/>
            <w:noWrap/>
            <w:hideMark/>
          </w:tcPr>
          <w:p w14:paraId="3B1E9FD3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Blautia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hanseni</w:t>
            </w:r>
            <w:proofErr w:type="spellEnd"/>
          </w:p>
        </w:tc>
      </w:tr>
      <w:tr w:rsidR="00E7146B" w:rsidRPr="001E6F33" w14:paraId="43800B0C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3A62CF82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16</w:t>
            </w:r>
          </w:p>
        </w:tc>
        <w:tc>
          <w:tcPr>
            <w:tcW w:w="1523" w:type="dxa"/>
            <w:noWrap/>
            <w:hideMark/>
          </w:tcPr>
          <w:p w14:paraId="7BBF81D8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p42_set72_</w:t>
            </w:r>
          </w:p>
        </w:tc>
        <w:tc>
          <w:tcPr>
            <w:tcW w:w="3345" w:type="dxa"/>
            <w:noWrap/>
            <w:hideMark/>
          </w:tcPr>
          <w:p w14:paraId="7CE53094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EQLTELVQSILSKIAKQSNS</w:t>
            </w:r>
          </w:p>
        </w:tc>
        <w:tc>
          <w:tcPr>
            <w:tcW w:w="2923" w:type="dxa"/>
            <w:noWrap/>
            <w:hideMark/>
          </w:tcPr>
          <w:p w14:paraId="7F859A5E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Blautia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hanseni</w:t>
            </w:r>
            <w:proofErr w:type="spellEnd"/>
          </w:p>
        </w:tc>
      </w:tr>
      <w:tr w:rsidR="00E7146B" w:rsidRPr="001E6F33" w14:paraId="1D340854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2234B1CA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17</w:t>
            </w:r>
          </w:p>
        </w:tc>
        <w:tc>
          <w:tcPr>
            <w:tcW w:w="1523" w:type="dxa"/>
            <w:noWrap/>
            <w:hideMark/>
          </w:tcPr>
          <w:p w14:paraId="5A955179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p14_set38_</w:t>
            </w:r>
          </w:p>
        </w:tc>
        <w:tc>
          <w:tcPr>
            <w:tcW w:w="3345" w:type="dxa"/>
            <w:noWrap/>
            <w:hideMark/>
          </w:tcPr>
          <w:p w14:paraId="2D63668D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IRQIKKKNGLIRRFAEEEDAV</w:t>
            </w:r>
          </w:p>
        </w:tc>
        <w:tc>
          <w:tcPr>
            <w:tcW w:w="2923" w:type="dxa"/>
            <w:noWrap/>
            <w:hideMark/>
          </w:tcPr>
          <w:p w14:paraId="5961EFA9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Blautia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hanseni</w:t>
            </w:r>
            <w:proofErr w:type="spellEnd"/>
          </w:p>
        </w:tc>
      </w:tr>
      <w:tr w:rsidR="00E7146B" w:rsidRPr="001E6F33" w14:paraId="74DEE056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70304180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18</w:t>
            </w:r>
          </w:p>
        </w:tc>
        <w:tc>
          <w:tcPr>
            <w:tcW w:w="1523" w:type="dxa"/>
            <w:noWrap/>
            <w:hideMark/>
          </w:tcPr>
          <w:p w14:paraId="064DB42E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p19_set38_</w:t>
            </w:r>
          </w:p>
        </w:tc>
        <w:tc>
          <w:tcPr>
            <w:tcW w:w="3345" w:type="dxa"/>
            <w:noWrap/>
            <w:hideMark/>
          </w:tcPr>
          <w:p w14:paraId="6E05F2BE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TPEAIEADDFMTRLKQQKR</w:t>
            </w:r>
          </w:p>
        </w:tc>
        <w:tc>
          <w:tcPr>
            <w:tcW w:w="2923" w:type="dxa"/>
            <w:noWrap/>
            <w:hideMark/>
          </w:tcPr>
          <w:p w14:paraId="753E5F67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Fecalibacterium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prausnitzii</w:t>
            </w:r>
            <w:proofErr w:type="spellEnd"/>
          </w:p>
        </w:tc>
      </w:tr>
      <w:tr w:rsidR="00E7146B" w:rsidRPr="001E6F33" w14:paraId="1976B89C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25512F11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19</w:t>
            </w:r>
          </w:p>
        </w:tc>
        <w:tc>
          <w:tcPr>
            <w:tcW w:w="1523" w:type="dxa"/>
            <w:noWrap/>
            <w:hideMark/>
          </w:tcPr>
          <w:p w14:paraId="36876157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p44_set72_</w:t>
            </w:r>
          </w:p>
        </w:tc>
        <w:tc>
          <w:tcPr>
            <w:tcW w:w="3345" w:type="dxa"/>
            <w:noWrap/>
            <w:hideMark/>
          </w:tcPr>
          <w:p w14:paraId="02AE08FF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TPEAIEADDFMTRLKQQKR</w:t>
            </w:r>
          </w:p>
        </w:tc>
        <w:tc>
          <w:tcPr>
            <w:tcW w:w="2923" w:type="dxa"/>
            <w:noWrap/>
            <w:hideMark/>
          </w:tcPr>
          <w:p w14:paraId="699BCF90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Fecalibacterium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prausnitzii</w:t>
            </w:r>
            <w:proofErr w:type="spellEnd"/>
          </w:p>
        </w:tc>
      </w:tr>
      <w:tr w:rsidR="00E7146B" w:rsidRPr="001E6F33" w14:paraId="643A47FF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7A94F55C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20</w:t>
            </w:r>
          </w:p>
        </w:tc>
        <w:tc>
          <w:tcPr>
            <w:tcW w:w="1523" w:type="dxa"/>
            <w:noWrap/>
            <w:hideMark/>
          </w:tcPr>
          <w:p w14:paraId="3F95CF92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p33_set38_</w:t>
            </w:r>
          </w:p>
        </w:tc>
        <w:tc>
          <w:tcPr>
            <w:tcW w:w="3345" w:type="dxa"/>
            <w:noWrap/>
            <w:hideMark/>
          </w:tcPr>
          <w:p w14:paraId="7148E555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HSLAFSGDSPSTFRSTVAFKVS</w:t>
            </w:r>
          </w:p>
        </w:tc>
        <w:tc>
          <w:tcPr>
            <w:tcW w:w="2923" w:type="dxa"/>
            <w:noWrap/>
            <w:hideMark/>
          </w:tcPr>
          <w:p w14:paraId="1492F128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Unknown</w:t>
            </w:r>
          </w:p>
        </w:tc>
      </w:tr>
      <w:tr w:rsidR="00E7146B" w:rsidRPr="001E6F33" w14:paraId="32D91EA1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2AE8F1E2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21</w:t>
            </w:r>
          </w:p>
        </w:tc>
        <w:tc>
          <w:tcPr>
            <w:tcW w:w="1523" w:type="dxa"/>
            <w:noWrap/>
            <w:hideMark/>
          </w:tcPr>
          <w:p w14:paraId="45942253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p15_set40_</w:t>
            </w:r>
          </w:p>
        </w:tc>
        <w:tc>
          <w:tcPr>
            <w:tcW w:w="3345" w:type="dxa"/>
            <w:noWrap/>
            <w:hideMark/>
          </w:tcPr>
          <w:p w14:paraId="5EF59EF8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KKKNKQNLLPKELQQFEILT</w:t>
            </w:r>
          </w:p>
        </w:tc>
        <w:tc>
          <w:tcPr>
            <w:tcW w:w="2923" w:type="dxa"/>
            <w:noWrap/>
            <w:hideMark/>
          </w:tcPr>
          <w:p w14:paraId="0FE0819D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Streptococcus sp.</w:t>
            </w:r>
          </w:p>
        </w:tc>
      </w:tr>
      <w:tr w:rsidR="00E7146B" w:rsidRPr="001E6F33" w14:paraId="7997C164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4E78E1FA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22</w:t>
            </w:r>
          </w:p>
        </w:tc>
        <w:tc>
          <w:tcPr>
            <w:tcW w:w="1523" w:type="dxa"/>
            <w:noWrap/>
            <w:hideMark/>
          </w:tcPr>
          <w:p w14:paraId="0E820558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p32_set40_</w:t>
            </w:r>
          </w:p>
        </w:tc>
        <w:tc>
          <w:tcPr>
            <w:tcW w:w="3345" w:type="dxa"/>
            <w:noWrap/>
            <w:hideMark/>
          </w:tcPr>
          <w:p w14:paraId="2D13CC6C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LHSICLGYIAFTFQSLIENY</w:t>
            </w:r>
          </w:p>
        </w:tc>
        <w:tc>
          <w:tcPr>
            <w:tcW w:w="2923" w:type="dxa"/>
            <w:noWrap/>
            <w:hideMark/>
          </w:tcPr>
          <w:p w14:paraId="6B9621B3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Streptococcus sp.</w:t>
            </w:r>
          </w:p>
        </w:tc>
      </w:tr>
      <w:tr w:rsidR="00E7146B" w:rsidRPr="001E6F33" w14:paraId="79C277B8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4DE312C9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lastRenderedPageBreak/>
              <w:t>23</w:t>
            </w:r>
          </w:p>
        </w:tc>
        <w:tc>
          <w:tcPr>
            <w:tcW w:w="1523" w:type="dxa"/>
            <w:noWrap/>
            <w:hideMark/>
          </w:tcPr>
          <w:p w14:paraId="1B5493CB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p2_set72_</w:t>
            </w:r>
          </w:p>
        </w:tc>
        <w:tc>
          <w:tcPr>
            <w:tcW w:w="3345" w:type="dxa"/>
            <w:noWrap/>
            <w:hideMark/>
          </w:tcPr>
          <w:p w14:paraId="16B6A65E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AYVKPEQKKADARKFAEV</w:t>
            </w:r>
          </w:p>
        </w:tc>
        <w:tc>
          <w:tcPr>
            <w:tcW w:w="2923" w:type="dxa"/>
            <w:noWrap/>
            <w:hideMark/>
          </w:tcPr>
          <w:p w14:paraId="781932E5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Streptococcus salivarius</w:t>
            </w:r>
          </w:p>
        </w:tc>
      </w:tr>
      <w:tr w:rsidR="00E7146B" w:rsidRPr="001E6F33" w14:paraId="21AD4DC7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3477C9DA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24</w:t>
            </w:r>
          </w:p>
        </w:tc>
        <w:tc>
          <w:tcPr>
            <w:tcW w:w="1523" w:type="dxa"/>
            <w:noWrap/>
            <w:hideMark/>
          </w:tcPr>
          <w:p w14:paraId="72877B58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p28_set72_</w:t>
            </w:r>
          </w:p>
        </w:tc>
        <w:tc>
          <w:tcPr>
            <w:tcW w:w="3345" w:type="dxa"/>
            <w:noWrap/>
            <w:hideMark/>
          </w:tcPr>
          <w:p w14:paraId="5293E64A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SYLSQRQDSNLTKSLPLPQL</w:t>
            </w:r>
          </w:p>
        </w:tc>
        <w:tc>
          <w:tcPr>
            <w:tcW w:w="2923" w:type="dxa"/>
            <w:noWrap/>
            <w:hideMark/>
          </w:tcPr>
          <w:p w14:paraId="0EF68086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Herellevirus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sp.</w:t>
            </w:r>
          </w:p>
        </w:tc>
      </w:tr>
      <w:tr w:rsidR="00E7146B" w:rsidRPr="001E6F33" w14:paraId="34EABC05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108D8E82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25</w:t>
            </w:r>
          </w:p>
        </w:tc>
        <w:tc>
          <w:tcPr>
            <w:tcW w:w="1523" w:type="dxa"/>
            <w:noWrap/>
            <w:hideMark/>
          </w:tcPr>
          <w:p w14:paraId="21A0C215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p65_set72_</w:t>
            </w:r>
          </w:p>
        </w:tc>
        <w:tc>
          <w:tcPr>
            <w:tcW w:w="3345" w:type="dxa"/>
            <w:noWrap/>
            <w:hideMark/>
          </w:tcPr>
          <w:p w14:paraId="2F426397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KETALYKMSGADSNFNRMAL</w:t>
            </w:r>
          </w:p>
        </w:tc>
        <w:tc>
          <w:tcPr>
            <w:tcW w:w="2923" w:type="dxa"/>
            <w:noWrap/>
            <w:hideMark/>
          </w:tcPr>
          <w:p w14:paraId="20F36808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Podoviridae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ctfa10</w:t>
            </w:r>
          </w:p>
        </w:tc>
      </w:tr>
      <w:tr w:rsidR="00E7146B" w:rsidRPr="001E6F33" w14:paraId="13FEEEB5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2C3BDFBD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26</w:t>
            </w:r>
          </w:p>
        </w:tc>
        <w:tc>
          <w:tcPr>
            <w:tcW w:w="1523" w:type="dxa"/>
            <w:noWrap/>
            <w:hideMark/>
          </w:tcPr>
          <w:p w14:paraId="100319EC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p30_set40_</w:t>
            </w:r>
          </w:p>
        </w:tc>
        <w:tc>
          <w:tcPr>
            <w:tcW w:w="3345" w:type="dxa"/>
            <w:noWrap/>
            <w:hideMark/>
          </w:tcPr>
          <w:p w14:paraId="6206386A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LDVKKPTEDKDDKNRKDGDK</w:t>
            </w:r>
          </w:p>
        </w:tc>
        <w:tc>
          <w:tcPr>
            <w:tcW w:w="2923" w:type="dxa"/>
            <w:noWrap/>
            <w:hideMark/>
          </w:tcPr>
          <w:p w14:paraId="23AF37DD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26B02">
              <w:rPr>
                <w:sz w:val="22"/>
                <w:szCs w:val="22"/>
                <w:lang w:val="en-US"/>
              </w:rPr>
              <w:t>Vibrio,Arthrobacter</w:t>
            </w:r>
            <w:proofErr w:type="spellEnd"/>
            <w:proofErr w:type="gramEnd"/>
          </w:p>
        </w:tc>
      </w:tr>
      <w:tr w:rsidR="00E7146B" w:rsidRPr="001E6F33" w14:paraId="4B1D1E26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36184BEE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27</w:t>
            </w:r>
          </w:p>
        </w:tc>
        <w:tc>
          <w:tcPr>
            <w:tcW w:w="1523" w:type="dxa"/>
            <w:noWrap/>
            <w:hideMark/>
          </w:tcPr>
          <w:p w14:paraId="5D25A973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p2_set40_</w:t>
            </w:r>
          </w:p>
        </w:tc>
        <w:tc>
          <w:tcPr>
            <w:tcW w:w="3345" w:type="dxa"/>
            <w:noWrap/>
            <w:hideMark/>
          </w:tcPr>
          <w:p w14:paraId="08E27F44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LLTFVNENQKRNNTMLL</w:t>
            </w:r>
          </w:p>
        </w:tc>
        <w:tc>
          <w:tcPr>
            <w:tcW w:w="2923" w:type="dxa"/>
            <w:noWrap/>
            <w:hideMark/>
          </w:tcPr>
          <w:p w14:paraId="7439090D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Streptococcus suis</w:t>
            </w:r>
          </w:p>
        </w:tc>
      </w:tr>
      <w:tr w:rsidR="00E7146B" w:rsidRPr="001E6F33" w14:paraId="49C7B6F8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371A7D55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28</w:t>
            </w:r>
          </w:p>
        </w:tc>
        <w:tc>
          <w:tcPr>
            <w:tcW w:w="1523" w:type="dxa"/>
            <w:noWrap/>
            <w:hideMark/>
          </w:tcPr>
          <w:p w14:paraId="0E470471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p39_set40_</w:t>
            </w:r>
          </w:p>
        </w:tc>
        <w:tc>
          <w:tcPr>
            <w:tcW w:w="3345" w:type="dxa"/>
            <w:noWrap/>
            <w:hideMark/>
          </w:tcPr>
          <w:p w14:paraId="55821F5E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NPTERSDLLSTYEALQLMLA</w:t>
            </w:r>
          </w:p>
        </w:tc>
        <w:tc>
          <w:tcPr>
            <w:tcW w:w="2923" w:type="dxa"/>
            <w:noWrap/>
            <w:hideMark/>
          </w:tcPr>
          <w:p w14:paraId="7BFA3B73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 xml:space="preserve">Streptococcus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equi</w:t>
            </w:r>
            <w:proofErr w:type="spellEnd"/>
          </w:p>
        </w:tc>
      </w:tr>
      <w:tr w:rsidR="00E7146B" w:rsidRPr="001E6F33" w14:paraId="04EA3BC7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0DC31C3E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29</w:t>
            </w:r>
          </w:p>
        </w:tc>
        <w:tc>
          <w:tcPr>
            <w:tcW w:w="1523" w:type="dxa"/>
            <w:noWrap/>
            <w:hideMark/>
          </w:tcPr>
          <w:p w14:paraId="111F2954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p17_set40_</w:t>
            </w:r>
          </w:p>
        </w:tc>
        <w:tc>
          <w:tcPr>
            <w:tcW w:w="3345" w:type="dxa"/>
            <w:noWrap/>
            <w:hideMark/>
          </w:tcPr>
          <w:p w14:paraId="738134D5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GEMLRASGADLGLRQILQRV</w:t>
            </w:r>
          </w:p>
        </w:tc>
        <w:tc>
          <w:tcPr>
            <w:tcW w:w="2923" w:type="dxa"/>
            <w:noWrap/>
            <w:hideMark/>
          </w:tcPr>
          <w:p w14:paraId="3ED4CDDC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Pseudomonas DrBHI1</w:t>
            </w:r>
          </w:p>
        </w:tc>
      </w:tr>
      <w:tr w:rsidR="00E7146B" w:rsidRPr="001E6F33" w14:paraId="3CD01A3F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29040661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30</w:t>
            </w:r>
          </w:p>
        </w:tc>
        <w:tc>
          <w:tcPr>
            <w:tcW w:w="1523" w:type="dxa"/>
            <w:noWrap/>
            <w:hideMark/>
          </w:tcPr>
          <w:p w14:paraId="1A757CD9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p37_set40_</w:t>
            </w:r>
          </w:p>
        </w:tc>
        <w:tc>
          <w:tcPr>
            <w:tcW w:w="3345" w:type="dxa"/>
            <w:noWrap/>
            <w:hideMark/>
          </w:tcPr>
          <w:p w14:paraId="284360DB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LIWRGEVGEPLSLAASSLLR</w:t>
            </w:r>
          </w:p>
        </w:tc>
        <w:tc>
          <w:tcPr>
            <w:tcW w:w="2923" w:type="dxa"/>
            <w:noWrap/>
            <w:hideMark/>
          </w:tcPr>
          <w:p w14:paraId="3BE78B19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Pseudomonas 58R3</w:t>
            </w:r>
          </w:p>
        </w:tc>
      </w:tr>
      <w:tr w:rsidR="00E7146B" w:rsidRPr="001E6F33" w14:paraId="6E5D8496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168BA666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31</w:t>
            </w:r>
          </w:p>
        </w:tc>
        <w:tc>
          <w:tcPr>
            <w:tcW w:w="1523" w:type="dxa"/>
            <w:noWrap/>
            <w:hideMark/>
          </w:tcPr>
          <w:p w14:paraId="067B63C9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p22_set40_</w:t>
            </w:r>
          </w:p>
        </w:tc>
        <w:tc>
          <w:tcPr>
            <w:tcW w:w="3345" w:type="dxa"/>
            <w:noWrap/>
            <w:hideMark/>
          </w:tcPr>
          <w:p w14:paraId="46AFC97F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IWRLAKPKIPARSLREPWMN</w:t>
            </w:r>
          </w:p>
        </w:tc>
        <w:tc>
          <w:tcPr>
            <w:tcW w:w="2923" w:type="dxa"/>
            <w:noWrap/>
            <w:hideMark/>
          </w:tcPr>
          <w:p w14:paraId="60D1DECF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Alphaproteobacterium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sp.</w:t>
            </w:r>
          </w:p>
        </w:tc>
      </w:tr>
      <w:tr w:rsidR="00E7146B" w:rsidRPr="001E6F33" w14:paraId="7C09E5D2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14B46315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32</w:t>
            </w:r>
          </w:p>
        </w:tc>
        <w:tc>
          <w:tcPr>
            <w:tcW w:w="1523" w:type="dxa"/>
            <w:noWrap/>
            <w:hideMark/>
          </w:tcPr>
          <w:p w14:paraId="6749E861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p26_set72_</w:t>
            </w:r>
          </w:p>
        </w:tc>
        <w:tc>
          <w:tcPr>
            <w:tcW w:w="3345" w:type="dxa"/>
            <w:noWrap/>
            <w:hideMark/>
          </w:tcPr>
          <w:p w14:paraId="1964C395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RLLYFLTTLPASFPNILAII</w:t>
            </w:r>
          </w:p>
        </w:tc>
        <w:tc>
          <w:tcPr>
            <w:tcW w:w="2923" w:type="dxa"/>
            <w:noWrap/>
            <w:hideMark/>
          </w:tcPr>
          <w:p w14:paraId="49AFE5A6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Caudovirus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sp.</w:t>
            </w:r>
          </w:p>
        </w:tc>
      </w:tr>
      <w:tr w:rsidR="00E7146B" w:rsidRPr="001E6F33" w14:paraId="224F941B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22C2A54C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33</w:t>
            </w:r>
          </w:p>
        </w:tc>
        <w:tc>
          <w:tcPr>
            <w:tcW w:w="1523" w:type="dxa"/>
            <w:noWrap/>
            <w:hideMark/>
          </w:tcPr>
          <w:p w14:paraId="204C1FC4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p7_set40_</w:t>
            </w:r>
          </w:p>
        </w:tc>
        <w:tc>
          <w:tcPr>
            <w:tcW w:w="3345" w:type="dxa"/>
            <w:noWrap/>
            <w:hideMark/>
          </w:tcPr>
          <w:p w14:paraId="236B5CCD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KPDVIGVNYYPQVSTVKYVA</w:t>
            </w:r>
          </w:p>
        </w:tc>
        <w:tc>
          <w:tcPr>
            <w:tcW w:w="2923" w:type="dxa"/>
            <w:noWrap/>
            <w:hideMark/>
          </w:tcPr>
          <w:p w14:paraId="68D3D998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 xml:space="preserve">Bifidobacterium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adolescentis</w:t>
            </w:r>
            <w:proofErr w:type="spellEnd"/>
          </w:p>
        </w:tc>
      </w:tr>
      <w:tr w:rsidR="00E7146B" w:rsidRPr="001E6F33" w14:paraId="7100125F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61F19B42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34</w:t>
            </w:r>
          </w:p>
        </w:tc>
        <w:tc>
          <w:tcPr>
            <w:tcW w:w="1523" w:type="dxa"/>
            <w:noWrap/>
            <w:hideMark/>
          </w:tcPr>
          <w:p w14:paraId="0CDE2FCF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p25_Set40_</w:t>
            </w:r>
          </w:p>
        </w:tc>
        <w:tc>
          <w:tcPr>
            <w:tcW w:w="3345" w:type="dxa"/>
            <w:noWrap/>
            <w:hideMark/>
          </w:tcPr>
          <w:p w14:paraId="42DCE334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GALIGVSQLTAAKPDSSNEK</w:t>
            </w:r>
          </w:p>
        </w:tc>
        <w:tc>
          <w:tcPr>
            <w:tcW w:w="2923" w:type="dxa"/>
            <w:noWrap/>
            <w:hideMark/>
          </w:tcPr>
          <w:p w14:paraId="2F0514EA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 xml:space="preserve">Bifidobacterium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adolescentis</w:t>
            </w:r>
            <w:proofErr w:type="spellEnd"/>
          </w:p>
        </w:tc>
      </w:tr>
      <w:tr w:rsidR="00E7146B" w:rsidRPr="001E6F33" w14:paraId="1C39FFDC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2ACDBDA6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35</w:t>
            </w:r>
          </w:p>
        </w:tc>
        <w:tc>
          <w:tcPr>
            <w:tcW w:w="1523" w:type="dxa"/>
            <w:noWrap/>
            <w:hideMark/>
          </w:tcPr>
          <w:p w14:paraId="31F15BF4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p27_set38_</w:t>
            </w:r>
          </w:p>
        </w:tc>
        <w:tc>
          <w:tcPr>
            <w:tcW w:w="3345" w:type="dxa"/>
            <w:noWrap/>
            <w:hideMark/>
          </w:tcPr>
          <w:p w14:paraId="13616088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VVKSNNVPHKSASPDTQSILA</w:t>
            </w:r>
          </w:p>
        </w:tc>
        <w:tc>
          <w:tcPr>
            <w:tcW w:w="2923" w:type="dxa"/>
            <w:noWrap/>
            <w:hideMark/>
          </w:tcPr>
          <w:p w14:paraId="19C1006C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 xml:space="preserve">Bifidobacterium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adolescentis</w:t>
            </w:r>
            <w:proofErr w:type="spellEnd"/>
          </w:p>
        </w:tc>
      </w:tr>
      <w:tr w:rsidR="00E7146B" w:rsidRPr="001E6F33" w14:paraId="2F150962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78195F7A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36</w:t>
            </w:r>
          </w:p>
        </w:tc>
        <w:tc>
          <w:tcPr>
            <w:tcW w:w="1523" w:type="dxa"/>
            <w:noWrap/>
            <w:hideMark/>
          </w:tcPr>
          <w:p w14:paraId="0070D33F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p53_set72_</w:t>
            </w:r>
          </w:p>
        </w:tc>
        <w:tc>
          <w:tcPr>
            <w:tcW w:w="3345" w:type="dxa"/>
            <w:noWrap/>
            <w:hideMark/>
          </w:tcPr>
          <w:p w14:paraId="0364B82F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DFSDLTADDQGGYDQQAISD</w:t>
            </w:r>
          </w:p>
        </w:tc>
        <w:tc>
          <w:tcPr>
            <w:tcW w:w="2923" w:type="dxa"/>
            <w:noWrap/>
            <w:hideMark/>
          </w:tcPr>
          <w:p w14:paraId="49FAA191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 xml:space="preserve">Bifidobacterium </w:t>
            </w:r>
            <w:proofErr w:type="spellStart"/>
            <w:r w:rsidRPr="00026B02">
              <w:rPr>
                <w:sz w:val="22"/>
                <w:szCs w:val="22"/>
                <w:lang w:val="en-US"/>
              </w:rPr>
              <w:t>adolescentis</w:t>
            </w:r>
            <w:proofErr w:type="spellEnd"/>
          </w:p>
        </w:tc>
      </w:tr>
      <w:tr w:rsidR="00E7146B" w:rsidRPr="001E6F33" w14:paraId="46A6A00E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5515B6B0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37</w:t>
            </w:r>
          </w:p>
        </w:tc>
        <w:tc>
          <w:tcPr>
            <w:tcW w:w="1523" w:type="dxa"/>
            <w:noWrap/>
            <w:hideMark/>
          </w:tcPr>
          <w:p w14:paraId="3D0E5FB8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p39_set72_</w:t>
            </w:r>
          </w:p>
        </w:tc>
        <w:tc>
          <w:tcPr>
            <w:tcW w:w="3345" w:type="dxa"/>
            <w:noWrap/>
            <w:hideMark/>
          </w:tcPr>
          <w:p w14:paraId="6B7AF141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ITCGATKPVKSVWARPI</w:t>
            </w:r>
          </w:p>
        </w:tc>
        <w:tc>
          <w:tcPr>
            <w:tcW w:w="2923" w:type="dxa"/>
            <w:noWrap/>
            <w:hideMark/>
          </w:tcPr>
          <w:p w14:paraId="66863B87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Unknown</w:t>
            </w:r>
          </w:p>
        </w:tc>
      </w:tr>
      <w:tr w:rsidR="00E7146B" w:rsidRPr="001E6F33" w14:paraId="6BE5584E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01571627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38</w:t>
            </w:r>
          </w:p>
        </w:tc>
        <w:tc>
          <w:tcPr>
            <w:tcW w:w="1523" w:type="dxa"/>
            <w:noWrap/>
            <w:hideMark/>
          </w:tcPr>
          <w:p w14:paraId="04F97A36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p16_set40_</w:t>
            </w:r>
          </w:p>
        </w:tc>
        <w:tc>
          <w:tcPr>
            <w:tcW w:w="3345" w:type="dxa"/>
            <w:noWrap/>
            <w:hideMark/>
          </w:tcPr>
          <w:p w14:paraId="71D22B41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TGWVADLFDIGFHVEGFWPA</w:t>
            </w:r>
          </w:p>
        </w:tc>
        <w:tc>
          <w:tcPr>
            <w:tcW w:w="2923" w:type="dxa"/>
            <w:noWrap/>
            <w:hideMark/>
          </w:tcPr>
          <w:p w14:paraId="26D24672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Nocardioides sp.</w:t>
            </w:r>
          </w:p>
        </w:tc>
      </w:tr>
      <w:tr w:rsidR="00E7146B" w:rsidRPr="001E6F33" w14:paraId="69FFC65A" w14:textId="77777777" w:rsidTr="00364FB7">
        <w:trPr>
          <w:trHeight w:val="440"/>
        </w:trPr>
        <w:tc>
          <w:tcPr>
            <w:tcW w:w="988" w:type="dxa"/>
            <w:noWrap/>
            <w:hideMark/>
          </w:tcPr>
          <w:p w14:paraId="5879A0D2" w14:textId="77777777" w:rsidR="00E7146B" w:rsidRPr="00026B02" w:rsidRDefault="00E7146B" w:rsidP="00364FB7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en-US"/>
              </w:rPr>
            </w:pPr>
            <w:r w:rsidRPr="00026B02">
              <w:rPr>
                <w:b/>
                <w:bCs/>
                <w:sz w:val="22"/>
                <w:szCs w:val="22"/>
                <w:lang w:val="en-US"/>
              </w:rPr>
              <w:t>39</w:t>
            </w:r>
          </w:p>
        </w:tc>
        <w:tc>
          <w:tcPr>
            <w:tcW w:w="1523" w:type="dxa"/>
            <w:noWrap/>
            <w:hideMark/>
          </w:tcPr>
          <w:p w14:paraId="4D1B7520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p18_set40_</w:t>
            </w:r>
          </w:p>
        </w:tc>
        <w:tc>
          <w:tcPr>
            <w:tcW w:w="3345" w:type="dxa"/>
            <w:noWrap/>
            <w:hideMark/>
          </w:tcPr>
          <w:p w14:paraId="3169287D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026B02">
              <w:rPr>
                <w:sz w:val="22"/>
                <w:szCs w:val="22"/>
                <w:lang w:val="en-US"/>
              </w:rPr>
              <w:t>KPLFDNSLAMISQDWRLFRT</w:t>
            </w:r>
          </w:p>
        </w:tc>
        <w:tc>
          <w:tcPr>
            <w:tcW w:w="2923" w:type="dxa"/>
            <w:noWrap/>
            <w:hideMark/>
          </w:tcPr>
          <w:p w14:paraId="2A43116A" w14:textId="77777777" w:rsidR="00E7146B" w:rsidRPr="00026B02" w:rsidRDefault="00E7146B" w:rsidP="00364FB7">
            <w:pPr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proofErr w:type="spellStart"/>
            <w:r w:rsidRPr="00026B02">
              <w:rPr>
                <w:sz w:val="22"/>
                <w:szCs w:val="22"/>
                <w:lang w:val="en-US"/>
              </w:rPr>
              <w:t>Methylophilus</w:t>
            </w:r>
            <w:proofErr w:type="spellEnd"/>
            <w:r w:rsidRPr="00026B02">
              <w:rPr>
                <w:sz w:val="22"/>
                <w:szCs w:val="22"/>
                <w:lang w:val="en-US"/>
              </w:rPr>
              <w:t xml:space="preserve"> sp.</w:t>
            </w:r>
          </w:p>
        </w:tc>
      </w:tr>
    </w:tbl>
    <w:p w14:paraId="14696967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  <w:sectPr w:rsidR="00E7146B" w:rsidRPr="001E6F33" w:rsidSect="00E7146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1" w:h="16840" w:code="9"/>
          <w:pgMar w:top="1418" w:right="1269" w:bottom="1418" w:left="1701" w:header="709" w:footer="709" w:gutter="0"/>
          <w:lnNumType w:countBy="1" w:restart="continuous"/>
          <w:cols w:space="708"/>
          <w:docGrid w:linePitch="360"/>
        </w:sectPr>
      </w:pPr>
    </w:p>
    <w:p w14:paraId="2AFD4DD1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</w:pPr>
      <w:r w:rsidRPr="001E6F33">
        <w:rPr>
          <w:lang w:val="en-US"/>
        </w:rPr>
        <w:lastRenderedPageBreak/>
        <w:t xml:space="preserve">Supplementary Table 2. The </w:t>
      </w:r>
      <w:proofErr w:type="gramStart"/>
      <w:r w:rsidRPr="001E6F33">
        <w:rPr>
          <w:lang w:val="en-US"/>
        </w:rPr>
        <w:t>averaged</w:t>
      </w:r>
      <w:proofErr w:type="gramEnd"/>
      <w:r w:rsidRPr="001E6F33">
        <w:rPr>
          <w:lang w:val="en-US"/>
        </w:rPr>
        <w:t xml:space="preserve"> measured optical values of the final experiment.</w:t>
      </w:r>
    </w:p>
    <w:p w14:paraId="529F03A5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</w:pPr>
      <w:r w:rsidRPr="00E564B8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DB0823" wp14:editId="14D40EB8">
            <wp:simplePos x="0" y="0"/>
            <wp:positionH relativeFrom="column">
              <wp:posOffset>-657201</wp:posOffset>
            </wp:positionH>
            <wp:positionV relativeFrom="paragraph">
              <wp:posOffset>65624</wp:posOffset>
            </wp:positionV>
            <wp:extent cx="10214538" cy="2643351"/>
            <wp:effectExtent l="0" t="0" r="0" b="0"/>
            <wp:wrapNone/>
            <wp:docPr id="1244551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55174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14538" cy="2643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BBE0A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</w:pPr>
    </w:p>
    <w:p w14:paraId="0F964B18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</w:pPr>
    </w:p>
    <w:p w14:paraId="13CB99CF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</w:pPr>
    </w:p>
    <w:p w14:paraId="04D8559F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</w:pPr>
    </w:p>
    <w:p w14:paraId="7A5969CF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</w:pPr>
    </w:p>
    <w:p w14:paraId="72AB3C8E" w14:textId="77777777" w:rsidR="00BD5273" w:rsidRDefault="00BD5273" w:rsidP="00BD5273">
      <w:pPr>
        <w:spacing w:before="100" w:beforeAutospacing="1" w:after="100" w:afterAutospacing="1"/>
        <w:rPr>
          <w:lang w:val="en-US"/>
        </w:rPr>
      </w:pPr>
    </w:p>
    <w:p w14:paraId="40B3EE7F" w14:textId="77777777" w:rsidR="00BD5273" w:rsidRDefault="00BD5273" w:rsidP="00BD5273">
      <w:pPr>
        <w:spacing w:before="100" w:beforeAutospacing="1" w:after="100" w:afterAutospacing="1"/>
        <w:rPr>
          <w:lang w:val="en-US"/>
        </w:rPr>
      </w:pPr>
    </w:p>
    <w:p w14:paraId="6925AC99" w14:textId="77777777" w:rsidR="00BD5273" w:rsidRDefault="00BD5273" w:rsidP="00BD5273">
      <w:pPr>
        <w:spacing w:before="100" w:beforeAutospacing="1" w:after="100" w:afterAutospacing="1"/>
        <w:rPr>
          <w:lang w:val="en-US"/>
        </w:rPr>
      </w:pPr>
    </w:p>
    <w:p w14:paraId="7ED0B75E" w14:textId="77777777" w:rsidR="00BD5273" w:rsidRDefault="00BD5273" w:rsidP="00BD5273">
      <w:pPr>
        <w:spacing w:before="100" w:beforeAutospacing="1" w:after="100" w:afterAutospacing="1"/>
        <w:rPr>
          <w:lang w:val="en-US"/>
        </w:rPr>
      </w:pPr>
    </w:p>
    <w:p w14:paraId="69618604" w14:textId="655B68CF" w:rsidR="00BD5273" w:rsidRPr="001E6F33" w:rsidRDefault="00BD5273" w:rsidP="00BD5273">
      <w:pPr>
        <w:spacing w:before="100" w:beforeAutospacing="1" w:after="100" w:afterAutospacing="1"/>
        <w:rPr>
          <w:lang w:val="en-US"/>
        </w:rPr>
      </w:pPr>
      <w:r w:rsidRPr="00E564B8">
        <w:rPr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31BE731C" wp14:editId="7252CD63">
            <wp:simplePos x="0" y="0"/>
            <wp:positionH relativeFrom="column">
              <wp:posOffset>-75565</wp:posOffset>
            </wp:positionH>
            <wp:positionV relativeFrom="paragraph">
              <wp:posOffset>289560</wp:posOffset>
            </wp:positionV>
            <wp:extent cx="5580380" cy="1822450"/>
            <wp:effectExtent l="0" t="0" r="0" b="6350"/>
            <wp:wrapNone/>
            <wp:docPr id="516565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56570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6F33">
        <w:rPr>
          <w:lang w:val="en-US"/>
        </w:rPr>
        <w:t>Supplementary Figure 1.</w:t>
      </w:r>
    </w:p>
    <w:p w14:paraId="5D5F43D5" w14:textId="77777777" w:rsidR="00BD5273" w:rsidRPr="001E6F33" w:rsidRDefault="00BD5273" w:rsidP="00BD5273">
      <w:pPr>
        <w:spacing w:before="100" w:beforeAutospacing="1" w:after="100" w:afterAutospacing="1"/>
        <w:rPr>
          <w:lang w:val="en-US"/>
        </w:rPr>
      </w:pPr>
    </w:p>
    <w:p w14:paraId="2ABA304D" w14:textId="77777777" w:rsidR="00BD5273" w:rsidRPr="001E6F33" w:rsidRDefault="00BD5273" w:rsidP="00BD5273">
      <w:pPr>
        <w:spacing w:before="100" w:beforeAutospacing="1" w:after="100" w:afterAutospacing="1"/>
        <w:rPr>
          <w:lang w:val="en-US"/>
        </w:rPr>
      </w:pPr>
    </w:p>
    <w:p w14:paraId="43DBBF5B" w14:textId="77777777" w:rsidR="00BD5273" w:rsidRPr="001E6F33" w:rsidRDefault="00BD5273" w:rsidP="00BD5273">
      <w:pPr>
        <w:spacing w:before="100" w:beforeAutospacing="1" w:after="100" w:afterAutospacing="1"/>
        <w:rPr>
          <w:lang w:val="en-US"/>
        </w:rPr>
      </w:pPr>
    </w:p>
    <w:p w14:paraId="6048E78A" w14:textId="77777777" w:rsidR="00BD5273" w:rsidRPr="001E6F33" w:rsidRDefault="00BD5273" w:rsidP="00BD5273">
      <w:pPr>
        <w:spacing w:before="100" w:beforeAutospacing="1" w:after="100" w:afterAutospacing="1"/>
        <w:rPr>
          <w:lang w:val="en-US"/>
        </w:rPr>
      </w:pPr>
    </w:p>
    <w:p w14:paraId="67E77F08" w14:textId="77777777" w:rsidR="00BD5273" w:rsidRPr="001E6F33" w:rsidRDefault="00BD5273" w:rsidP="00BD5273">
      <w:pPr>
        <w:spacing w:before="100" w:beforeAutospacing="1" w:after="100" w:afterAutospacing="1"/>
        <w:rPr>
          <w:lang w:val="en-US"/>
        </w:rPr>
      </w:pPr>
      <w:r w:rsidRPr="001E6F33">
        <w:rPr>
          <w:lang w:val="en-US"/>
        </w:rPr>
        <w:t>Supplementary Figure caption</w:t>
      </w:r>
    </w:p>
    <w:p w14:paraId="3701574F" w14:textId="77777777" w:rsidR="00BD5273" w:rsidRPr="001E6F33" w:rsidRDefault="00BD5273" w:rsidP="00BD5273">
      <w:pPr>
        <w:spacing w:before="100" w:beforeAutospacing="1" w:after="100" w:afterAutospacing="1"/>
        <w:rPr>
          <w:lang w:val="en-US"/>
        </w:rPr>
      </w:pPr>
      <w:r w:rsidRPr="00026B02">
        <w:rPr>
          <w:b/>
          <w:bCs/>
          <w:lang w:val="en-US"/>
        </w:rPr>
        <w:t>Supplementary Figure 1. Cytometry gating strategy.</w:t>
      </w:r>
      <w:r w:rsidRPr="001E6F33">
        <w:rPr>
          <w:lang w:val="en-US"/>
        </w:rPr>
        <w:t xml:space="preserve"> Live cells (Small, naive and Large, activated) were defin</w:t>
      </w:r>
      <w:r>
        <w:rPr>
          <w:lang w:val="en-US"/>
        </w:rPr>
        <w:t>e</w:t>
      </w:r>
      <w:r w:rsidRPr="001E6F33">
        <w:rPr>
          <w:lang w:val="en-US"/>
        </w:rPr>
        <w:t>d at Forward Scatter (FSC_A) / 7-AAD_A plot. Single activated cells were defined on FSC_A / FSC_H plot. These in turn were separated into populations according to CD3 and CD19 staining. A representative sample is shown.</w:t>
      </w:r>
    </w:p>
    <w:p w14:paraId="497F3FC6" w14:textId="77777777" w:rsidR="00BD5273" w:rsidRPr="001E6F33" w:rsidRDefault="00BD5273" w:rsidP="00BD5273">
      <w:pPr>
        <w:spacing w:before="100" w:beforeAutospacing="1" w:after="100" w:afterAutospacing="1"/>
        <w:rPr>
          <w:lang w:val="en-US"/>
        </w:rPr>
      </w:pPr>
    </w:p>
    <w:p w14:paraId="533D1B1E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</w:pPr>
    </w:p>
    <w:p w14:paraId="6A461D8C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</w:pPr>
    </w:p>
    <w:p w14:paraId="1EE860EC" w14:textId="77777777" w:rsidR="00E7146B" w:rsidRPr="001E6F33" w:rsidRDefault="00E7146B" w:rsidP="00E7146B">
      <w:pPr>
        <w:spacing w:before="100" w:beforeAutospacing="1" w:after="100" w:afterAutospacing="1"/>
        <w:rPr>
          <w:lang w:val="en-US"/>
        </w:rPr>
      </w:pPr>
    </w:p>
    <w:p w14:paraId="798C284E" w14:textId="77777777" w:rsidR="00767E38" w:rsidRDefault="00767E38"/>
    <w:sectPr w:rsidR="00767E38" w:rsidSect="00E714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2F980" w14:textId="77777777" w:rsidR="00F243C9" w:rsidRDefault="00F243C9">
      <w:pPr>
        <w:spacing w:line="240" w:lineRule="auto"/>
      </w:pPr>
      <w:r>
        <w:separator/>
      </w:r>
    </w:p>
  </w:endnote>
  <w:endnote w:type="continuationSeparator" w:id="0">
    <w:p w14:paraId="3F7769B6" w14:textId="77777777" w:rsidR="00F243C9" w:rsidRDefault="00F24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77458020"/>
      <w:docPartObj>
        <w:docPartGallery w:val="Page Numbers (Bottom of Page)"/>
        <w:docPartUnique/>
      </w:docPartObj>
    </w:sdtPr>
    <w:sdtContent>
      <w:p w14:paraId="380C25C9" w14:textId="77777777" w:rsidR="00E7146B" w:rsidRDefault="00E7146B" w:rsidP="0061251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5125361" w14:textId="77777777" w:rsidR="00E7146B" w:rsidRDefault="00E714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84172410"/>
      <w:docPartObj>
        <w:docPartGallery w:val="Page Numbers (Bottom of Page)"/>
        <w:docPartUnique/>
      </w:docPartObj>
    </w:sdtPr>
    <w:sdtContent>
      <w:p w14:paraId="3610FF69" w14:textId="77777777" w:rsidR="00E7146B" w:rsidRDefault="00E7146B" w:rsidP="0061251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233024" w14:textId="77777777" w:rsidR="00E7146B" w:rsidRDefault="00E71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2D2C2" w14:textId="77777777" w:rsidR="00E7146B" w:rsidRDefault="00E71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7F433" w14:textId="77777777" w:rsidR="00F243C9" w:rsidRDefault="00F243C9">
      <w:pPr>
        <w:spacing w:line="240" w:lineRule="auto"/>
      </w:pPr>
      <w:r>
        <w:separator/>
      </w:r>
    </w:p>
  </w:footnote>
  <w:footnote w:type="continuationSeparator" w:id="0">
    <w:p w14:paraId="7B39D4F5" w14:textId="77777777" w:rsidR="00F243C9" w:rsidRDefault="00F24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60D1" w14:textId="77777777" w:rsidR="00E7146B" w:rsidRDefault="00E71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64B2" w14:textId="77777777" w:rsidR="00E7146B" w:rsidRDefault="00E714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87A3" w14:textId="77777777" w:rsidR="00E7146B" w:rsidRDefault="00E714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6B"/>
    <w:rsid w:val="0028725B"/>
    <w:rsid w:val="00767E38"/>
    <w:rsid w:val="00866F7D"/>
    <w:rsid w:val="00BD5273"/>
    <w:rsid w:val="00E7146B"/>
    <w:rsid w:val="00EE5CC4"/>
    <w:rsid w:val="00F2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C7937"/>
  <w15:chartTrackingRefBased/>
  <w15:docId w15:val="{C0EFDC95-6BF2-4480-A037-C9D2ED19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46B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4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4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4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4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4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4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4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4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4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4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4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71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4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71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4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71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4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14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4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4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E7146B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E7146B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Footer">
    <w:name w:val="footer"/>
    <w:basedOn w:val="Normal"/>
    <w:link w:val="FooterChar"/>
    <w:rsid w:val="00E7146B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E7146B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E714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unhideWhenUsed/>
    <w:rsid w:val="00E7146B"/>
  </w:style>
  <w:style w:type="character" w:styleId="LineNumber">
    <w:name w:val="line number"/>
    <w:basedOn w:val="DefaultParagraphFont"/>
    <w:uiPriority w:val="99"/>
    <w:semiHidden/>
    <w:unhideWhenUsed/>
    <w:rsid w:val="00E71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2026-05-27T18:06:00Z</dcterms:created>
  <dcterms:modified xsi:type="dcterms:W3CDTF">2026-05-27T18:08:00Z</dcterms:modified>
</cp:coreProperties>
</file>