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79BF" w14:textId="77777777" w:rsidR="003F1A1E" w:rsidRPr="00BF3B7D" w:rsidRDefault="00B2058E" w:rsidP="00BF3B7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F3B7D">
        <w:rPr>
          <w:rFonts w:ascii="Arial" w:hAnsi="Arial" w:cs="Arial"/>
          <w:b/>
          <w:sz w:val="24"/>
          <w:szCs w:val="24"/>
        </w:rPr>
        <w:t>Table 1</w:t>
      </w:r>
    </w:p>
    <w:p w14:paraId="33028E72" w14:textId="77777777" w:rsidR="00B2058E" w:rsidRPr="00BF3B7D" w:rsidRDefault="00A648FA" w:rsidP="00BF3B7D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F3B7D">
        <w:rPr>
          <w:rFonts w:ascii="Arial" w:hAnsi="Arial" w:cs="Arial"/>
          <w:i/>
          <w:sz w:val="24"/>
          <w:szCs w:val="24"/>
        </w:rPr>
        <w:t>Descriptives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71"/>
      </w:tblGrid>
      <w:tr w:rsidR="00B2058E" w:rsidRPr="00BF3B7D" w14:paraId="4599D3D0" w14:textId="77777777" w:rsidTr="009D7B13">
        <w:tc>
          <w:tcPr>
            <w:tcW w:w="478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41F8136" w14:textId="77777777" w:rsidR="00B2058E" w:rsidRPr="00BF3B7D" w:rsidRDefault="00B2058E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 xml:space="preserve">Characteristics </w:t>
            </w:r>
          </w:p>
        </w:tc>
        <w:tc>
          <w:tcPr>
            <w:tcW w:w="478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7ACA745" w14:textId="77777777" w:rsidR="00B2058E" w:rsidRPr="00BF3B7D" w:rsidRDefault="00B2058E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>Frequency (%)</w:t>
            </w:r>
          </w:p>
        </w:tc>
      </w:tr>
      <w:tr w:rsidR="00B2058E" w:rsidRPr="00BF3B7D" w14:paraId="2201F13C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395FB2EC" w14:textId="77777777" w:rsidR="00B2058E" w:rsidRPr="00BF3B7D" w:rsidRDefault="00B2058E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275FD1D7" w14:textId="77777777" w:rsidR="00B2058E" w:rsidRPr="00BF3B7D" w:rsidRDefault="00B2058E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2058E" w:rsidRPr="00BF3B7D" w14:paraId="2D4CF139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3F905341" w14:textId="77777777" w:rsidR="00B2058E" w:rsidRPr="00BF3B7D" w:rsidRDefault="00005C3E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Women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1ED6B0E5" w14:textId="77777777" w:rsidR="00B2058E" w:rsidRPr="00BF3B7D" w:rsidRDefault="004C04A5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63</w:t>
            </w:r>
            <w:r w:rsidR="007E50CE" w:rsidRPr="00BF3B7D">
              <w:rPr>
                <w:rFonts w:ascii="Arial" w:hAnsi="Arial" w:cs="Arial"/>
                <w:sz w:val="24"/>
                <w:szCs w:val="24"/>
              </w:rPr>
              <w:t xml:space="preserve"> (61.2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058E" w:rsidRPr="00BF3B7D" w14:paraId="6D0E31AF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BCEDBBD" w14:textId="77777777" w:rsidR="00B2058E" w:rsidRPr="00BF3B7D" w:rsidRDefault="00005C3E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Men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49D0DF2A" w14:textId="77777777" w:rsidR="00B2058E" w:rsidRPr="00BF3B7D" w:rsidRDefault="004C04A5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40</w:t>
            </w:r>
            <w:r w:rsidR="007E50CE" w:rsidRPr="00BF3B7D">
              <w:rPr>
                <w:rFonts w:ascii="Arial" w:hAnsi="Arial" w:cs="Arial"/>
                <w:sz w:val="24"/>
                <w:szCs w:val="24"/>
              </w:rPr>
              <w:t xml:space="preserve"> (38.8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058E" w:rsidRPr="00BF3B7D" w14:paraId="659065C8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54950833" w14:textId="77777777" w:rsidR="00B2058E" w:rsidRPr="00BF3B7D" w:rsidRDefault="00B2058E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74686FA8" w14:textId="77777777" w:rsidR="00B2058E" w:rsidRPr="00BF3B7D" w:rsidRDefault="00B2058E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58E" w:rsidRPr="00BF3B7D" w14:paraId="07F4D921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6F9D9D45" w14:textId="77777777" w:rsidR="00B2058E" w:rsidRPr="00BF3B7D" w:rsidRDefault="007634A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 xml:space="preserve">&lt;25 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0CA74453" w14:textId="77777777" w:rsidR="00B2058E" w:rsidRPr="00BF3B7D" w:rsidRDefault="007634A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50 (48.54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058E" w:rsidRPr="00BF3B7D" w14:paraId="4E147DCD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573A8A93" w14:textId="77777777" w:rsidR="00B2058E" w:rsidRPr="00BF3B7D" w:rsidRDefault="00B2058E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25-</w:t>
            </w:r>
            <w:r w:rsidR="003C32C4" w:rsidRPr="00BF3B7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7BE2FD18" w14:textId="77777777" w:rsidR="00B2058E" w:rsidRPr="00BF3B7D" w:rsidRDefault="007634A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41 (39.81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058E" w:rsidRPr="00BF3B7D" w14:paraId="5232EA0F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032AF386" w14:textId="77777777" w:rsidR="00B2058E" w:rsidRPr="00BF3B7D" w:rsidRDefault="007634A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&gt;</w:t>
            </w:r>
            <w:r w:rsidR="003C32C4" w:rsidRPr="00BF3B7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21CD0B30" w14:textId="77777777" w:rsidR="00B2058E" w:rsidRPr="00BF3B7D" w:rsidRDefault="007634A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12 (11.6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058E" w:rsidRPr="00BF3B7D" w14:paraId="51FB2C3B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064A2615" w14:textId="77777777" w:rsidR="00B2058E" w:rsidRPr="00BF3B7D" w:rsidRDefault="00305C0E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 xml:space="preserve">Illness </w:t>
            </w:r>
            <w:r w:rsidR="00B2058E" w:rsidRPr="00BF3B7D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65A3A4EE" w14:textId="77777777" w:rsidR="00B2058E" w:rsidRPr="00BF3B7D" w:rsidRDefault="00B2058E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58E" w:rsidRPr="00BF3B7D" w14:paraId="2BD3330B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2BDCB13F" w14:textId="77777777" w:rsidR="00B2058E" w:rsidRPr="00BF3B7D" w:rsidRDefault="00F564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0</w:t>
            </w:r>
            <w:r w:rsidR="00005E08" w:rsidRPr="00BF3B7D">
              <w:rPr>
                <w:rFonts w:ascii="Arial" w:hAnsi="Arial" w:cs="Arial"/>
                <w:sz w:val="24"/>
                <w:szCs w:val="24"/>
              </w:rPr>
              <w:t xml:space="preserve">-2 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year</w:t>
            </w:r>
            <w:r w:rsidR="00005E08" w:rsidRPr="00BF3B7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4C88813F" w14:textId="77777777" w:rsidR="00B2058E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12 (11.65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058E" w:rsidRPr="00BF3B7D" w14:paraId="10A7A0DB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6059E8B6" w14:textId="77777777" w:rsidR="00B2058E" w:rsidRPr="00BF3B7D" w:rsidRDefault="006F759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2-5</w:t>
            </w:r>
            <w:r w:rsidR="00005E08" w:rsidRPr="00BF3B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years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74418566" w14:textId="77777777" w:rsidR="00B2058E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9 (8.74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058E" w:rsidRPr="00BF3B7D" w14:paraId="66DECA9F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09D29C59" w14:textId="77777777" w:rsidR="00B2058E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5-7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 xml:space="preserve"> years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6FC4AAF1" w14:textId="77777777" w:rsidR="00B2058E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5 (4.85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058E" w:rsidRPr="00BF3B7D" w14:paraId="3B9F7315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0C102555" w14:textId="77777777" w:rsidR="00B2058E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7-10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 xml:space="preserve"> years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6274F31C" w14:textId="77777777" w:rsidR="00B2058E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5 (4</w:t>
            </w:r>
            <w:r w:rsidR="00B2058E" w:rsidRPr="00BF3B7D">
              <w:rPr>
                <w:rFonts w:ascii="Arial" w:hAnsi="Arial" w:cs="Arial"/>
                <w:sz w:val="24"/>
                <w:szCs w:val="24"/>
              </w:rPr>
              <w:t>.85)</w:t>
            </w:r>
          </w:p>
        </w:tc>
      </w:tr>
      <w:tr w:rsidR="00D03B49" w:rsidRPr="00BF3B7D" w14:paraId="0C334985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6F0EB468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10+ years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222BFA6F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72 (69.90)</w:t>
            </w:r>
          </w:p>
        </w:tc>
      </w:tr>
      <w:tr w:rsidR="00D03B49" w:rsidRPr="00BF3B7D" w14:paraId="406125D9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26983AF3" w14:textId="77777777" w:rsidR="00D03B49" w:rsidRPr="00BF3B7D" w:rsidRDefault="00480CC7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>Occupational Environment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391A48A1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B49" w:rsidRPr="00BF3B7D" w14:paraId="512340C5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69F5DC1B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Indoor and outdoor both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1809F5B1" w14:textId="77777777" w:rsidR="00D03B49" w:rsidRPr="00BF3B7D" w:rsidRDefault="000905B3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53 (51.5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3B49" w:rsidRPr="00BF3B7D" w14:paraId="3FA6E9B5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5078AB9E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Indoor only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405CB560" w14:textId="77777777" w:rsidR="00D03B49" w:rsidRPr="00BF3B7D" w:rsidRDefault="000905B3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27(26.2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3B49" w:rsidRPr="00BF3B7D" w14:paraId="4BE48209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0160A9B0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Outdoor only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745A6BBF" w14:textId="77777777" w:rsidR="00D03B49" w:rsidRPr="00BF3B7D" w:rsidRDefault="000905B3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10 (9.7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3B49" w:rsidRPr="00BF3B7D" w14:paraId="1B5732EF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185D7E32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Not working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55BEFF5B" w14:textId="77777777" w:rsidR="00D03B49" w:rsidRPr="00BF3B7D" w:rsidRDefault="000905B3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13 (12.6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3B49" w:rsidRPr="00BF3B7D" w14:paraId="48161EAB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B49AB60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>Family History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544076B0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B49" w:rsidRPr="00BF3B7D" w14:paraId="1DA0FD25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13A37312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00823111" w14:textId="77777777" w:rsidR="00D03B49" w:rsidRPr="00BF3B7D" w:rsidRDefault="00801B4A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32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74672" w:rsidRPr="00BF3B7D">
              <w:rPr>
                <w:rFonts w:ascii="Arial" w:hAnsi="Arial" w:cs="Arial"/>
                <w:sz w:val="24"/>
                <w:szCs w:val="24"/>
              </w:rPr>
              <w:t>31.1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3B49" w:rsidRPr="00BF3B7D" w14:paraId="54DE5500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441C2F1D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08483322" w14:textId="77777777" w:rsidR="00D03B49" w:rsidRPr="00BF3B7D" w:rsidRDefault="00801B4A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71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74672" w:rsidRPr="00BF3B7D">
              <w:rPr>
                <w:rFonts w:ascii="Arial" w:hAnsi="Arial" w:cs="Arial"/>
                <w:sz w:val="24"/>
                <w:szCs w:val="24"/>
              </w:rPr>
              <w:t>68.9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3B49" w:rsidRPr="00BF3B7D" w14:paraId="439B8FC5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06FBCEF" w14:textId="77777777" w:rsidR="00D03B49" w:rsidRPr="00BF3B7D" w:rsidRDefault="009C6E4F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>Currently on treatment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09B01829" w14:textId="77777777" w:rsidR="00D03B49" w:rsidRPr="00BF3B7D" w:rsidRDefault="00D03B49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B49" w:rsidRPr="00BF3B7D" w14:paraId="08EBC3D6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41E75F38" w14:textId="77777777" w:rsidR="00D03B49" w:rsidRPr="00BF3B7D" w:rsidRDefault="005C4D5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Only creams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643CBB56" w14:textId="77777777" w:rsidR="00D03B49" w:rsidRPr="00BF3B7D" w:rsidRDefault="005C4D5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40</w:t>
            </w:r>
            <w:r w:rsidR="00727477" w:rsidRPr="00BF3B7D">
              <w:rPr>
                <w:rFonts w:ascii="Arial" w:hAnsi="Arial" w:cs="Arial"/>
                <w:sz w:val="24"/>
                <w:szCs w:val="24"/>
              </w:rPr>
              <w:t xml:space="preserve"> (38.83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3B49" w:rsidRPr="00BF3B7D" w14:paraId="0806504A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57C4AA4E" w14:textId="77777777" w:rsidR="00D03B49" w:rsidRPr="00BF3B7D" w:rsidRDefault="005C4D5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Topical steroids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2EC649B4" w14:textId="77777777" w:rsidR="00D03B49" w:rsidRPr="00BF3B7D" w:rsidRDefault="005C4D5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22</w:t>
            </w:r>
            <w:r w:rsidR="00727477" w:rsidRPr="00BF3B7D">
              <w:rPr>
                <w:rFonts w:ascii="Arial" w:hAnsi="Arial" w:cs="Arial"/>
                <w:sz w:val="24"/>
                <w:szCs w:val="24"/>
              </w:rPr>
              <w:t xml:space="preserve"> (21.36</w:t>
            </w:r>
            <w:r w:rsidR="00D03B49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3B49" w:rsidRPr="00BF3B7D" w14:paraId="1242D756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542EED0" w14:textId="77777777" w:rsidR="00D03B49" w:rsidRPr="00BF3B7D" w:rsidRDefault="005C4D5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Systemic</w:t>
            </w:r>
            <w:r w:rsidR="00B96FA6" w:rsidRPr="00BF3B7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23D089CA" w14:textId="77777777" w:rsidR="00D03B49" w:rsidRPr="00BF3B7D" w:rsidRDefault="005C4D5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18</w:t>
            </w:r>
            <w:r w:rsidR="00727477" w:rsidRPr="00BF3B7D">
              <w:rPr>
                <w:rFonts w:ascii="Arial" w:hAnsi="Arial" w:cs="Arial"/>
                <w:sz w:val="24"/>
                <w:szCs w:val="24"/>
              </w:rPr>
              <w:t xml:space="preserve"> (17.48)</w:t>
            </w:r>
          </w:p>
        </w:tc>
      </w:tr>
      <w:tr w:rsidR="00D03B49" w:rsidRPr="00BF3B7D" w14:paraId="037D55D7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294BC6A0" w14:textId="77777777" w:rsidR="00D03B49" w:rsidRPr="00BF3B7D" w:rsidRDefault="005C4D5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Alternatives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5B0FAD6F" w14:textId="77777777" w:rsidR="00D03B49" w:rsidRPr="00BF3B7D" w:rsidRDefault="005C4D5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23</w:t>
            </w:r>
            <w:r w:rsidR="00727477" w:rsidRPr="00BF3B7D">
              <w:rPr>
                <w:rFonts w:ascii="Arial" w:hAnsi="Arial" w:cs="Arial"/>
                <w:sz w:val="24"/>
                <w:szCs w:val="24"/>
              </w:rPr>
              <w:t xml:space="preserve"> (23.33)</w:t>
            </w:r>
          </w:p>
        </w:tc>
      </w:tr>
      <w:tr w:rsidR="00672AC1" w:rsidRPr="00BF3B7D" w14:paraId="19758766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A52DCC3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lastRenderedPageBreak/>
              <w:t>Diagnosis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57EC25DE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AC1" w:rsidRPr="00BF3B7D" w14:paraId="6967DB24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4CD80E0C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Vitiligo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179FD2D4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42 (40.78)</w:t>
            </w:r>
          </w:p>
        </w:tc>
      </w:tr>
      <w:tr w:rsidR="00672AC1" w:rsidRPr="00BF3B7D" w14:paraId="68138AC5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504EE2E5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Psoriasis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7D635DD4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17 (16.50)</w:t>
            </w:r>
          </w:p>
        </w:tc>
      </w:tr>
      <w:tr w:rsidR="00672AC1" w:rsidRPr="00BF3B7D" w14:paraId="5462C342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50BF920A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Eczema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605267BE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13 (12.62)</w:t>
            </w:r>
          </w:p>
        </w:tc>
      </w:tr>
      <w:tr w:rsidR="00672AC1" w:rsidRPr="00BF3B7D" w14:paraId="670D2797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6BE98FA5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Acne Vulgaris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7A389085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19</w:t>
            </w:r>
            <w:r w:rsidR="007A57CD" w:rsidRPr="00BF3B7D">
              <w:rPr>
                <w:rFonts w:ascii="Arial" w:hAnsi="Arial" w:cs="Arial"/>
                <w:sz w:val="24"/>
                <w:szCs w:val="24"/>
              </w:rPr>
              <w:t xml:space="preserve"> (18.45)</w:t>
            </w:r>
          </w:p>
        </w:tc>
      </w:tr>
      <w:tr w:rsidR="00672AC1" w:rsidRPr="00BF3B7D" w14:paraId="72F4E80A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EB4ADA2" w14:textId="77777777" w:rsidR="00672AC1" w:rsidRPr="00BF3B7D" w:rsidRDefault="00672AC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Others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747621A0" w14:textId="77777777" w:rsidR="00672AC1" w:rsidRPr="00BF3B7D" w:rsidRDefault="00D91FD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12 (11.65)</w:t>
            </w:r>
          </w:p>
        </w:tc>
      </w:tr>
      <w:tr w:rsidR="006316A1" w:rsidRPr="00BF3B7D" w14:paraId="0DE510A4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3876BDA5" w14:textId="77777777" w:rsidR="006316A1" w:rsidRPr="00BF3B7D" w:rsidRDefault="006316A1" w:rsidP="00BF3B7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3B7D">
              <w:rPr>
                <w:rFonts w:ascii="Arial" w:hAnsi="Arial" w:cs="Arial"/>
                <w:b/>
                <w:sz w:val="24"/>
                <w:szCs w:val="24"/>
              </w:rPr>
              <w:t>Socioconomic Status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3E564014" w14:textId="77777777" w:rsidR="006316A1" w:rsidRPr="00BF3B7D" w:rsidRDefault="006316A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6A1" w:rsidRPr="00BF3B7D" w14:paraId="17D56A38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27BC2119" w14:textId="77777777" w:rsidR="006316A1" w:rsidRPr="00BF3B7D" w:rsidRDefault="00FF4FB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Lower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774E746D" w14:textId="77777777" w:rsidR="006316A1" w:rsidRPr="00BF3B7D" w:rsidRDefault="00FF4FB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6 (5.8)</w:t>
            </w:r>
          </w:p>
        </w:tc>
      </w:tr>
      <w:tr w:rsidR="006316A1" w:rsidRPr="00BF3B7D" w14:paraId="54BD0478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1589A1E" w14:textId="77777777" w:rsidR="006316A1" w:rsidRPr="00BF3B7D" w:rsidRDefault="00FF4FB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Upper Lower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6F1D5E71" w14:textId="77777777" w:rsidR="006316A1" w:rsidRPr="00BF3B7D" w:rsidRDefault="00FF4FB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23 (22.3)</w:t>
            </w:r>
          </w:p>
        </w:tc>
      </w:tr>
      <w:tr w:rsidR="00FF4FBC" w:rsidRPr="00BF3B7D" w14:paraId="528CAA7D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2614D54" w14:textId="77777777" w:rsidR="00FF4FBC" w:rsidRPr="00BF3B7D" w:rsidRDefault="00FF4FB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Lower Middle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19E07246" w14:textId="77777777" w:rsidR="00FF4FBC" w:rsidRPr="00BF3B7D" w:rsidRDefault="00FF4FB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41 (39.8)</w:t>
            </w:r>
          </w:p>
        </w:tc>
      </w:tr>
      <w:tr w:rsidR="00FF4FBC" w:rsidRPr="00BF3B7D" w14:paraId="072AAC63" w14:textId="77777777" w:rsidTr="009D7B13">
        <w:tc>
          <w:tcPr>
            <w:tcW w:w="4788" w:type="dxa"/>
            <w:tcBorders>
              <w:left w:val="nil"/>
              <w:right w:val="nil"/>
            </w:tcBorders>
          </w:tcPr>
          <w:p w14:paraId="79756D0D" w14:textId="77777777" w:rsidR="00FF4FBC" w:rsidRPr="00BF3B7D" w:rsidRDefault="00FF4FB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Upper Middle</w:t>
            </w:r>
          </w:p>
        </w:tc>
        <w:tc>
          <w:tcPr>
            <w:tcW w:w="4788" w:type="dxa"/>
            <w:tcBorders>
              <w:left w:val="nil"/>
              <w:right w:val="nil"/>
            </w:tcBorders>
          </w:tcPr>
          <w:p w14:paraId="28E57E4A" w14:textId="77777777" w:rsidR="00FF4FBC" w:rsidRPr="00BF3B7D" w:rsidRDefault="00D006B6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33 (32.1</w:t>
            </w:r>
            <w:r w:rsidR="00FF4FBC" w:rsidRPr="00BF3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0B23FABB" w14:textId="77777777" w:rsidR="00B2058E" w:rsidRPr="00BF3B7D" w:rsidRDefault="001F7A5D" w:rsidP="00BF3B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3B7D">
        <w:rPr>
          <w:rFonts w:ascii="Arial" w:hAnsi="Arial" w:cs="Arial"/>
          <w:i/>
          <w:sz w:val="24"/>
          <w:szCs w:val="24"/>
        </w:rPr>
        <w:t>Note. N=</w:t>
      </w:r>
      <w:r w:rsidRPr="00BF3B7D">
        <w:rPr>
          <w:rFonts w:ascii="Arial" w:hAnsi="Arial" w:cs="Arial"/>
          <w:sz w:val="24"/>
          <w:szCs w:val="24"/>
        </w:rPr>
        <w:t>103</w:t>
      </w:r>
      <w:r w:rsidR="00116E9E" w:rsidRPr="00BF3B7D">
        <w:rPr>
          <w:rFonts w:ascii="Arial" w:hAnsi="Arial" w:cs="Arial"/>
          <w:sz w:val="24"/>
          <w:szCs w:val="24"/>
        </w:rPr>
        <w:t>. Patients had a mean age of 27.70 years (±10.35 years).</w:t>
      </w:r>
    </w:p>
    <w:p w14:paraId="01BAA8EE" w14:textId="77777777" w:rsidR="00714FB1" w:rsidRPr="00BF3B7D" w:rsidRDefault="00714FB1" w:rsidP="00BF3B7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BF3B7D">
        <w:rPr>
          <w:rFonts w:ascii="Arial" w:hAnsi="Arial" w:cs="Arial"/>
          <w:b/>
        </w:rPr>
        <w:t>Table 2</w:t>
      </w:r>
    </w:p>
    <w:p w14:paraId="70EF6EC7" w14:textId="77777777" w:rsidR="001460FB" w:rsidRPr="00BF3B7D" w:rsidRDefault="00011E5A" w:rsidP="00BF3B7D">
      <w:pPr>
        <w:pStyle w:val="NormalWeb"/>
        <w:spacing w:line="360" w:lineRule="auto"/>
        <w:jc w:val="both"/>
        <w:rPr>
          <w:rFonts w:ascii="Arial" w:hAnsi="Arial" w:cs="Arial"/>
          <w:i/>
        </w:rPr>
      </w:pPr>
      <w:r w:rsidRPr="00BF3B7D">
        <w:rPr>
          <w:rFonts w:ascii="Arial" w:hAnsi="Arial" w:cs="Arial"/>
          <w:i/>
        </w:rPr>
        <w:t>Diagnosis by Gender</w:t>
      </w:r>
    </w:p>
    <w:tbl>
      <w:tblPr>
        <w:tblStyle w:val="TableGrid"/>
        <w:tblW w:w="95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060"/>
        <w:gridCol w:w="915"/>
        <w:gridCol w:w="947"/>
        <w:gridCol w:w="1167"/>
        <w:gridCol w:w="1885"/>
        <w:gridCol w:w="1735"/>
      </w:tblGrid>
      <w:tr w:rsidR="00042588" w:rsidRPr="00BF3B7D" w14:paraId="49ECE99B" w14:textId="77777777" w:rsidTr="00042588">
        <w:tc>
          <w:tcPr>
            <w:tcW w:w="1867" w:type="dxa"/>
            <w:vMerge w:val="restart"/>
          </w:tcPr>
          <w:p w14:paraId="2C79AA9A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Diagnosis</w:t>
            </w:r>
          </w:p>
        </w:tc>
        <w:tc>
          <w:tcPr>
            <w:tcW w:w="4089" w:type="dxa"/>
            <w:gridSpan w:val="4"/>
          </w:tcPr>
          <w:p w14:paraId="5292AC7D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Gender</w:t>
            </w:r>
          </w:p>
        </w:tc>
        <w:tc>
          <w:tcPr>
            <w:tcW w:w="1885" w:type="dxa"/>
          </w:tcPr>
          <w:p w14:paraId="5FF00961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16A4C381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2588" w:rsidRPr="00BF3B7D" w14:paraId="13B95CE8" w14:textId="77777777" w:rsidTr="00042588">
        <w:tc>
          <w:tcPr>
            <w:tcW w:w="1867" w:type="dxa"/>
            <w:vMerge/>
          </w:tcPr>
          <w:p w14:paraId="20CAAC90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2"/>
          </w:tcPr>
          <w:p w14:paraId="1A4ACE35" w14:textId="77777777" w:rsidR="00042588" w:rsidRPr="00BF3B7D" w:rsidRDefault="0036205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Men</w:t>
            </w:r>
          </w:p>
        </w:tc>
        <w:tc>
          <w:tcPr>
            <w:tcW w:w="2114" w:type="dxa"/>
            <w:gridSpan w:val="2"/>
          </w:tcPr>
          <w:p w14:paraId="42D57C14" w14:textId="77777777" w:rsidR="00042588" w:rsidRPr="00BF3B7D" w:rsidRDefault="0036205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Women</w:t>
            </w:r>
          </w:p>
        </w:tc>
        <w:tc>
          <w:tcPr>
            <w:tcW w:w="1885" w:type="dxa"/>
          </w:tcPr>
          <w:p w14:paraId="1305E748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64866ABA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2588" w:rsidRPr="00BF3B7D" w14:paraId="79C54528" w14:textId="77777777" w:rsidTr="00042588">
        <w:tc>
          <w:tcPr>
            <w:tcW w:w="1867" w:type="dxa"/>
            <w:vMerge/>
            <w:tcBorders>
              <w:bottom w:val="single" w:sz="4" w:space="0" w:color="000000" w:themeColor="text1"/>
            </w:tcBorders>
          </w:tcPr>
          <w:p w14:paraId="492DE302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bottom w:val="single" w:sz="4" w:space="0" w:color="000000" w:themeColor="text1"/>
            </w:tcBorders>
          </w:tcPr>
          <w:p w14:paraId="006A9C72" w14:textId="77777777" w:rsidR="00042588" w:rsidRPr="006A5BBC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915" w:type="dxa"/>
            <w:tcBorders>
              <w:bottom w:val="single" w:sz="4" w:space="0" w:color="000000" w:themeColor="text1"/>
            </w:tcBorders>
          </w:tcPr>
          <w:p w14:paraId="1500774A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%</w:t>
            </w:r>
          </w:p>
        </w:tc>
        <w:tc>
          <w:tcPr>
            <w:tcW w:w="947" w:type="dxa"/>
            <w:tcBorders>
              <w:bottom w:val="single" w:sz="4" w:space="0" w:color="000000" w:themeColor="text1"/>
            </w:tcBorders>
          </w:tcPr>
          <w:p w14:paraId="4DED1C5D" w14:textId="77777777" w:rsidR="00042588" w:rsidRPr="006A5BBC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167" w:type="dxa"/>
            <w:tcBorders>
              <w:bottom w:val="single" w:sz="4" w:space="0" w:color="000000" w:themeColor="text1"/>
            </w:tcBorders>
          </w:tcPr>
          <w:p w14:paraId="1C65EFE5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%</w:t>
            </w:r>
          </w:p>
        </w:tc>
        <w:tc>
          <w:tcPr>
            <w:tcW w:w="1885" w:type="dxa"/>
            <w:tcBorders>
              <w:bottom w:val="single" w:sz="4" w:space="0" w:color="000000" w:themeColor="text1"/>
            </w:tcBorders>
          </w:tcPr>
          <w:p w14:paraId="0DB0E6BB" w14:textId="77777777" w:rsidR="00042588" w:rsidRPr="006A5BBC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χ</w:t>
            </w:r>
            <w:r w:rsidRPr="006A5BBC">
              <w:rPr>
                <w:rFonts w:ascii="Arial" w:hAnsi="Arial" w:cs="Arial"/>
                <w:i/>
                <w:vertAlign w:val="superscript"/>
              </w:rPr>
              <w:t>2</w:t>
            </w:r>
          </w:p>
        </w:tc>
        <w:tc>
          <w:tcPr>
            <w:tcW w:w="1735" w:type="dxa"/>
            <w:tcBorders>
              <w:bottom w:val="single" w:sz="4" w:space="0" w:color="000000" w:themeColor="text1"/>
            </w:tcBorders>
          </w:tcPr>
          <w:p w14:paraId="569052CC" w14:textId="77777777" w:rsidR="00042588" w:rsidRPr="006A5BBC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p</w:t>
            </w:r>
          </w:p>
        </w:tc>
      </w:tr>
      <w:tr w:rsidR="00042588" w:rsidRPr="00BF3B7D" w14:paraId="63D0B35C" w14:textId="77777777" w:rsidTr="00042588">
        <w:tc>
          <w:tcPr>
            <w:tcW w:w="1867" w:type="dxa"/>
            <w:tcBorders>
              <w:bottom w:val="nil"/>
            </w:tcBorders>
          </w:tcPr>
          <w:p w14:paraId="1FFB02B3" w14:textId="77777777" w:rsidR="00042588" w:rsidRPr="00BF3B7D" w:rsidRDefault="00042588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Vitiligo</w:t>
            </w:r>
          </w:p>
        </w:tc>
        <w:tc>
          <w:tcPr>
            <w:tcW w:w="1060" w:type="dxa"/>
            <w:tcBorders>
              <w:bottom w:val="nil"/>
            </w:tcBorders>
          </w:tcPr>
          <w:p w14:paraId="7BA3478B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21</w:t>
            </w:r>
          </w:p>
        </w:tc>
        <w:tc>
          <w:tcPr>
            <w:tcW w:w="915" w:type="dxa"/>
            <w:tcBorders>
              <w:bottom w:val="nil"/>
            </w:tcBorders>
          </w:tcPr>
          <w:p w14:paraId="41FC9A61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58.3</w:t>
            </w:r>
          </w:p>
        </w:tc>
        <w:tc>
          <w:tcPr>
            <w:tcW w:w="947" w:type="dxa"/>
            <w:tcBorders>
              <w:bottom w:val="nil"/>
            </w:tcBorders>
          </w:tcPr>
          <w:p w14:paraId="12BB50E2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21</w:t>
            </w:r>
          </w:p>
        </w:tc>
        <w:tc>
          <w:tcPr>
            <w:tcW w:w="1167" w:type="dxa"/>
            <w:tcBorders>
              <w:bottom w:val="nil"/>
            </w:tcBorders>
          </w:tcPr>
          <w:p w14:paraId="371AB92E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38.2</w:t>
            </w:r>
          </w:p>
        </w:tc>
        <w:tc>
          <w:tcPr>
            <w:tcW w:w="1885" w:type="dxa"/>
            <w:tcBorders>
              <w:bottom w:val="nil"/>
            </w:tcBorders>
          </w:tcPr>
          <w:p w14:paraId="173EF3B4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14:paraId="6517F9A2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2588" w:rsidRPr="00BF3B7D" w14:paraId="384F8C77" w14:textId="77777777" w:rsidTr="00042588">
        <w:tc>
          <w:tcPr>
            <w:tcW w:w="1867" w:type="dxa"/>
            <w:tcBorders>
              <w:top w:val="nil"/>
              <w:bottom w:val="nil"/>
            </w:tcBorders>
          </w:tcPr>
          <w:p w14:paraId="587DC5C2" w14:textId="77777777" w:rsidR="00042588" w:rsidRPr="00BF3B7D" w:rsidRDefault="00042588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Psoriasis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6C188E8C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0521805B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27.8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145E152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20E204D2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12.7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19DFB3D9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12.72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36035137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0.005*</w:t>
            </w:r>
          </w:p>
        </w:tc>
      </w:tr>
      <w:tr w:rsidR="00042588" w:rsidRPr="00BF3B7D" w14:paraId="40240BE0" w14:textId="77777777" w:rsidTr="00042588">
        <w:tc>
          <w:tcPr>
            <w:tcW w:w="1867" w:type="dxa"/>
            <w:tcBorders>
              <w:top w:val="nil"/>
              <w:bottom w:val="nil"/>
            </w:tcBorders>
          </w:tcPr>
          <w:p w14:paraId="5ECC70C5" w14:textId="77777777" w:rsidR="00042588" w:rsidRPr="00BF3B7D" w:rsidRDefault="00042588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Eczema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640F109A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30FCD863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8.3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F060BC7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55FECBE0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18.2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2AE03082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75B1C6C9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2588" w:rsidRPr="00BF3B7D" w14:paraId="4437B1D6" w14:textId="77777777" w:rsidTr="00042588">
        <w:tc>
          <w:tcPr>
            <w:tcW w:w="1867" w:type="dxa"/>
            <w:tcBorders>
              <w:top w:val="nil"/>
              <w:bottom w:val="nil"/>
            </w:tcBorders>
          </w:tcPr>
          <w:p w14:paraId="41E857C8" w14:textId="77777777" w:rsidR="00042588" w:rsidRPr="00BF3B7D" w:rsidRDefault="00042588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Acne Vulgaris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97C7178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0619CBF5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5.6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6B234CC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17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1DA031D4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30.9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25A462F1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2E74719F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2588" w:rsidRPr="00BF3B7D" w14:paraId="3D9E08EE" w14:textId="77777777" w:rsidTr="00042588">
        <w:tc>
          <w:tcPr>
            <w:tcW w:w="1867" w:type="dxa"/>
            <w:tcBorders>
              <w:top w:val="nil"/>
            </w:tcBorders>
          </w:tcPr>
          <w:p w14:paraId="27AE26C0" w14:textId="77777777" w:rsidR="00042588" w:rsidRPr="00BF3B7D" w:rsidRDefault="00042588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60" w:type="dxa"/>
            <w:tcBorders>
              <w:top w:val="nil"/>
            </w:tcBorders>
          </w:tcPr>
          <w:p w14:paraId="5F115C94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36</w:t>
            </w:r>
          </w:p>
        </w:tc>
        <w:tc>
          <w:tcPr>
            <w:tcW w:w="915" w:type="dxa"/>
            <w:tcBorders>
              <w:top w:val="nil"/>
            </w:tcBorders>
          </w:tcPr>
          <w:p w14:paraId="381988E3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947" w:type="dxa"/>
            <w:tcBorders>
              <w:top w:val="nil"/>
            </w:tcBorders>
          </w:tcPr>
          <w:p w14:paraId="46A52E40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55</w:t>
            </w:r>
          </w:p>
        </w:tc>
        <w:tc>
          <w:tcPr>
            <w:tcW w:w="1167" w:type="dxa"/>
            <w:tcBorders>
              <w:top w:val="nil"/>
            </w:tcBorders>
          </w:tcPr>
          <w:p w14:paraId="49EC3985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1885" w:type="dxa"/>
            <w:tcBorders>
              <w:top w:val="nil"/>
            </w:tcBorders>
          </w:tcPr>
          <w:p w14:paraId="06678F38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14:paraId="4DEDFA09" w14:textId="77777777" w:rsidR="00042588" w:rsidRPr="00BF3B7D" w:rsidRDefault="0004258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2C96E3F" w14:textId="77777777" w:rsidR="00042588" w:rsidRPr="00BF3B7D" w:rsidRDefault="00783DA3" w:rsidP="00BF3B7D">
      <w:pPr>
        <w:pStyle w:val="NormalWeb"/>
        <w:spacing w:line="276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t>Note</w:t>
      </w:r>
      <w:r w:rsidRPr="00BF3B7D">
        <w:rPr>
          <w:rFonts w:ascii="Arial" w:hAnsi="Arial" w:cs="Arial"/>
        </w:rPr>
        <w:t>. The overall model of association between dermatological diagnoses by gender was significant, χ</w:t>
      </w:r>
      <w:r w:rsidRPr="00BF3B7D">
        <w:rPr>
          <w:rFonts w:ascii="Arial" w:hAnsi="Arial" w:cs="Arial"/>
          <w:vertAlign w:val="superscript"/>
        </w:rPr>
        <w:t>2</w:t>
      </w:r>
      <w:r w:rsidRPr="00BF3B7D">
        <w:rPr>
          <w:rFonts w:ascii="Arial" w:hAnsi="Arial" w:cs="Arial"/>
        </w:rPr>
        <w:t xml:space="preserve"> (3, N=91)</w:t>
      </w:r>
      <w:r w:rsidR="004433FD" w:rsidRPr="00BF3B7D">
        <w:rPr>
          <w:rFonts w:ascii="Arial" w:hAnsi="Arial" w:cs="Arial"/>
        </w:rPr>
        <w:t xml:space="preserve"> </w:t>
      </w:r>
      <w:r w:rsidR="00042588" w:rsidRPr="00BF3B7D">
        <w:rPr>
          <w:rFonts w:ascii="Arial" w:hAnsi="Arial" w:cs="Arial"/>
        </w:rPr>
        <w:t>= 12.72</w:t>
      </w:r>
      <w:r w:rsidR="00863535" w:rsidRPr="00BF3B7D">
        <w:rPr>
          <w:rFonts w:ascii="Arial" w:hAnsi="Arial" w:cs="Arial"/>
        </w:rPr>
        <w:t>,</w:t>
      </w:r>
      <w:r w:rsidR="00863535" w:rsidRPr="006A5BBC">
        <w:rPr>
          <w:rFonts w:ascii="Arial" w:hAnsi="Arial" w:cs="Arial"/>
          <w:i/>
        </w:rPr>
        <w:t xml:space="preserve"> p</w:t>
      </w:r>
      <w:r w:rsidR="00863535" w:rsidRPr="00BF3B7D">
        <w:rPr>
          <w:rFonts w:ascii="Arial" w:hAnsi="Arial" w:cs="Arial"/>
        </w:rPr>
        <w:t xml:space="preserve"> = 0.005, </w:t>
      </w:r>
      <w:r w:rsidR="00863535" w:rsidRPr="006A5BBC">
        <w:rPr>
          <w:rFonts w:ascii="Arial" w:hAnsi="Arial" w:cs="Arial"/>
          <w:i/>
        </w:rPr>
        <w:t>V</w:t>
      </w:r>
      <w:r w:rsidR="00863535" w:rsidRPr="00BF3B7D">
        <w:rPr>
          <w:rFonts w:ascii="Arial" w:hAnsi="Arial" w:cs="Arial"/>
        </w:rPr>
        <w:t xml:space="preserve"> =</w:t>
      </w:r>
      <w:r w:rsidR="00DA2C66" w:rsidRPr="00BF3B7D">
        <w:rPr>
          <w:rFonts w:ascii="Arial" w:hAnsi="Arial" w:cs="Arial"/>
        </w:rPr>
        <w:t xml:space="preserve"> 0.374. </w:t>
      </w:r>
      <w:r w:rsidR="00042588" w:rsidRPr="00BF3B7D">
        <w:rPr>
          <w:rFonts w:ascii="Arial" w:hAnsi="Arial" w:cs="Arial"/>
        </w:rPr>
        <w:t>*</w:t>
      </w:r>
      <w:r w:rsidR="00042588" w:rsidRPr="006A5BBC">
        <w:rPr>
          <w:rFonts w:ascii="Arial" w:hAnsi="Arial" w:cs="Arial"/>
          <w:i/>
        </w:rPr>
        <w:t>p</w:t>
      </w:r>
      <w:r w:rsidR="00042588" w:rsidRPr="00BF3B7D">
        <w:rPr>
          <w:rFonts w:ascii="Arial" w:hAnsi="Arial" w:cs="Arial"/>
        </w:rPr>
        <w:t>&lt;0.05</w:t>
      </w:r>
    </w:p>
    <w:p w14:paraId="25EFA661" w14:textId="77777777" w:rsidR="003B1608" w:rsidRPr="00BF3B7D" w:rsidRDefault="003B1608" w:rsidP="00BF3B7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BF3B7D">
        <w:rPr>
          <w:rFonts w:ascii="Arial" w:hAnsi="Arial" w:cs="Arial"/>
          <w:b/>
        </w:rPr>
        <w:t>Table 3</w:t>
      </w:r>
    </w:p>
    <w:p w14:paraId="75CE9427" w14:textId="77777777" w:rsidR="003733B7" w:rsidRPr="00BF3B7D" w:rsidRDefault="003B1608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</w:rPr>
        <w:t>Diag</w:t>
      </w:r>
      <w:r w:rsidR="00EA6140" w:rsidRPr="00BF3B7D">
        <w:rPr>
          <w:rFonts w:ascii="Arial" w:hAnsi="Arial" w:cs="Arial"/>
        </w:rPr>
        <w:t>nosis by Occupation Environment</w:t>
      </w:r>
    </w:p>
    <w:tbl>
      <w:tblPr>
        <w:tblStyle w:val="TableGrid"/>
        <w:tblW w:w="2791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350"/>
        <w:gridCol w:w="720"/>
        <w:gridCol w:w="1080"/>
        <w:gridCol w:w="900"/>
        <w:gridCol w:w="1080"/>
        <w:gridCol w:w="990"/>
        <w:gridCol w:w="1080"/>
        <w:gridCol w:w="810"/>
        <w:gridCol w:w="1080"/>
        <w:gridCol w:w="4038"/>
        <w:gridCol w:w="2958"/>
        <w:gridCol w:w="2958"/>
        <w:gridCol w:w="2958"/>
        <w:gridCol w:w="2958"/>
        <w:gridCol w:w="2958"/>
      </w:tblGrid>
      <w:tr w:rsidR="007A43FC" w:rsidRPr="00BF3B7D" w14:paraId="28E9A5B2" w14:textId="77777777" w:rsidTr="00CC033D">
        <w:tc>
          <w:tcPr>
            <w:tcW w:w="1350" w:type="dxa"/>
            <w:vMerge w:val="restart"/>
            <w:tcBorders>
              <w:left w:val="nil"/>
              <w:right w:val="nil"/>
            </w:tcBorders>
          </w:tcPr>
          <w:p w14:paraId="11168FDC" w14:textId="77777777" w:rsidR="007A43FC" w:rsidRPr="00BF3B7D" w:rsidRDefault="007A43FC" w:rsidP="00BF3B7D">
            <w:pPr>
              <w:pStyle w:val="NormalWeb"/>
              <w:spacing w:line="360" w:lineRule="auto"/>
              <w:ind w:left="582" w:hanging="582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lastRenderedPageBreak/>
              <w:t>Diagnosis</w:t>
            </w:r>
          </w:p>
        </w:tc>
        <w:tc>
          <w:tcPr>
            <w:tcW w:w="7740" w:type="dxa"/>
            <w:gridSpan w:val="8"/>
            <w:tcBorders>
              <w:left w:val="nil"/>
              <w:bottom w:val="single" w:sz="4" w:space="0" w:color="000000" w:themeColor="text1"/>
              <w:right w:val="nil"/>
            </w:tcBorders>
          </w:tcPr>
          <w:p w14:paraId="2999AFC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Occupational Environment</w:t>
            </w:r>
          </w:p>
        </w:tc>
        <w:tc>
          <w:tcPr>
            <w:tcW w:w="403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7F962B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left w:val="nil"/>
            </w:tcBorders>
          </w:tcPr>
          <w:p w14:paraId="054D2F99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7D27B2A1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76FCD793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5CE723CD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right w:val="nil"/>
            </w:tcBorders>
          </w:tcPr>
          <w:p w14:paraId="2A5563FD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43FC" w:rsidRPr="00BF3B7D" w14:paraId="5962BBC4" w14:textId="77777777" w:rsidTr="00CC033D">
        <w:tc>
          <w:tcPr>
            <w:tcW w:w="135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26866DC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0E2DB25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Indoor only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0A1FD860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Outdoor only</w:t>
            </w:r>
          </w:p>
        </w:tc>
        <w:tc>
          <w:tcPr>
            <w:tcW w:w="207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02BC9EC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Indoor and Outdoor Both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923680C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 xml:space="preserve">Not Working </w:t>
            </w:r>
          </w:p>
        </w:tc>
        <w:tc>
          <w:tcPr>
            <w:tcW w:w="403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E5B599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left w:val="nil"/>
            </w:tcBorders>
          </w:tcPr>
          <w:p w14:paraId="118906C5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50D5726E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2793CF03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6C7972E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right w:val="nil"/>
            </w:tcBorders>
          </w:tcPr>
          <w:p w14:paraId="0A3975A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43FC" w:rsidRPr="00BF3B7D" w14:paraId="0524B8E3" w14:textId="77777777" w:rsidTr="00CC033D">
        <w:tc>
          <w:tcPr>
            <w:tcW w:w="1350" w:type="dxa"/>
            <w:vMerge/>
            <w:tcBorders>
              <w:left w:val="nil"/>
              <w:bottom w:val="nil"/>
              <w:right w:val="nil"/>
            </w:tcBorders>
          </w:tcPr>
          <w:p w14:paraId="3BCA27F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56C1FCC" w14:textId="77777777" w:rsidR="007A43FC" w:rsidRPr="006A5BBC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08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00CB29F" w14:textId="77777777" w:rsidR="007A43FC" w:rsidRPr="006A5BBC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9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22D4B9C" w14:textId="77777777" w:rsidR="007A43FC" w:rsidRPr="006A5BBC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08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EBA954F" w14:textId="77777777" w:rsidR="007A43FC" w:rsidRPr="006A5BBC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6FED86E" w14:textId="77777777" w:rsidR="007A43FC" w:rsidRPr="006A5BBC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08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9C1E0E8" w14:textId="77777777" w:rsidR="007A43FC" w:rsidRPr="006A5BBC" w:rsidRDefault="006A5BB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 xml:space="preserve">     </w:t>
            </w:r>
            <w:r w:rsidR="007A43FC" w:rsidRPr="006A5BBC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DDE022A" w14:textId="77777777" w:rsidR="007A43FC" w:rsidRPr="006A5BBC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  <w:r w:rsidR="00CC033D" w:rsidRPr="006A5BB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905F5F3" w14:textId="77777777" w:rsidR="007A43FC" w:rsidRPr="006A5BBC" w:rsidRDefault="00CC033D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 xml:space="preserve">     </w:t>
            </w:r>
            <w:r w:rsidR="007A43FC" w:rsidRPr="006A5BBC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4038" w:type="dxa"/>
            <w:vMerge w:val="restart"/>
            <w:tcBorders>
              <w:left w:val="nil"/>
              <w:bottom w:val="nil"/>
              <w:right w:val="nil"/>
            </w:tcBorders>
          </w:tcPr>
          <w:p w14:paraId="04B94C50" w14:textId="77777777" w:rsidR="007A43FC" w:rsidRPr="00BF3B7D" w:rsidRDefault="00CC033D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A43FC" w:rsidRPr="00BF3B7D">
              <w:rPr>
                <w:rFonts w:ascii="Arial" w:hAnsi="Arial" w:cs="Arial"/>
              </w:rPr>
              <w:t xml:space="preserve"> </w:t>
            </w:r>
            <w:r w:rsidR="007A43FC" w:rsidRPr="006A5BBC">
              <w:rPr>
                <w:rFonts w:ascii="Arial" w:hAnsi="Arial" w:cs="Arial"/>
                <w:i/>
                <w:bdr w:val="single" w:sz="4" w:space="0" w:color="FFFFFF" w:themeColor="background1"/>
              </w:rPr>
              <w:t>χ</w:t>
            </w:r>
            <w:r w:rsidR="007A43FC" w:rsidRPr="006A5BBC">
              <w:rPr>
                <w:rFonts w:ascii="Arial" w:hAnsi="Arial" w:cs="Arial"/>
                <w:i/>
                <w:bdr w:val="single" w:sz="4" w:space="0" w:color="FFFFFF" w:themeColor="background1"/>
                <w:vertAlign w:val="superscript"/>
              </w:rPr>
              <w:t>2</w:t>
            </w:r>
            <w:r w:rsidR="007A43FC" w:rsidRPr="00BF3B7D">
              <w:rPr>
                <w:rFonts w:ascii="Arial" w:hAnsi="Arial" w:cs="Arial"/>
                <w:bdr w:val="single" w:sz="4" w:space="0" w:color="FFFFFF" w:themeColor="background1"/>
                <w:vertAlign w:val="superscript"/>
              </w:rPr>
              <w:t xml:space="preserve">                               </w:t>
            </w:r>
            <w:r w:rsidR="007A43FC" w:rsidRPr="006A5BBC">
              <w:rPr>
                <w:rFonts w:ascii="Arial" w:hAnsi="Arial" w:cs="Arial"/>
                <w:i/>
                <w:bdr w:val="single" w:sz="4" w:space="0" w:color="FFFFFF" w:themeColor="background1"/>
                <w:vertAlign w:val="superscript"/>
              </w:rPr>
              <w:t xml:space="preserve"> </w:t>
            </w:r>
            <w:r w:rsidR="007A43FC" w:rsidRPr="006A5BBC">
              <w:rPr>
                <w:rFonts w:ascii="Arial" w:hAnsi="Arial" w:cs="Arial"/>
                <w:i/>
                <w:bdr w:val="single" w:sz="4" w:space="0" w:color="FFFFFF" w:themeColor="background1"/>
              </w:rPr>
              <w:t>p</w:t>
            </w:r>
          </w:p>
          <w:p w14:paraId="53B15527" w14:textId="77777777" w:rsidR="007A43FC" w:rsidRPr="00BF3B7D" w:rsidRDefault="009517A5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6.15               0.15</w:t>
            </w:r>
          </w:p>
          <w:p w14:paraId="551CACEE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58" w:type="dxa"/>
            <w:tcBorders>
              <w:left w:val="nil"/>
            </w:tcBorders>
          </w:tcPr>
          <w:p w14:paraId="482318A7" w14:textId="77777777" w:rsidR="007A43FC" w:rsidRPr="00BF3B7D" w:rsidRDefault="007A43F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0575919E" w14:textId="77777777" w:rsidR="007A43FC" w:rsidRPr="00BF3B7D" w:rsidRDefault="007A43F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0A6010CD" w14:textId="77777777" w:rsidR="007A43FC" w:rsidRPr="00BF3B7D" w:rsidRDefault="007A43F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22713701" w14:textId="77777777" w:rsidR="007A43FC" w:rsidRPr="00BF3B7D" w:rsidRDefault="007A43F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6C57F37B" w14:textId="77777777" w:rsidR="007A43FC" w:rsidRPr="00BF3B7D" w:rsidRDefault="007A43F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</w:rPr>
            </w:pPr>
          </w:p>
        </w:tc>
      </w:tr>
      <w:tr w:rsidR="007A43FC" w:rsidRPr="00BF3B7D" w14:paraId="26CA147C" w14:textId="77777777" w:rsidTr="00CC033D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D59209" w14:textId="77777777" w:rsidR="007A43FC" w:rsidRPr="00BF3B7D" w:rsidRDefault="007A43F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Vitiligo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8505E9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E4A1330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27.3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ACED8BB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C5D2B92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66.7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D5D24E7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95D99D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51.9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6E3CAE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BEC2582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45.4</w:t>
            </w:r>
          </w:p>
        </w:tc>
        <w:tc>
          <w:tcPr>
            <w:tcW w:w="40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7D666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left w:val="nil"/>
            </w:tcBorders>
          </w:tcPr>
          <w:p w14:paraId="7398EFB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4D31A942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0537180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2DA19039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2A269FB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43FC" w:rsidRPr="00BF3B7D" w14:paraId="3ABA5114" w14:textId="77777777" w:rsidTr="00CC033D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80AD31" w14:textId="77777777" w:rsidR="007A43FC" w:rsidRPr="00BF3B7D" w:rsidRDefault="007A43F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Psoriasis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8109F7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68286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E3429F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7FBEF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CE6857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C85C49E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D4DAB6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D72E85" w14:textId="77777777" w:rsidR="007A43FC" w:rsidRPr="00BF3B7D" w:rsidRDefault="007A43FC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 xml:space="preserve">   18.2</w:t>
            </w:r>
          </w:p>
        </w:tc>
        <w:tc>
          <w:tcPr>
            <w:tcW w:w="40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052D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left w:val="nil"/>
            </w:tcBorders>
          </w:tcPr>
          <w:p w14:paraId="7F1720F3" w14:textId="77777777" w:rsidR="007A43FC" w:rsidRPr="00BF3B7D" w:rsidRDefault="007A43FC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35580D7A" w14:textId="77777777" w:rsidR="007A43FC" w:rsidRPr="00BF3B7D" w:rsidRDefault="007A43FC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0E09DD43" w14:textId="77777777" w:rsidR="007A43FC" w:rsidRPr="00BF3B7D" w:rsidRDefault="007A43FC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2B7A01F2" w14:textId="77777777" w:rsidR="007A43FC" w:rsidRPr="00BF3B7D" w:rsidRDefault="007A43FC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02A97A02" w14:textId="77777777" w:rsidR="007A43FC" w:rsidRPr="00BF3B7D" w:rsidRDefault="007A43FC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</w:p>
        </w:tc>
      </w:tr>
      <w:tr w:rsidR="007A43FC" w:rsidRPr="00BF3B7D" w14:paraId="261652A7" w14:textId="77777777" w:rsidTr="00CC033D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C54882" w14:textId="77777777" w:rsidR="007A43FC" w:rsidRPr="00BF3B7D" w:rsidRDefault="007A43F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Eczema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7B5E5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DF3BE0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08B50D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A1681CC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C7E534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4E121B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11.5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194F95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0EBC5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18.2</w:t>
            </w:r>
          </w:p>
        </w:tc>
        <w:tc>
          <w:tcPr>
            <w:tcW w:w="40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BBB02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left w:val="nil"/>
            </w:tcBorders>
          </w:tcPr>
          <w:p w14:paraId="1B220310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02DC2D4C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53C25DB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62928D59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2B458BF0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43FC" w:rsidRPr="00BF3B7D" w14:paraId="370A28B4" w14:textId="77777777" w:rsidTr="00CC033D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6D89B0" w14:textId="77777777" w:rsidR="007A43FC" w:rsidRPr="00BF3B7D" w:rsidRDefault="007A43F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Acne Vulgaris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48078C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0563AD6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1BE75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865537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7FCE57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21B8B4A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BB6BC1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219032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18.2</w:t>
            </w:r>
          </w:p>
        </w:tc>
        <w:tc>
          <w:tcPr>
            <w:tcW w:w="40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5BA2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left w:val="nil"/>
            </w:tcBorders>
          </w:tcPr>
          <w:p w14:paraId="4CE2A0D0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2D402C12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11E78695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7A22C603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231350A9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43FC" w:rsidRPr="00BF3B7D" w14:paraId="5640F04E" w14:textId="77777777" w:rsidTr="00CC033D"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BC85BE8" w14:textId="77777777" w:rsidR="007A43FC" w:rsidRPr="00BF3B7D" w:rsidRDefault="007A43FC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07A96F0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9FD7637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7BACEDB9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3428D8EE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1E16ECB8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084028B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13627513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43322701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4038" w:type="dxa"/>
            <w:vMerge/>
            <w:tcBorders>
              <w:top w:val="nil"/>
              <w:left w:val="nil"/>
              <w:right w:val="nil"/>
            </w:tcBorders>
          </w:tcPr>
          <w:p w14:paraId="760F27AD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left w:val="nil"/>
            </w:tcBorders>
          </w:tcPr>
          <w:p w14:paraId="3E7221A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3B816BEB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6F15D9F4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34575FB3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58" w:type="dxa"/>
          </w:tcPr>
          <w:p w14:paraId="16FF2BD3" w14:textId="77777777" w:rsidR="007A43FC" w:rsidRPr="00BF3B7D" w:rsidRDefault="007A43FC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FB216" w14:textId="77777777" w:rsidR="003B1608" w:rsidRPr="00BF3B7D" w:rsidRDefault="00480CC7" w:rsidP="00BF3B7D">
      <w:pPr>
        <w:pStyle w:val="NormalWeb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t>Note</w:t>
      </w:r>
      <w:r w:rsidRPr="00BF3B7D">
        <w:rPr>
          <w:rFonts w:ascii="Arial" w:hAnsi="Arial" w:cs="Arial"/>
        </w:rPr>
        <w:t>. The overall model of association between dermatological diagnoses by Occupational Environment was</w:t>
      </w:r>
      <w:r w:rsidR="00DF0C24" w:rsidRPr="00BF3B7D">
        <w:rPr>
          <w:rFonts w:ascii="Arial" w:hAnsi="Arial" w:cs="Arial"/>
        </w:rPr>
        <w:t xml:space="preserve"> not</w:t>
      </w:r>
      <w:r w:rsidRPr="00BF3B7D">
        <w:rPr>
          <w:rFonts w:ascii="Arial" w:hAnsi="Arial" w:cs="Arial"/>
        </w:rPr>
        <w:t xml:space="preserve"> significant, </w:t>
      </w:r>
      <w:r w:rsidRPr="006A5BBC">
        <w:rPr>
          <w:rFonts w:ascii="Arial" w:hAnsi="Arial" w:cs="Arial"/>
          <w:i/>
        </w:rPr>
        <w:t>χ</w:t>
      </w:r>
      <w:r w:rsidRPr="006A5BBC">
        <w:rPr>
          <w:rFonts w:ascii="Arial" w:hAnsi="Arial" w:cs="Arial"/>
          <w:i/>
          <w:vertAlign w:val="superscript"/>
        </w:rPr>
        <w:t>2</w:t>
      </w:r>
      <w:r w:rsidR="00DF0C24" w:rsidRPr="006A5BBC">
        <w:rPr>
          <w:rFonts w:ascii="Arial" w:hAnsi="Arial" w:cs="Arial"/>
          <w:i/>
        </w:rPr>
        <w:t xml:space="preserve"> </w:t>
      </w:r>
      <w:r w:rsidR="00DF0C24" w:rsidRPr="00BF3B7D">
        <w:rPr>
          <w:rFonts w:ascii="Arial" w:hAnsi="Arial" w:cs="Arial"/>
        </w:rPr>
        <w:t>(9, N=91</w:t>
      </w:r>
      <w:r w:rsidRPr="00BF3B7D">
        <w:rPr>
          <w:rFonts w:ascii="Arial" w:hAnsi="Arial" w:cs="Arial"/>
        </w:rPr>
        <w:t xml:space="preserve">) = </w:t>
      </w:r>
      <w:r w:rsidR="00DF0C24" w:rsidRPr="00BF3B7D">
        <w:rPr>
          <w:rFonts w:ascii="Arial" w:hAnsi="Arial" w:cs="Arial"/>
        </w:rPr>
        <w:t xml:space="preserve">6.15, </w:t>
      </w:r>
      <w:r w:rsidR="00DF0C24" w:rsidRPr="006A5BBC">
        <w:rPr>
          <w:rFonts w:ascii="Arial" w:hAnsi="Arial" w:cs="Arial"/>
          <w:i/>
        </w:rPr>
        <w:t>p</w:t>
      </w:r>
      <w:r w:rsidR="00DF0C24" w:rsidRPr="00BF3B7D">
        <w:rPr>
          <w:rFonts w:ascii="Arial" w:hAnsi="Arial" w:cs="Arial"/>
        </w:rPr>
        <w:t xml:space="preserve"> = 0.72</w:t>
      </w:r>
      <w:r w:rsidR="00DE44F2" w:rsidRPr="00BF3B7D">
        <w:rPr>
          <w:rFonts w:ascii="Arial" w:hAnsi="Arial" w:cs="Arial"/>
        </w:rPr>
        <w:t xml:space="preserve">, </w:t>
      </w:r>
      <w:r w:rsidR="00DE44F2" w:rsidRPr="006A5BBC">
        <w:rPr>
          <w:rFonts w:ascii="Arial" w:hAnsi="Arial" w:cs="Arial"/>
          <w:i/>
        </w:rPr>
        <w:t>V</w:t>
      </w:r>
      <w:r w:rsidR="00DE44F2" w:rsidRPr="00BF3B7D">
        <w:rPr>
          <w:rFonts w:ascii="Arial" w:hAnsi="Arial" w:cs="Arial"/>
        </w:rPr>
        <w:t xml:space="preserve"> = 0.15</w:t>
      </w:r>
      <w:r w:rsidR="00DE44F2" w:rsidRPr="00BF3B7D">
        <w:rPr>
          <w:rStyle w:val="Strong"/>
          <w:rFonts w:ascii="Arial" w:hAnsi="Arial" w:cs="Arial"/>
        </w:rPr>
        <w:t>.</w:t>
      </w:r>
    </w:p>
    <w:p w14:paraId="30143095" w14:textId="77777777" w:rsidR="00D64858" w:rsidRPr="00BF3B7D" w:rsidRDefault="00D64858" w:rsidP="00BF3B7D">
      <w:pPr>
        <w:pStyle w:val="NormalWeb"/>
        <w:jc w:val="both"/>
        <w:rPr>
          <w:rFonts w:ascii="Arial" w:hAnsi="Arial" w:cs="Arial"/>
          <w:b/>
          <w:bCs/>
        </w:rPr>
      </w:pPr>
      <w:r w:rsidRPr="00BF3B7D">
        <w:rPr>
          <w:rFonts w:ascii="Arial" w:hAnsi="Arial" w:cs="Arial"/>
          <w:b/>
          <w:bCs/>
        </w:rPr>
        <w:t>Table 4</w:t>
      </w:r>
    </w:p>
    <w:p w14:paraId="11988C96" w14:textId="77777777" w:rsidR="00D64858" w:rsidRPr="00BF3B7D" w:rsidRDefault="00D64858" w:rsidP="00BF3B7D">
      <w:pPr>
        <w:pStyle w:val="NormalWeb"/>
        <w:jc w:val="both"/>
        <w:rPr>
          <w:rFonts w:ascii="Arial" w:hAnsi="Arial" w:cs="Arial"/>
          <w:bCs/>
          <w:i/>
        </w:rPr>
      </w:pPr>
      <w:r w:rsidRPr="00BF3B7D">
        <w:rPr>
          <w:rFonts w:ascii="Arial" w:hAnsi="Arial" w:cs="Arial"/>
          <w:i/>
        </w:rPr>
        <w:t xml:space="preserve">Disease prevalence by </w:t>
      </w:r>
      <w:r w:rsidRPr="00BF3B7D">
        <w:rPr>
          <w:rFonts w:ascii="Arial" w:hAnsi="Arial" w:cs="Arial"/>
          <w:bCs/>
          <w:i/>
        </w:rPr>
        <w:t>Socioeconomic Status</w:t>
      </w:r>
    </w:p>
    <w:tbl>
      <w:tblPr>
        <w:tblStyle w:val="TableGrid"/>
        <w:tblW w:w="116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350"/>
        <w:gridCol w:w="720"/>
        <w:gridCol w:w="1080"/>
        <w:gridCol w:w="720"/>
        <w:gridCol w:w="990"/>
        <w:gridCol w:w="810"/>
        <w:gridCol w:w="1260"/>
        <w:gridCol w:w="900"/>
        <w:gridCol w:w="990"/>
        <w:gridCol w:w="810"/>
        <w:gridCol w:w="2060"/>
      </w:tblGrid>
      <w:tr w:rsidR="005C722B" w:rsidRPr="00BF3B7D" w14:paraId="758BB14D" w14:textId="77777777" w:rsidTr="00901FBC">
        <w:trPr>
          <w:trHeight w:val="368"/>
        </w:trPr>
        <w:tc>
          <w:tcPr>
            <w:tcW w:w="1350" w:type="dxa"/>
            <w:vMerge w:val="restart"/>
            <w:tcBorders>
              <w:left w:val="nil"/>
              <w:right w:val="nil"/>
            </w:tcBorders>
          </w:tcPr>
          <w:p w14:paraId="245622C5" w14:textId="77777777" w:rsidR="005C722B" w:rsidRPr="00BF3B7D" w:rsidRDefault="005C722B" w:rsidP="00BF3B7D">
            <w:pPr>
              <w:pStyle w:val="NormalWeb"/>
              <w:spacing w:line="360" w:lineRule="auto"/>
              <w:ind w:left="582" w:hanging="582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Diagnosis</w:t>
            </w:r>
          </w:p>
        </w:tc>
        <w:tc>
          <w:tcPr>
            <w:tcW w:w="7470" w:type="dxa"/>
            <w:gridSpan w:val="8"/>
            <w:tcBorders>
              <w:left w:val="nil"/>
              <w:right w:val="nil"/>
            </w:tcBorders>
          </w:tcPr>
          <w:p w14:paraId="1780B5F6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Socioeconomic Status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FD16267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left w:val="nil"/>
              <w:right w:val="nil"/>
            </w:tcBorders>
          </w:tcPr>
          <w:p w14:paraId="5EB8E08F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722B" w:rsidRPr="00BF3B7D" w14:paraId="0CD691F3" w14:textId="77777777" w:rsidTr="00901FBC">
        <w:trPr>
          <w:trHeight w:val="140"/>
        </w:trPr>
        <w:tc>
          <w:tcPr>
            <w:tcW w:w="1350" w:type="dxa"/>
            <w:vMerge/>
            <w:tcBorders>
              <w:left w:val="nil"/>
              <w:right w:val="nil"/>
            </w:tcBorders>
          </w:tcPr>
          <w:p w14:paraId="0B1DD1A2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</w:tcPr>
          <w:p w14:paraId="11FFF4AB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Lower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2359FC2B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Upper Lower</w:t>
            </w:r>
          </w:p>
        </w:tc>
        <w:tc>
          <w:tcPr>
            <w:tcW w:w="2070" w:type="dxa"/>
            <w:gridSpan w:val="2"/>
            <w:tcBorders>
              <w:left w:val="nil"/>
              <w:right w:val="nil"/>
            </w:tcBorders>
          </w:tcPr>
          <w:p w14:paraId="4E2BD25D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Lower Middle</w:t>
            </w:r>
          </w:p>
        </w:tc>
        <w:tc>
          <w:tcPr>
            <w:tcW w:w="1890" w:type="dxa"/>
            <w:gridSpan w:val="2"/>
            <w:tcBorders>
              <w:left w:val="nil"/>
              <w:right w:val="nil"/>
            </w:tcBorders>
          </w:tcPr>
          <w:p w14:paraId="02322456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Upper Middle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8A8B5F5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left w:val="nil"/>
              <w:right w:val="nil"/>
            </w:tcBorders>
          </w:tcPr>
          <w:p w14:paraId="5B59531E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722B" w:rsidRPr="00BF3B7D" w14:paraId="5E53F65F" w14:textId="77777777" w:rsidTr="00901FBC">
        <w:trPr>
          <w:trHeight w:val="140"/>
        </w:trPr>
        <w:tc>
          <w:tcPr>
            <w:tcW w:w="135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1EA9C7E8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266E4B2" w14:textId="77777777" w:rsidR="005C722B" w:rsidRPr="006A5BBC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08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0608390" w14:textId="77777777" w:rsidR="005C722B" w:rsidRPr="006A5BBC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72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1A411BD" w14:textId="77777777" w:rsidR="005C722B" w:rsidRPr="006A5BBC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E496530" w14:textId="77777777" w:rsidR="005C722B" w:rsidRPr="006A5BBC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0BBC0FF" w14:textId="77777777" w:rsidR="005C722B" w:rsidRPr="006A5BBC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  <w:r w:rsidR="00901FBC" w:rsidRPr="006A5BBC">
              <w:rPr>
                <w:rFonts w:ascii="Arial" w:hAnsi="Arial" w:cs="Arial"/>
                <w:i/>
              </w:rPr>
              <w:t xml:space="preserve">       </w:t>
            </w:r>
          </w:p>
        </w:tc>
        <w:tc>
          <w:tcPr>
            <w:tcW w:w="12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DE7D951" w14:textId="77777777" w:rsidR="005C722B" w:rsidRPr="006A5BBC" w:rsidRDefault="00901FB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 xml:space="preserve">     </w:t>
            </w:r>
            <w:r w:rsidR="005C722B" w:rsidRPr="006A5BBC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9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288DACE" w14:textId="77777777" w:rsidR="005C722B" w:rsidRPr="006A5BBC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73EFDB6" w14:textId="77777777" w:rsidR="005C722B" w:rsidRPr="006A5BBC" w:rsidRDefault="00901FB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 xml:space="preserve">     </w:t>
            </w:r>
            <w:r w:rsidR="005C722B" w:rsidRPr="006A5BBC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697DFC0" w14:textId="77777777" w:rsidR="005C722B" w:rsidRPr="006A5BBC" w:rsidRDefault="00901FB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 xml:space="preserve">     </w:t>
            </w:r>
            <w:r w:rsidR="005C722B" w:rsidRPr="006A5BBC">
              <w:rPr>
                <w:rFonts w:ascii="Arial" w:hAnsi="Arial" w:cs="Arial"/>
                <w:i/>
              </w:rPr>
              <w:t>χ</w:t>
            </w:r>
            <w:r w:rsidR="005C722B" w:rsidRPr="006A5BBC">
              <w:rPr>
                <w:rFonts w:ascii="Arial" w:hAnsi="Arial" w:cs="Arial"/>
                <w:i/>
                <w:vertAlign w:val="superscript"/>
              </w:rPr>
              <w:t>2</w:t>
            </w:r>
          </w:p>
        </w:tc>
        <w:tc>
          <w:tcPr>
            <w:tcW w:w="20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B6F77CE" w14:textId="77777777" w:rsidR="005C722B" w:rsidRPr="006A5BBC" w:rsidRDefault="00901FBC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6A5BBC">
              <w:rPr>
                <w:rFonts w:ascii="Arial" w:hAnsi="Arial" w:cs="Arial"/>
                <w:i/>
              </w:rPr>
              <w:t xml:space="preserve">    </w:t>
            </w:r>
            <w:r w:rsidR="005C722B" w:rsidRPr="006A5BBC">
              <w:rPr>
                <w:rFonts w:ascii="Arial" w:hAnsi="Arial" w:cs="Arial"/>
                <w:i/>
              </w:rPr>
              <w:t>p</w:t>
            </w:r>
          </w:p>
        </w:tc>
      </w:tr>
      <w:tr w:rsidR="005C722B" w:rsidRPr="00BF3B7D" w14:paraId="27817E58" w14:textId="77777777" w:rsidTr="00901FBC">
        <w:trPr>
          <w:trHeight w:val="368"/>
        </w:trPr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561F80DD" w14:textId="77777777" w:rsidR="005C722B" w:rsidRPr="00BF3B7D" w:rsidRDefault="005C722B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Vitiligo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19F7CC6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E826D48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50.0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5CA72338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12FF00CD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40.0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5BCE69B3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19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18B9DED5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51.4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DA64CF3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12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5FE2C943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42.9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1A4FF804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</w:tcPr>
          <w:p w14:paraId="08EA81C8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722B" w:rsidRPr="00BF3B7D" w14:paraId="129A004F" w14:textId="77777777" w:rsidTr="00901FBC">
        <w:trPr>
          <w:trHeight w:val="36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D8C1A6" w14:textId="77777777" w:rsidR="005C722B" w:rsidRPr="00BF3B7D" w:rsidRDefault="005C722B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Psoriasis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89C250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2F05C12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08CC52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933EF5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E2F653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10A644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C76FEC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1D75D2" w14:textId="77777777" w:rsidR="005C722B" w:rsidRPr="00BF3B7D" w:rsidRDefault="005C722B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3DBEE6" w14:textId="77777777" w:rsidR="005C722B" w:rsidRPr="00BF3B7D" w:rsidRDefault="005C722B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62D14D94" w14:textId="77777777" w:rsidR="005C722B" w:rsidRPr="00BF3B7D" w:rsidRDefault="005C722B" w:rsidP="00BF3B7D">
            <w:pPr>
              <w:pStyle w:val="NormalWeb"/>
              <w:tabs>
                <w:tab w:val="left" w:pos="731"/>
                <w:tab w:val="left" w:pos="798"/>
              </w:tabs>
              <w:spacing w:line="360" w:lineRule="auto"/>
              <w:ind w:right="215"/>
              <w:jc w:val="both"/>
              <w:rPr>
                <w:rFonts w:ascii="Arial" w:hAnsi="Arial" w:cs="Arial"/>
              </w:rPr>
            </w:pPr>
          </w:p>
        </w:tc>
      </w:tr>
      <w:tr w:rsidR="005C722B" w:rsidRPr="00BF3B7D" w14:paraId="1DBDEBB1" w14:textId="77777777" w:rsidTr="00901FBC">
        <w:trPr>
          <w:trHeight w:val="36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0A8C80" w14:textId="77777777" w:rsidR="005C722B" w:rsidRPr="00BF3B7D" w:rsidRDefault="005C722B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Eczema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BCCE02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3815D1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A9CCC5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214CE0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8F06C5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035B6D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D756B7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267676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9B4763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8.08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380E757C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0.52</w:t>
            </w:r>
          </w:p>
        </w:tc>
      </w:tr>
      <w:tr w:rsidR="005C722B" w:rsidRPr="00BF3B7D" w14:paraId="74117036" w14:textId="77777777" w:rsidTr="00901FBC">
        <w:trPr>
          <w:trHeight w:val="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A07B062" w14:textId="77777777" w:rsidR="005C722B" w:rsidRPr="00BF3B7D" w:rsidRDefault="005C722B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Acne Vulgaris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06533A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B3B7AD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9A5F5C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B491B79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AFBCA2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E47E3A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CB35C8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DB3B21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785C65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717D6ED2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722B" w:rsidRPr="00BF3B7D" w14:paraId="62BF6EA1" w14:textId="77777777" w:rsidTr="00901FBC">
        <w:trPr>
          <w:trHeight w:val="380"/>
        </w:trPr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C0AC69F" w14:textId="77777777" w:rsidR="005C722B" w:rsidRPr="00BF3B7D" w:rsidRDefault="005C722B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472971B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5B1BBC60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2169959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805C971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10DD349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2A6F6C31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0F965105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14AEEFA8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162CB469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</w:tcPr>
          <w:p w14:paraId="4C11D259" w14:textId="77777777" w:rsidR="005C722B" w:rsidRPr="00BF3B7D" w:rsidRDefault="005C722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5040F92" w14:textId="77777777" w:rsidR="00FC2373" w:rsidRPr="00BF3B7D" w:rsidRDefault="00E55368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t>Note</w:t>
      </w:r>
      <w:r w:rsidRPr="00BF3B7D">
        <w:rPr>
          <w:rFonts w:ascii="Arial" w:hAnsi="Arial" w:cs="Arial"/>
        </w:rPr>
        <w:t xml:space="preserve">. The overall model of association between dermatological diagnoses by </w:t>
      </w:r>
      <w:r w:rsidR="00FC2373" w:rsidRPr="00BF3B7D">
        <w:rPr>
          <w:rFonts w:ascii="Arial" w:hAnsi="Arial" w:cs="Arial"/>
        </w:rPr>
        <w:t>Socioeconomic Status</w:t>
      </w:r>
      <w:r w:rsidRPr="00BF3B7D">
        <w:rPr>
          <w:rFonts w:ascii="Arial" w:hAnsi="Arial" w:cs="Arial"/>
        </w:rPr>
        <w:t xml:space="preserve"> was not significant, </w:t>
      </w:r>
      <w:r w:rsidRPr="006A5BBC">
        <w:rPr>
          <w:rFonts w:ascii="Arial" w:hAnsi="Arial" w:cs="Arial"/>
          <w:i/>
        </w:rPr>
        <w:t>χ</w:t>
      </w:r>
      <w:r w:rsidRPr="006A5BBC">
        <w:rPr>
          <w:rFonts w:ascii="Arial" w:hAnsi="Arial" w:cs="Arial"/>
          <w:i/>
          <w:vertAlign w:val="superscript"/>
        </w:rPr>
        <w:t>2</w:t>
      </w:r>
      <w:r w:rsidRPr="00BF3B7D">
        <w:rPr>
          <w:rFonts w:ascii="Arial" w:hAnsi="Arial" w:cs="Arial"/>
        </w:rPr>
        <w:t xml:space="preserve"> (9, N=91) =</w:t>
      </w:r>
      <w:r w:rsidR="00FC2373" w:rsidRPr="00BF3B7D">
        <w:rPr>
          <w:rFonts w:ascii="Arial" w:hAnsi="Arial" w:cs="Arial"/>
        </w:rPr>
        <w:t xml:space="preserve"> </w:t>
      </w:r>
      <w:r w:rsidR="005466F4" w:rsidRPr="00BF3B7D">
        <w:rPr>
          <w:rFonts w:ascii="Arial" w:hAnsi="Arial" w:cs="Arial"/>
        </w:rPr>
        <w:t xml:space="preserve">8.08, </w:t>
      </w:r>
      <w:r w:rsidR="005466F4" w:rsidRPr="006A5BBC">
        <w:rPr>
          <w:rFonts w:ascii="Arial" w:hAnsi="Arial" w:cs="Arial"/>
          <w:i/>
        </w:rPr>
        <w:t>p</w:t>
      </w:r>
      <w:r w:rsidR="005466F4" w:rsidRPr="00BF3B7D">
        <w:rPr>
          <w:rFonts w:ascii="Arial" w:hAnsi="Arial" w:cs="Arial"/>
        </w:rPr>
        <w:t xml:space="preserve"> = 0.52, </w:t>
      </w:r>
      <w:r w:rsidR="005466F4" w:rsidRPr="006A5BBC">
        <w:rPr>
          <w:rFonts w:ascii="Arial" w:hAnsi="Arial" w:cs="Arial"/>
          <w:i/>
        </w:rPr>
        <w:t>V</w:t>
      </w:r>
      <w:r w:rsidR="005466F4" w:rsidRPr="00BF3B7D">
        <w:rPr>
          <w:rFonts w:ascii="Arial" w:hAnsi="Arial" w:cs="Arial"/>
        </w:rPr>
        <w:t xml:space="preserve"> = 0.29.</w:t>
      </w:r>
    </w:p>
    <w:p w14:paraId="478D31CB" w14:textId="77777777" w:rsidR="00B06481" w:rsidRPr="00BF3B7D" w:rsidRDefault="00B06481" w:rsidP="00BF3B7D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BF3B7D">
        <w:rPr>
          <w:rFonts w:ascii="Arial" w:hAnsi="Arial" w:cs="Arial"/>
          <w:b/>
          <w:bCs/>
        </w:rPr>
        <w:t>Table 5</w:t>
      </w:r>
    </w:p>
    <w:p w14:paraId="0EBC2027" w14:textId="77777777" w:rsidR="00712C85" w:rsidRPr="00BF3B7D" w:rsidRDefault="00B06481" w:rsidP="00BF3B7D">
      <w:pPr>
        <w:pStyle w:val="NormalWeb"/>
        <w:spacing w:line="360" w:lineRule="auto"/>
        <w:jc w:val="both"/>
        <w:rPr>
          <w:rFonts w:ascii="Arial" w:hAnsi="Arial" w:cs="Arial"/>
          <w:bCs/>
          <w:i/>
        </w:rPr>
      </w:pPr>
      <w:r w:rsidRPr="00BF3B7D">
        <w:rPr>
          <w:rFonts w:ascii="Arial" w:hAnsi="Arial" w:cs="Arial"/>
          <w:i/>
        </w:rPr>
        <w:lastRenderedPageBreak/>
        <w:t xml:space="preserve">Disease prevalence by </w:t>
      </w:r>
      <w:r w:rsidRPr="00BF3B7D">
        <w:rPr>
          <w:rFonts w:ascii="Arial" w:hAnsi="Arial" w:cs="Arial"/>
          <w:bCs/>
          <w:i/>
        </w:rPr>
        <w:t>Age groups</w:t>
      </w:r>
    </w:p>
    <w:tbl>
      <w:tblPr>
        <w:tblStyle w:val="TableGrid"/>
        <w:tblW w:w="1045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819"/>
        <w:gridCol w:w="1303"/>
        <w:gridCol w:w="900"/>
        <w:gridCol w:w="1080"/>
        <w:gridCol w:w="990"/>
        <w:gridCol w:w="1260"/>
        <w:gridCol w:w="999"/>
        <w:gridCol w:w="1539"/>
      </w:tblGrid>
      <w:tr w:rsidR="00FF0876" w:rsidRPr="00BF3B7D" w14:paraId="07609FF1" w14:textId="77777777" w:rsidTr="00712C85">
        <w:trPr>
          <w:jc w:val="center"/>
        </w:trPr>
        <w:tc>
          <w:tcPr>
            <w:tcW w:w="1568" w:type="dxa"/>
            <w:vMerge w:val="restart"/>
            <w:tcBorders>
              <w:left w:val="nil"/>
              <w:right w:val="nil"/>
            </w:tcBorders>
          </w:tcPr>
          <w:p w14:paraId="622A1EC1" w14:textId="77777777" w:rsidR="00FF0876" w:rsidRPr="00BF3B7D" w:rsidRDefault="00FF0876" w:rsidP="00BF3B7D">
            <w:pPr>
              <w:pStyle w:val="NormalWeb"/>
              <w:spacing w:line="360" w:lineRule="auto"/>
              <w:ind w:left="582" w:hanging="582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Diagnosis</w:t>
            </w:r>
          </w:p>
        </w:tc>
        <w:tc>
          <w:tcPr>
            <w:tcW w:w="6352" w:type="dxa"/>
            <w:gridSpan w:val="6"/>
            <w:tcBorders>
              <w:left w:val="nil"/>
              <w:right w:val="nil"/>
            </w:tcBorders>
          </w:tcPr>
          <w:p w14:paraId="04EAC0DC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Age Group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3CF57D3B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30D21AF3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F0876" w:rsidRPr="00BF3B7D" w14:paraId="5FF26EA0" w14:textId="77777777" w:rsidTr="00712C85">
        <w:trPr>
          <w:jc w:val="center"/>
        </w:trPr>
        <w:tc>
          <w:tcPr>
            <w:tcW w:w="1568" w:type="dxa"/>
            <w:vMerge/>
            <w:tcBorders>
              <w:left w:val="nil"/>
              <w:right w:val="nil"/>
            </w:tcBorders>
          </w:tcPr>
          <w:p w14:paraId="20E494DA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2"/>
            <w:tcBorders>
              <w:left w:val="nil"/>
              <w:right w:val="nil"/>
            </w:tcBorders>
          </w:tcPr>
          <w:p w14:paraId="7C2F40CA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Young</w:t>
            </w:r>
          </w:p>
        </w:tc>
        <w:tc>
          <w:tcPr>
            <w:tcW w:w="1980" w:type="dxa"/>
            <w:gridSpan w:val="2"/>
            <w:tcBorders>
              <w:left w:val="nil"/>
              <w:right w:val="nil"/>
            </w:tcBorders>
          </w:tcPr>
          <w:p w14:paraId="3BD57E2B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Middle</w:t>
            </w: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</w:tcPr>
          <w:p w14:paraId="085609F9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Old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67C93A78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2DD50375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F0876" w:rsidRPr="00BF3B7D" w14:paraId="0AA1CA03" w14:textId="77777777" w:rsidTr="00712C85">
        <w:trPr>
          <w:jc w:val="center"/>
        </w:trPr>
        <w:tc>
          <w:tcPr>
            <w:tcW w:w="156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28AE922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61EA49A" w14:textId="77777777" w:rsidR="00FF0876" w:rsidRPr="007D1E86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7D1E86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09D8D78" w14:textId="77777777" w:rsidR="00FF0876" w:rsidRPr="007D1E86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7D1E86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9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7493984" w14:textId="77777777" w:rsidR="00FF0876" w:rsidRPr="007D1E86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7D1E86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08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F305FC8" w14:textId="77777777" w:rsidR="00FF0876" w:rsidRPr="007D1E86" w:rsidRDefault="00FF0876" w:rsidP="00712C85">
            <w:pPr>
              <w:pStyle w:val="NormalWeb"/>
              <w:spacing w:line="360" w:lineRule="auto"/>
              <w:rPr>
                <w:rFonts w:ascii="Arial" w:hAnsi="Arial" w:cs="Arial"/>
                <w:i/>
              </w:rPr>
            </w:pPr>
            <w:r w:rsidRPr="007D1E86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DD76BE5" w14:textId="77777777" w:rsidR="00FF0876" w:rsidRPr="007D1E86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7D1E86">
              <w:rPr>
                <w:rFonts w:ascii="Arial" w:hAnsi="Arial" w:cs="Arial"/>
                <w:i/>
              </w:rPr>
              <w:t>N</w:t>
            </w:r>
            <w:r w:rsidR="00712C85" w:rsidRPr="007D1E86">
              <w:rPr>
                <w:rFonts w:ascii="Arial" w:hAnsi="Arial" w:cs="Arial"/>
                <w:i/>
              </w:rPr>
              <w:t xml:space="preserve">    </w:t>
            </w:r>
          </w:p>
        </w:tc>
        <w:tc>
          <w:tcPr>
            <w:tcW w:w="12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C53344A" w14:textId="77777777" w:rsidR="00FF0876" w:rsidRPr="007D1E86" w:rsidRDefault="00712C85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7D1E86">
              <w:rPr>
                <w:rFonts w:ascii="Arial" w:hAnsi="Arial" w:cs="Arial"/>
                <w:i/>
              </w:rPr>
              <w:t xml:space="preserve">     </w:t>
            </w:r>
            <w:r w:rsidR="00FF0876" w:rsidRPr="007D1E86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9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F09DDB7" w14:textId="77777777" w:rsidR="00FF0876" w:rsidRPr="007D1E86" w:rsidRDefault="00712C85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7D1E86">
              <w:rPr>
                <w:rFonts w:ascii="Arial" w:hAnsi="Arial" w:cs="Arial"/>
                <w:i/>
              </w:rPr>
              <w:t xml:space="preserve">   </w:t>
            </w:r>
            <w:r w:rsidR="00FF0876" w:rsidRPr="007D1E86">
              <w:rPr>
                <w:rFonts w:ascii="Arial" w:hAnsi="Arial" w:cs="Arial"/>
                <w:i/>
              </w:rPr>
              <w:t>χ</w:t>
            </w:r>
            <w:r w:rsidR="00FF0876" w:rsidRPr="007D1E86">
              <w:rPr>
                <w:rFonts w:ascii="Arial" w:hAnsi="Arial" w:cs="Arial"/>
                <w:i/>
                <w:vertAlign w:val="superscript"/>
              </w:rPr>
              <w:t>2</w:t>
            </w:r>
            <w:r w:rsidRPr="007D1E86">
              <w:rPr>
                <w:rFonts w:ascii="Arial" w:hAnsi="Arial" w:cs="Arial"/>
                <w:i/>
                <w:vertAlign w:val="superscript"/>
              </w:rPr>
              <w:t xml:space="preserve"> </w:t>
            </w:r>
          </w:p>
        </w:tc>
        <w:tc>
          <w:tcPr>
            <w:tcW w:w="153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88B7F5D" w14:textId="77777777" w:rsidR="00FF0876" w:rsidRPr="007D1E86" w:rsidRDefault="00712C85" w:rsidP="00BF3B7D">
            <w:pPr>
              <w:pStyle w:val="NormalWeb"/>
              <w:spacing w:line="360" w:lineRule="auto"/>
              <w:ind w:left="-216"/>
              <w:jc w:val="both"/>
              <w:rPr>
                <w:rFonts w:ascii="Arial" w:hAnsi="Arial" w:cs="Arial"/>
                <w:i/>
              </w:rPr>
            </w:pPr>
            <w:r w:rsidRPr="007D1E86">
              <w:rPr>
                <w:rFonts w:ascii="Arial" w:hAnsi="Arial" w:cs="Arial"/>
                <w:i/>
              </w:rPr>
              <w:t xml:space="preserve">       </w:t>
            </w:r>
            <w:r w:rsidR="00FF0876" w:rsidRPr="007D1E86">
              <w:rPr>
                <w:rFonts w:ascii="Arial" w:hAnsi="Arial" w:cs="Arial"/>
                <w:i/>
              </w:rPr>
              <w:t>p</w:t>
            </w:r>
          </w:p>
        </w:tc>
      </w:tr>
      <w:tr w:rsidR="00FF0876" w:rsidRPr="00BF3B7D" w14:paraId="580E448C" w14:textId="77777777" w:rsidTr="00712C85">
        <w:trPr>
          <w:jc w:val="center"/>
        </w:trPr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14:paraId="7BCF838B" w14:textId="77777777" w:rsidR="00FF0876" w:rsidRPr="00BF3B7D" w:rsidRDefault="00FF0876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Vitiligo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</w:tcPr>
          <w:p w14:paraId="62F65D03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14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205B1D20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30.0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627910B7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28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983303E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71.8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18DEACB8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3194BB6D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</w:t>
            </w: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</w:tcPr>
          <w:p w14:paraId="31E7215C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14:paraId="0AF79B52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F0876" w:rsidRPr="00BF3B7D" w14:paraId="2B9C4F19" w14:textId="77777777" w:rsidTr="00712C85">
        <w:trPr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6688BB2" w14:textId="77777777" w:rsidR="00FF0876" w:rsidRPr="00BF3B7D" w:rsidRDefault="00FF0876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Psoriasis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3C40786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7261940A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794735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BAD9498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2A6AFB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56D7E7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50.0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1A5A603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ADEACE9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F0876" w:rsidRPr="00BF3B7D" w14:paraId="590D4E40" w14:textId="77777777" w:rsidTr="00712C85">
        <w:trPr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6932D81" w14:textId="77777777" w:rsidR="00FF0876" w:rsidRPr="00BF3B7D" w:rsidRDefault="00FF0876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Eczema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74562E9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BF07590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DAE4F7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8E8E6D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1FADC5D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FE4C3DC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33.3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63AB43A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29.27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520DEBB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&lt;0.001*</w:t>
            </w:r>
          </w:p>
        </w:tc>
      </w:tr>
      <w:tr w:rsidR="00FF0876" w:rsidRPr="00BF3B7D" w14:paraId="3919797F" w14:textId="77777777" w:rsidTr="00712C85">
        <w:trPr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E7FCE6E" w14:textId="77777777" w:rsidR="00FF0876" w:rsidRPr="00BF3B7D" w:rsidRDefault="00FF0876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Acne Vulgaris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81F425B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22416238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61CAEC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FB28BA3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A3C621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8F4B8A1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16.7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F5BCDC2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FF15A14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F0876" w:rsidRPr="00BF3B7D" w14:paraId="76A5E5DF" w14:textId="77777777" w:rsidTr="00712C85">
        <w:trPr>
          <w:jc w:val="center"/>
        </w:trPr>
        <w:tc>
          <w:tcPr>
            <w:tcW w:w="1568" w:type="dxa"/>
            <w:tcBorders>
              <w:top w:val="nil"/>
              <w:left w:val="nil"/>
              <w:right w:val="nil"/>
            </w:tcBorders>
          </w:tcPr>
          <w:p w14:paraId="2156DAE0" w14:textId="77777777" w:rsidR="00FF0876" w:rsidRPr="00BF3B7D" w:rsidRDefault="00FF0876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</w:tcPr>
          <w:p w14:paraId="1C177FC5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46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</w:tcPr>
          <w:p w14:paraId="4C8D6B7A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68610906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DA425FC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D522996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64122ED7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</w:tcPr>
          <w:p w14:paraId="289BD5A8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14:paraId="7D6068EA" w14:textId="77777777" w:rsidR="00FF0876" w:rsidRPr="00BF3B7D" w:rsidRDefault="00FF08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570886F" w14:textId="77777777" w:rsidR="00345743" w:rsidRPr="00BF3B7D" w:rsidRDefault="00277548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t>Note</w:t>
      </w:r>
      <w:r w:rsidRPr="00BF3B7D">
        <w:rPr>
          <w:rFonts w:ascii="Arial" w:hAnsi="Arial" w:cs="Arial"/>
        </w:rPr>
        <w:t xml:space="preserve">. The overall model of association between dermatological diagnoses by </w:t>
      </w:r>
      <w:r w:rsidR="00DC74FE" w:rsidRPr="00BF3B7D">
        <w:rPr>
          <w:rFonts w:ascii="Arial" w:hAnsi="Arial" w:cs="Arial"/>
        </w:rPr>
        <w:t>a</w:t>
      </w:r>
      <w:r w:rsidR="00DC2BDF" w:rsidRPr="00BF3B7D">
        <w:rPr>
          <w:rFonts w:ascii="Arial" w:hAnsi="Arial" w:cs="Arial"/>
        </w:rPr>
        <w:t>ge groups</w:t>
      </w:r>
      <w:r w:rsidRPr="00BF3B7D">
        <w:rPr>
          <w:rFonts w:ascii="Arial" w:hAnsi="Arial" w:cs="Arial"/>
        </w:rPr>
        <w:t xml:space="preserve"> was</w:t>
      </w:r>
      <w:r w:rsidR="00DC2BDF" w:rsidRPr="00BF3B7D">
        <w:rPr>
          <w:rFonts w:ascii="Arial" w:hAnsi="Arial" w:cs="Arial"/>
        </w:rPr>
        <w:t xml:space="preserve"> </w:t>
      </w:r>
      <w:r w:rsidRPr="00BF3B7D">
        <w:rPr>
          <w:rFonts w:ascii="Arial" w:hAnsi="Arial" w:cs="Arial"/>
        </w:rPr>
        <w:t xml:space="preserve">significant, </w:t>
      </w:r>
      <w:r w:rsidRPr="007D1E86">
        <w:rPr>
          <w:rFonts w:ascii="Arial" w:hAnsi="Arial" w:cs="Arial"/>
          <w:i/>
        </w:rPr>
        <w:t>χ</w:t>
      </w:r>
      <w:r w:rsidRPr="007D1E86">
        <w:rPr>
          <w:rFonts w:ascii="Arial" w:hAnsi="Arial" w:cs="Arial"/>
          <w:i/>
          <w:vertAlign w:val="superscript"/>
        </w:rPr>
        <w:t>2</w:t>
      </w:r>
      <w:r w:rsidRPr="007D1E86">
        <w:rPr>
          <w:rFonts w:ascii="Arial" w:hAnsi="Arial" w:cs="Arial"/>
          <w:i/>
        </w:rPr>
        <w:t xml:space="preserve"> </w:t>
      </w:r>
      <w:r w:rsidRPr="00BF3B7D">
        <w:rPr>
          <w:rFonts w:ascii="Arial" w:hAnsi="Arial" w:cs="Arial"/>
        </w:rPr>
        <w:t xml:space="preserve">(9, N=91) = 29.27, </w:t>
      </w:r>
      <w:r w:rsidRPr="007D1E86">
        <w:rPr>
          <w:rFonts w:ascii="Arial" w:hAnsi="Arial" w:cs="Arial"/>
          <w:i/>
        </w:rPr>
        <w:t>p</w:t>
      </w:r>
      <w:r w:rsidRPr="00BF3B7D">
        <w:rPr>
          <w:rFonts w:ascii="Arial" w:hAnsi="Arial" w:cs="Arial"/>
        </w:rPr>
        <w:t xml:space="preserve">&lt;0.001, </w:t>
      </w:r>
      <w:r w:rsidRPr="007D1E86">
        <w:rPr>
          <w:rFonts w:ascii="Arial" w:hAnsi="Arial" w:cs="Arial"/>
          <w:i/>
        </w:rPr>
        <w:t xml:space="preserve">V </w:t>
      </w:r>
      <w:r w:rsidRPr="00BF3B7D">
        <w:rPr>
          <w:rFonts w:ascii="Arial" w:hAnsi="Arial" w:cs="Arial"/>
        </w:rPr>
        <w:t>= 0.56.</w:t>
      </w:r>
      <w:r w:rsidR="009517A5" w:rsidRPr="00BF3B7D">
        <w:rPr>
          <w:rFonts w:ascii="Arial" w:hAnsi="Arial" w:cs="Arial"/>
        </w:rPr>
        <w:t xml:space="preserve"> </w:t>
      </w:r>
      <w:r w:rsidR="00345743" w:rsidRPr="00BF3B7D">
        <w:rPr>
          <w:rFonts w:ascii="Arial" w:hAnsi="Arial" w:cs="Arial"/>
        </w:rPr>
        <w:t>*</w:t>
      </w:r>
      <w:r w:rsidR="00345743" w:rsidRPr="007D1E86">
        <w:rPr>
          <w:rFonts w:ascii="Arial" w:hAnsi="Arial" w:cs="Arial"/>
          <w:i/>
        </w:rPr>
        <w:t>p</w:t>
      </w:r>
      <w:r w:rsidR="00345743" w:rsidRPr="00BF3B7D">
        <w:rPr>
          <w:rFonts w:ascii="Arial" w:hAnsi="Arial" w:cs="Arial"/>
        </w:rPr>
        <w:t>&lt;0.05</w:t>
      </w:r>
    </w:p>
    <w:p w14:paraId="27EC2F77" w14:textId="77777777" w:rsidR="00BF3B7D" w:rsidRPr="00BF3B7D" w:rsidRDefault="00D13738" w:rsidP="00BF3B7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F3B7D">
        <w:rPr>
          <w:rFonts w:ascii="Arial" w:eastAsia="Times New Roman" w:hAnsi="Arial" w:cs="Arial"/>
          <w:b/>
          <w:sz w:val="24"/>
          <w:szCs w:val="24"/>
        </w:rPr>
        <w:t>Table 6</w:t>
      </w:r>
    </w:p>
    <w:p w14:paraId="2AE5AFDD" w14:textId="77777777" w:rsidR="00D13738" w:rsidRDefault="00D13738" w:rsidP="00BF3B7D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BF3B7D">
        <w:rPr>
          <w:rFonts w:ascii="Arial" w:eastAsia="Times New Roman" w:hAnsi="Arial" w:cs="Arial"/>
          <w:i/>
          <w:sz w:val="24"/>
          <w:szCs w:val="24"/>
        </w:rPr>
        <w:t>Dermatological life Quality as per diagnoses</w:t>
      </w:r>
    </w:p>
    <w:p w14:paraId="48987DA3" w14:textId="77777777" w:rsidR="00D5358C" w:rsidRDefault="00D5358C" w:rsidP="00BF3B7D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D18B394" w14:textId="77777777" w:rsidR="00D5358C" w:rsidRDefault="00D5358C" w:rsidP="00BF3B7D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7ADF4AE" w14:textId="77777777" w:rsidR="00D5358C" w:rsidRDefault="00D5358C" w:rsidP="00BF3B7D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7908EBA" w14:textId="77777777" w:rsidR="00D5358C" w:rsidRDefault="00D5358C" w:rsidP="00BF3B7D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FC05568" w14:textId="77777777" w:rsidR="00D5358C" w:rsidRPr="00BF3B7D" w:rsidRDefault="00D5358C" w:rsidP="00BF3B7D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0993678" w14:textId="77777777" w:rsidR="00D13738" w:rsidRPr="00BF3B7D" w:rsidRDefault="00D13738" w:rsidP="00BF3B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66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080"/>
        <w:gridCol w:w="1260"/>
        <w:gridCol w:w="1080"/>
        <w:gridCol w:w="1350"/>
      </w:tblGrid>
      <w:tr w:rsidR="00341821" w:rsidRPr="00BF3B7D" w14:paraId="682BAFF0" w14:textId="77777777" w:rsidTr="00B55C3B">
        <w:trPr>
          <w:trHeight w:val="449"/>
          <w:jc w:val="center"/>
        </w:trPr>
        <w:tc>
          <w:tcPr>
            <w:tcW w:w="1890" w:type="dxa"/>
            <w:vMerge w:val="restart"/>
          </w:tcPr>
          <w:p w14:paraId="70CB8291" w14:textId="77777777" w:rsidR="00341821" w:rsidRPr="00BF3B7D" w:rsidRDefault="00341821" w:rsidP="00BF3B7D">
            <w:pPr>
              <w:pStyle w:val="NormalWeb"/>
              <w:spacing w:line="360" w:lineRule="auto"/>
              <w:ind w:left="582" w:hanging="582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Diagnosis</w:t>
            </w:r>
          </w:p>
        </w:tc>
        <w:tc>
          <w:tcPr>
            <w:tcW w:w="4770" w:type="dxa"/>
            <w:gridSpan w:val="4"/>
          </w:tcPr>
          <w:p w14:paraId="4A5CE0DF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 xml:space="preserve">Dermatological </w:t>
            </w:r>
            <w:r w:rsidR="003305BD" w:rsidRPr="00BF3B7D">
              <w:rPr>
                <w:rFonts w:ascii="Arial" w:hAnsi="Arial" w:cs="Arial"/>
              </w:rPr>
              <w:t>Life Quality</w:t>
            </w:r>
          </w:p>
        </w:tc>
      </w:tr>
      <w:tr w:rsidR="00341821" w:rsidRPr="00BF3B7D" w14:paraId="5694A899" w14:textId="77777777" w:rsidTr="00237E0C">
        <w:trPr>
          <w:jc w:val="center"/>
        </w:trPr>
        <w:tc>
          <w:tcPr>
            <w:tcW w:w="1890" w:type="dxa"/>
            <w:vMerge/>
            <w:tcBorders>
              <w:bottom w:val="single" w:sz="4" w:space="0" w:color="000000" w:themeColor="text1"/>
            </w:tcBorders>
          </w:tcPr>
          <w:p w14:paraId="6F097DB9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A2925DB" w14:textId="77777777" w:rsidR="00341821" w:rsidRPr="00162854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62854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779E21F0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Mean Ranks</w:t>
            </w:r>
          </w:p>
        </w:tc>
        <w:tc>
          <w:tcPr>
            <w:tcW w:w="1080" w:type="dxa"/>
          </w:tcPr>
          <w:p w14:paraId="0888FD29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Kruskal Wallis</w:t>
            </w:r>
            <w:r w:rsidR="001E56CD" w:rsidRPr="00BF3B7D">
              <w:rPr>
                <w:rFonts w:ascii="Arial" w:hAnsi="Arial" w:cs="Arial"/>
              </w:rPr>
              <w:t xml:space="preserve"> </w:t>
            </w:r>
            <w:r w:rsidR="001E56CD" w:rsidRPr="00162854">
              <w:rPr>
                <w:rFonts w:ascii="Arial" w:hAnsi="Arial" w:cs="Arial"/>
                <w:i/>
              </w:rPr>
              <w:t>H</w:t>
            </w:r>
          </w:p>
        </w:tc>
        <w:tc>
          <w:tcPr>
            <w:tcW w:w="1350" w:type="dxa"/>
          </w:tcPr>
          <w:p w14:paraId="0A64C2DF" w14:textId="77777777" w:rsidR="00341821" w:rsidRPr="00162854" w:rsidRDefault="0016285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62854">
              <w:rPr>
                <w:rFonts w:ascii="Arial" w:hAnsi="Arial" w:cs="Arial"/>
                <w:i/>
              </w:rPr>
              <w:t>p</w:t>
            </w:r>
          </w:p>
        </w:tc>
      </w:tr>
      <w:tr w:rsidR="00341821" w:rsidRPr="00BF3B7D" w14:paraId="0F9F9D68" w14:textId="77777777" w:rsidTr="00237E0C">
        <w:trPr>
          <w:jc w:val="center"/>
        </w:trPr>
        <w:tc>
          <w:tcPr>
            <w:tcW w:w="1890" w:type="dxa"/>
            <w:tcBorders>
              <w:bottom w:val="nil"/>
            </w:tcBorders>
          </w:tcPr>
          <w:p w14:paraId="2014C947" w14:textId="77777777" w:rsidR="00341821" w:rsidRPr="00BF3B7D" w:rsidRDefault="0034182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Vitiligo</w:t>
            </w:r>
          </w:p>
        </w:tc>
        <w:tc>
          <w:tcPr>
            <w:tcW w:w="1080" w:type="dxa"/>
            <w:tcBorders>
              <w:bottom w:val="nil"/>
            </w:tcBorders>
          </w:tcPr>
          <w:p w14:paraId="587A7E83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42</w:t>
            </w:r>
          </w:p>
        </w:tc>
        <w:tc>
          <w:tcPr>
            <w:tcW w:w="1260" w:type="dxa"/>
            <w:tcBorders>
              <w:bottom w:val="nil"/>
            </w:tcBorders>
          </w:tcPr>
          <w:p w14:paraId="6E5439A2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38.04</w:t>
            </w:r>
          </w:p>
        </w:tc>
        <w:tc>
          <w:tcPr>
            <w:tcW w:w="1080" w:type="dxa"/>
            <w:vMerge w:val="restart"/>
            <w:vAlign w:val="center"/>
          </w:tcPr>
          <w:p w14:paraId="3033F815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16.01</w:t>
            </w:r>
          </w:p>
        </w:tc>
        <w:tc>
          <w:tcPr>
            <w:tcW w:w="1350" w:type="dxa"/>
            <w:vMerge w:val="restart"/>
            <w:vAlign w:val="center"/>
          </w:tcPr>
          <w:p w14:paraId="54C11DC3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0.001</w:t>
            </w:r>
            <w:r w:rsidR="00042588" w:rsidRPr="00BF3B7D">
              <w:rPr>
                <w:rFonts w:ascii="Arial" w:hAnsi="Arial" w:cs="Arial"/>
              </w:rPr>
              <w:t>*</w:t>
            </w:r>
          </w:p>
        </w:tc>
      </w:tr>
      <w:tr w:rsidR="00341821" w:rsidRPr="00BF3B7D" w14:paraId="7929DFC9" w14:textId="77777777" w:rsidTr="00237E0C">
        <w:trPr>
          <w:jc w:val="center"/>
        </w:trPr>
        <w:tc>
          <w:tcPr>
            <w:tcW w:w="1890" w:type="dxa"/>
            <w:tcBorders>
              <w:top w:val="nil"/>
              <w:bottom w:val="nil"/>
            </w:tcBorders>
          </w:tcPr>
          <w:p w14:paraId="796650E8" w14:textId="77777777" w:rsidR="00341821" w:rsidRPr="00BF3B7D" w:rsidRDefault="0034182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Psoriasis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53AC1F9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17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A306AAA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53.94</w:t>
            </w:r>
          </w:p>
        </w:tc>
        <w:tc>
          <w:tcPr>
            <w:tcW w:w="1080" w:type="dxa"/>
            <w:vMerge/>
          </w:tcPr>
          <w:p w14:paraId="4E78C33D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09E6DFF1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1821" w:rsidRPr="00BF3B7D" w14:paraId="3B2EFC6B" w14:textId="77777777" w:rsidTr="00237E0C">
        <w:trPr>
          <w:jc w:val="center"/>
        </w:trPr>
        <w:tc>
          <w:tcPr>
            <w:tcW w:w="1890" w:type="dxa"/>
            <w:tcBorders>
              <w:top w:val="nil"/>
              <w:bottom w:val="nil"/>
            </w:tcBorders>
          </w:tcPr>
          <w:p w14:paraId="567B2DE9" w14:textId="77777777" w:rsidR="00341821" w:rsidRPr="00BF3B7D" w:rsidRDefault="0034182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Eczema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E9D2247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D38E770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68.96</w:t>
            </w:r>
          </w:p>
        </w:tc>
        <w:tc>
          <w:tcPr>
            <w:tcW w:w="1080" w:type="dxa"/>
            <w:vMerge/>
          </w:tcPr>
          <w:p w14:paraId="0B13B83D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0E8FBC14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1821" w:rsidRPr="00BF3B7D" w14:paraId="69DD6DE7" w14:textId="77777777" w:rsidTr="00237E0C">
        <w:trPr>
          <w:jc w:val="center"/>
        </w:trPr>
        <w:tc>
          <w:tcPr>
            <w:tcW w:w="1890" w:type="dxa"/>
            <w:tcBorders>
              <w:top w:val="nil"/>
              <w:bottom w:val="nil"/>
            </w:tcBorders>
          </w:tcPr>
          <w:p w14:paraId="149674B5" w14:textId="77777777" w:rsidR="00341821" w:rsidRPr="00BF3B7D" w:rsidRDefault="0034182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Acne Vulgaris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B080371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19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78EF07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40.79</w:t>
            </w:r>
          </w:p>
        </w:tc>
        <w:tc>
          <w:tcPr>
            <w:tcW w:w="1080" w:type="dxa"/>
            <w:vMerge/>
          </w:tcPr>
          <w:p w14:paraId="1376A574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49B618AC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1821" w:rsidRPr="00BF3B7D" w14:paraId="4A3DFEEE" w14:textId="77777777" w:rsidTr="00237E0C">
        <w:trPr>
          <w:jc w:val="center"/>
        </w:trPr>
        <w:tc>
          <w:tcPr>
            <w:tcW w:w="1890" w:type="dxa"/>
            <w:tcBorders>
              <w:top w:val="nil"/>
            </w:tcBorders>
          </w:tcPr>
          <w:p w14:paraId="6ECE1493" w14:textId="77777777" w:rsidR="00341821" w:rsidRPr="00BF3B7D" w:rsidRDefault="00341821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nil"/>
            </w:tcBorders>
          </w:tcPr>
          <w:p w14:paraId="72F84D8D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46</w:t>
            </w:r>
          </w:p>
        </w:tc>
        <w:tc>
          <w:tcPr>
            <w:tcW w:w="1260" w:type="dxa"/>
            <w:tcBorders>
              <w:top w:val="nil"/>
            </w:tcBorders>
          </w:tcPr>
          <w:p w14:paraId="3AC407B2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  <w:vMerge/>
          </w:tcPr>
          <w:p w14:paraId="0D67F9AE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68E23CA9" w14:textId="77777777" w:rsidR="00341821" w:rsidRPr="00BF3B7D" w:rsidRDefault="00341821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69BAA4" w14:textId="77777777" w:rsidR="009517A5" w:rsidRPr="00BF3B7D" w:rsidRDefault="003305BD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lastRenderedPageBreak/>
        <w:t>Note</w:t>
      </w:r>
      <w:r w:rsidRPr="00BF3B7D">
        <w:rPr>
          <w:rFonts w:ascii="Arial" w:hAnsi="Arial" w:cs="Arial"/>
        </w:rPr>
        <w:t xml:space="preserve">. The overall model of difference in DLQI scores among dermatological diagnoses was significant, </w:t>
      </w:r>
      <w:r w:rsidRPr="00BF3B7D">
        <w:rPr>
          <w:rFonts w:ascii="Arial" w:hAnsi="Arial" w:cs="Arial"/>
          <w:i/>
        </w:rPr>
        <w:t xml:space="preserve">H </w:t>
      </w:r>
      <w:r w:rsidRPr="00BF3B7D">
        <w:rPr>
          <w:rFonts w:ascii="Arial" w:hAnsi="Arial" w:cs="Arial"/>
        </w:rPr>
        <w:t xml:space="preserve">(3, </w:t>
      </w:r>
      <w:r w:rsidRPr="00BF3B7D">
        <w:rPr>
          <w:rFonts w:ascii="Arial" w:hAnsi="Arial" w:cs="Arial"/>
          <w:i/>
        </w:rPr>
        <w:t>N</w:t>
      </w:r>
      <w:r w:rsidRPr="00BF3B7D">
        <w:rPr>
          <w:rFonts w:ascii="Arial" w:hAnsi="Arial" w:cs="Arial"/>
        </w:rPr>
        <w:t xml:space="preserve"> = 91) = 16.01, </w:t>
      </w:r>
      <w:r w:rsidRPr="00BF3B7D">
        <w:rPr>
          <w:rFonts w:ascii="Arial" w:hAnsi="Arial" w:cs="Arial"/>
          <w:i/>
        </w:rPr>
        <w:t>p</w:t>
      </w:r>
      <w:r w:rsidRPr="00BF3B7D">
        <w:rPr>
          <w:rFonts w:ascii="Arial" w:hAnsi="Arial" w:cs="Arial"/>
        </w:rPr>
        <w:t xml:space="preserve"> = 0.001. </w:t>
      </w:r>
      <w:r w:rsidR="009517A5" w:rsidRPr="00BF3B7D">
        <w:rPr>
          <w:rFonts w:ascii="Arial" w:hAnsi="Arial" w:cs="Arial"/>
        </w:rPr>
        <w:t>*</w:t>
      </w:r>
      <w:r w:rsidR="009517A5" w:rsidRPr="00162854">
        <w:rPr>
          <w:rFonts w:ascii="Arial" w:hAnsi="Arial" w:cs="Arial"/>
          <w:i/>
        </w:rPr>
        <w:t>p</w:t>
      </w:r>
      <w:r w:rsidR="009517A5" w:rsidRPr="00BF3B7D">
        <w:rPr>
          <w:rFonts w:ascii="Arial" w:hAnsi="Arial" w:cs="Arial"/>
        </w:rPr>
        <w:t>&lt;0.05</w:t>
      </w:r>
    </w:p>
    <w:p w14:paraId="0973DCBB" w14:textId="77777777" w:rsidR="00266203" w:rsidRPr="00BF3B7D" w:rsidRDefault="00266203" w:rsidP="00BF3B7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BF3B7D">
        <w:rPr>
          <w:rFonts w:ascii="Arial" w:hAnsi="Arial" w:cs="Arial"/>
          <w:b/>
        </w:rPr>
        <w:t>Table 7</w:t>
      </w:r>
    </w:p>
    <w:p w14:paraId="3CE79E84" w14:textId="77777777" w:rsidR="00266203" w:rsidRPr="00BF3B7D" w:rsidRDefault="000A3529" w:rsidP="00BF3B7D">
      <w:pPr>
        <w:pStyle w:val="NormalWeb"/>
        <w:spacing w:line="360" w:lineRule="auto"/>
        <w:jc w:val="both"/>
        <w:rPr>
          <w:rFonts w:ascii="Arial" w:hAnsi="Arial" w:cs="Arial"/>
          <w:i/>
        </w:rPr>
      </w:pPr>
      <w:r w:rsidRPr="00BF3B7D">
        <w:rPr>
          <w:rFonts w:ascii="Arial" w:hAnsi="Arial" w:cs="Arial"/>
          <w:i/>
        </w:rPr>
        <w:t>Gender differences in Dermatological Life Quality Index Scores</w:t>
      </w:r>
    </w:p>
    <w:tbl>
      <w:tblPr>
        <w:tblStyle w:val="TableGrid"/>
        <w:tblW w:w="65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707"/>
        <w:gridCol w:w="1294"/>
        <w:gridCol w:w="1084"/>
        <w:gridCol w:w="2398"/>
      </w:tblGrid>
      <w:tr w:rsidR="001E56CD" w:rsidRPr="00BF3B7D" w14:paraId="120BAC00" w14:textId="77777777" w:rsidTr="001E56CD">
        <w:trPr>
          <w:trHeight w:val="376"/>
          <w:jc w:val="center"/>
        </w:trPr>
        <w:tc>
          <w:tcPr>
            <w:tcW w:w="913" w:type="dxa"/>
          </w:tcPr>
          <w:p w14:paraId="1CB90AB8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613" w:type="dxa"/>
            <w:gridSpan w:val="4"/>
          </w:tcPr>
          <w:p w14:paraId="01DCE361" w14:textId="77777777" w:rsidR="001E56CD" w:rsidRPr="00162854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62854">
              <w:rPr>
                <w:rFonts w:ascii="Arial" w:hAnsi="Arial" w:cs="Arial"/>
              </w:rPr>
              <w:t>DLQI</w:t>
            </w:r>
          </w:p>
        </w:tc>
      </w:tr>
      <w:tr w:rsidR="001E56CD" w:rsidRPr="00BF3B7D" w14:paraId="10983B7E" w14:textId="77777777" w:rsidTr="001E56CD">
        <w:trPr>
          <w:trHeight w:val="376"/>
          <w:jc w:val="center"/>
        </w:trPr>
        <w:tc>
          <w:tcPr>
            <w:tcW w:w="913" w:type="dxa"/>
            <w:tcBorders>
              <w:bottom w:val="single" w:sz="4" w:space="0" w:color="000000" w:themeColor="text1"/>
            </w:tcBorders>
          </w:tcPr>
          <w:p w14:paraId="64D23279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Gender</w:t>
            </w:r>
          </w:p>
        </w:tc>
        <w:tc>
          <w:tcPr>
            <w:tcW w:w="730" w:type="dxa"/>
            <w:tcBorders>
              <w:bottom w:val="single" w:sz="4" w:space="0" w:color="000000" w:themeColor="text1"/>
            </w:tcBorders>
          </w:tcPr>
          <w:p w14:paraId="6EE73ED2" w14:textId="77777777" w:rsidR="001E56CD" w:rsidRPr="00162854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62854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335" w:type="dxa"/>
            <w:tcBorders>
              <w:bottom w:val="single" w:sz="4" w:space="0" w:color="000000" w:themeColor="text1"/>
            </w:tcBorders>
          </w:tcPr>
          <w:p w14:paraId="3861E996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Mean Ranks</w:t>
            </w:r>
          </w:p>
        </w:tc>
        <w:tc>
          <w:tcPr>
            <w:tcW w:w="974" w:type="dxa"/>
            <w:tcBorders>
              <w:bottom w:val="single" w:sz="4" w:space="0" w:color="000000" w:themeColor="text1"/>
            </w:tcBorders>
          </w:tcPr>
          <w:p w14:paraId="1F4AFD88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 xml:space="preserve">Mann Whitney </w:t>
            </w:r>
            <w:r w:rsidRPr="00162854">
              <w:rPr>
                <w:rFonts w:ascii="Arial" w:hAnsi="Arial" w:cs="Arial"/>
                <w:i/>
              </w:rPr>
              <w:t>U</w:t>
            </w:r>
          </w:p>
        </w:tc>
        <w:tc>
          <w:tcPr>
            <w:tcW w:w="2574" w:type="dxa"/>
            <w:tcBorders>
              <w:bottom w:val="single" w:sz="4" w:space="0" w:color="000000" w:themeColor="text1"/>
            </w:tcBorders>
          </w:tcPr>
          <w:p w14:paraId="1AECFC50" w14:textId="77777777" w:rsidR="001E56CD" w:rsidRPr="00162854" w:rsidRDefault="0016285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</w:p>
        </w:tc>
      </w:tr>
      <w:tr w:rsidR="001E56CD" w:rsidRPr="00BF3B7D" w14:paraId="2C708F90" w14:textId="77777777" w:rsidTr="001E56CD">
        <w:trPr>
          <w:trHeight w:val="376"/>
          <w:jc w:val="center"/>
        </w:trPr>
        <w:tc>
          <w:tcPr>
            <w:tcW w:w="913" w:type="dxa"/>
            <w:tcBorders>
              <w:bottom w:val="nil"/>
            </w:tcBorders>
          </w:tcPr>
          <w:p w14:paraId="3B2F0D9E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Men</w:t>
            </w:r>
          </w:p>
        </w:tc>
        <w:tc>
          <w:tcPr>
            <w:tcW w:w="730" w:type="dxa"/>
            <w:tcBorders>
              <w:bottom w:val="nil"/>
            </w:tcBorders>
          </w:tcPr>
          <w:p w14:paraId="172A2CC2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36</w:t>
            </w:r>
          </w:p>
        </w:tc>
        <w:tc>
          <w:tcPr>
            <w:tcW w:w="1335" w:type="dxa"/>
            <w:tcBorders>
              <w:bottom w:val="nil"/>
            </w:tcBorders>
          </w:tcPr>
          <w:p w14:paraId="4803D775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45.49</w:t>
            </w:r>
          </w:p>
        </w:tc>
        <w:tc>
          <w:tcPr>
            <w:tcW w:w="974" w:type="dxa"/>
            <w:vMerge w:val="restart"/>
            <w:tcBorders>
              <w:bottom w:val="nil"/>
            </w:tcBorders>
          </w:tcPr>
          <w:p w14:paraId="566D7A32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1008.50</w:t>
            </w:r>
          </w:p>
        </w:tc>
        <w:tc>
          <w:tcPr>
            <w:tcW w:w="2574" w:type="dxa"/>
            <w:vMerge w:val="restart"/>
            <w:tcBorders>
              <w:bottom w:val="nil"/>
            </w:tcBorders>
          </w:tcPr>
          <w:p w14:paraId="40F5B013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0.88</w:t>
            </w:r>
          </w:p>
        </w:tc>
      </w:tr>
      <w:tr w:rsidR="001E56CD" w:rsidRPr="00BF3B7D" w14:paraId="6A4F7576" w14:textId="77777777" w:rsidTr="001E56CD">
        <w:trPr>
          <w:trHeight w:val="376"/>
          <w:jc w:val="center"/>
        </w:trPr>
        <w:tc>
          <w:tcPr>
            <w:tcW w:w="913" w:type="dxa"/>
            <w:tcBorders>
              <w:top w:val="nil"/>
              <w:bottom w:val="nil"/>
            </w:tcBorders>
          </w:tcPr>
          <w:p w14:paraId="754045CD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Women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 w14:paraId="3DC2B60B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55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71CEA57A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46.34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14:paraId="1FAF1F3A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14:paraId="1C4DA8BF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56CD" w:rsidRPr="00BF3B7D" w14:paraId="7444588C" w14:textId="77777777" w:rsidTr="001E56CD">
        <w:trPr>
          <w:trHeight w:val="376"/>
          <w:jc w:val="center"/>
        </w:trPr>
        <w:tc>
          <w:tcPr>
            <w:tcW w:w="913" w:type="dxa"/>
            <w:tcBorders>
              <w:top w:val="nil"/>
            </w:tcBorders>
          </w:tcPr>
          <w:p w14:paraId="055A140D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Total</w:t>
            </w:r>
          </w:p>
        </w:tc>
        <w:tc>
          <w:tcPr>
            <w:tcW w:w="730" w:type="dxa"/>
            <w:tcBorders>
              <w:top w:val="nil"/>
            </w:tcBorders>
          </w:tcPr>
          <w:p w14:paraId="6BBFE494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91</w:t>
            </w:r>
          </w:p>
        </w:tc>
        <w:tc>
          <w:tcPr>
            <w:tcW w:w="1335" w:type="dxa"/>
            <w:tcBorders>
              <w:top w:val="nil"/>
            </w:tcBorders>
          </w:tcPr>
          <w:p w14:paraId="3BB0E1E6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14:paraId="0BD71032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 w14:paraId="54950742" w14:textId="77777777" w:rsidR="001E56CD" w:rsidRPr="00BF3B7D" w:rsidRDefault="001E56CD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D05F070" w14:textId="77777777" w:rsidR="00E57F65" w:rsidRPr="00BF3B7D" w:rsidRDefault="00E57F65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t>Note</w:t>
      </w:r>
      <w:r w:rsidRPr="00BF3B7D">
        <w:rPr>
          <w:rFonts w:ascii="Arial" w:hAnsi="Arial" w:cs="Arial"/>
        </w:rPr>
        <w:t xml:space="preserve">. The overall model of difference in DLQI scores among genders was not significant, </w:t>
      </w:r>
      <w:r w:rsidRPr="00BF3B7D">
        <w:rPr>
          <w:rFonts w:ascii="Arial" w:hAnsi="Arial" w:cs="Arial"/>
          <w:i/>
        </w:rPr>
        <w:t xml:space="preserve">U </w:t>
      </w:r>
      <w:r w:rsidR="00514F13" w:rsidRPr="00BF3B7D">
        <w:rPr>
          <w:rFonts w:ascii="Arial" w:hAnsi="Arial" w:cs="Arial"/>
        </w:rPr>
        <w:t>(</w:t>
      </w:r>
      <w:r w:rsidRPr="00BF3B7D">
        <w:rPr>
          <w:rFonts w:ascii="Arial" w:hAnsi="Arial" w:cs="Arial"/>
          <w:i/>
        </w:rPr>
        <w:t>N</w:t>
      </w:r>
      <w:r w:rsidRPr="00BF3B7D">
        <w:rPr>
          <w:rFonts w:ascii="Arial" w:hAnsi="Arial" w:cs="Arial"/>
        </w:rPr>
        <w:t xml:space="preserve"> = 91) = 1008.5, </w:t>
      </w:r>
      <w:r w:rsidRPr="00BF3B7D">
        <w:rPr>
          <w:rFonts w:ascii="Arial" w:hAnsi="Arial" w:cs="Arial"/>
          <w:i/>
        </w:rPr>
        <w:t>p</w:t>
      </w:r>
      <w:r w:rsidRPr="00BF3B7D">
        <w:rPr>
          <w:rFonts w:ascii="Arial" w:hAnsi="Arial" w:cs="Arial"/>
        </w:rPr>
        <w:t xml:space="preserve"> = 0.88</w:t>
      </w:r>
      <w:r w:rsidR="008301BF" w:rsidRPr="00BF3B7D">
        <w:rPr>
          <w:rFonts w:ascii="Arial" w:hAnsi="Arial" w:cs="Arial"/>
        </w:rPr>
        <w:t xml:space="preserve">. </w:t>
      </w:r>
    </w:p>
    <w:p w14:paraId="074426E4" w14:textId="77777777" w:rsidR="007B7E0B" w:rsidRPr="00BF3B7D" w:rsidRDefault="007B7E0B" w:rsidP="00BF3B7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BF3B7D">
        <w:rPr>
          <w:rFonts w:ascii="Arial" w:hAnsi="Arial" w:cs="Arial"/>
          <w:b/>
        </w:rPr>
        <w:t>Table 8</w:t>
      </w:r>
    </w:p>
    <w:p w14:paraId="5C94A509" w14:textId="77777777" w:rsidR="007B7E0B" w:rsidRPr="00BF3B7D" w:rsidRDefault="007B7E0B" w:rsidP="00BF3B7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BF3B7D">
        <w:rPr>
          <w:rFonts w:ascii="Arial" w:hAnsi="Arial" w:cs="Arial"/>
          <w:i/>
        </w:rPr>
        <w:t>Differences in Dermatological Life Quality Index Scores among</w:t>
      </w:r>
      <w:r w:rsidRPr="00BF3B7D">
        <w:rPr>
          <w:rFonts w:ascii="Arial" w:hAnsi="Arial" w:cs="Arial"/>
        </w:rPr>
        <w:t xml:space="preserve"> </w:t>
      </w:r>
      <w:r w:rsidRPr="00BF3B7D">
        <w:rPr>
          <w:rFonts w:ascii="Arial" w:hAnsi="Arial" w:cs="Arial"/>
          <w:i/>
        </w:rPr>
        <w:t>those who have and those who not have family history</w:t>
      </w:r>
    </w:p>
    <w:tbl>
      <w:tblPr>
        <w:tblStyle w:val="TableGrid"/>
        <w:tblW w:w="65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718"/>
        <w:gridCol w:w="1315"/>
        <w:gridCol w:w="1084"/>
        <w:gridCol w:w="2486"/>
      </w:tblGrid>
      <w:tr w:rsidR="004B7995" w:rsidRPr="00BF3B7D" w14:paraId="38112575" w14:textId="77777777" w:rsidTr="00C97F3E">
        <w:trPr>
          <w:trHeight w:val="376"/>
          <w:jc w:val="center"/>
        </w:trPr>
        <w:tc>
          <w:tcPr>
            <w:tcW w:w="913" w:type="dxa"/>
          </w:tcPr>
          <w:p w14:paraId="4D8C2A8D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613" w:type="dxa"/>
            <w:gridSpan w:val="4"/>
          </w:tcPr>
          <w:p w14:paraId="15494CBA" w14:textId="77777777" w:rsidR="004B7995" w:rsidRPr="0090461A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90461A">
              <w:rPr>
                <w:rFonts w:ascii="Arial" w:hAnsi="Arial" w:cs="Arial"/>
              </w:rPr>
              <w:t>DLQI</w:t>
            </w:r>
          </w:p>
        </w:tc>
      </w:tr>
      <w:tr w:rsidR="004B7995" w:rsidRPr="00BF3B7D" w14:paraId="12964CA6" w14:textId="77777777" w:rsidTr="00C97F3E">
        <w:trPr>
          <w:trHeight w:val="376"/>
          <w:jc w:val="center"/>
        </w:trPr>
        <w:tc>
          <w:tcPr>
            <w:tcW w:w="913" w:type="dxa"/>
            <w:tcBorders>
              <w:bottom w:val="single" w:sz="4" w:space="0" w:color="000000" w:themeColor="text1"/>
            </w:tcBorders>
          </w:tcPr>
          <w:p w14:paraId="04D6C197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Family history</w:t>
            </w:r>
          </w:p>
        </w:tc>
        <w:tc>
          <w:tcPr>
            <w:tcW w:w="730" w:type="dxa"/>
            <w:tcBorders>
              <w:bottom w:val="single" w:sz="4" w:space="0" w:color="000000" w:themeColor="text1"/>
            </w:tcBorders>
          </w:tcPr>
          <w:p w14:paraId="3DCD674B" w14:textId="77777777" w:rsidR="004B7995" w:rsidRPr="0090461A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90461A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335" w:type="dxa"/>
            <w:tcBorders>
              <w:bottom w:val="single" w:sz="4" w:space="0" w:color="000000" w:themeColor="text1"/>
            </w:tcBorders>
          </w:tcPr>
          <w:p w14:paraId="0C006CE2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Mean Ranks</w:t>
            </w:r>
          </w:p>
        </w:tc>
        <w:tc>
          <w:tcPr>
            <w:tcW w:w="974" w:type="dxa"/>
            <w:tcBorders>
              <w:bottom w:val="single" w:sz="4" w:space="0" w:color="000000" w:themeColor="text1"/>
            </w:tcBorders>
          </w:tcPr>
          <w:p w14:paraId="075DDC44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 xml:space="preserve">Mann Whitney </w:t>
            </w:r>
            <w:r w:rsidRPr="0090461A">
              <w:rPr>
                <w:rFonts w:ascii="Arial" w:hAnsi="Arial" w:cs="Arial"/>
                <w:i/>
              </w:rPr>
              <w:t>U</w:t>
            </w:r>
          </w:p>
        </w:tc>
        <w:tc>
          <w:tcPr>
            <w:tcW w:w="2574" w:type="dxa"/>
            <w:tcBorders>
              <w:bottom w:val="single" w:sz="4" w:space="0" w:color="000000" w:themeColor="text1"/>
            </w:tcBorders>
          </w:tcPr>
          <w:p w14:paraId="36D7DF17" w14:textId="77777777" w:rsidR="004B7995" w:rsidRPr="0090461A" w:rsidRDefault="0090461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90461A">
              <w:rPr>
                <w:rFonts w:ascii="Arial" w:hAnsi="Arial" w:cs="Arial"/>
                <w:i/>
              </w:rPr>
              <w:t>p</w:t>
            </w:r>
          </w:p>
        </w:tc>
      </w:tr>
      <w:tr w:rsidR="004B7995" w:rsidRPr="00BF3B7D" w14:paraId="4111DEE1" w14:textId="77777777" w:rsidTr="00C97F3E">
        <w:trPr>
          <w:trHeight w:val="376"/>
          <w:jc w:val="center"/>
        </w:trPr>
        <w:tc>
          <w:tcPr>
            <w:tcW w:w="913" w:type="dxa"/>
            <w:tcBorders>
              <w:bottom w:val="nil"/>
            </w:tcBorders>
          </w:tcPr>
          <w:p w14:paraId="2B07473C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Yes</w:t>
            </w:r>
          </w:p>
        </w:tc>
        <w:tc>
          <w:tcPr>
            <w:tcW w:w="730" w:type="dxa"/>
            <w:tcBorders>
              <w:bottom w:val="nil"/>
            </w:tcBorders>
          </w:tcPr>
          <w:p w14:paraId="514494D9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30</w:t>
            </w:r>
          </w:p>
        </w:tc>
        <w:tc>
          <w:tcPr>
            <w:tcW w:w="1335" w:type="dxa"/>
            <w:tcBorders>
              <w:bottom w:val="nil"/>
            </w:tcBorders>
          </w:tcPr>
          <w:p w14:paraId="4F0F30AF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50.12</w:t>
            </w:r>
          </w:p>
        </w:tc>
        <w:tc>
          <w:tcPr>
            <w:tcW w:w="974" w:type="dxa"/>
            <w:vMerge w:val="restart"/>
            <w:tcBorders>
              <w:bottom w:val="nil"/>
            </w:tcBorders>
          </w:tcPr>
          <w:p w14:paraId="14CB79FA" w14:textId="77777777" w:rsidR="004B7995" w:rsidRPr="00BF3B7D" w:rsidRDefault="00407D9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103</w:t>
            </w:r>
            <w:r w:rsidR="004B7995" w:rsidRPr="00BF3B7D">
              <w:rPr>
                <w:rFonts w:ascii="Arial" w:hAnsi="Arial" w:cs="Arial"/>
              </w:rPr>
              <w:t>8.50</w:t>
            </w:r>
          </w:p>
        </w:tc>
        <w:tc>
          <w:tcPr>
            <w:tcW w:w="2574" w:type="dxa"/>
            <w:vMerge w:val="restart"/>
            <w:tcBorders>
              <w:bottom w:val="nil"/>
            </w:tcBorders>
          </w:tcPr>
          <w:p w14:paraId="5D131B79" w14:textId="77777777" w:rsidR="004B7995" w:rsidRPr="00BF3B7D" w:rsidRDefault="00407D9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0.29</w:t>
            </w:r>
          </w:p>
        </w:tc>
      </w:tr>
      <w:tr w:rsidR="004B7995" w:rsidRPr="00BF3B7D" w14:paraId="410ABF90" w14:textId="77777777" w:rsidTr="00C97F3E">
        <w:trPr>
          <w:trHeight w:val="376"/>
          <w:jc w:val="center"/>
        </w:trPr>
        <w:tc>
          <w:tcPr>
            <w:tcW w:w="913" w:type="dxa"/>
            <w:tcBorders>
              <w:top w:val="nil"/>
              <w:bottom w:val="nil"/>
            </w:tcBorders>
          </w:tcPr>
          <w:p w14:paraId="65A0231F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No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 w14:paraId="4B703DBE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61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2BFD87ED" w14:textId="77777777" w:rsidR="004B7995" w:rsidRPr="00BF3B7D" w:rsidRDefault="00807FE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43.98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14:paraId="38546A23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14:paraId="19788ECB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B7995" w:rsidRPr="00BF3B7D" w14:paraId="24E9A021" w14:textId="77777777" w:rsidTr="00C97F3E">
        <w:trPr>
          <w:trHeight w:val="376"/>
          <w:jc w:val="center"/>
        </w:trPr>
        <w:tc>
          <w:tcPr>
            <w:tcW w:w="913" w:type="dxa"/>
            <w:tcBorders>
              <w:top w:val="nil"/>
            </w:tcBorders>
          </w:tcPr>
          <w:p w14:paraId="5463CB88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Total</w:t>
            </w:r>
          </w:p>
        </w:tc>
        <w:tc>
          <w:tcPr>
            <w:tcW w:w="730" w:type="dxa"/>
            <w:tcBorders>
              <w:top w:val="nil"/>
            </w:tcBorders>
          </w:tcPr>
          <w:p w14:paraId="1384008B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91</w:t>
            </w:r>
          </w:p>
        </w:tc>
        <w:tc>
          <w:tcPr>
            <w:tcW w:w="1335" w:type="dxa"/>
            <w:tcBorders>
              <w:top w:val="nil"/>
            </w:tcBorders>
          </w:tcPr>
          <w:p w14:paraId="4A1589B2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14:paraId="37504A28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 w14:paraId="1E39A7DE" w14:textId="77777777" w:rsidR="004B7995" w:rsidRPr="00BF3B7D" w:rsidRDefault="004B7995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1B0D979" w14:textId="77777777" w:rsidR="006A65C5" w:rsidRPr="00BF3B7D" w:rsidRDefault="006A65C5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t>Note</w:t>
      </w:r>
      <w:r w:rsidRPr="00BF3B7D">
        <w:rPr>
          <w:rFonts w:ascii="Arial" w:hAnsi="Arial" w:cs="Arial"/>
        </w:rPr>
        <w:t xml:space="preserve">. The overall model of difference in DLQI scores among those </w:t>
      </w:r>
      <w:r w:rsidR="007B7E0B" w:rsidRPr="00BF3B7D">
        <w:rPr>
          <w:rFonts w:ascii="Arial" w:hAnsi="Arial" w:cs="Arial"/>
        </w:rPr>
        <w:t xml:space="preserve">who have </w:t>
      </w:r>
      <w:r w:rsidRPr="00BF3B7D">
        <w:rPr>
          <w:rFonts w:ascii="Arial" w:hAnsi="Arial" w:cs="Arial"/>
        </w:rPr>
        <w:t xml:space="preserve">and those who not have family history was not significant, </w:t>
      </w:r>
      <w:r w:rsidRPr="00BF3B7D">
        <w:rPr>
          <w:rFonts w:ascii="Arial" w:hAnsi="Arial" w:cs="Arial"/>
          <w:i/>
        </w:rPr>
        <w:t xml:space="preserve">U </w:t>
      </w:r>
      <w:r w:rsidRPr="00BF3B7D">
        <w:rPr>
          <w:rFonts w:ascii="Arial" w:hAnsi="Arial" w:cs="Arial"/>
        </w:rPr>
        <w:t>(</w:t>
      </w:r>
      <w:r w:rsidRPr="00BF3B7D">
        <w:rPr>
          <w:rFonts w:ascii="Arial" w:hAnsi="Arial" w:cs="Arial"/>
          <w:i/>
        </w:rPr>
        <w:t>N</w:t>
      </w:r>
      <w:r w:rsidRPr="00BF3B7D">
        <w:rPr>
          <w:rFonts w:ascii="Arial" w:hAnsi="Arial" w:cs="Arial"/>
        </w:rPr>
        <w:t xml:space="preserve"> = 91</w:t>
      </w:r>
      <w:r w:rsidR="001B4297" w:rsidRPr="00BF3B7D">
        <w:rPr>
          <w:rFonts w:ascii="Arial" w:hAnsi="Arial" w:cs="Arial"/>
        </w:rPr>
        <w:t>) = 103</w:t>
      </w:r>
      <w:r w:rsidRPr="00BF3B7D">
        <w:rPr>
          <w:rFonts w:ascii="Arial" w:hAnsi="Arial" w:cs="Arial"/>
        </w:rPr>
        <w:t xml:space="preserve">8.5, </w:t>
      </w:r>
      <w:r w:rsidRPr="00BF3B7D">
        <w:rPr>
          <w:rFonts w:ascii="Arial" w:hAnsi="Arial" w:cs="Arial"/>
          <w:i/>
        </w:rPr>
        <w:t>p</w:t>
      </w:r>
      <w:r w:rsidR="001B4297" w:rsidRPr="00BF3B7D">
        <w:rPr>
          <w:rFonts w:ascii="Arial" w:hAnsi="Arial" w:cs="Arial"/>
        </w:rPr>
        <w:t xml:space="preserve"> = 0.29</w:t>
      </w:r>
      <w:r w:rsidRPr="00BF3B7D">
        <w:rPr>
          <w:rFonts w:ascii="Arial" w:hAnsi="Arial" w:cs="Arial"/>
        </w:rPr>
        <w:t xml:space="preserve">. </w:t>
      </w:r>
    </w:p>
    <w:p w14:paraId="2E92B510" w14:textId="77777777" w:rsidR="00F37BA8" w:rsidRPr="00BF3B7D" w:rsidRDefault="00F37BA8" w:rsidP="00BF3B7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BF3B7D">
        <w:rPr>
          <w:rFonts w:ascii="Arial" w:hAnsi="Arial" w:cs="Arial"/>
          <w:b/>
        </w:rPr>
        <w:lastRenderedPageBreak/>
        <w:t>Table 9</w:t>
      </w:r>
    </w:p>
    <w:p w14:paraId="4D39055F" w14:textId="77777777" w:rsidR="004842E8" w:rsidRPr="00BF3B7D" w:rsidRDefault="00F37BA8" w:rsidP="00BF3B7D">
      <w:pPr>
        <w:pStyle w:val="NormalWeb"/>
        <w:spacing w:line="360" w:lineRule="auto"/>
        <w:jc w:val="both"/>
        <w:rPr>
          <w:rFonts w:ascii="Arial" w:hAnsi="Arial" w:cs="Arial"/>
          <w:i/>
        </w:rPr>
      </w:pPr>
      <w:r w:rsidRPr="00BF3B7D">
        <w:rPr>
          <w:rFonts w:ascii="Arial" w:hAnsi="Arial" w:cs="Arial"/>
          <w:i/>
        </w:rPr>
        <w:t>Dermatological life Quality as per treatment category</w:t>
      </w:r>
    </w:p>
    <w:tbl>
      <w:tblPr>
        <w:tblStyle w:val="TableGrid"/>
        <w:tblW w:w="66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1003"/>
        <w:gridCol w:w="1201"/>
        <w:gridCol w:w="1060"/>
        <w:gridCol w:w="1273"/>
      </w:tblGrid>
      <w:tr w:rsidR="00F37BA8" w:rsidRPr="00BF3B7D" w14:paraId="0E3973A4" w14:textId="77777777" w:rsidTr="00F71A3A">
        <w:trPr>
          <w:trHeight w:val="449"/>
          <w:jc w:val="center"/>
        </w:trPr>
        <w:tc>
          <w:tcPr>
            <w:tcW w:w="2123" w:type="dxa"/>
            <w:vMerge w:val="restart"/>
          </w:tcPr>
          <w:p w14:paraId="1F8FF032" w14:textId="77777777" w:rsidR="00F37BA8" w:rsidRPr="00BF3B7D" w:rsidRDefault="00305C0E" w:rsidP="00BF3B7D">
            <w:pPr>
              <w:pStyle w:val="NormalWeb"/>
              <w:spacing w:line="360" w:lineRule="auto"/>
              <w:ind w:left="582" w:hanging="582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Treatment</w:t>
            </w:r>
          </w:p>
        </w:tc>
        <w:tc>
          <w:tcPr>
            <w:tcW w:w="4537" w:type="dxa"/>
            <w:gridSpan w:val="4"/>
          </w:tcPr>
          <w:p w14:paraId="6FFE6A1B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Dermatological Life Quality</w:t>
            </w:r>
          </w:p>
        </w:tc>
      </w:tr>
      <w:tr w:rsidR="00E01864" w:rsidRPr="00BF3B7D" w14:paraId="0A416314" w14:textId="77777777" w:rsidTr="00F71A3A">
        <w:trPr>
          <w:jc w:val="center"/>
        </w:trPr>
        <w:tc>
          <w:tcPr>
            <w:tcW w:w="2123" w:type="dxa"/>
            <w:vMerge/>
            <w:tcBorders>
              <w:bottom w:val="single" w:sz="4" w:space="0" w:color="000000" w:themeColor="text1"/>
            </w:tcBorders>
          </w:tcPr>
          <w:p w14:paraId="4D16085C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bottom w:val="single" w:sz="4" w:space="0" w:color="000000" w:themeColor="text1"/>
            </w:tcBorders>
          </w:tcPr>
          <w:p w14:paraId="614B8A96" w14:textId="77777777" w:rsidR="00F37BA8" w:rsidRPr="0090461A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90461A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201" w:type="dxa"/>
            <w:tcBorders>
              <w:bottom w:val="single" w:sz="4" w:space="0" w:color="000000" w:themeColor="text1"/>
            </w:tcBorders>
          </w:tcPr>
          <w:p w14:paraId="2A107C2D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Mean Ranks</w:t>
            </w:r>
          </w:p>
        </w:tc>
        <w:tc>
          <w:tcPr>
            <w:tcW w:w="1060" w:type="dxa"/>
          </w:tcPr>
          <w:p w14:paraId="5578A276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 xml:space="preserve">Kruskal Wallis </w:t>
            </w:r>
            <w:r w:rsidRPr="0090461A">
              <w:rPr>
                <w:rFonts w:ascii="Arial" w:hAnsi="Arial" w:cs="Arial"/>
                <w:i/>
              </w:rPr>
              <w:t>H</w:t>
            </w:r>
          </w:p>
        </w:tc>
        <w:tc>
          <w:tcPr>
            <w:tcW w:w="1273" w:type="dxa"/>
          </w:tcPr>
          <w:p w14:paraId="0FFD7A16" w14:textId="77777777" w:rsidR="00F37BA8" w:rsidRPr="0090461A" w:rsidRDefault="0090461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90461A">
              <w:rPr>
                <w:rFonts w:ascii="Arial" w:hAnsi="Arial" w:cs="Arial"/>
                <w:i/>
              </w:rPr>
              <w:t>p</w:t>
            </w:r>
          </w:p>
        </w:tc>
      </w:tr>
      <w:tr w:rsidR="00E01864" w:rsidRPr="00BF3B7D" w14:paraId="1C104B28" w14:textId="77777777" w:rsidTr="00F71A3A">
        <w:trPr>
          <w:jc w:val="center"/>
        </w:trPr>
        <w:tc>
          <w:tcPr>
            <w:tcW w:w="2123" w:type="dxa"/>
            <w:tcBorders>
              <w:bottom w:val="nil"/>
            </w:tcBorders>
          </w:tcPr>
          <w:p w14:paraId="0982BBE1" w14:textId="77777777" w:rsidR="00F37BA8" w:rsidRPr="00BF3B7D" w:rsidRDefault="00D201C6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Only Creams</w:t>
            </w:r>
            <w:r w:rsidR="00F37BA8" w:rsidRPr="00BF3B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bottom w:val="nil"/>
            </w:tcBorders>
          </w:tcPr>
          <w:p w14:paraId="776E5065" w14:textId="77777777" w:rsidR="00F37BA8" w:rsidRPr="00BF3B7D" w:rsidRDefault="00442E5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61</w:t>
            </w:r>
          </w:p>
        </w:tc>
        <w:tc>
          <w:tcPr>
            <w:tcW w:w="1201" w:type="dxa"/>
            <w:tcBorders>
              <w:bottom w:val="nil"/>
            </w:tcBorders>
          </w:tcPr>
          <w:p w14:paraId="5E0F3298" w14:textId="77777777" w:rsidR="00F37BA8" w:rsidRPr="00BF3B7D" w:rsidRDefault="00E0186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40.51</w:t>
            </w:r>
          </w:p>
        </w:tc>
        <w:tc>
          <w:tcPr>
            <w:tcW w:w="1060" w:type="dxa"/>
            <w:vMerge w:val="restart"/>
            <w:vAlign w:val="center"/>
          </w:tcPr>
          <w:p w14:paraId="0814CD76" w14:textId="77777777" w:rsidR="00F37BA8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11</w:t>
            </w:r>
            <w:r w:rsidR="00F37BA8" w:rsidRPr="00BF3B7D">
              <w:rPr>
                <w:rFonts w:ascii="Arial" w:hAnsi="Arial" w:cs="Arial"/>
              </w:rPr>
              <w:t>.01</w:t>
            </w:r>
          </w:p>
        </w:tc>
        <w:tc>
          <w:tcPr>
            <w:tcW w:w="1273" w:type="dxa"/>
            <w:vMerge w:val="restart"/>
            <w:vAlign w:val="center"/>
          </w:tcPr>
          <w:p w14:paraId="211ACBFC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0.0</w:t>
            </w:r>
            <w:r w:rsidR="00F71A3A" w:rsidRPr="00BF3B7D">
              <w:rPr>
                <w:rFonts w:ascii="Arial" w:hAnsi="Arial" w:cs="Arial"/>
              </w:rPr>
              <w:t>12</w:t>
            </w:r>
            <w:r w:rsidR="00042588" w:rsidRPr="00BF3B7D">
              <w:rPr>
                <w:rFonts w:ascii="Arial" w:hAnsi="Arial" w:cs="Arial"/>
              </w:rPr>
              <w:t>*</w:t>
            </w:r>
          </w:p>
        </w:tc>
      </w:tr>
      <w:tr w:rsidR="00F71A3A" w:rsidRPr="00BF3B7D" w14:paraId="0349BA43" w14:textId="77777777" w:rsidTr="00F71A3A">
        <w:trPr>
          <w:jc w:val="center"/>
        </w:trPr>
        <w:tc>
          <w:tcPr>
            <w:tcW w:w="2123" w:type="dxa"/>
            <w:tcBorders>
              <w:top w:val="nil"/>
              <w:bottom w:val="nil"/>
            </w:tcBorders>
          </w:tcPr>
          <w:p w14:paraId="381FF162" w14:textId="77777777" w:rsidR="00F71A3A" w:rsidRPr="00BF3B7D" w:rsidRDefault="00F71A3A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Topical</w:t>
            </w:r>
            <w:r w:rsidR="00D201C6" w:rsidRPr="00BF3B7D">
              <w:rPr>
                <w:rFonts w:ascii="Arial" w:hAnsi="Arial" w:cs="Arial"/>
                <w:sz w:val="24"/>
                <w:szCs w:val="24"/>
              </w:rPr>
              <w:t xml:space="preserve"> Steroids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C7C0AC1" w14:textId="77777777" w:rsidR="00F71A3A" w:rsidRPr="00BF3B7D" w:rsidRDefault="00442E5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DB552E5" w14:textId="77777777" w:rsidR="00F71A3A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76.75</w:t>
            </w:r>
          </w:p>
        </w:tc>
        <w:tc>
          <w:tcPr>
            <w:tcW w:w="1060" w:type="dxa"/>
            <w:vMerge/>
          </w:tcPr>
          <w:p w14:paraId="303A11A8" w14:textId="77777777" w:rsidR="00F71A3A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3EC41440" w14:textId="77777777" w:rsidR="00F71A3A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1A3A" w:rsidRPr="00BF3B7D" w14:paraId="6B376065" w14:textId="77777777" w:rsidTr="00F71A3A">
        <w:trPr>
          <w:jc w:val="center"/>
        </w:trPr>
        <w:tc>
          <w:tcPr>
            <w:tcW w:w="2123" w:type="dxa"/>
            <w:tcBorders>
              <w:top w:val="nil"/>
              <w:bottom w:val="nil"/>
            </w:tcBorders>
          </w:tcPr>
          <w:p w14:paraId="3E7B5C1B" w14:textId="77777777" w:rsidR="00F71A3A" w:rsidRPr="00BF3B7D" w:rsidRDefault="00F71A3A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Systemic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1D894165" w14:textId="77777777" w:rsidR="00F71A3A" w:rsidRPr="00BF3B7D" w:rsidRDefault="00442E5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59E720B" w14:textId="77777777" w:rsidR="00F71A3A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49.95</w:t>
            </w:r>
          </w:p>
        </w:tc>
        <w:tc>
          <w:tcPr>
            <w:tcW w:w="1060" w:type="dxa"/>
            <w:vMerge/>
          </w:tcPr>
          <w:p w14:paraId="1A89EC3C" w14:textId="77777777" w:rsidR="00F71A3A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38388447" w14:textId="77777777" w:rsidR="00F71A3A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1864" w:rsidRPr="00BF3B7D" w14:paraId="3D161D8B" w14:textId="77777777" w:rsidTr="00F71A3A">
        <w:trPr>
          <w:jc w:val="center"/>
        </w:trPr>
        <w:tc>
          <w:tcPr>
            <w:tcW w:w="2123" w:type="dxa"/>
            <w:tcBorders>
              <w:top w:val="nil"/>
              <w:bottom w:val="nil"/>
            </w:tcBorders>
          </w:tcPr>
          <w:p w14:paraId="467A0345" w14:textId="77777777" w:rsidR="00F37BA8" w:rsidRPr="00BF3B7D" w:rsidRDefault="00F37BA8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Alternatives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1DC3C37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</w:t>
            </w:r>
            <w:r w:rsidR="00442E5A" w:rsidRPr="00BF3B7D">
              <w:rPr>
                <w:rFonts w:ascii="Arial" w:hAnsi="Arial" w:cs="Arial"/>
              </w:rPr>
              <w:t>6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8FEF522" w14:textId="77777777" w:rsidR="00F37BA8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56.78</w:t>
            </w:r>
          </w:p>
        </w:tc>
        <w:tc>
          <w:tcPr>
            <w:tcW w:w="1060" w:type="dxa"/>
            <w:vMerge/>
          </w:tcPr>
          <w:p w14:paraId="380EC316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295F0380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1864" w:rsidRPr="00BF3B7D" w14:paraId="2EB3C409" w14:textId="77777777" w:rsidTr="00F71A3A">
        <w:trPr>
          <w:jc w:val="center"/>
        </w:trPr>
        <w:tc>
          <w:tcPr>
            <w:tcW w:w="2123" w:type="dxa"/>
            <w:tcBorders>
              <w:top w:val="nil"/>
            </w:tcBorders>
          </w:tcPr>
          <w:p w14:paraId="14782162" w14:textId="77777777" w:rsidR="00F37BA8" w:rsidRPr="00BF3B7D" w:rsidRDefault="00F37BA8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03" w:type="dxa"/>
            <w:tcBorders>
              <w:top w:val="nil"/>
            </w:tcBorders>
          </w:tcPr>
          <w:p w14:paraId="5FA575CE" w14:textId="77777777" w:rsidR="00F37BA8" w:rsidRPr="00BF3B7D" w:rsidRDefault="00F71A3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91</w:t>
            </w:r>
          </w:p>
        </w:tc>
        <w:tc>
          <w:tcPr>
            <w:tcW w:w="1201" w:type="dxa"/>
            <w:tcBorders>
              <w:top w:val="nil"/>
            </w:tcBorders>
          </w:tcPr>
          <w:p w14:paraId="69A54B6E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</w:tcPr>
          <w:p w14:paraId="054BB4E0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446696CB" w14:textId="77777777" w:rsidR="00F37BA8" w:rsidRPr="00BF3B7D" w:rsidRDefault="00F37BA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1746263" w14:textId="77777777" w:rsidR="009517A5" w:rsidRPr="00BF3B7D" w:rsidRDefault="00A350B8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t>Note</w:t>
      </w:r>
      <w:r w:rsidRPr="00BF3B7D">
        <w:rPr>
          <w:rFonts w:ascii="Arial" w:hAnsi="Arial" w:cs="Arial"/>
        </w:rPr>
        <w:t xml:space="preserve">. The overall model of difference in DLQI scores among treatment categories was significant, </w:t>
      </w:r>
      <w:r w:rsidRPr="00BF3B7D">
        <w:rPr>
          <w:rFonts w:ascii="Arial" w:hAnsi="Arial" w:cs="Arial"/>
          <w:i/>
        </w:rPr>
        <w:t>H</w:t>
      </w:r>
      <w:r w:rsidRPr="00BF3B7D">
        <w:rPr>
          <w:rFonts w:ascii="Arial" w:hAnsi="Arial" w:cs="Arial"/>
        </w:rPr>
        <w:t xml:space="preserve">(3, </w:t>
      </w:r>
      <w:r w:rsidRPr="00BF3B7D">
        <w:rPr>
          <w:rFonts w:ascii="Arial" w:hAnsi="Arial" w:cs="Arial"/>
          <w:i/>
        </w:rPr>
        <w:t>N</w:t>
      </w:r>
      <w:r w:rsidRPr="00BF3B7D">
        <w:rPr>
          <w:rFonts w:ascii="Arial" w:hAnsi="Arial" w:cs="Arial"/>
        </w:rPr>
        <w:t xml:space="preserve"> = 91) = 11.01, </w:t>
      </w:r>
      <w:r w:rsidRPr="00BF3B7D">
        <w:rPr>
          <w:rFonts w:ascii="Arial" w:hAnsi="Arial" w:cs="Arial"/>
          <w:i/>
        </w:rPr>
        <w:t>p</w:t>
      </w:r>
      <w:r w:rsidRPr="00BF3B7D">
        <w:rPr>
          <w:rFonts w:ascii="Arial" w:hAnsi="Arial" w:cs="Arial"/>
        </w:rPr>
        <w:t xml:space="preserve"> = </w:t>
      </w:r>
      <w:r w:rsidR="00FD313B" w:rsidRPr="00BF3B7D">
        <w:rPr>
          <w:rFonts w:ascii="Arial" w:hAnsi="Arial" w:cs="Arial"/>
        </w:rPr>
        <w:t>0</w:t>
      </w:r>
      <w:r w:rsidRPr="00BF3B7D">
        <w:rPr>
          <w:rFonts w:ascii="Arial" w:hAnsi="Arial" w:cs="Arial"/>
        </w:rPr>
        <w:t xml:space="preserve">.012. </w:t>
      </w:r>
      <w:r w:rsidR="009517A5" w:rsidRPr="00BF3B7D">
        <w:rPr>
          <w:rFonts w:ascii="Arial" w:hAnsi="Arial" w:cs="Arial"/>
        </w:rPr>
        <w:t>*</w:t>
      </w:r>
      <w:r w:rsidR="009517A5" w:rsidRPr="0090461A">
        <w:rPr>
          <w:rFonts w:ascii="Arial" w:hAnsi="Arial" w:cs="Arial"/>
          <w:i/>
        </w:rPr>
        <w:t>p</w:t>
      </w:r>
      <w:r w:rsidR="009517A5" w:rsidRPr="00BF3B7D">
        <w:rPr>
          <w:rFonts w:ascii="Arial" w:hAnsi="Arial" w:cs="Arial"/>
        </w:rPr>
        <w:t>&lt;0.05</w:t>
      </w:r>
    </w:p>
    <w:p w14:paraId="0A4D6260" w14:textId="77777777" w:rsidR="004A2BB7" w:rsidRPr="00BF3B7D" w:rsidRDefault="004A2BB7" w:rsidP="00BF3B7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BF3B7D">
        <w:rPr>
          <w:rFonts w:ascii="Arial" w:hAnsi="Arial" w:cs="Arial"/>
          <w:b/>
        </w:rPr>
        <w:t>Table 10</w:t>
      </w:r>
    </w:p>
    <w:p w14:paraId="55C3C050" w14:textId="77777777" w:rsidR="00FD313B" w:rsidRPr="00BF3B7D" w:rsidRDefault="004A2BB7" w:rsidP="00BF3B7D">
      <w:pPr>
        <w:pStyle w:val="NormalWeb"/>
        <w:spacing w:line="360" w:lineRule="auto"/>
        <w:jc w:val="both"/>
        <w:rPr>
          <w:rFonts w:ascii="Arial" w:hAnsi="Arial" w:cs="Arial"/>
          <w:i/>
        </w:rPr>
      </w:pPr>
      <w:r w:rsidRPr="00BF3B7D">
        <w:rPr>
          <w:rFonts w:ascii="Arial" w:hAnsi="Arial" w:cs="Arial"/>
          <w:i/>
        </w:rPr>
        <w:t>Dermatological life Quality as per illness duration category</w:t>
      </w:r>
    </w:p>
    <w:tbl>
      <w:tblPr>
        <w:tblStyle w:val="TableGrid"/>
        <w:tblW w:w="66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1003"/>
        <w:gridCol w:w="1201"/>
        <w:gridCol w:w="1060"/>
        <w:gridCol w:w="1273"/>
      </w:tblGrid>
      <w:tr w:rsidR="00305C0E" w:rsidRPr="00BF3B7D" w14:paraId="54ACA6B3" w14:textId="77777777" w:rsidTr="00C97F3E">
        <w:trPr>
          <w:trHeight w:val="449"/>
          <w:jc w:val="center"/>
        </w:trPr>
        <w:tc>
          <w:tcPr>
            <w:tcW w:w="2123" w:type="dxa"/>
            <w:vMerge w:val="restart"/>
          </w:tcPr>
          <w:p w14:paraId="51B58E52" w14:textId="77777777" w:rsidR="00305C0E" w:rsidRPr="00BF3B7D" w:rsidRDefault="00305C0E" w:rsidP="00BF3B7D">
            <w:pPr>
              <w:pStyle w:val="NormalWeb"/>
              <w:spacing w:line="360" w:lineRule="auto"/>
              <w:ind w:left="582" w:hanging="582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Illness Duration</w:t>
            </w:r>
          </w:p>
        </w:tc>
        <w:tc>
          <w:tcPr>
            <w:tcW w:w="4537" w:type="dxa"/>
            <w:gridSpan w:val="4"/>
          </w:tcPr>
          <w:p w14:paraId="3D21CC70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Dermatological Life Quality</w:t>
            </w:r>
          </w:p>
        </w:tc>
      </w:tr>
      <w:tr w:rsidR="00305C0E" w:rsidRPr="00BF3B7D" w14:paraId="7B27F283" w14:textId="77777777" w:rsidTr="00C97F3E">
        <w:trPr>
          <w:jc w:val="center"/>
        </w:trPr>
        <w:tc>
          <w:tcPr>
            <w:tcW w:w="2123" w:type="dxa"/>
            <w:vMerge/>
            <w:tcBorders>
              <w:bottom w:val="single" w:sz="4" w:space="0" w:color="000000" w:themeColor="text1"/>
            </w:tcBorders>
          </w:tcPr>
          <w:p w14:paraId="7E83FBD6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bottom w:val="single" w:sz="4" w:space="0" w:color="000000" w:themeColor="text1"/>
            </w:tcBorders>
          </w:tcPr>
          <w:p w14:paraId="286146A4" w14:textId="77777777" w:rsidR="00305C0E" w:rsidRPr="0090461A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90461A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1201" w:type="dxa"/>
            <w:tcBorders>
              <w:bottom w:val="single" w:sz="4" w:space="0" w:color="000000" w:themeColor="text1"/>
            </w:tcBorders>
          </w:tcPr>
          <w:p w14:paraId="36DFCBD5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Mean Ranks</w:t>
            </w:r>
          </w:p>
        </w:tc>
        <w:tc>
          <w:tcPr>
            <w:tcW w:w="1060" w:type="dxa"/>
          </w:tcPr>
          <w:p w14:paraId="429B8471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 xml:space="preserve">Kruskal Wallis </w:t>
            </w:r>
            <w:r w:rsidRPr="0090461A">
              <w:rPr>
                <w:rFonts w:ascii="Arial" w:hAnsi="Arial" w:cs="Arial"/>
                <w:i/>
              </w:rPr>
              <w:t>H</w:t>
            </w:r>
          </w:p>
        </w:tc>
        <w:tc>
          <w:tcPr>
            <w:tcW w:w="1273" w:type="dxa"/>
          </w:tcPr>
          <w:p w14:paraId="6334C9A0" w14:textId="77777777" w:rsidR="00305C0E" w:rsidRPr="0090461A" w:rsidRDefault="009214D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90461A">
              <w:rPr>
                <w:rFonts w:ascii="Arial" w:hAnsi="Arial" w:cs="Arial"/>
                <w:i/>
              </w:rPr>
              <w:t>p</w:t>
            </w:r>
          </w:p>
        </w:tc>
      </w:tr>
      <w:tr w:rsidR="00305C0E" w:rsidRPr="00BF3B7D" w14:paraId="1897B469" w14:textId="77777777" w:rsidTr="00C97F3E">
        <w:trPr>
          <w:jc w:val="center"/>
        </w:trPr>
        <w:tc>
          <w:tcPr>
            <w:tcW w:w="2123" w:type="dxa"/>
            <w:tcBorders>
              <w:bottom w:val="nil"/>
            </w:tcBorders>
          </w:tcPr>
          <w:p w14:paraId="468F814D" w14:textId="77777777" w:rsidR="00305C0E" w:rsidRPr="00BF3B7D" w:rsidRDefault="006F759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0-2 years</w:t>
            </w:r>
          </w:p>
        </w:tc>
        <w:tc>
          <w:tcPr>
            <w:tcW w:w="1003" w:type="dxa"/>
            <w:tcBorders>
              <w:bottom w:val="nil"/>
            </w:tcBorders>
          </w:tcPr>
          <w:p w14:paraId="0A604E9A" w14:textId="77777777" w:rsidR="00305C0E" w:rsidRPr="00BF3B7D" w:rsidRDefault="00EF665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21</w:t>
            </w:r>
          </w:p>
        </w:tc>
        <w:tc>
          <w:tcPr>
            <w:tcW w:w="1201" w:type="dxa"/>
            <w:tcBorders>
              <w:bottom w:val="nil"/>
            </w:tcBorders>
          </w:tcPr>
          <w:p w14:paraId="2BB42571" w14:textId="77777777" w:rsidR="00305C0E" w:rsidRPr="00BF3B7D" w:rsidRDefault="00C811E9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51.38</w:t>
            </w:r>
          </w:p>
        </w:tc>
        <w:tc>
          <w:tcPr>
            <w:tcW w:w="1060" w:type="dxa"/>
            <w:vMerge w:val="restart"/>
            <w:vAlign w:val="center"/>
          </w:tcPr>
          <w:p w14:paraId="390D1C12" w14:textId="77777777" w:rsidR="00305C0E" w:rsidRPr="00BF3B7D" w:rsidRDefault="00562097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2.76</w:t>
            </w:r>
          </w:p>
        </w:tc>
        <w:tc>
          <w:tcPr>
            <w:tcW w:w="1273" w:type="dxa"/>
            <w:vMerge w:val="restart"/>
            <w:vAlign w:val="center"/>
          </w:tcPr>
          <w:p w14:paraId="46FAA4F9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562097" w:rsidRPr="00BF3B7D">
              <w:rPr>
                <w:rFonts w:ascii="Arial" w:hAnsi="Arial" w:cs="Arial"/>
              </w:rPr>
              <w:t>599</w:t>
            </w:r>
          </w:p>
        </w:tc>
      </w:tr>
      <w:tr w:rsidR="00305C0E" w:rsidRPr="00BF3B7D" w14:paraId="540B4947" w14:textId="77777777" w:rsidTr="00C97F3E">
        <w:trPr>
          <w:jc w:val="center"/>
        </w:trPr>
        <w:tc>
          <w:tcPr>
            <w:tcW w:w="2123" w:type="dxa"/>
            <w:tcBorders>
              <w:top w:val="nil"/>
              <w:bottom w:val="nil"/>
            </w:tcBorders>
          </w:tcPr>
          <w:p w14:paraId="0EF0CC5B" w14:textId="77777777" w:rsidR="00305C0E" w:rsidRPr="00BF3B7D" w:rsidRDefault="006F759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2-5 years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46DC78FA" w14:textId="77777777" w:rsidR="00305C0E" w:rsidRPr="00BF3B7D" w:rsidRDefault="00EF665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1319F853" w14:textId="77777777" w:rsidR="00305C0E" w:rsidRPr="00BF3B7D" w:rsidRDefault="00C811E9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48.93</w:t>
            </w:r>
          </w:p>
        </w:tc>
        <w:tc>
          <w:tcPr>
            <w:tcW w:w="1060" w:type="dxa"/>
            <w:vMerge/>
          </w:tcPr>
          <w:p w14:paraId="66583209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608471B6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05C0E" w:rsidRPr="00BF3B7D" w14:paraId="495E368E" w14:textId="77777777" w:rsidTr="00C97F3E">
        <w:trPr>
          <w:jc w:val="center"/>
        </w:trPr>
        <w:tc>
          <w:tcPr>
            <w:tcW w:w="2123" w:type="dxa"/>
            <w:tcBorders>
              <w:top w:val="nil"/>
              <w:bottom w:val="nil"/>
            </w:tcBorders>
          </w:tcPr>
          <w:p w14:paraId="500713CA" w14:textId="77777777" w:rsidR="00305C0E" w:rsidRPr="00BF3B7D" w:rsidRDefault="006F759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5-7 years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A8F14E9" w14:textId="77777777" w:rsidR="00305C0E" w:rsidRPr="00BF3B7D" w:rsidRDefault="00EF665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5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1E21F109" w14:textId="77777777" w:rsidR="00305C0E" w:rsidRPr="00BF3B7D" w:rsidRDefault="00C811E9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35.30</w:t>
            </w:r>
          </w:p>
        </w:tc>
        <w:tc>
          <w:tcPr>
            <w:tcW w:w="1060" w:type="dxa"/>
            <w:vMerge/>
          </w:tcPr>
          <w:p w14:paraId="17289733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0B3D4A76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05C0E" w:rsidRPr="00BF3B7D" w14:paraId="185D260F" w14:textId="77777777" w:rsidTr="00C97F3E">
        <w:trPr>
          <w:jc w:val="center"/>
        </w:trPr>
        <w:tc>
          <w:tcPr>
            <w:tcW w:w="2123" w:type="dxa"/>
            <w:tcBorders>
              <w:top w:val="nil"/>
              <w:bottom w:val="nil"/>
            </w:tcBorders>
          </w:tcPr>
          <w:p w14:paraId="3E5FCD70" w14:textId="77777777" w:rsidR="00305C0E" w:rsidRPr="00BF3B7D" w:rsidRDefault="006F759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7-10 years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7C591215" w14:textId="77777777" w:rsidR="00305C0E" w:rsidRPr="00BF3B7D" w:rsidRDefault="00EF665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15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017AC04" w14:textId="77777777" w:rsidR="00305C0E" w:rsidRPr="00BF3B7D" w:rsidRDefault="00C811E9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49.90</w:t>
            </w:r>
          </w:p>
        </w:tc>
        <w:tc>
          <w:tcPr>
            <w:tcW w:w="1060" w:type="dxa"/>
            <w:vMerge/>
          </w:tcPr>
          <w:p w14:paraId="272EB6A6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4621C3B1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F7597" w:rsidRPr="00BF3B7D" w14:paraId="00F387B3" w14:textId="77777777" w:rsidTr="00C97F3E">
        <w:trPr>
          <w:jc w:val="center"/>
        </w:trPr>
        <w:tc>
          <w:tcPr>
            <w:tcW w:w="2123" w:type="dxa"/>
            <w:tcBorders>
              <w:top w:val="nil"/>
              <w:bottom w:val="nil"/>
            </w:tcBorders>
          </w:tcPr>
          <w:p w14:paraId="4889CF3C" w14:textId="77777777" w:rsidR="006F7597" w:rsidRPr="00BF3B7D" w:rsidRDefault="006F7597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10+ years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69E01D11" w14:textId="77777777" w:rsidR="006F7597" w:rsidRPr="00BF3B7D" w:rsidRDefault="00EF665A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43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55C80112" w14:textId="77777777" w:rsidR="006F7597" w:rsidRPr="00BF3B7D" w:rsidRDefault="00C811E9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42.78</w:t>
            </w:r>
          </w:p>
        </w:tc>
        <w:tc>
          <w:tcPr>
            <w:tcW w:w="1060" w:type="dxa"/>
            <w:vMerge/>
          </w:tcPr>
          <w:p w14:paraId="74DDFEF4" w14:textId="77777777" w:rsidR="006F7597" w:rsidRPr="00BF3B7D" w:rsidRDefault="006F7597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038ADAAB" w14:textId="77777777" w:rsidR="006F7597" w:rsidRPr="00BF3B7D" w:rsidRDefault="006F7597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05C0E" w:rsidRPr="00BF3B7D" w14:paraId="252CEF93" w14:textId="77777777" w:rsidTr="00C97F3E">
        <w:trPr>
          <w:jc w:val="center"/>
        </w:trPr>
        <w:tc>
          <w:tcPr>
            <w:tcW w:w="2123" w:type="dxa"/>
            <w:tcBorders>
              <w:top w:val="nil"/>
            </w:tcBorders>
          </w:tcPr>
          <w:p w14:paraId="19A98CA3" w14:textId="77777777" w:rsidR="00305C0E" w:rsidRPr="00BF3B7D" w:rsidRDefault="00305C0E" w:rsidP="00BF3B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B7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03" w:type="dxa"/>
            <w:tcBorders>
              <w:top w:val="nil"/>
            </w:tcBorders>
          </w:tcPr>
          <w:p w14:paraId="1884FBF2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91</w:t>
            </w:r>
          </w:p>
        </w:tc>
        <w:tc>
          <w:tcPr>
            <w:tcW w:w="1201" w:type="dxa"/>
            <w:tcBorders>
              <w:top w:val="nil"/>
            </w:tcBorders>
          </w:tcPr>
          <w:p w14:paraId="40C230C5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</w:tcPr>
          <w:p w14:paraId="74D5BA16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14:paraId="4650CF49" w14:textId="77777777" w:rsidR="00305C0E" w:rsidRPr="00BF3B7D" w:rsidRDefault="00305C0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EF9BE4" w14:textId="77777777" w:rsidR="00FD313B" w:rsidRPr="00BF3B7D" w:rsidRDefault="00FD313B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Fonts w:ascii="Arial" w:hAnsi="Arial" w:cs="Arial"/>
          <w:i/>
        </w:rPr>
        <w:lastRenderedPageBreak/>
        <w:t>Note</w:t>
      </w:r>
      <w:r w:rsidRPr="00BF3B7D">
        <w:rPr>
          <w:rFonts w:ascii="Arial" w:hAnsi="Arial" w:cs="Arial"/>
        </w:rPr>
        <w:t xml:space="preserve">. The overall model of difference in DLQI scores among illness duration categories was not significant, </w:t>
      </w:r>
      <w:r w:rsidRPr="00BF3B7D">
        <w:rPr>
          <w:rFonts w:ascii="Arial" w:hAnsi="Arial" w:cs="Arial"/>
          <w:i/>
        </w:rPr>
        <w:t>H</w:t>
      </w:r>
      <w:r w:rsidRPr="00BF3B7D">
        <w:rPr>
          <w:rFonts w:ascii="Arial" w:hAnsi="Arial" w:cs="Arial"/>
        </w:rPr>
        <w:t xml:space="preserve">(4, </w:t>
      </w:r>
      <w:r w:rsidRPr="00BF3B7D">
        <w:rPr>
          <w:rFonts w:ascii="Arial" w:hAnsi="Arial" w:cs="Arial"/>
          <w:i/>
        </w:rPr>
        <w:t>N</w:t>
      </w:r>
      <w:r w:rsidRPr="00BF3B7D">
        <w:rPr>
          <w:rFonts w:ascii="Arial" w:hAnsi="Arial" w:cs="Arial"/>
        </w:rPr>
        <w:t xml:space="preserve"> = 91) = 2.76, </w:t>
      </w:r>
      <w:r w:rsidRPr="00BF3B7D">
        <w:rPr>
          <w:rFonts w:ascii="Arial" w:hAnsi="Arial" w:cs="Arial"/>
          <w:i/>
        </w:rPr>
        <w:t>p</w:t>
      </w:r>
      <w:r w:rsidRPr="00BF3B7D">
        <w:rPr>
          <w:rFonts w:ascii="Arial" w:hAnsi="Arial" w:cs="Arial"/>
        </w:rPr>
        <w:t xml:space="preserve"> = 0.599. </w:t>
      </w:r>
    </w:p>
    <w:p w14:paraId="0F653504" w14:textId="77777777" w:rsidR="00C97F3E" w:rsidRPr="00BF3B7D" w:rsidRDefault="00C97F3E" w:rsidP="00BF3B7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BF3B7D">
        <w:rPr>
          <w:rFonts w:ascii="Arial" w:hAnsi="Arial" w:cs="Arial"/>
          <w:b/>
        </w:rPr>
        <w:t>Table 11</w:t>
      </w:r>
    </w:p>
    <w:p w14:paraId="38AF9C2A" w14:textId="77777777" w:rsidR="00C97F3E" w:rsidRPr="00BF3B7D" w:rsidRDefault="003C26D1" w:rsidP="00BF3B7D">
      <w:pPr>
        <w:pStyle w:val="NormalWeb"/>
        <w:spacing w:line="360" w:lineRule="auto"/>
        <w:jc w:val="both"/>
        <w:rPr>
          <w:rFonts w:ascii="Arial" w:hAnsi="Arial" w:cs="Arial"/>
        </w:rPr>
      </w:pPr>
      <w:r w:rsidRPr="00BF3B7D">
        <w:rPr>
          <w:rStyle w:val="Emphasis"/>
          <w:rFonts w:ascii="Arial" w:hAnsi="Arial" w:cs="Arial"/>
        </w:rPr>
        <w:t xml:space="preserve">Firth Logistic Regression </w:t>
      </w:r>
      <w:r w:rsidR="00C97F3E" w:rsidRPr="00BF3B7D">
        <w:rPr>
          <w:rFonts w:ascii="Arial" w:hAnsi="Arial" w:cs="Arial"/>
          <w:i/>
        </w:rPr>
        <w:t>predicting DLQI impact</w:t>
      </w:r>
    </w:p>
    <w:tbl>
      <w:tblPr>
        <w:tblStyle w:val="TableGrid"/>
        <w:tblW w:w="102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851"/>
        <w:gridCol w:w="852"/>
        <w:gridCol w:w="1223"/>
        <w:gridCol w:w="938"/>
        <w:gridCol w:w="1657"/>
        <w:gridCol w:w="993"/>
        <w:gridCol w:w="1229"/>
      </w:tblGrid>
      <w:tr w:rsidR="000D4657" w:rsidRPr="00BF3B7D" w14:paraId="72E464B0" w14:textId="77777777" w:rsidTr="00D120D0">
        <w:trPr>
          <w:trHeight w:val="431"/>
        </w:trPr>
        <w:tc>
          <w:tcPr>
            <w:tcW w:w="1989" w:type="dxa"/>
          </w:tcPr>
          <w:p w14:paraId="4406DC90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Predictor</w:t>
            </w:r>
          </w:p>
        </w:tc>
        <w:tc>
          <w:tcPr>
            <w:tcW w:w="886" w:type="dxa"/>
          </w:tcPr>
          <w:p w14:paraId="564849F7" w14:textId="77777777" w:rsidR="00C97F3E" w:rsidRPr="00301DF0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301DF0">
              <w:rPr>
                <w:rFonts w:ascii="Arial" w:hAnsi="Arial" w:cs="Arial"/>
                <w:i/>
              </w:rPr>
              <w:t>B</w:t>
            </w:r>
          </w:p>
        </w:tc>
        <w:tc>
          <w:tcPr>
            <w:tcW w:w="887" w:type="dxa"/>
          </w:tcPr>
          <w:p w14:paraId="2E4A77C7" w14:textId="77777777" w:rsidR="00C97F3E" w:rsidRPr="00301DF0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301DF0">
              <w:rPr>
                <w:rFonts w:ascii="Arial" w:hAnsi="Arial" w:cs="Arial"/>
              </w:rPr>
              <w:t>S.E.</w:t>
            </w:r>
          </w:p>
        </w:tc>
        <w:tc>
          <w:tcPr>
            <w:tcW w:w="1319" w:type="dxa"/>
          </w:tcPr>
          <w:p w14:paraId="79E1C81C" w14:textId="77777777" w:rsidR="00C97F3E" w:rsidRPr="00301DF0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301DF0">
              <w:rPr>
                <w:rFonts w:ascii="Arial" w:hAnsi="Arial" w:cs="Arial"/>
                <w:i/>
              </w:rPr>
              <w:t xml:space="preserve">Wald </w:t>
            </w:r>
            <w:r w:rsidR="00E2329B" w:rsidRPr="00301DF0">
              <w:rPr>
                <w:rFonts w:ascii="Arial" w:hAnsi="Arial" w:cs="Arial"/>
                <w:i/>
              </w:rPr>
              <w:t>Z</w:t>
            </w:r>
          </w:p>
        </w:tc>
        <w:tc>
          <w:tcPr>
            <w:tcW w:w="972" w:type="dxa"/>
          </w:tcPr>
          <w:p w14:paraId="65C6CA90" w14:textId="77777777" w:rsidR="00C97F3E" w:rsidRPr="00301DF0" w:rsidRDefault="004F6A69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301DF0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1832" w:type="dxa"/>
          </w:tcPr>
          <w:p w14:paraId="1655E1D6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Odds Ratio (OR)</w:t>
            </w:r>
          </w:p>
        </w:tc>
        <w:tc>
          <w:tcPr>
            <w:tcW w:w="2316" w:type="dxa"/>
            <w:gridSpan w:val="2"/>
          </w:tcPr>
          <w:p w14:paraId="77C59B51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95% CI for OR</w:t>
            </w:r>
          </w:p>
        </w:tc>
      </w:tr>
      <w:tr w:rsidR="000D4657" w:rsidRPr="00BF3B7D" w14:paraId="001EE797" w14:textId="77777777" w:rsidTr="00D120D0">
        <w:trPr>
          <w:trHeight w:val="431"/>
        </w:trPr>
        <w:tc>
          <w:tcPr>
            <w:tcW w:w="1989" w:type="dxa"/>
            <w:tcBorders>
              <w:bottom w:val="single" w:sz="4" w:space="0" w:color="000000" w:themeColor="text1"/>
            </w:tcBorders>
          </w:tcPr>
          <w:p w14:paraId="3EF7B44A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dxa"/>
            <w:tcBorders>
              <w:bottom w:val="single" w:sz="4" w:space="0" w:color="000000" w:themeColor="text1"/>
            </w:tcBorders>
          </w:tcPr>
          <w:p w14:paraId="3FCC5A91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7" w:type="dxa"/>
            <w:tcBorders>
              <w:bottom w:val="single" w:sz="4" w:space="0" w:color="000000" w:themeColor="text1"/>
            </w:tcBorders>
          </w:tcPr>
          <w:p w14:paraId="1DBB44CB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bottom w:val="single" w:sz="4" w:space="0" w:color="000000" w:themeColor="text1"/>
            </w:tcBorders>
          </w:tcPr>
          <w:p w14:paraId="344AEA9A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bottom w:val="single" w:sz="4" w:space="0" w:color="000000" w:themeColor="text1"/>
            </w:tcBorders>
          </w:tcPr>
          <w:p w14:paraId="3916DB08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bottom w:val="single" w:sz="4" w:space="0" w:color="000000" w:themeColor="text1"/>
            </w:tcBorders>
          </w:tcPr>
          <w:p w14:paraId="3CDD8784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bottom w:val="single" w:sz="4" w:space="0" w:color="000000" w:themeColor="text1"/>
            </w:tcBorders>
          </w:tcPr>
          <w:p w14:paraId="19A4A2FB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LL</w:t>
            </w:r>
          </w:p>
        </w:tc>
        <w:tc>
          <w:tcPr>
            <w:tcW w:w="1259" w:type="dxa"/>
            <w:tcBorders>
              <w:bottom w:val="single" w:sz="4" w:space="0" w:color="000000" w:themeColor="text1"/>
            </w:tcBorders>
          </w:tcPr>
          <w:p w14:paraId="5C0D2A5C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UL</w:t>
            </w:r>
          </w:p>
        </w:tc>
      </w:tr>
      <w:tr w:rsidR="000D4657" w:rsidRPr="00BF3B7D" w14:paraId="1F36DCD8" w14:textId="77777777" w:rsidTr="00D120D0">
        <w:trPr>
          <w:trHeight w:val="431"/>
        </w:trPr>
        <w:tc>
          <w:tcPr>
            <w:tcW w:w="1989" w:type="dxa"/>
            <w:tcBorders>
              <w:bottom w:val="nil"/>
            </w:tcBorders>
          </w:tcPr>
          <w:p w14:paraId="3CA72901" w14:textId="77777777" w:rsidR="00C97F3E" w:rsidRPr="00BF3B7D" w:rsidRDefault="00916613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Gender</w:t>
            </w:r>
            <w:r w:rsidR="00C97F3E" w:rsidRPr="00BF3B7D">
              <w:rPr>
                <w:rFonts w:ascii="Arial" w:hAnsi="Arial" w:cs="Arial"/>
              </w:rPr>
              <w:t>(Ref:Male)</w:t>
            </w:r>
          </w:p>
        </w:tc>
        <w:tc>
          <w:tcPr>
            <w:tcW w:w="886" w:type="dxa"/>
            <w:tcBorders>
              <w:bottom w:val="nil"/>
            </w:tcBorders>
          </w:tcPr>
          <w:p w14:paraId="73DCD817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7" w:type="dxa"/>
            <w:tcBorders>
              <w:bottom w:val="nil"/>
            </w:tcBorders>
          </w:tcPr>
          <w:p w14:paraId="7A5AD294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bottom w:val="nil"/>
            </w:tcBorders>
          </w:tcPr>
          <w:p w14:paraId="094D6B15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bottom w:val="nil"/>
            </w:tcBorders>
          </w:tcPr>
          <w:p w14:paraId="7A11CD15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14:paraId="17F59146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42D2DA9C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bottom w:val="nil"/>
            </w:tcBorders>
          </w:tcPr>
          <w:p w14:paraId="2E1964A5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657" w:rsidRPr="00BF3B7D" w14:paraId="65CF63BD" w14:textId="77777777" w:rsidTr="00D120D0">
        <w:trPr>
          <w:trHeight w:val="431"/>
        </w:trPr>
        <w:tc>
          <w:tcPr>
            <w:tcW w:w="1989" w:type="dxa"/>
            <w:tcBorders>
              <w:top w:val="nil"/>
              <w:bottom w:val="nil"/>
            </w:tcBorders>
          </w:tcPr>
          <w:p w14:paraId="16C30836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Female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531ECCDE" w14:textId="77777777" w:rsidR="00C97F3E" w:rsidRPr="00BF3B7D" w:rsidRDefault="005344E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-0.30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5FA644E7" w14:textId="77777777" w:rsidR="00C97F3E" w:rsidRPr="00BF3B7D" w:rsidRDefault="005344E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0.46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08AE2D1C" w14:textId="77777777" w:rsidR="00C97F3E" w:rsidRPr="00BF3B7D" w:rsidRDefault="005344E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</w:t>
            </w:r>
            <w:r w:rsidR="00C97F3E" w:rsidRPr="00BF3B7D">
              <w:rPr>
                <w:rFonts w:ascii="Arial" w:hAnsi="Arial" w:cs="Arial"/>
              </w:rPr>
              <w:t>0.</w:t>
            </w:r>
            <w:r w:rsidRPr="00BF3B7D">
              <w:rPr>
                <w:rFonts w:ascii="Arial" w:hAnsi="Arial" w:cs="Arial"/>
              </w:rPr>
              <w:t>66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1D0540D3" w14:textId="77777777" w:rsidR="00C97F3E" w:rsidRPr="00BF3B7D" w:rsidRDefault="005344E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0.50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D949439" w14:textId="77777777" w:rsidR="00C97F3E" w:rsidRPr="00BF3B7D" w:rsidRDefault="005344E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0.73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8074A09" w14:textId="77777777" w:rsidR="00C97F3E" w:rsidRPr="00BF3B7D" w:rsidRDefault="005344E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0.29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4AB03ADF" w14:textId="77777777" w:rsidR="00C97F3E" w:rsidRPr="00BF3B7D" w:rsidRDefault="005344E8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1.79</w:t>
            </w:r>
          </w:p>
        </w:tc>
      </w:tr>
      <w:tr w:rsidR="000D4657" w:rsidRPr="00BF3B7D" w14:paraId="00788EF9" w14:textId="77777777" w:rsidTr="00D120D0">
        <w:trPr>
          <w:trHeight w:val="419"/>
        </w:trPr>
        <w:tc>
          <w:tcPr>
            <w:tcW w:w="1989" w:type="dxa"/>
            <w:tcBorders>
              <w:top w:val="nil"/>
              <w:bottom w:val="nil"/>
            </w:tcBorders>
          </w:tcPr>
          <w:p w14:paraId="6032249F" w14:textId="77777777" w:rsidR="00C97F3E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Occupational Environment</w:t>
            </w:r>
            <w:r w:rsidR="00D120D0" w:rsidRPr="00BF3B7D">
              <w:rPr>
                <w:rFonts w:ascii="Arial" w:hAnsi="Arial" w:cs="Arial"/>
              </w:rPr>
              <w:t>(Ref:Not working)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7EB3D53A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540820BC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56DCA024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68F868BB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CD6BE1B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547C20F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5CECB8C0" w14:textId="77777777" w:rsidR="00C97F3E" w:rsidRPr="00BF3B7D" w:rsidRDefault="00C97F3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657" w:rsidRPr="00BF3B7D" w14:paraId="439AFC31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2C11852E" w14:textId="77777777" w:rsidR="00C97F3E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Indoor only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72EFB52" w14:textId="77777777" w:rsidR="00C97F3E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-0.</w:t>
            </w:r>
            <w:r w:rsidR="00E2329B" w:rsidRPr="00BF3B7D">
              <w:rPr>
                <w:rFonts w:ascii="Arial" w:hAnsi="Arial" w:cs="Arial"/>
              </w:rPr>
              <w:t>17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206C5451" w14:textId="77777777" w:rsidR="00C97F3E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E2329B" w:rsidRPr="00BF3B7D">
              <w:rPr>
                <w:rFonts w:ascii="Arial" w:hAnsi="Arial" w:cs="Arial"/>
              </w:rPr>
              <w:t>77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76EB6936" w14:textId="77777777" w:rsidR="00C97F3E" w:rsidRPr="00BF3B7D" w:rsidRDefault="00E2329B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-0.22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403028E4" w14:textId="77777777" w:rsidR="00C97F3E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E2329B" w:rsidRPr="00BF3B7D">
              <w:rPr>
                <w:rFonts w:ascii="Arial" w:hAnsi="Arial" w:cs="Arial"/>
              </w:rPr>
              <w:t>8</w:t>
            </w:r>
            <w:r w:rsidR="00D21476" w:rsidRPr="00BF3B7D">
              <w:rPr>
                <w:rFonts w:ascii="Arial" w:hAnsi="Arial" w:cs="Arial"/>
              </w:rPr>
              <w:t>1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29D7871" w14:textId="77777777" w:rsidR="00C97F3E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0.8</w:t>
            </w:r>
            <w:r w:rsidR="0078263C" w:rsidRPr="00BF3B7D">
              <w:rPr>
                <w:rFonts w:ascii="Arial" w:hAnsi="Arial" w:cs="Arial"/>
              </w:rPr>
              <w:t>4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3E2230B6" w14:textId="77777777" w:rsidR="00C97F3E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0.1</w:t>
            </w:r>
            <w:r w:rsidR="0078263C" w:rsidRPr="00BF3B7D">
              <w:rPr>
                <w:rFonts w:ascii="Arial" w:hAnsi="Arial" w:cs="Arial"/>
              </w:rPr>
              <w:t>8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40B38FA8" w14:textId="77777777" w:rsidR="00C97F3E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3.</w:t>
            </w:r>
            <w:r w:rsidR="0078263C" w:rsidRPr="00BF3B7D">
              <w:rPr>
                <w:rFonts w:ascii="Arial" w:hAnsi="Arial" w:cs="Arial"/>
              </w:rPr>
              <w:t>65</w:t>
            </w:r>
          </w:p>
        </w:tc>
      </w:tr>
      <w:tr w:rsidR="002C30BF" w:rsidRPr="00BF3B7D" w14:paraId="0E462E1A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2BC9CDAD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Outdoor only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77E43292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2C30BF" w:rsidRPr="00BF3B7D">
              <w:rPr>
                <w:rFonts w:ascii="Arial" w:hAnsi="Arial" w:cs="Arial"/>
              </w:rPr>
              <w:t>60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08750B3F" w14:textId="77777777" w:rsidR="003946B2" w:rsidRPr="00BF3B7D" w:rsidRDefault="002C30B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0.94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0D3D1B46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2C30BF" w:rsidRPr="00BF3B7D">
              <w:rPr>
                <w:rFonts w:ascii="Arial" w:hAnsi="Arial" w:cs="Arial"/>
              </w:rPr>
              <w:t>64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7C4C066C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2C30BF" w:rsidRPr="00BF3B7D">
              <w:rPr>
                <w:rFonts w:ascii="Arial" w:hAnsi="Arial" w:cs="Arial"/>
              </w:rPr>
              <w:t>52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B9F4DB5" w14:textId="77777777" w:rsidR="003946B2" w:rsidRPr="00BF3B7D" w:rsidRDefault="002C30B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1.82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974BE97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0.2</w:t>
            </w:r>
            <w:r w:rsidR="002C30BF" w:rsidRPr="00BF3B7D">
              <w:rPr>
                <w:rFonts w:ascii="Arial" w:hAnsi="Arial" w:cs="Arial"/>
              </w:rPr>
              <w:t>8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0EC09CA5" w14:textId="77777777" w:rsidR="003946B2" w:rsidRPr="00BF3B7D" w:rsidRDefault="002C30B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12.53</w:t>
            </w:r>
          </w:p>
        </w:tc>
      </w:tr>
      <w:tr w:rsidR="002C30BF" w:rsidRPr="00BF3B7D" w14:paraId="6941B935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35634BDA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Indoor and outdoor both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D61AAB6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-0.</w:t>
            </w:r>
            <w:r w:rsidR="00F30D1F" w:rsidRPr="00BF3B7D">
              <w:rPr>
                <w:rFonts w:ascii="Arial" w:hAnsi="Arial" w:cs="Arial"/>
              </w:rPr>
              <w:t>49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66DECAA7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0.7</w:t>
            </w:r>
            <w:r w:rsidR="00F30D1F" w:rsidRPr="00BF3B7D">
              <w:rPr>
                <w:rFonts w:ascii="Arial" w:hAnsi="Arial" w:cs="Arial"/>
              </w:rPr>
              <w:t>2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0C114DE6" w14:textId="77777777" w:rsidR="003946B2" w:rsidRPr="00BF3B7D" w:rsidRDefault="00A4406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</w:t>
            </w:r>
            <w:r w:rsidR="003946B2" w:rsidRPr="00BF3B7D">
              <w:rPr>
                <w:rFonts w:ascii="Arial" w:hAnsi="Arial" w:cs="Arial"/>
              </w:rPr>
              <w:t>0.</w:t>
            </w:r>
            <w:r w:rsidRPr="00BF3B7D">
              <w:rPr>
                <w:rFonts w:ascii="Arial" w:hAnsi="Arial" w:cs="Arial"/>
              </w:rPr>
              <w:t>68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0EE6333F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0.4</w:t>
            </w:r>
            <w:r w:rsidR="00D21476" w:rsidRPr="00BF3B7D">
              <w:rPr>
                <w:rFonts w:ascii="Arial" w:hAnsi="Arial" w:cs="Arial"/>
              </w:rPr>
              <w:t>7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0489E54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A4406E" w:rsidRPr="00BF3B7D">
              <w:rPr>
                <w:rFonts w:ascii="Arial" w:hAnsi="Arial" w:cs="Arial"/>
              </w:rPr>
              <w:t>61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6CEEB6F5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0.1</w:t>
            </w:r>
            <w:r w:rsidR="00A4406E" w:rsidRPr="00BF3B7D">
              <w:rPr>
                <w:rFonts w:ascii="Arial" w:hAnsi="Arial" w:cs="Arial"/>
              </w:rPr>
              <w:t>4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1CEDC8EC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2.</w:t>
            </w:r>
            <w:r w:rsidR="00A4406E" w:rsidRPr="00BF3B7D">
              <w:rPr>
                <w:rFonts w:ascii="Arial" w:hAnsi="Arial" w:cs="Arial"/>
              </w:rPr>
              <w:t>33</w:t>
            </w:r>
          </w:p>
        </w:tc>
      </w:tr>
      <w:tr w:rsidR="002C30BF" w:rsidRPr="00BF3B7D" w14:paraId="03A0AB6A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196B1E4B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Socioeconomic status</w:t>
            </w:r>
            <w:r w:rsidR="00D120D0" w:rsidRPr="00BF3B7D">
              <w:rPr>
                <w:rFonts w:ascii="Arial" w:hAnsi="Arial" w:cs="Arial"/>
              </w:rPr>
              <w:t>(Ref:Lower)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D75D646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6CAA09A7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52413DC8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2BEC1413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ACADE64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3C272B9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05B81F98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C30BF" w:rsidRPr="00BF3B7D" w14:paraId="44E3C097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45DCC6E4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Upper Lower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1C6FA4F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-0.1</w:t>
            </w:r>
            <w:r w:rsidR="000D4657" w:rsidRPr="00BF3B7D">
              <w:rPr>
                <w:rFonts w:ascii="Arial" w:hAnsi="Arial" w:cs="Arial"/>
              </w:rPr>
              <w:t>3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097D8E9B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</w:t>
            </w:r>
            <w:r w:rsidR="00A47134" w:rsidRPr="00BF3B7D">
              <w:rPr>
                <w:rFonts w:ascii="Arial" w:hAnsi="Arial" w:cs="Arial"/>
              </w:rPr>
              <w:t>06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30D484FC" w14:textId="77777777" w:rsidR="003946B2" w:rsidRPr="00BF3B7D" w:rsidRDefault="00184AE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-0.12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63FE859F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0.8</w:t>
            </w:r>
            <w:r w:rsidR="00D21476" w:rsidRPr="00BF3B7D">
              <w:rPr>
                <w:rFonts w:ascii="Arial" w:hAnsi="Arial" w:cs="Arial"/>
              </w:rPr>
              <w:t>9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65908F1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0.8</w:t>
            </w:r>
            <w:r w:rsidR="00C314C4" w:rsidRPr="00BF3B7D">
              <w:rPr>
                <w:rFonts w:ascii="Arial" w:hAnsi="Arial" w:cs="Arial"/>
              </w:rPr>
              <w:t>7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10B8D9C6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CA2986" w:rsidRPr="00BF3B7D">
              <w:rPr>
                <w:rFonts w:ascii="Arial" w:hAnsi="Arial" w:cs="Arial"/>
              </w:rPr>
              <w:t>11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1E873AB4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6.78</w:t>
            </w:r>
          </w:p>
        </w:tc>
      </w:tr>
      <w:tr w:rsidR="002C30BF" w:rsidRPr="00BF3B7D" w14:paraId="0B6FB603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70603958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Lower Middle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684D2AA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-0.</w:t>
            </w:r>
            <w:r w:rsidR="000D4657" w:rsidRPr="00BF3B7D">
              <w:rPr>
                <w:rFonts w:ascii="Arial" w:hAnsi="Arial" w:cs="Arial"/>
              </w:rPr>
              <w:t>35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20929A9A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</w:t>
            </w:r>
            <w:r w:rsidR="00A47134" w:rsidRPr="00BF3B7D">
              <w:rPr>
                <w:rFonts w:ascii="Arial" w:hAnsi="Arial" w:cs="Arial"/>
              </w:rPr>
              <w:t>13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3341CD6E" w14:textId="77777777" w:rsidR="003946B2" w:rsidRPr="00BF3B7D" w:rsidRDefault="00184AE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-0.31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7E72B35F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D21476" w:rsidRPr="00BF3B7D">
              <w:rPr>
                <w:rFonts w:ascii="Arial" w:hAnsi="Arial" w:cs="Arial"/>
              </w:rPr>
              <w:t>71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1584F7B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C314C4" w:rsidRPr="00BF3B7D">
              <w:rPr>
                <w:rFonts w:ascii="Arial" w:hAnsi="Arial" w:cs="Arial"/>
              </w:rPr>
              <w:t>70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03EDE0DA" w14:textId="77777777" w:rsidR="003946B2" w:rsidRPr="00BF3B7D" w:rsidRDefault="007D2D7F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0.0</w:t>
            </w:r>
            <w:r w:rsidR="00CA2986" w:rsidRPr="00BF3B7D">
              <w:rPr>
                <w:rFonts w:ascii="Arial" w:hAnsi="Arial" w:cs="Arial"/>
              </w:rPr>
              <w:t>9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57D7C364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4</w:t>
            </w:r>
            <w:r w:rsidR="007D2D7F" w:rsidRPr="00BF3B7D">
              <w:rPr>
                <w:rFonts w:ascii="Arial" w:hAnsi="Arial" w:cs="Arial"/>
              </w:rPr>
              <w:t>.</w:t>
            </w:r>
            <w:r w:rsidRPr="00BF3B7D">
              <w:rPr>
                <w:rFonts w:ascii="Arial" w:hAnsi="Arial" w:cs="Arial"/>
              </w:rPr>
              <w:t>82</w:t>
            </w:r>
          </w:p>
        </w:tc>
      </w:tr>
      <w:tr w:rsidR="002C30BF" w:rsidRPr="00BF3B7D" w14:paraId="6C29F488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57A64D08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Upper Middle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21E611BC" w14:textId="77777777" w:rsidR="003946B2" w:rsidRPr="00BF3B7D" w:rsidRDefault="00654CF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0.0</w:t>
            </w:r>
            <w:r w:rsidR="000D4657" w:rsidRPr="00BF3B7D">
              <w:rPr>
                <w:rFonts w:ascii="Arial" w:hAnsi="Arial" w:cs="Arial"/>
              </w:rPr>
              <w:t>6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12432D5F" w14:textId="77777777" w:rsidR="003946B2" w:rsidRPr="00BF3B7D" w:rsidRDefault="00654CF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</w:t>
            </w:r>
            <w:r w:rsidR="00A47134" w:rsidRPr="00BF3B7D">
              <w:rPr>
                <w:rFonts w:ascii="Arial" w:hAnsi="Arial" w:cs="Arial"/>
              </w:rPr>
              <w:t>02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36304158" w14:textId="77777777" w:rsidR="003946B2" w:rsidRPr="00BF3B7D" w:rsidRDefault="00654CF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0.0</w:t>
            </w:r>
            <w:r w:rsidR="00184AEE" w:rsidRPr="00BF3B7D">
              <w:rPr>
                <w:rFonts w:ascii="Arial" w:hAnsi="Arial" w:cs="Arial"/>
              </w:rPr>
              <w:t>6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7447B0C5" w14:textId="77777777" w:rsidR="003946B2" w:rsidRPr="00BF3B7D" w:rsidRDefault="00654CF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0.9</w:t>
            </w:r>
            <w:r w:rsidR="00D21476" w:rsidRPr="00BF3B7D">
              <w:rPr>
                <w:rFonts w:ascii="Arial" w:hAnsi="Arial" w:cs="Arial"/>
              </w:rPr>
              <w:t>4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D5573AB" w14:textId="77777777" w:rsidR="003946B2" w:rsidRPr="00BF3B7D" w:rsidRDefault="00654CF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1.0</w:t>
            </w:r>
            <w:r w:rsidR="00C314C4" w:rsidRPr="00BF3B7D">
              <w:rPr>
                <w:rFonts w:ascii="Arial" w:hAnsi="Arial" w:cs="Arial"/>
              </w:rPr>
              <w:t>6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52435BEF" w14:textId="77777777" w:rsidR="003946B2" w:rsidRPr="00BF3B7D" w:rsidRDefault="00654CF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0.1</w:t>
            </w:r>
            <w:r w:rsidR="00CA2986" w:rsidRPr="00BF3B7D">
              <w:rPr>
                <w:rFonts w:ascii="Arial" w:hAnsi="Arial" w:cs="Arial"/>
              </w:rPr>
              <w:t>4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7D2AC08E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</w:t>
            </w:r>
            <w:r w:rsidR="00654CFE" w:rsidRPr="00BF3B7D">
              <w:rPr>
                <w:rFonts w:ascii="Arial" w:hAnsi="Arial" w:cs="Arial"/>
              </w:rPr>
              <w:t>.</w:t>
            </w:r>
            <w:r w:rsidRPr="00BF3B7D">
              <w:rPr>
                <w:rFonts w:ascii="Arial" w:hAnsi="Arial" w:cs="Arial"/>
              </w:rPr>
              <w:t>90</w:t>
            </w:r>
          </w:p>
        </w:tc>
      </w:tr>
      <w:tr w:rsidR="002C30BF" w:rsidRPr="00BF3B7D" w14:paraId="16990464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2096E372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Treatment type</w:t>
            </w:r>
            <w:r w:rsidR="00D120D0" w:rsidRPr="00BF3B7D">
              <w:rPr>
                <w:rFonts w:ascii="Arial" w:hAnsi="Arial" w:cs="Arial"/>
              </w:rPr>
              <w:t>(Ref:Only Creams)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57A03E64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39866216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736DC513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552E56FF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DCC6075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549D50F4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32378293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C30BF" w:rsidRPr="00BF3B7D" w14:paraId="4E58D4F3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074A32A5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Topical</w:t>
            </w:r>
            <w:r w:rsidR="00654CFE" w:rsidRPr="00BF3B7D">
              <w:rPr>
                <w:rFonts w:ascii="Arial" w:hAnsi="Arial" w:cs="Arial"/>
              </w:rPr>
              <w:t xml:space="preserve"> Steroids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4858DE7" w14:textId="77777777" w:rsidR="003946B2" w:rsidRPr="00BF3B7D" w:rsidRDefault="00654CF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2</w:t>
            </w:r>
            <w:r w:rsidR="000D4657" w:rsidRPr="00BF3B7D">
              <w:rPr>
                <w:rFonts w:ascii="Arial" w:hAnsi="Arial" w:cs="Arial"/>
              </w:rPr>
              <w:t>.54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52A1A5F7" w14:textId="77777777" w:rsidR="003946B2" w:rsidRPr="00BF3B7D" w:rsidRDefault="00A4713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1.47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1E68E6C6" w14:textId="77777777" w:rsidR="003946B2" w:rsidRPr="00BF3B7D" w:rsidRDefault="00184AE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1.72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3969FEF0" w14:textId="77777777" w:rsidR="003946B2" w:rsidRPr="00BF3B7D" w:rsidRDefault="00654CF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</w:t>
            </w:r>
            <w:r w:rsidR="00D21476" w:rsidRPr="00BF3B7D">
              <w:rPr>
                <w:rFonts w:ascii="Arial" w:hAnsi="Arial" w:cs="Arial"/>
              </w:rPr>
              <w:t>03</w:t>
            </w:r>
            <w:r w:rsidR="00042588" w:rsidRPr="00BF3B7D">
              <w:rPr>
                <w:rFonts w:ascii="Arial" w:hAnsi="Arial" w:cs="Arial"/>
              </w:rPr>
              <w:t>*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2662231" w14:textId="77777777" w:rsidR="003946B2" w:rsidRPr="00BF3B7D" w:rsidRDefault="00C314C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12.68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133A85F3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1.22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47316E14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1722.36</w:t>
            </w:r>
          </w:p>
        </w:tc>
      </w:tr>
      <w:tr w:rsidR="002C30BF" w:rsidRPr="00BF3B7D" w14:paraId="54D4CA04" w14:textId="77777777" w:rsidTr="00D120D0">
        <w:trPr>
          <w:trHeight w:val="445"/>
        </w:trPr>
        <w:tc>
          <w:tcPr>
            <w:tcW w:w="1989" w:type="dxa"/>
            <w:tcBorders>
              <w:top w:val="nil"/>
              <w:bottom w:val="nil"/>
            </w:tcBorders>
          </w:tcPr>
          <w:p w14:paraId="40EE4665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Systemic</w:t>
            </w:r>
            <w:r w:rsidR="00C314C4" w:rsidRPr="00BF3B7D">
              <w:rPr>
                <w:rFonts w:ascii="Arial" w:hAnsi="Arial" w:cs="Arial"/>
              </w:rPr>
              <w:t>s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100F5B8C" w14:textId="77777777" w:rsidR="003946B2" w:rsidRPr="00BF3B7D" w:rsidRDefault="000D4657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0.57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3837CEF2" w14:textId="77777777" w:rsidR="003946B2" w:rsidRPr="00BF3B7D" w:rsidRDefault="00A4713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0.93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14:paraId="500ADF86" w14:textId="77777777" w:rsidR="003946B2" w:rsidRPr="00BF3B7D" w:rsidRDefault="00184AE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0.62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4C2DE7B4" w14:textId="77777777" w:rsidR="003946B2" w:rsidRPr="00BF3B7D" w:rsidRDefault="00D214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0.38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81EBDEF" w14:textId="77777777" w:rsidR="003946B2" w:rsidRPr="00BF3B7D" w:rsidRDefault="00C314C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1.78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6E692F9F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0.48</w:t>
            </w: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5454D0A2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7.05</w:t>
            </w:r>
          </w:p>
        </w:tc>
      </w:tr>
      <w:tr w:rsidR="002C30BF" w:rsidRPr="00BF3B7D" w14:paraId="1312E812" w14:textId="77777777" w:rsidTr="00D120D0">
        <w:trPr>
          <w:trHeight w:val="445"/>
        </w:trPr>
        <w:tc>
          <w:tcPr>
            <w:tcW w:w="1989" w:type="dxa"/>
            <w:tcBorders>
              <w:top w:val="nil"/>
            </w:tcBorders>
          </w:tcPr>
          <w:p w14:paraId="0256DC44" w14:textId="77777777" w:rsidR="003946B2" w:rsidRPr="00BF3B7D" w:rsidRDefault="003946B2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Alternatives</w:t>
            </w:r>
          </w:p>
        </w:tc>
        <w:tc>
          <w:tcPr>
            <w:tcW w:w="886" w:type="dxa"/>
            <w:tcBorders>
              <w:top w:val="nil"/>
            </w:tcBorders>
          </w:tcPr>
          <w:p w14:paraId="594CC3E4" w14:textId="77777777" w:rsidR="003946B2" w:rsidRPr="00BF3B7D" w:rsidRDefault="000D4657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1.24</w:t>
            </w:r>
          </w:p>
        </w:tc>
        <w:tc>
          <w:tcPr>
            <w:tcW w:w="887" w:type="dxa"/>
            <w:tcBorders>
              <w:top w:val="nil"/>
            </w:tcBorders>
          </w:tcPr>
          <w:p w14:paraId="7103DB98" w14:textId="77777777" w:rsidR="003946B2" w:rsidRPr="00BF3B7D" w:rsidRDefault="00A4713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0.66</w:t>
            </w:r>
          </w:p>
        </w:tc>
        <w:tc>
          <w:tcPr>
            <w:tcW w:w="1319" w:type="dxa"/>
            <w:tcBorders>
              <w:top w:val="nil"/>
            </w:tcBorders>
          </w:tcPr>
          <w:p w14:paraId="3C0C37ED" w14:textId="77777777" w:rsidR="003946B2" w:rsidRPr="00BF3B7D" w:rsidRDefault="00184AEE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1.89</w:t>
            </w:r>
          </w:p>
        </w:tc>
        <w:tc>
          <w:tcPr>
            <w:tcW w:w="972" w:type="dxa"/>
            <w:tcBorders>
              <w:top w:val="nil"/>
            </w:tcBorders>
          </w:tcPr>
          <w:p w14:paraId="3BCA538B" w14:textId="77777777" w:rsidR="003946B2" w:rsidRPr="00BF3B7D" w:rsidRDefault="00D2147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0.03</w:t>
            </w:r>
            <w:r w:rsidR="00042588" w:rsidRPr="00BF3B7D">
              <w:rPr>
                <w:rFonts w:ascii="Arial" w:hAnsi="Arial" w:cs="Arial"/>
              </w:rPr>
              <w:t>*</w:t>
            </w:r>
          </w:p>
        </w:tc>
        <w:tc>
          <w:tcPr>
            <w:tcW w:w="1832" w:type="dxa"/>
            <w:tcBorders>
              <w:top w:val="nil"/>
            </w:tcBorders>
          </w:tcPr>
          <w:p w14:paraId="5BF3CA2B" w14:textId="77777777" w:rsidR="003946B2" w:rsidRPr="00BF3B7D" w:rsidRDefault="00C314C4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3.48</w:t>
            </w:r>
          </w:p>
        </w:tc>
        <w:tc>
          <w:tcPr>
            <w:tcW w:w="1057" w:type="dxa"/>
            <w:tcBorders>
              <w:top w:val="nil"/>
            </w:tcBorders>
          </w:tcPr>
          <w:p w14:paraId="329FC92F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1.11</w:t>
            </w:r>
          </w:p>
        </w:tc>
        <w:tc>
          <w:tcPr>
            <w:tcW w:w="1259" w:type="dxa"/>
            <w:tcBorders>
              <w:top w:val="nil"/>
            </w:tcBorders>
          </w:tcPr>
          <w:p w14:paraId="36F5E9B0" w14:textId="77777777" w:rsidR="003946B2" w:rsidRPr="00BF3B7D" w:rsidRDefault="00CA2986" w:rsidP="00BF3B7D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BF3B7D">
              <w:rPr>
                <w:rFonts w:ascii="Arial" w:hAnsi="Arial" w:cs="Arial"/>
              </w:rPr>
              <w:t>12.71</w:t>
            </w:r>
          </w:p>
        </w:tc>
      </w:tr>
    </w:tbl>
    <w:p w14:paraId="575DB9ED" w14:textId="77777777" w:rsidR="006F456D" w:rsidRPr="00BF3B7D" w:rsidRDefault="001B195A" w:rsidP="00BF3B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3B7D">
        <w:rPr>
          <w:rFonts w:ascii="Arial" w:hAnsi="Arial" w:cs="Arial"/>
          <w:i/>
          <w:sz w:val="24"/>
          <w:szCs w:val="24"/>
        </w:rPr>
        <w:lastRenderedPageBreak/>
        <w:t xml:space="preserve">Note. </w:t>
      </w:r>
      <w:r w:rsidRPr="00BF3B7D">
        <w:rPr>
          <w:rFonts w:ascii="Arial" w:hAnsi="Arial" w:cs="Arial"/>
          <w:sz w:val="24"/>
          <w:szCs w:val="24"/>
        </w:rPr>
        <w:t>Results derived from Bias-Reduced (Firth) Logistic Regression due to quasi-complete separation. The outcome variable is DLQI. *p&lt;0.05</w:t>
      </w:r>
    </w:p>
    <w:p w14:paraId="41B2AC90" w14:textId="77777777" w:rsidR="00160B3C" w:rsidRDefault="00160B3C" w:rsidP="00BF3B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92E6A0" w14:textId="77777777" w:rsidR="006A4A2A" w:rsidRPr="00BF3B7D" w:rsidRDefault="006A4A2A" w:rsidP="00BF3B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B195A" w:rsidRPr="00F90D2C" w14:paraId="6538BFB5" w14:textId="77777777" w:rsidTr="00FF08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691EB" w14:textId="77777777" w:rsidR="001B195A" w:rsidRPr="00F90D2C" w:rsidRDefault="001B195A" w:rsidP="00F90D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1F6CB4" w14:textId="77777777" w:rsidR="00BF3B7D" w:rsidRDefault="00BF3B7D" w:rsidP="00F90D2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7BB9112" w14:textId="77777777" w:rsidR="00411A92" w:rsidRPr="005C4152" w:rsidRDefault="00411A92" w:rsidP="00C936CB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</w:p>
    <w:sectPr w:rsidR="00411A92" w:rsidRPr="005C4152" w:rsidSect="004005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0C64" w14:textId="77777777" w:rsidR="00625B62" w:rsidRDefault="00625B62" w:rsidP="00581CE7">
      <w:pPr>
        <w:spacing w:after="0" w:line="240" w:lineRule="auto"/>
      </w:pPr>
      <w:r>
        <w:separator/>
      </w:r>
    </w:p>
  </w:endnote>
  <w:endnote w:type="continuationSeparator" w:id="0">
    <w:p w14:paraId="435F1A4C" w14:textId="77777777" w:rsidR="00625B62" w:rsidRDefault="00625B62" w:rsidP="0058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4EEF" w14:textId="77777777" w:rsidR="00625B62" w:rsidRDefault="00625B62" w:rsidP="00581CE7">
      <w:pPr>
        <w:spacing w:after="0" w:line="240" w:lineRule="auto"/>
      </w:pPr>
      <w:r>
        <w:separator/>
      </w:r>
    </w:p>
  </w:footnote>
  <w:footnote w:type="continuationSeparator" w:id="0">
    <w:p w14:paraId="7321C1C9" w14:textId="77777777" w:rsidR="00625B62" w:rsidRDefault="00625B62" w:rsidP="0058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B41"/>
    <w:multiLevelType w:val="hybridMultilevel"/>
    <w:tmpl w:val="FF6E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BE7"/>
    <w:multiLevelType w:val="hybridMultilevel"/>
    <w:tmpl w:val="B180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84A"/>
    <w:multiLevelType w:val="hybridMultilevel"/>
    <w:tmpl w:val="A1B63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1B1B"/>
    <w:multiLevelType w:val="hybridMultilevel"/>
    <w:tmpl w:val="1E1A1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272EF"/>
    <w:multiLevelType w:val="hybridMultilevel"/>
    <w:tmpl w:val="6D467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2549"/>
    <w:multiLevelType w:val="multilevel"/>
    <w:tmpl w:val="4AE2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12DCC"/>
    <w:multiLevelType w:val="multilevel"/>
    <w:tmpl w:val="4D8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40225"/>
    <w:multiLevelType w:val="hybridMultilevel"/>
    <w:tmpl w:val="0BB2E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2BBB"/>
    <w:multiLevelType w:val="multilevel"/>
    <w:tmpl w:val="C9F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46BE3"/>
    <w:multiLevelType w:val="multilevel"/>
    <w:tmpl w:val="4544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E554F"/>
    <w:multiLevelType w:val="multilevel"/>
    <w:tmpl w:val="0490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40E9B"/>
    <w:multiLevelType w:val="multilevel"/>
    <w:tmpl w:val="E830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76D3A"/>
    <w:multiLevelType w:val="multilevel"/>
    <w:tmpl w:val="5276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A21E5"/>
    <w:multiLevelType w:val="multilevel"/>
    <w:tmpl w:val="F1E2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76EC7"/>
    <w:multiLevelType w:val="hybridMultilevel"/>
    <w:tmpl w:val="3B86E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B02572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9585A"/>
    <w:multiLevelType w:val="hybridMultilevel"/>
    <w:tmpl w:val="639E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07389"/>
    <w:multiLevelType w:val="hybridMultilevel"/>
    <w:tmpl w:val="AB1CD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C337B"/>
    <w:multiLevelType w:val="multilevel"/>
    <w:tmpl w:val="1968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69318F"/>
    <w:multiLevelType w:val="hybridMultilevel"/>
    <w:tmpl w:val="6D467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346CD"/>
    <w:multiLevelType w:val="multilevel"/>
    <w:tmpl w:val="60BE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6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2B26AC"/>
    <w:multiLevelType w:val="multilevel"/>
    <w:tmpl w:val="7972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119A8"/>
    <w:multiLevelType w:val="hybridMultilevel"/>
    <w:tmpl w:val="9EE43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BE3002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41BFD"/>
    <w:multiLevelType w:val="hybridMultilevel"/>
    <w:tmpl w:val="6D467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D1176"/>
    <w:multiLevelType w:val="multilevel"/>
    <w:tmpl w:val="42F2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A75DC5"/>
    <w:multiLevelType w:val="multilevel"/>
    <w:tmpl w:val="48B2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B21F4"/>
    <w:multiLevelType w:val="multilevel"/>
    <w:tmpl w:val="70DE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C74CC"/>
    <w:multiLevelType w:val="hybridMultilevel"/>
    <w:tmpl w:val="1DD2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92820">
    <w:abstractNumId w:val="15"/>
  </w:num>
  <w:num w:numId="2" w16cid:durableId="1645309098">
    <w:abstractNumId w:val="3"/>
  </w:num>
  <w:num w:numId="3" w16cid:durableId="49312405">
    <w:abstractNumId w:val="14"/>
  </w:num>
  <w:num w:numId="4" w16cid:durableId="2058047092">
    <w:abstractNumId w:val="7"/>
  </w:num>
  <w:num w:numId="5" w16cid:durableId="1719695231">
    <w:abstractNumId w:val="19"/>
  </w:num>
  <w:num w:numId="6" w16cid:durableId="1620139638">
    <w:abstractNumId w:val="4"/>
  </w:num>
  <w:num w:numId="7" w16cid:durableId="40713013">
    <w:abstractNumId w:val="25"/>
  </w:num>
  <w:num w:numId="8" w16cid:durableId="639269474">
    <w:abstractNumId w:val="8"/>
  </w:num>
  <w:num w:numId="9" w16cid:durableId="315108384">
    <w:abstractNumId w:val="9"/>
  </w:num>
  <w:num w:numId="10" w16cid:durableId="1989165817">
    <w:abstractNumId w:val="11"/>
  </w:num>
  <w:num w:numId="11" w16cid:durableId="806436001">
    <w:abstractNumId w:val="18"/>
  </w:num>
  <w:num w:numId="12" w16cid:durableId="1613248589">
    <w:abstractNumId w:val="12"/>
  </w:num>
  <w:num w:numId="13" w16cid:durableId="801315211">
    <w:abstractNumId w:val="22"/>
  </w:num>
  <w:num w:numId="14" w16cid:durableId="2072774466">
    <w:abstractNumId w:val="6"/>
  </w:num>
  <w:num w:numId="15" w16cid:durableId="618338324">
    <w:abstractNumId w:val="13"/>
  </w:num>
  <w:num w:numId="16" w16cid:durableId="2120951832">
    <w:abstractNumId w:val="23"/>
  </w:num>
  <w:num w:numId="17" w16cid:durableId="1445996387">
    <w:abstractNumId w:val="10"/>
  </w:num>
  <w:num w:numId="18" w16cid:durableId="166600336">
    <w:abstractNumId w:val="20"/>
  </w:num>
  <w:num w:numId="19" w16cid:durableId="985469811">
    <w:abstractNumId w:val="24"/>
  </w:num>
  <w:num w:numId="20" w16cid:durableId="1075398953">
    <w:abstractNumId w:val="17"/>
  </w:num>
  <w:num w:numId="21" w16cid:durableId="303587021">
    <w:abstractNumId w:val="5"/>
  </w:num>
  <w:num w:numId="22" w16cid:durableId="42484916">
    <w:abstractNumId w:val="16"/>
  </w:num>
  <w:num w:numId="23" w16cid:durableId="1057318817">
    <w:abstractNumId w:val="21"/>
  </w:num>
  <w:num w:numId="24" w16cid:durableId="310213853">
    <w:abstractNumId w:val="2"/>
  </w:num>
  <w:num w:numId="25" w16cid:durableId="454258602">
    <w:abstractNumId w:val="0"/>
  </w:num>
  <w:num w:numId="26" w16cid:durableId="2106876498">
    <w:abstractNumId w:val="1"/>
  </w:num>
  <w:num w:numId="27" w16cid:durableId="15576618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B9"/>
    <w:rsid w:val="00000E4D"/>
    <w:rsid w:val="00001102"/>
    <w:rsid w:val="000059A4"/>
    <w:rsid w:val="00005C3E"/>
    <w:rsid w:val="00005E08"/>
    <w:rsid w:val="000113EC"/>
    <w:rsid w:val="00011E5A"/>
    <w:rsid w:val="00015B41"/>
    <w:rsid w:val="00022E47"/>
    <w:rsid w:val="00022EEB"/>
    <w:rsid w:val="000269F7"/>
    <w:rsid w:val="00032F8D"/>
    <w:rsid w:val="00036B80"/>
    <w:rsid w:val="00042588"/>
    <w:rsid w:val="0004744E"/>
    <w:rsid w:val="00064569"/>
    <w:rsid w:val="000724D6"/>
    <w:rsid w:val="00073426"/>
    <w:rsid w:val="00075FB1"/>
    <w:rsid w:val="0007774B"/>
    <w:rsid w:val="000905B3"/>
    <w:rsid w:val="000A3302"/>
    <w:rsid w:val="000A3529"/>
    <w:rsid w:val="000B502E"/>
    <w:rsid w:val="000B5959"/>
    <w:rsid w:val="000C30D9"/>
    <w:rsid w:val="000C6B99"/>
    <w:rsid w:val="000D1D3B"/>
    <w:rsid w:val="000D2609"/>
    <w:rsid w:val="000D4657"/>
    <w:rsid w:val="000D4E9E"/>
    <w:rsid w:val="000D582F"/>
    <w:rsid w:val="000D7D6D"/>
    <w:rsid w:val="000E08AF"/>
    <w:rsid w:val="000E463B"/>
    <w:rsid w:val="000F1575"/>
    <w:rsid w:val="000F1A0A"/>
    <w:rsid w:val="000F3F9D"/>
    <w:rsid w:val="000F41B4"/>
    <w:rsid w:val="000F4E1A"/>
    <w:rsid w:val="000F6ADC"/>
    <w:rsid w:val="000F7C5C"/>
    <w:rsid w:val="00101656"/>
    <w:rsid w:val="00105A90"/>
    <w:rsid w:val="00106183"/>
    <w:rsid w:val="00106743"/>
    <w:rsid w:val="00106D3D"/>
    <w:rsid w:val="00116E9E"/>
    <w:rsid w:val="00117B18"/>
    <w:rsid w:val="0012419E"/>
    <w:rsid w:val="001252EB"/>
    <w:rsid w:val="00130FBC"/>
    <w:rsid w:val="00131969"/>
    <w:rsid w:val="00134A20"/>
    <w:rsid w:val="001460FB"/>
    <w:rsid w:val="00152AAB"/>
    <w:rsid w:val="00152D4F"/>
    <w:rsid w:val="001549A4"/>
    <w:rsid w:val="001552E8"/>
    <w:rsid w:val="00155423"/>
    <w:rsid w:val="00157065"/>
    <w:rsid w:val="0015743F"/>
    <w:rsid w:val="00157509"/>
    <w:rsid w:val="00160B3C"/>
    <w:rsid w:val="00162854"/>
    <w:rsid w:val="00162F01"/>
    <w:rsid w:val="00173AE9"/>
    <w:rsid w:val="00174672"/>
    <w:rsid w:val="00176C31"/>
    <w:rsid w:val="001779EC"/>
    <w:rsid w:val="001806CF"/>
    <w:rsid w:val="00184AEE"/>
    <w:rsid w:val="001853A5"/>
    <w:rsid w:val="001A08D4"/>
    <w:rsid w:val="001A0B79"/>
    <w:rsid w:val="001A329D"/>
    <w:rsid w:val="001B195A"/>
    <w:rsid w:val="001B4297"/>
    <w:rsid w:val="001C6926"/>
    <w:rsid w:val="001D1992"/>
    <w:rsid w:val="001D669A"/>
    <w:rsid w:val="001E2B24"/>
    <w:rsid w:val="001E56CD"/>
    <w:rsid w:val="001F0ABB"/>
    <w:rsid w:val="001F10CC"/>
    <w:rsid w:val="001F18DB"/>
    <w:rsid w:val="001F7A5D"/>
    <w:rsid w:val="0020583D"/>
    <w:rsid w:val="00205E67"/>
    <w:rsid w:val="00205F71"/>
    <w:rsid w:val="00206819"/>
    <w:rsid w:val="00207242"/>
    <w:rsid w:val="00217D56"/>
    <w:rsid w:val="00232835"/>
    <w:rsid w:val="00237230"/>
    <w:rsid w:val="00237E0C"/>
    <w:rsid w:val="00244A6B"/>
    <w:rsid w:val="00245D9F"/>
    <w:rsid w:val="002521E8"/>
    <w:rsid w:val="002624ED"/>
    <w:rsid w:val="00265115"/>
    <w:rsid w:val="00266203"/>
    <w:rsid w:val="002713A7"/>
    <w:rsid w:val="00275031"/>
    <w:rsid w:val="002766FD"/>
    <w:rsid w:val="00277548"/>
    <w:rsid w:val="00282228"/>
    <w:rsid w:val="00284E81"/>
    <w:rsid w:val="00291BB6"/>
    <w:rsid w:val="00293093"/>
    <w:rsid w:val="00293D78"/>
    <w:rsid w:val="002A0DC8"/>
    <w:rsid w:val="002A3E49"/>
    <w:rsid w:val="002A740C"/>
    <w:rsid w:val="002B00CE"/>
    <w:rsid w:val="002B73BA"/>
    <w:rsid w:val="002C30BF"/>
    <w:rsid w:val="002C70CD"/>
    <w:rsid w:val="002D1032"/>
    <w:rsid w:val="002D29B7"/>
    <w:rsid w:val="002D63E0"/>
    <w:rsid w:val="002E5139"/>
    <w:rsid w:val="002E6764"/>
    <w:rsid w:val="00301BF3"/>
    <w:rsid w:val="00301DF0"/>
    <w:rsid w:val="00305075"/>
    <w:rsid w:val="00305C0E"/>
    <w:rsid w:val="003117CA"/>
    <w:rsid w:val="003120AE"/>
    <w:rsid w:val="00321CF1"/>
    <w:rsid w:val="003246A6"/>
    <w:rsid w:val="00325AE1"/>
    <w:rsid w:val="003261F8"/>
    <w:rsid w:val="00326F2D"/>
    <w:rsid w:val="003305BD"/>
    <w:rsid w:val="00330D31"/>
    <w:rsid w:val="00330D68"/>
    <w:rsid w:val="003372CC"/>
    <w:rsid w:val="00341821"/>
    <w:rsid w:val="00341F2B"/>
    <w:rsid w:val="00344120"/>
    <w:rsid w:val="00345743"/>
    <w:rsid w:val="003529C8"/>
    <w:rsid w:val="00355B64"/>
    <w:rsid w:val="0036205E"/>
    <w:rsid w:val="00362365"/>
    <w:rsid w:val="003636D7"/>
    <w:rsid w:val="00364346"/>
    <w:rsid w:val="00371BE3"/>
    <w:rsid w:val="00372FA1"/>
    <w:rsid w:val="003733B7"/>
    <w:rsid w:val="003755C5"/>
    <w:rsid w:val="003946B2"/>
    <w:rsid w:val="003B1608"/>
    <w:rsid w:val="003B4A7B"/>
    <w:rsid w:val="003C26D1"/>
    <w:rsid w:val="003C3126"/>
    <w:rsid w:val="003C32C4"/>
    <w:rsid w:val="003C7681"/>
    <w:rsid w:val="003E0A23"/>
    <w:rsid w:val="003E10A1"/>
    <w:rsid w:val="003E325F"/>
    <w:rsid w:val="003F16EA"/>
    <w:rsid w:val="003F1A1E"/>
    <w:rsid w:val="00400504"/>
    <w:rsid w:val="00401266"/>
    <w:rsid w:val="00404494"/>
    <w:rsid w:val="00406E0E"/>
    <w:rsid w:val="00407D9F"/>
    <w:rsid w:val="00410C28"/>
    <w:rsid w:val="00411A92"/>
    <w:rsid w:val="004171ED"/>
    <w:rsid w:val="00421947"/>
    <w:rsid w:val="00422E76"/>
    <w:rsid w:val="00435A06"/>
    <w:rsid w:val="00442E5A"/>
    <w:rsid w:val="004433FD"/>
    <w:rsid w:val="00453E7F"/>
    <w:rsid w:val="00467FE0"/>
    <w:rsid w:val="00472C40"/>
    <w:rsid w:val="00480CC7"/>
    <w:rsid w:val="004842E8"/>
    <w:rsid w:val="00484F4E"/>
    <w:rsid w:val="00495EF6"/>
    <w:rsid w:val="004A2BB7"/>
    <w:rsid w:val="004B02E8"/>
    <w:rsid w:val="004B1CA3"/>
    <w:rsid w:val="004B5F07"/>
    <w:rsid w:val="004B7995"/>
    <w:rsid w:val="004C04A5"/>
    <w:rsid w:val="004C658F"/>
    <w:rsid w:val="004C720C"/>
    <w:rsid w:val="004D16CD"/>
    <w:rsid w:val="004E069B"/>
    <w:rsid w:val="004E22CE"/>
    <w:rsid w:val="004F61E3"/>
    <w:rsid w:val="004F6A69"/>
    <w:rsid w:val="00512BA1"/>
    <w:rsid w:val="00514EFD"/>
    <w:rsid w:val="00514F13"/>
    <w:rsid w:val="005271B0"/>
    <w:rsid w:val="00532F31"/>
    <w:rsid w:val="00532F67"/>
    <w:rsid w:val="005344E8"/>
    <w:rsid w:val="00535BE0"/>
    <w:rsid w:val="00540724"/>
    <w:rsid w:val="0054199A"/>
    <w:rsid w:val="005466F4"/>
    <w:rsid w:val="00551A8B"/>
    <w:rsid w:val="00553BC8"/>
    <w:rsid w:val="00556F1E"/>
    <w:rsid w:val="00560970"/>
    <w:rsid w:val="005611F3"/>
    <w:rsid w:val="00562097"/>
    <w:rsid w:val="00571F51"/>
    <w:rsid w:val="005724EE"/>
    <w:rsid w:val="005757BA"/>
    <w:rsid w:val="00580F2C"/>
    <w:rsid w:val="00581CE7"/>
    <w:rsid w:val="005854C6"/>
    <w:rsid w:val="00590FBF"/>
    <w:rsid w:val="00593930"/>
    <w:rsid w:val="005A5AD6"/>
    <w:rsid w:val="005B0099"/>
    <w:rsid w:val="005B5BAC"/>
    <w:rsid w:val="005C25CF"/>
    <w:rsid w:val="005C3F4F"/>
    <w:rsid w:val="005C4152"/>
    <w:rsid w:val="005C4D57"/>
    <w:rsid w:val="005C722B"/>
    <w:rsid w:val="005D267A"/>
    <w:rsid w:val="005D5F4F"/>
    <w:rsid w:val="005D75F2"/>
    <w:rsid w:val="005F3B31"/>
    <w:rsid w:val="005F4B27"/>
    <w:rsid w:val="005F563C"/>
    <w:rsid w:val="005F75CB"/>
    <w:rsid w:val="00600C25"/>
    <w:rsid w:val="00601ED8"/>
    <w:rsid w:val="006050E7"/>
    <w:rsid w:val="00607694"/>
    <w:rsid w:val="0061136B"/>
    <w:rsid w:val="00611748"/>
    <w:rsid w:val="00625B62"/>
    <w:rsid w:val="006277C0"/>
    <w:rsid w:val="006311B1"/>
    <w:rsid w:val="006316A1"/>
    <w:rsid w:val="006330E1"/>
    <w:rsid w:val="006337F9"/>
    <w:rsid w:val="00633A81"/>
    <w:rsid w:val="0063706D"/>
    <w:rsid w:val="00651EAA"/>
    <w:rsid w:val="00654CFE"/>
    <w:rsid w:val="006635DD"/>
    <w:rsid w:val="0066401F"/>
    <w:rsid w:val="00664B95"/>
    <w:rsid w:val="00665A48"/>
    <w:rsid w:val="00672AC1"/>
    <w:rsid w:val="00674CED"/>
    <w:rsid w:val="006764C4"/>
    <w:rsid w:val="006838B3"/>
    <w:rsid w:val="00684D09"/>
    <w:rsid w:val="006906F6"/>
    <w:rsid w:val="006A4A2A"/>
    <w:rsid w:val="006A5BBC"/>
    <w:rsid w:val="006A65C5"/>
    <w:rsid w:val="006A7783"/>
    <w:rsid w:val="006B6AEA"/>
    <w:rsid w:val="006B6CA1"/>
    <w:rsid w:val="006B7B32"/>
    <w:rsid w:val="006C259B"/>
    <w:rsid w:val="006C780C"/>
    <w:rsid w:val="006D17A6"/>
    <w:rsid w:val="006E311A"/>
    <w:rsid w:val="006E69E8"/>
    <w:rsid w:val="006F456D"/>
    <w:rsid w:val="006F4BF3"/>
    <w:rsid w:val="006F50CF"/>
    <w:rsid w:val="006F7597"/>
    <w:rsid w:val="00703298"/>
    <w:rsid w:val="007102E0"/>
    <w:rsid w:val="007111CC"/>
    <w:rsid w:val="00712C85"/>
    <w:rsid w:val="00714FB1"/>
    <w:rsid w:val="00724CC1"/>
    <w:rsid w:val="007254AC"/>
    <w:rsid w:val="00727477"/>
    <w:rsid w:val="00730313"/>
    <w:rsid w:val="00750B3A"/>
    <w:rsid w:val="00753B16"/>
    <w:rsid w:val="0075677E"/>
    <w:rsid w:val="00761CB6"/>
    <w:rsid w:val="0076250E"/>
    <w:rsid w:val="007634A9"/>
    <w:rsid w:val="007654BA"/>
    <w:rsid w:val="00766222"/>
    <w:rsid w:val="0077097D"/>
    <w:rsid w:val="00773973"/>
    <w:rsid w:val="0078263C"/>
    <w:rsid w:val="007834DE"/>
    <w:rsid w:val="00783DA3"/>
    <w:rsid w:val="007928CC"/>
    <w:rsid w:val="007A1314"/>
    <w:rsid w:val="007A3BAF"/>
    <w:rsid w:val="007A43FC"/>
    <w:rsid w:val="007A57CD"/>
    <w:rsid w:val="007B47CD"/>
    <w:rsid w:val="007B7E0B"/>
    <w:rsid w:val="007C36D4"/>
    <w:rsid w:val="007D0CE0"/>
    <w:rsid w:val="007D1797"/>
    <w:rsid w:val="007D1E86"/>
    <w:rsid w:val="007D26A9"/>
    <w:rsid w:val="007D2D7F"/>
    <w:rsid w:val="007D42C6"/>
    <w:rsid w:val="007D6F43"/>
    <w:rsid w:val="007E0575"/>
    <w:rsid w:val="007E50CE"/>
    <w:rsid w:val="007E6B5E"/>
    <w:rsid w:val="007F1C57"/>
    <w:rsid w:val="007F508B"/>
    <w:rsid w:val="007F71C8"/>
    <w:rsid w:val="00800128"/>
    <w:rsid w:val="00801B4A"/>
    <w:rsid w:val="0080502D"/>
    <w:rsid w:val="00807FE2"/>
    <w:rsid w:val="008118F3"/>
    <w:rsid w:val="00811995"/>
    <w:rsid w:val="00811AE0"/>
    <w:rsid w:val="008162E7"/>
    <w:rsid w:val="0082171F"/>
    <w:rsid w:val="00827397"/>
    <w:rsid w:val="008301BF"/>
    <w:rsid w:val="008361A2"/>
    <w:rsid w:val="00843E81"/>
    <w:rsid w:val="00850D99"/>
    <w:rsid w:val="00850ECE"/>
    <w:rsid w:val="008515A0"/>
    <w:rsid w:val="00861967"/>
    <w:rsid w:val="00863535"/>
    <w:rsid w:val="0086764F"/>
    <w:rsid w:val="008703C0"/>
    <w:rsid w:val="00874595"/>
    <w:rsid w:val="00877342"/>
    <w:rsid w:val="00880205"/>
    <w:rsid w:val="00880CEB"/>
    <w:rsid w:val="0088748A"/>
    <w:rsid w:val="008908CB"/>
    <w:rsid w:val="00892BE1"/>
    <w:rsid w:val="008B26B2"/>
    <w:rsid w:val="008B754E"/>
    <w:rsid w:val="008C249C"/>
    <w:rsid w:val="008C294F"/>
    <w:rsid w:val="008C75D7"/>
    <w:rsid w:val="008D003D"/>
    <w:rsid w:val="008D2A20"/>
    <w:rsid w:val="008D2A26"/>
    <w:rsid w:val="008D2FAC"/>
    <w:rsid w:val="008D4ECE"/>
    <w:rsid w:val="008E040E"/>
    <w:rsid w:val="008E3103"/>
    <w:rsid w:val="008F6BC5"/>
    <w:rsid w:val="00900892"/>
    <w:rsid w:val="00901FBC"/>
    <w:rsid w:val="0090461A"/>
    <w:rsid w:val="00906D76"/>
    <w:rsid w:val="00910048"/>
    <w:rsid w:val="00911E9F"/>
    <w:rsid w:val="009137ED"/>
    <w:rsid w:val="00916613"/>
    <w:rsid w:val="009203A1"/>
    <w:rsid w:val="009214D2"/>
    <w:rsid w:val="00926591"/>
    <w:rsid w:val="00934B99"/>
    <w:rsid w:val="00945F69"/>
    <w:rsid w:val="009517A5"/>
    <w:rsid w:val="00954304"/>
    <w:rsid w:val="009550F1"/>
    <w:rsid w:val="00964B3A"/>
    <w:rsid w:val="00965C84"/>
    <w:rsid w:val="009670E4"/>
    <w:rsid w:val="009768EF"/>
    <w:rsid w:val="00982642"/>
    <w:rsid w:val="00990864"/>
    <w:rsid w:val="009A6306"/>
    <w:rsid w:val="009B5BD4"/>
    <w:rsid w:val="009B68FC"/>
    <w:rsid w:val="009C1F0A"/>
    <w:rsid w:val="009C585A"/>
    <w:rsid w:val="009C667A"/>
    <w:rsid w:val="009C6E4F"/>
    <w:rsid w:val="009D1B02"/>
    <w:rsid w:val="009D3C5B"/>
    <w:rsid w:val="009D5CCD"/>
    <w:rsid w:val="009D7B13"/>
    <w:rsid w:val="009E4CF3"/>
    <w:rsid w:val="009E76CE"/>
    <w:rsid w:val="009F12D5"/>
    <w:rsid w:val="009F645E"/>
    <w:rsid w:val="009F6A43"/>
    <w:rsid w:val="00A03CC7"/>
    <w:rsid w:val="00A03DFA"/>
    <w:rsid w:val="00A070DA"/>
    <w:rsid w:val="00A15730"/>
    <w:rsid w:val="00A20694"/>
    <w:rsid w:val="00A22F74"/>
    <w:rsid w:val="00A2653D"/>
    <w:rsid w:val="00A350B8"/>
    <w:rsid w:val="00A40116"/>
    <w:rsid w:val="00A41D4B"/>
    <w:rsid w:val="00A432DA"/>
    <w:rsid w:val="00A4406E"/>
    <w:rsid w:val="00A47134"/>
    <w:rsid w:val="00A52775"/>
    <w:rsid w:val="00A543DA"/>
    <w:rsid w:val="00A554D9"/>
    <w:rsid w:val="00A5584F"/>
    <w:rsid w:val="00A57C8B"/>
    <w:rsid w:val="00A57E7B"/>
    <w:rsid w:val="00A600F6"/>
    <w:rsid w:val="00A63964"/>
    <w:rsid w:val="00A648FA"/>
    <w:rsid w:val="00A6603D"/>
    <w:rsid w:val="00A906D0"/>
    <w:rsid w:val="00A92CBA"/>
    <w:rsid w:val="00AA3F96"/>
    <w:rsid w:val="00AA56BF"/>
    <w:rsid w:val="00AB0E4E"/>
    <w:rsid w:val="00AB1FCC"/>
    <w:rsid w:val="00AB231C"/>
    <w:rsid w:val="00AC0F66"/>
    <w:rsid w:val="00AC24CD"/>
    <w:rsid w:val="00AC3A87"/>
    <w:rsid w:val="00AC4B01"/>
    <w:rsid w:val="00AD0EB9"/>
    <w:rsid w:val="00AD1472"/>
    <w:rsid w:val="00AE6D60"/>
    <w:rsid w:val="00AE7100"/>
    <w:rsid w:val="00AF00A4"/>
    <w:rsid w:val="00AF4C04"/>
    <w:rsid w:val="00B05797"/>
    <w:rsid w:val="00B06481"/>
    <w:rsid w:val="00B10888"/>
    <w:rsid w:val="00B12743"/>
    <w:rsid w:val="00B129D0"/>
    <w:rsid w:val="00B12C1B"/>
    <w:rsid w:val="00B142C1"/>
    <w:rsid w:val="00B14887"/>
    <w:rsid w:val="00B1489C"/>
    <w:rsid w:val="00B158F5"/>
    <w:rsid w:val="00B17E1D"/>
    <w:rsid w:val="00B2058E"/>
    <w:rsid w:val="00B2379A"/>
    <w:rsid w:val="00B26385"/>
    <w:rsid w:val="00B26A27"/>
    <w:rsid w:val="00B2728C"/>
    <w:rsid w:val="00B3566C"/>
    <w:rsid w:val="00B370CF"/>
    <w:rsid w:val="00B44ABC"/>
    <w:rsid w:val="00B51BB4"/>
    <w:rsid w:val="00B55C3B"/>
    <w:rsid w:val="00B56B8F"/>
    <w:rsid w:val="00B605DD"/>
    <w:rsid w:val="00B73E32"/>
    <w:rsid w:val="00B763D9"/>
    <w:rsid w:val="00B76D44"/>
    <w:rsid w:val="00B84AE1"/>
    <w:rsid w:val="00B850D7"/>
    <w:rsid w:val="00B86568"/>
    <w:rsid w:val="00B9208B"/>
    <w:rsid w:val="00B96DED"/>
    <w:rsid w:val="00B96FA6"/>
    <w:rsid w:val="00BA31E9"/>
    <w:rsid w:val="00BA3F0F"/>
    <w:rsid w:val="00BA4B18"/>
    <w:rsid w:val="00BA5076"/>
    <w:rsid w:val="00BA6EED"/>
    <w:rsid w:val="00BB7886"/>
    <w:rsid w:val="00BC067A"/>
    <w:rsid w:val="00BC6031"/>
    <w:rsid w:val="00BD0C2D"/>
    <w:rsid w:val="00BE50D8"/>
    <w:rsid w:val="00BF3B7D"/>
    <w:rsid w:val="00BF4C3D"/>
    <w:rsid w:val="00BF68EA"/>
    <w:rsid w:val="00BF7728"/>
    <w:rsid w:val="00C00291"/>
    <w:rsid w:val="00C20D3F"/>
    <w:rsid w:val="00C2566D"/>
    <w:rsid w:val="00C313F3"/>
    <w:rsid w:val="00C314C4"/>
    <w:rsid w:val="00C35BF2"/>
    <w:rsid w:val="00C45B31"/>
    <w:rsid w:val="00C540F1"/>
    <w:rsid w:val="00C545FE"/>
    <w:rsid w:val="00C572F8"/>
    <w:rsid w:val="00C64130"/>
    <w:rsid w:val="00C642ED"/>
    <w:rsid w:val="00C64398"/>
    <w:rsid w:val="00C67F67"/>
    <w:rsid w:val="00C73C69"/>
    <w:rsid w:val="00C74292"/>
    <w:rsid w:val="00C75A1C"/>
    <w:rsid w:val="00C75F58"/>
    <w:rsid w:val="00C811E9"/>
    <w:rsid w:val="00C8223F"/>
    <w:rsid w:val="00C84353"/>
    <w:rsid w:val="00C914D1"/>
    <w:rsid w:val="00C936CB"/>
    <w:rsid w:val="00C960EF"/>
    <w:rsid w:val="00C97F3E"/>
    <w:rsid w:val="00CA2986"/>
    <w:rsid w:val="00CB1BAF"/>
    <w:rsid w:val="00CB3A8A"/>
    <w:rsid w:val="00CB4244"/>
    <w:rsid w:val="00CB683B"/>
    <w:rsid w:val="00CB7BC7"/>
    <w:rsid w:val="00CC033D"/>
    <w:rsid w:val="00CC1A13"/>
    <w:rsid w:val="00CC5DBB"/>
    <w:rsid w:val="00CC69AB"/>
    <w:rsid w:val="00CD60A6"/>
    <w:rsid w:val="00CE01B9"/>
    <w:rsid w:val="00CE0488"/>
    <w:rsid w:val="00CE4A6A"/>
    <w:rsid w:val="00CF6E9F"/>
    <w:rsid w:val="00CF73CE"/>
    <w:rsid w:val="00D006B6"/>
    <w:rsid w:val="00D03B49"/>
    <w:rsid w:val="00D1124B"/>
    <w:rsid w:val="00D11C39"/>
    <w:rsid w:val="00D120D0"/>
    <w:rsid w:val="00D13738"/>
    <w:rsid w:val="00D1385B"/>
    <w:rsid w:val="00D15AC2"/>
    <w:rsid w:val="00D201C6"/>
    <w:rsid w:val="00D21476"/>
    <w:rsid w:val="00D22256"/>
    <w:rsid w:val="00D24D3C"/>
    <w:rsid w:val="00D31DD3"/>
    <w:rsid w:val="00D37272"/>
    <w:rsid w:val="00D37E0C"/>
    <w:rsid w:val="00D43034"/>
    <w:rsid w:val="00D5358C"/>
    <w:rsid w:val="00D61A8A"/>
    <w:rsid w:val="00D638D3"/>
    <w:rsid w:val="00D64858"/>
    <w:rsid w:val="00D72C64"/>
    <w:rsid w:val="00D7520A"/>
    <w:rsid w:val="00D755E6"/>
    <w:rsid w:val="00D800DC"/>
    <w:rsid w:val="00D8684B"/>
    <w:rsid w:val="00D90547"/>
    <w:rsid w:val="00D91FDC"/>
    <w:rsid w:val="00D93310"/>
    <w:rsid w:val="00DA2B41"/>
    <w:rsid w:val="00DA2C66"/>
    <w:rsid w:val="00DA2D31"/>
    <w:rsid w:val="00DB01B7"/>
    <w:rsid w:val="00DC2BDF"/>
    <w:rsid w:val="00DC55DC"/>
    <w:rsid w:val="00DC5E06"/>
    <w:rsid w:val="00DC74FE"/>
    <w:rsid w:val="00DD0AB6"/>
    <w:rsid w:val="00DD1987"/>
    <w:rsid w:val="00DD3A65"/>
    <w:rsid w:val="00DE44F2"/>
    <w:rsid w:val="00DE75ED"/>
    <w:rsid w:val="00DF0C24"/>
    <w:rsid w:val="00DF1892"/>
    <w:rsid w:val="00DF40BA"/>
    <w:rsid w:val="00E01864"/>
    <w:rsid w:val="00E132D4"/>
    <w:rsid w:val="00E1521C"/>
    <w:rsid w:val="00E163B1"/>
    <w:rsid w:val="00E2329B"/>
    <w:rsid w:val="00E32F98"/>
    <w:rsid w:val="00E3523E"/>
    <w:rsid w:val="00E55368"/>
    <w:rsid w:val="00E56621"/>
    <w:rsid w:val="00E568A3"/>
    <w:rsid w:val="00E57F65"/>
    <w:rsid w:val="00E65EA6"/>
    <w:rsid w:val="00E700B4"/>
    <w:rsid w:val="00E7145C"/>
    <w:rsid w:val="00E85EEB"/>
    <w:rsid w:val="00E9010B"/>
    <w:rsid w:val="00E915E7"/>
    <w:rsid w:val="00E91F81"/>
    <w:rsid w:val="00E92BEB"/>
    <w:rsid w:val="00E9323B"/>
    <w:rsid w:val="00E9432C"/>
    <w:rsid w:val="00EA4213"/>
    <w:rsid w:val="00EA4AAE"/>
    <w:rsid w:val="00EA6140"/>
    <w:rsid w:val="00EB22C7"/>
    <w:rsid w:val="00EB556B"/>
    <w:rsid w:val="00EC1540"/>
    <w:rsid w:val="00EC2C8A"/>
    <w:rsid w:val="00ED0510"/>
    <w:rsid w:val="00ED13EA"/>
    <w:rsid w:val="00ED5776"/>
    <w:rsid w:val="00EF61B1"/>
    <w:rsid w:val="00EF665A"/>
    <w:rsid w:val="00F15450"/>
    <w:rsid w:val="00F164B5"/>
    <w:rsid w:val="00F27DE5"/>
    <w:rsid w:val="00F30D1F"/>
    <w:rsid w:val="00F354FF"/>
    <w:rsid w:val="00F37BA8"/>
    <w:rsid w:val="00F400A4"/>
    <w:rsid w:val="00F45F4F"/>
    <w:rsid w:val="00F506F4"/>
    <w:rsid w:val="00F5295C"/>
    <w:rsid w:val="00F56449"/>
    <w:rsid w:val="00F60132"/>
    <w:rsid w:val="00F60CAC"/>
    <w:rsid w:val="00F65610"/>
    <w:rsid w:val="00F66530"/>
    <w:rsid w:val="00F66ED5"/>
    <w:rsid w:val="00F71A3A"/>
    <w:rsid w:val="00F72580"/>
    <w:rsid w:val="00F85788"/>
    <w:rsid w:val="00F90D2C"/>
    <w:rsid w:val="00F965BD"/>
    <w:rsid w:val="00FA25D2"/>
    <w:rsid w:val="00FA3F2F"/>
    <w:rsid w:val="00FA41DE"/>
    <w:rsid w:val="00FA4AB3"/>
    <w:rsid w:val="00FB07FB"/>
    <w:rsid w:val="00FB5C65"/>
    <w:rsid w:val="00FC1E89"/>
    <w:rsid w:val="00FC2373"/>
    <w:rsid w:val="00FC2BC3"/>
    <w:rsid w:val="00FC3F56"/>
    <w:rsid w:val="00FD313B"/>
    <w:rsid w:val="00FD7891"/>
    <w:rsid w:val="00FE65D4"/>
    <w:rsid w:val="00FE79A3"/>
    <w:rsid w:val="00FF055D"/>
    <w:rsid w:val="00FF0876"/>
    <w:rsid w:val="00FF3346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1A78"/>
  <w15:docId w15:val="{C362356E-44E8-432F-82D1-89399B40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B9"/>
  </w:style>
  <w:style w:type="paragraph" w:styleId="Heading2">
    <w:name w:val="heading 2"/>
    <w:basedOn w:val="Normal"/>
    <w:link w:val="Heading2Char"/>
    <w:uiPriority w:val="9"/>
    <w:qFormat/>
    <w:rsid w:val="00330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0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30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EB9"/>
    <w:pPr>
      <w:ind w:left="720"/>
      <w:contextualSpacing/>
    </w:pPr>
  </w:style>
  <w:style w:type="table" w:styleId="TableGrid">
    <w:name w:val="Table Grid"/>
    <w:basedOn w:val="TableNormal"/>
    <w:uiPriority w:val="59"/>
    <w:rsid w:val="00B2058E"/>
    <w:pPr>
      <w:spacing w:after="0" w:line="240" w:lineRule="auto"/>
    </w:pPr>
    <w:rPr>
      <w:rFonts w:eastAsiaTheme="minorEastAsia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th-inline">
    <w:name w:val="math-inline"/>
    <w:basedOn w:val="DefaultParagraphFont"/>
    <w:rsid w:val="00FE65D4"/>
  </w:style>
  <w:style w:type="paragraph" w:styleId="NormalWeb">
    <w:name w:val="Normal (Web)"/>
    <w:basedOn w:val="Normal"/>
    <w:uiPriority w:val="99"/>
    <w:unhideWhenUsed/>
    <w:rsid w:val="001F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7C5C"/>
    <w:rPr>
      <w:b/>
      <w:bCs/>
    </w:rPr>
  </w:style>
  <w:style w:type="character" w:styleId="Emphasis">
    <w:name w:val="Emphasis"/>
    <w:basedOn w:val="DefaultParagraphFont"/>
    <w:uiPriority w:val="20"/>
    <w:qFormat/>
    <w:rsid w:val="003C26D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540F1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30D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0D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30D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5A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CE7"/>
  </w:style>
  <w:style w:type="paragraph" w:styleId="Footer">
    <w:name w:val="footer"/>
    <w:basedOn w:val="Normal"/>
    <w:link w:val="FooterChar"/>
    <w:uiPriority w:val="99"/>
    <w:semiHidden/>
    <w:unhideWhenUsed/>
    <w:rsid w:val="0058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2</cp:revision>
  <dcterms:created xsi:type="dcterms:W3CDTF">2026-05-07T08:09:00Z</dcterms:created>
  <dcterms:modified xsi:type="dcterms:W3CDTF">2026-05-07T08:09:00Z</dcterms:modified>
</cp:coreProperties>
</file>