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2A9B8A" w14:textId="77777777" w:rsidR="00D94F7B" w:rsidRDefault="00D94F7B" w:rsidP="00D94F7B">
      <w:pPr>
        <w:spacing w:line="480" w:lineRule="auto"/>
        <w:rPr>
          <w:rFonts w:ascii="Times New Roman" w:eastAsiaTheme="minorHAnsi" w:hAnsi="Times New Roman" w:cs="Times New Roman"/>
          <w:bCs/>
          <w:sz w:val="24"/>
          <w:szCs w:val="24"/>
        </w:rPr>
      </w:pPr>
      <w:r>
        <w:rPr>
          <w:rFonts w:ascii="Times New Roman" w:eastAsiaTheme="minorHAnsi" w:hAnsi="Times New Roman" w:cs="Times New Roman"/>
          <w:bCs/>
          <w:sz w:val="24"/>
          <w:szCs w:val="24"/>
        </w:rPr>
        <w:t>Supplement</w:t>
      </w:r>
      <w:r>
        <w:rPr>
          <w:rFonts w:ascii="Times New Roman" w:eastAsiaTheme="minorHAnsi" w:hAnsi="Times New Roman" w:cs="Times New Roman" w:hint="eastAsia"/>
          <w:bCs/>
          <w:sz w:val="24"/>
          <w:szCs w:val="24"/>
        </w:rPr>
        <w:t>ary</w:t>
      </w:r>
      <w:r>
        <w:rPr>
          <w:rFonts w:ascii="Times New Roman" w:eastAsiaTheme="minorHAnsi" w:hAnsi="Times New Roman" w:cs="Times New Roman"/>
          <w:bCs/>
          <w:sz w:val="24"/>
          <w:szCs w:val="24"/>
        </w:rPr>
        <w:t xml:space="preserve"> Table 1. </w:t>
      </w:r>
      <w:r w:rsidRPr="003B256F">
        <w:rPr>
          <w:rFonts w:ascii="Times New Roman" w:eastAsiaTheme="minorHAnsi" w:hAnsi="Times New Roman" w:cs="Times New Roman"/>
          <w:bCs/>
          <w:sz w:val="24"/>
          <w:szCs w:val="24"/>
        </w:rPr>
        <w:t xml:space="preserve">Cox proportional hazard regression analysis of </w:t>
      </w:r>
      <w:r>
        <w:rPr>
          <w:rFonts w:ascii="Times New Roman" w:eastAsiaTheme="minorHAnsi" w:hAnsi="Times New Roman" w:cs="Times New Roman"/>
          <w:bCs/>
          <w:sz w:val="24"/>
          <w:szCs w:val="24"/>
        </w:rPr>
        <w:t>DFS (A) and OS (B)</w:t>
      </w:r>
      <w:r w:rsidRPr="003B256F">
        <w:rPr>
          <w:rFonts w:ascii="Times New Roman" w:eastAsiaTheme="minorHAnsi" w:hAnsi="Times New Roman" w:cs="Times New Roman"/>
          <w:bCs/>
          <w:sz w:val="24"/>
          <w:szCs w:val="24"/>
        </w:rPr>
        <w:t xml:space="preserve"> in </w:t>
      </w:r>
      <w:r>
        <w:rPr>
          <w:rFonts w:ascii="Times New Roman" w:eastAsiaTheme="minorHAnsi" w:hAnsi="Times New Roman" w:cs="Times New Roman"/>
          <w:bCs/>
          <w:sz w:val="24"/>
          <w:szCs w:val="24"/>
        </w:rPr>
        <w:t>HER2+</w:t>
      </w:r>
      <w:r w:rsidRPr="003B256F">
        <w:rPr>
          <w:rFonts w:ascii="Times New Roman" w:eastAsiaTheme="minorHAnsi" w:hAnsi="Times New Roman" w:cs="Times New Roman"/>
          <w:bCs/>
          <w:sz w:val="24"/>
          <w:szCs w:val="24"/>
        </w:rPr>
        <w:t xml:space="preserve"> breast </w:t>
      </w:r>
      <w:r>
        <w:rPr>
          <w:rFonts w:ascii="Times New Roman" w:eastAsiaTheme="minorHAnsi" w:hAnsi="Times New Roman" w:cs="Times New Roman"/>
          <w:bCs/>
          <w:sz w:val="24"/>
          <w:szCs w:val="24"/>
        </w:rPr>
        <w:t>IDC</w:t>
      </w:r>
      <w:r w:rsidRPr="003B256F">
        <w:rPr>
          <w:rFonts w:ascii="Times New Roman" w:eastAsiaTheme="minorHAnsi" w:hAnsi="Times New Roman" w:cs="Times New Roman"/>
          <w:bCs/>
          <w:sz w:val="24"/>
          <w:szCs w:val="24"/>
        </w:rPr>
        <w:t xml:space="preserve"> patients</w:t>
      </w:r>
      <w:r>
        <w:rPr>
          <w:rFonts w:ascii="Times New Roman" w:eastAsiaTheme="minorHAnsi" w:hAnsi="Times New Roman" w:cs="Times New Roman"/>
          <w:bCs/>
          <w:sz w:val="24"/>
          <w:szCs w:val="24"/>
        </w:rPr>
        <w:t>.</w:t>
      </w:r>
    </w:p>
    <w:p w14:paraId="4D9DB7E0" w14:textId="77777777" w:rsidR="00D94F7B" w:rsidRPr="00E43F61" w:rsidRDefault="00D94F7B" w:rsidP="00D94F7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bCs/>
          <w:sz w:val="24"/>
          <w:szCs w:val="24"/>
        </w:rPr>
        <w:t>A</w:t>
      </w:r>
    </w:p>
    <w:tbl>
      <w:tblPr>
        <w:tblStyle w:val="a7"/>
        <w:tblW w:w="11199" w:type="dxa"/>
        <w:tblInd w:w="-142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3"/>
        <w:gridCol w:w="2552"/>
        <w:gridCol w:w="1134"/>
        <w:gridCol w:w="2239"/>
        <w:gridCol w:w="1021"/>
      </w:tblGrid>
      <w:tr w:rsidR="00D94F7B" w:rsidRPr="00C52792" w14:paraId="7491DCD9" w14:textId="77777777" w:rsidTr="008A1A10">
        <w:tc>
          <w:tcPr>
            <w:tcW w:w="4253" w:type="dxa"/>
            <w:vMerge w:val="restart"/>
          </w:tcPr>
          <w:p w14:paraId="36A3F5CD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action</w:t>
            </w:r>
          </w:p>
        </w:tc>
        <w:tc>
          <w:tcPr>
            <w:tcW w:w="3686" w:type="dxa"/>
            <w:gridSpan w:val="2"/>
          </w:tcPr>
          <w:p w14:paraId="4B1982C1" w14:textId="77777777" w:rsidR="00D94F7B" w:rsidRPr="00C52792" w:rsidRDefault="00D94F7B" w:rsidP="008A1A10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Univariable</w:t>
            </w:r>
          </w:p>
        </w:tc>
        <w:tc>
          <w:tcPr>
            <w:tcW w:w="3260" w:type="dxa"/>
            <w:gridSpan w:val="2"/>
          </w:tcPr>
          <w:p w14:paraId="2CB9F251" w14:textId="77777777" w:rsidR="00D94F7B" w:rsidRPr="00C52792" w:rsidRDefault="00D94F7B" w:rsidP="008A1A10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Multivariable</w:t>
            </w:r>
          </w:p>
        </w:tc>
      </w:tr>
      <w:tr w:rsidR="00D94F7B" w:rsidRPr="00C52792" w14:paraId="22AA5FCA" w14:textId="77777777" w:rsidTr="008A1A10">
        <w:tc>
          <w:tcPr>
            <w:tcW w:w="4253" w:type="dxa"/>
            <w:vMerge/>
            <w:tcBorders>
              <w:bottom w:val="single" w:sz="4" w:space="0" w:color="auto"/>
            </w:tcBorders>
          </w:tcPr>
          <w:p w14:paraId="1AD25F5B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13A0D68A" w14:textId="77777777" w:rsidR="00D94F7B" w:rsidRPr="00C52792" w:rsidRDefault="00D94F7B" w:rsidP="008A1A10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HR (95% CI)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C53339E" w14:textId="77777777" w:rsidR="00D94F7B" w:rsidRPr="00C52792" w:rsidRDefault="00D94F7B" w:rsidP="008A1A10">
            <w:pPr>
              <w:spacing w:line="480" w:lineRule="auto"/>
              <w:rPr>
                <w:rFonts w:ascii="Times New Roman" w:eastAsiaTheme="minorHAnsi" w:hAnsi="Times New Roman" w:cs="Times New Roman"/>
                <w:i/>
                <w:sz w:val="24"/>
                <w:szCs w:val="24"/>
              </w:rPr>
            </w:pPr>
            <w:r w:rsidRPr="00C52792">
              <w:rPr>
                <w:rFonts w:ascii="Times New Roman" w:eastAsiaTheme="minorHAnsi" w:hAnsi="Times New Roman" w:cs="Times New Roman"/>
                <w:i/>
                <w:kern w:val="0"/>
                <w:sz w:val="24"/>
                <w:szCs w:val="24"/>
              </w:rPr>
              <w:t>P</w:t>
            </w:r>
          </w:p>
        </w:tc>
        <w:tc>
          <w:tcPr>
            <w:tcW w:w="2239" w:type="dxa"/>
            <w:tcBorders>
              <w:bottom w:val="single" w:sz="4" w:space="0" w:color="auto"/>
            </w:tcBorders>
          </w:tcPr>
          <w:p w14:paraId="3EEFF2D0" w14:textId="77777777" w:rsidR="00D94F7B" w:rsidRPr="00C52792" w:rsidRDefault="00D94F7B" w:rsidP="008A1A10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HR</w:t>
            </w:r>
            <w:r w:rsidRPr="00C5279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(95% CI)</w:t>
            </w:r>
          </w:p>
        </w:tc>
        <w:tc>
          <w:tcPr>
            <w:tcW w:w="1021" w:type="dxa"/>
            <w:tcBorders>
              <w:bottom w:val="single" w:sz="4" w:space="0" w:color="auto"/>
            </w:tcBorders>
          </w:tcPr>
          <w:p w14:paraId="1642FB2B" w14:textId="77777777" w:rsidR="00D94F7B" w:rsidRPr="00C52792" w:rsidRDefault="00D94F7B" w:rsidP="008A1A10">
            <w:pPr>
              <w:spacing w:line="480" w:lineRule="auto"/>
              <w:rPr>
                <w:rFonts w:ascii="Times New Roman" w:eastAsiaTheme="minorHAnsi" w:hAnsi="Times New Roman" w:cs="Times New Roman"/>
                <w:i/>
                <w:sz w:val="24"/>
                <w:szCs w:val="24"/>
              </w:rPr>
            </w:pPr>
            <w:r w:rsidRPr="00C52792">
              <w:rPr>
                <w:rFonts w:ascii="Times New Roman" w:eastAsiaTheme="minorHAnsi" w:hAnsi="Times New Roman" w:cs="Times New Roman"/>
                <w:i/>
                <w:kern w:val="0"/>
                <w:sz w:val="24"/>
                <w:szCs w:val="24"/>
              </w:rPr>
              <w:t>P</w:t>
            </w:r>
          </w:p>
        </w:tc>
      </w:tr>
      <w:tr w:rsidR="00D94F7B" w:rsidRPr="00C52792" w14:paraId="13B7F6FD" w14:textId="77777777" w:rsidTr="008A1A10">
        <w:tc>
          <w:tcPr>
            <w:tcW w:w="4253" w:type="dxa"/>
            <w:tcBorders>
              <w:bottom w:val="nil"/>
            </w:tcBorders>
          </w:tcPr>
          <w:p w14:paraId="7D298093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Age (</w:t>
            </w:r>
            <w:r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&lt;</w:t>
            </w: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 xml:space="preserve">50 vs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 </w:t>
            </w:r>
            <w:r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50</w:t>
            </w: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552" w:type="dxa"/>
            <w:tcBorders>
              <w:bottom w:val="nil"/>
            </w:tcBorders>
          </w:tcPr>
          <w:p w14:paraId="3C369072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0.913 (0.591-1.411)</w:t>
            </w:r>
          </w:p>
        </w:tc>
        <w:tc>
          <w:tcPr>
            <w:tcW w:w="1134" w:type="dxa"/>
            <w:tcBorders>
              <w:bottom w:val="nil"/>
            </w:tcBorders>
          </w:tcPr>
          <w:p w14:paraId="145047CC" w14:textId="77777777" w:rsidR="00D94F7B" w:rsidRPr="00261F98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.682</w:t>
            </w:r>
          </w:p>
        </w:tc>
        <w:tc>
          <w:tcPr>
            <w:tcW w:w="2239" w:type="dxa"/>
            <w:tcBorders>
              <w:bottom w:val="nil"/>
            </w:tcBorders>
          </w:tcPr>
          <w:p w14:paraId="66DF238A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bottom w:val="nil"/>
            </w:tcBorders>
          </w:tcPr>
          <w:p w14:paraId="19635B72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F7B" w:rsidRPr="00C52792" w14:paraId="5847DD9C" w14:textId="77777777" w:rsidTr="008A1A10">
        <w:tc>
          <w:tcPr>
            <w:tcW w:w="4253" w:type="dxa"/>
            <w:tcBorders>
              <w:top w:val="nil"/>
              <w:bottom w:val="nil"/>
            </w:tcBorders>
          </w:tcPr>
          <w:p w14:paraId="138B01D5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TNM stage </w:t>
            </w: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I-II vs III</w:t>
            </w: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6D20B83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3.406 (2.190-5.297)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3109733" w14:textId="77777777" w:rsidR="00D94F7B" w:rsidRPr="001B4105" w:rsidRDefault="00D94F7B" w:rsidP="008A1A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B41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1B410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1B41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.001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14:paraId="3E856DF9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.372 (2.148-5.295)</w:t>
            </w:r>
          </w:p>
        </w:tc>
        <w:tc>
          <w:tcPr>
            <w:tcW w:w="1021" w:type="dxa"/>
            <w:tcBorders>
              <w:top w:val="nil"/>
              <w:bottom w:val="nil"/>
            </w:tcBorders>
          </w:tcPr>
          <w:p w14:paraId="1FD8B942" w14:textId="77777777" w:rsidR="00D94F7B" w:rsidRPr="001079DC" w:rsidRDefault="00D94F7B" w:rsidP="008A1A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79D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&lt;</w:t>
            </w:r>
            <w:r w:rsidRPr="001079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</w:tr>
      <w:tr w:rsidR="00D94F7B" w:rsidRPr="00C84B85" w14:paraId="62C822F1" w14:textId="77777777" w:rsidTr="008A1A10">
        <w:tc>
          <w:tcPr>
            <w:tcW w:w="4253" w:type="dxa"/>
            <w:tcBorders>
              <w:top w:val="nil"/>
              <w:bottom w:val="nil"/>
            </w:tcBorders>
          </w:tcPr>
          <w:p w14:paraId="580D9232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 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Theme="minorHAnsi" w:hAnsi="Times New Roman" w:cs="Times New Roman"/>
                <w:color w:val="231F20"/>
                <w:spacing w:val="-1"/>
                <w:sz w:val="24"/>
                <w:szCs w:val="24"/>
              </w:rPr>
              <w:t xml:space="preserve">&lt;1%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vs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231F20"/>
                <w:spacing w:val="-1"/>
                <w:sz w:val="24"/>
                <w:szCs w:val="24"/>
              </w:rPr>
              <w:t xml:space="preserve">&gt;=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1%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BAE70EB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.482 (0.308-0.754)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E2E984D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.001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14:paraId="2C958CE7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.609 (0.277-1.339)</w:t>
            </w:r>
          </w:p>
        </w:tc>
        <w:tc>
          <w:tcPr>
            <w:tcW w:w="1021" w:type="dxa"/>
            <w:tcBorders>
              <w:top w:val="nil"/>
              <w:bottom w:val="nil"/>
            </w:tcBorders>
          </w:tcPr>
          <w:p w14:paraId="004B45F9" w14:textId="77777777" w:rsidR="00D94F7B" w:rsidRPr="009B2E35" w:rsidRDefault="00D94F7B" w:rsidP="008A1A10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2E35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9B2E3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217</w:t>
            </w:r>
          </w:p>
        </w:tc>
      </w:tr>
      <w:tr w:rsidR="00D94F7B" w:rsidRPr="00C84B85" w14:paraId="059D7115" w14:textId="77777777" w:rsidTr="008A1A10">
        <w:tc>
          <w:tcPr>
            <w:tcW w:w="4253" w:type="dxa"/>
            <w:tcBorders>
              <w:top w:val="nil"/>
              <w:bottom w:val="nil"/>
            </w:tcBorders>
          </w:tcPr>
          <w:p w14:paraId="32F16E51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>R (</w:t>
            </w:r>
            <w:r>
              <w:rPr>
                <w:rFonts w:ascii="Times New Roman" w:eastAsiaTheme="minorHAnsi" w:hAnsi="Times New Roman" w:cs="Times New Roman"/>
                <w:color w:val="231F20"/>
                <w:spacing w:val="-1"/>
                <w:sz w:val="24"/>
                <w:szCs w:val="24"/>
              </w:rPr>
              <w:t xml:space="preserve">&lt;1%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vs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231F20"/>
                <w:spacing w:val="-1"/>
                <w:sz w:val="24"/>
                <w:szCs w:val="24"/>
              </w:rPr>
              <w:t xml:space="preserve">&gt;=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1%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321D777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.501 (0.312-0.804)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453D95A" w14:textId="77777777" w:rsidR="00D94F7B" w:rsidRPr="001768E8" w:rsidRDefault="00D94F7B" w:rsidP="008A1A10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68E8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0</w:t>
            </w:r>
            <w:r w:rsidRPr="001768E8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14:paraId="4FC64BE7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0.712 (0.309-1.642)</w:t>
            </w:r>
          </w:p>
        </w:tc>
        <w:tc>
          <w:tcPr>
            <w:tcW w:w="1021" w:type="dxa"/>
            <w:tcBorders>
              <w:top w:val="nil"/>
              <w:bottom w:val="nil"/>
            </w:tcBorders>
          </w:tcPr>
          <w:p w14:paraId="055AC0A7" w14:textId="77777777" w:rsidR="00D94F7B" w:rsidRPr="009B2E35" w:rsidRDefault="00D94F7B" w:rsidP="008A1A10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2E35"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</w:t>
            </w:r>
            <w:r w:rsidRPr="009B2E35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425</w:t>
            </w:r>
          </w:p>
        </w:tc>
      </w:tr>
      <w:tr w:rsidR="00D94F7B" w:rsidRPr="00C52792" w14:paraId="6FDC332B" w14:textId="77777777" w:rsidTr="008A1A10">
        <w:tc>
          <w:tcPr>
            <w:tcW w:w="4253" w:type="dxa"/>
            <w:tcBorders>
              <w:top w:val="nil"/>
              <w:bottom w:val="nil"/>
            </w:tcBorders>
          </w:tcPr>
          <w:p w14:paraId="0407DEC4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 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Theme="minorHAnsi" w:hAnsi="Times New Roman" w:cs="Times New Roman"/>
                <w:color w:val="231F20"/>
                <w:spacing w:val="-1"/>
                <w:sz w:val="24"/>
                <w:szCs w:val="24"/>
              </w:rPr>
              <w:t xml:space="preserve">&lt;10%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vs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231F20"/>
                <w:spacing w:val="-1"/>
                <w:sz w:val="24"/>
                <w:szCs w:val="24"/>
              </w:rPr>
              <w:t xml:space="preserve">&gt;=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3CF9B828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.617 (0.378-1.006)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31A9DCA" w14:textId="77777777" w:rsidR="00D94F7B" w:rsidRPr="001768E8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68E8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768E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14:paraId="3F241E42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</w:tcPr>
          <w:p w14:paraId="67A99594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F7B" w:rsidRPr="00C52792" w14:paraId="6A32ECBB" w14:textId="77777777" w:rsidTr="008A1A10">
        <w:tc>
          <w:tcPr>
            <w:tcW w:w="4253" w:type="dxa"/>
            <w:tcBorders>
              <w:top w:val="nil"/>
              <w:bottom w:val="nil"/>
            </w:tcBorders>
          </w:tcPr>
          <w:p w14:paraId="6DA3E1BE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i-67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Theme="minorHAnsi" w:hAnsi="Times New Roman" w:cs="Times New Roman"/>
                <w:color w:val="231F20"/>
                <w:spacing w:val="-1"/>
                <w:sz w:val="24"/>
                <w:szCs w:val="24"/>
              </w:rPr>
              <w:t xml:space="preserve">&lt;20%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vs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231F20"/>
                <w:spacing w:val="-1"/>
                <w:sz w:val="24"/>
                <w:szCs w:val="24"/>
              </w:rPr>
              <w:t xml:space="preserve">&gt;=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4318303B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.719 (0.404-1.279)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1FF2B2B" w14:textId="77777777" w:rsidR="00D94F7B" w:rsidRPr="001B4105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4105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B4105">
              <w:rPr>
                <w:rFonts w:ascii="Times New Roman" w:hAnsi="Times New Roman" w:cs="Times New Roman"/>
                <w:sz w:val="24"/>
                <w:szCs w:val="24"/>
              </w:rPr>
              <w:t>.261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14:paraId="0527BB09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</w:tcPr>
          <w:p w14:paraId="603EF467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F7B" w:rsidRPr="00C52792" w14:paraId="694A929C" w14:textId="77777777" w:rsidTr="008A1A10">
        <w:tc>
          <w:tcPr>
            <w:tcW w:w="4253" w:type="dxa"/>
            <w:tcBorders>
              <w:top w:val="nil"/>
              <w:bottom w:val="nil"/>
            </w:tcBorders>
          </w:tcPr>
          <w:p w14:paraId="3EB0AF8E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36FD">
              <w:rPr>
                <w:rFonts w:ascii="Times New Roman" w:hAnsi="Times New Roman" w:cs="Times New Roman"/>
                <w:sz w:val="24"/>
                <w:szCs w:val="24"/>
              </w:rPr>
              <w:t>Adjuvant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4E36FD">
              <w:rPr>
                <w:rFonts w:ascii="Times New Roman" w:hAnsi="Times New Roman" w:cs="Times New Roman"/>
                <w:sz w:val="24"/>
                <w:szCs w:val="24"/>
              </w:rPr>
              <w:t>neoadjuvant therap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 (no vs yes)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B4BAA76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.967 (0.512-1.827)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0D73C78" w14:textId="77777777" w:rsidR="00D94F7B" w:rsidRPr="001B4105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B4105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B4105">
              <w:rPr>
                <w:rFonts w:ascii="Times New Roman" w:hAnsi="Times New Roman" w:cs="Times New Roman"/>
                <w:sz w:val="24"/>
                <w:szCs w:val="24"/>
              </w:rPr>
              <w:t>.917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14:paraId="1C37AC00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  <w:bottom w:val="nil"/>
            </w:tcBorders>
          </w:tcPr>
          <w:p w14:paraId="1ECE3EC3" w14:textId="77777777" w:rsidR="00D94F7B" w:rsidRPr="009B2E35" w:rsidRDefault="00D94F7B" w:rsidP="008A1A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94F7B" w:rsidRPr="00C52792" w14:paraId="0744EE9F" w14:textId="77777777" w:rsidTr="008A1A10">
        <w:tc>
          <w:tcPr>
            <w:tcW w:w="4253" w:type="dxa"/>
            <w:tcBorders>
              <w:top w:val="nil"/>
              <w:bottom w:val="nil"/>
            </w:tcBorders>
          </w:tcPr>
          <w:p w14:paraId="6CE7475B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HER-2 targeted therapy (no vs yes)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FA96258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.599 (0.385-0.930)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02EC694" w14:textId="77777777" w:rsidR="00D94F7B" w:rsidRPr="00B72A6B" w:rsidRDefault="00D94F7B" w:rsidP="008A1A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.022</w:t>
            </w:r>
          </w:p>
        </w:tc>
        <w:tc>
          <w:tcPr>
            <w:tcW w:w="2239" w:type="dxa"/>
            <w:tcBorders>
              <w:top w:val="nil"/>
              <w:bottom w:val="nil"/>
            </w:tcBorders>
          </w:tcPr>
          <w:p w14:paraId="3D84D1F0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.489 (0.308-0.775)</w:t>
            </w:r>
          </w:p>
        </w:tc>
        <w:tc>
          <w:tcPr>
            <w:tcW w:w="1021" w:type="dxa"/>
            <w:tcBorders>
              <w:top w:val="nil"/>
              <w:bottom w:val="nil"/>
            </w:tcBorders>
          </w:tcPr>
          <w:p w14:paraId="2B76CA8B" w14:textId="77777777" w:rsidR="00D94F7B" w:rsidRPr="009B2E35" w:rsidRDefault="00D94F7B" w:rsidP="008A1A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.002</w:t>
            </w:r>
          </w:p>
        </w:tc>
      </w:tr>
      <w:tr w:rsidR="00D94F7B" w:rsidRPr="00C52792" w14:paraId="2C580B6B" w14:textId="77777777" w:rsidTr="008A1A10">
        <w:tc>
          <w:tcPr>
            <w:tcW w:w="4253" w:type="dxa"/>
            <w:tcBorders>
              <w:top w:val="nil"/>
            </w:tcBorders>
          </w:tcPr>
          <w:p w14:paraId="7A82FF1B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E36FD">
              <w:rPr>
                <w:rFonts w:ascii="Times New Roman" w:hAnsi="Times New Roman" w:cs="Times New Roman"/>
                <w:sz w:val="24"/>
                <w:szCs w:val="24"/>
              </w:rPr>
              <w:t>adiotherapy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(no vs yes)</w:t>
            </w:r>
          </w:p>
        </w:tc>
        <w:tc>
          <w:tcPr>
            <w:tcW w:w="2552" w:type="dxa"/>
            <w:tcBorders>
              <w:top w:val="nil"/>
            </w:tcBorders>
          </w:tcPr>
          <w:p w14:paraId="0E81BB9A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.537 (0.982-2.407)</w:t>
            </w:r>
          </w:p>
        </w:tc>
        <w:tc>
          <w:tcPr>
            <w:tcW w:w="1134" w:type="dxa"/>
            <w:tcBorders>
              <w:top w:val="nil"/>
            </w:tcBorders>
          </w:tcPr>
          <w:p w14:paraId="2206C21D" w14:textId="77777777" w:rsidR="00D94F7B" w:rsidRPr="001079DC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79D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079DC">
              <w:rPr>
                <w:rFonts w:ascii="Times New Roman" w:hAnsi="Times New Roman" w:cs="Times New Roman"/>
                <w:sz w:val="24"/>
                <w:szCs w:val="24"/>
              </w:rPr>
              <w:t>.060</w:t>
            </w:r>
          </w:p>
        </w:tc>
        <w:tc>
          <w:tcPr>
            <w:tcW w:w="2239" w:type="dxa"/>
            <w:tcBorders>
              <w:top w:val="nil"/>
            </w:tcBorders>
          </w:tcPr>
          <w:p w14:paraId="78518ABA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nil"/>
            </w:tcBorders>
          </w:tcPr>
          <w:p w14:paraId="6B440A9D" w14:textId="77777777" w:rsidR="00D94F7B" w:rsidRPr="009B2E35" w:rsidRDefault="00D94F7B" w:rsidP="008A1A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48BACE61" w14:textId="77777777" w:rsidR="00D94F7B" w:rsidRDefault="00D94F7B" w:rsidP="00D94F7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</w:t>
      </w:r>
    </w:p>
    <w:tbl>
      <w:tblPr>
        <w:tblStyle w:val="a7"/>
        <w:tblW w:w="11199" w:type="dxa"/>
        <w:tblInd w:w="-1423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3"/>
        <w:gridCol w:w="2552"/>
        <w:gridCol w:w="992"/>
        <w:gridCol w:w="2410"/>
        <w:gridCol w:w="992"/>
      </w:tblGrid>
      <w:tr w:rsidR="00D94F7B" w:rsidRPr="00C52792" w14:paraId="255DC116" w14:textId="77777777" w:rsidTr="008A1A10">
        <w:tc>
          <w:tcPr>
            <w:tcW w:w="4253" w:type="dxa"/>
            <w:vMerge w:val="restart"/>
          </w:tcPr>
          <w:p w14:paraId="418C3628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action</w:t>
            </w:r>
          </w:p>
        </w:tc>
        <w:tc>
          <w:tcPr>
            <w:tcW w:w="3544" w:type="dxa"/>
            <w:gridSpan w:val="2"/>
          </w:tcPr>
          <w:p w14:paraId="3B066AFB" w14:textId="77777777" w:rsidR="00D94F7B" w:rsidRPr="00C52792" w:rsidRDefault="00D94F7B" w:rsidP="008A1A10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Univariable</w:t>
            </w:r>
          </w:p>
        </w:tc>
        <w:tc>
          <w:tcPr>
            <w:tcW w:w="3402" w:type="dxa"/>
            <w:gridSpan w:val="2"/>
          </w:tcPr>
          <w:p w14:paraId="0042FFD8" w14:textId="77777777" w:rsidR="00D94F7B" w:rsidRPr="00C52792" w:rsidRDefault="00D94F7B" w:rsidP="008A1A10">
            <w:pPr>
              <w:spacing w:line="48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Multivariable</w:t>
            </w:r>
          </w:p>
        </w:tc>
      </w:tr>
      <w:tr w:rsidR="00D94F7B" w:rsidRPr="00C52792" w14:paraId="2A7B73C0" w14:textId="77777777" w:rsidTr="008A1A10">
        <w:tc>
          <w:tcPr>
            <w:tcW w:w="4253" w:type="dxa"/>
            <w:vMerge/>
            <w:tcBorders>
              <w:bottom w:val="single" w:sz="4" w:space="0" w:color="auto"/>
            </w:tcBorders>
          </w:tcPr>
          <w:p w14:paraId="18C524A4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5E1B598E" w14:textId="77777777" w:rsidR="00D94F7B" w:rsidRPr="00C52792" w:rsidRDefault="00D94F7B" w:rsidP="008A1A10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HR (95% CI)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A477C58" w14:textId="77777777" w:rsidR="00D94F7B" w:rsidRPr="00C52792" w:rsidRDefault="00D94F7B" w:rsidP="008A1A10">
            <w:pPr>
              <w:spacing w:line="480" w:lineRule="auto"/>
              <w:rPr>
                <w:rFonts w:ascii="Times New Roman" w:eastAsiaTheme="minorHAnsi" w:hAnsi="Times New Roman" w:cs="Times New Roman"/>
                <w:i/>
                <w:sz w:val="24"/>
                <w:szCs w:val="24"/>
              </w:rPr>
            </w:pPr>
            <w:r w:rsidRPr="00C52792">
              <w:rPr>
                <w:rFonts w:ascii="Times New Roman" w:eastAsiaTheme="minorHAnsi" w:hAnsi="Times New Roman" w:cs="Times New Roman"/>
                <w:i/>
                <w:kern w:val="0"/>
                <w:sz w:val="24"/>
                <w:szCs w:val="24"/>
              </w:rPr>
              <w:t>P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037A1B0F" w14:textId="77777777" w:rsidR="00D94F7B" w:rsidRPr="00C52792" w:rsidRDefault="00D94F7B" w:rsidP="008A1A10">
            <w:pPr>
              <w:spacing w:line="48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HR</w:t>
            </w:r>
            <w:r w:rsidRPr="00C52792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(95% CI)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E6CAED1" w14:textId="77777777" w:rsidR="00D94F7B" w:rsidRPr="00C52792" w:rsidRDefault="00D94F7B" w:rsidP="008A1A10">
            <w:pPr>
              <w:spacing w:line="480" w:lineRule="auto"/>
              <w:rPr>
                <w:rFonts w:ascii="Times New Roman" w:eastAsiaTheme="minorHAnsi" w:hAnsi="Times New Roman" w:cs="Times New Roman"/>
                <w:i/>
                <w:sz w:val="24"/>
                <w:szCs w:val="24"/>
              </w:rPr>
            </w:pPr>
            <w:r w:rsidRPr="00C52792">
              <w:rPr>
                <w:rFonts w:ascii="Times New Roman" w:eastAsiaTheme="minorHAnsi" w:hAnsi="Times New Roman" w:cs="Times New Roman"/>
                <w:i/>
                <w:kern w:val="0"/>
                <w:sz w:val="24"/>
                <w:szCs w:val="24"/>
              </w:rPr>
              <w:t>P</w:t>
            </w:r>
          </w:p>
        </w:tc>
      </w:tr>
      <w:tr w:rsidR="00D94F7B" w:rsidRPr="00C52792" w14:paraId="2643A641" w14:textId="77777777" w:rsidTr="008A1A10">
        <w:tc>
          <w:tcPr>
            <w:tcW w:w="4253" w:type="dxa"/>
            <w:tcBorders>
              <w:bottom w:val="nil"/>
            </w:tcBorders>
          </w:tcPr>
          <w:p w14:paraId="5D144EE9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Age (</w:t>
            </w:r>
            <w:r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&lt;</w:t>
            </w: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 xml:space="preserve">50 vs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</w:t>
            </w:r>
            <w:r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50</w:t>
            </w: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552" w:type="dxa"/>
            <w:tcBorders>
              <w:bottom w:val="nil"/>
            </w:tcBorders>
          </w:tcPr>
          <w:p w14:paraId="6F242964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3.100 (1.520-6.324)</w:t>
            </w:r>
          </w:p>
        </w:tc>
        <w:tc>
          <w:tcPr>
            <w:tcW w:w="992" w:type="dxa"/>
            <w:tcBorders>
              <w:bottom w:val="nil"/>
            </w:tcBorders>
          </w:tcPr>
          <w:p w14:paraId="5954DEFB" w14:textId="77777777" w:rsidR="00D94F7B" w:rsidRPr="009B2E35" w:rsidRDefault="00D94F7B" w:rsidP="008A1A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.002</w:t>
            </w:r>
          </w:p>
        </w:tc>
        <w:tc>
          <w:tcPr>
            <w:tcW w:w="2410" w:type="dxa"/>
            <w:tcBorders>
              <w:bottom w:val="nil"/>
            </w:tcBorders>
          </w:tcPr>
          <w:p w14:paraId="27FB348D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.286 (1.043-5.007)</w:t>
            </w:r>
          </w:p>
        </w:tc>
        <w:tc>
          <w:tcPr>
            <w:tcW w:w="992" w:type="dxa"/>
            <w:tcBorders>
              <w:bottom w:val="nil"/>
            </w:tcBorders>
          </w:tcPr>
          <w:p w14:paraId="6B1BD83E" w14:textId="77777777" w:rsidR="00D94F7B" w:rsidRPr="00605BD7" w:rsidRDefault="00D94F7B" w:rsidP="008A1A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05BD7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605B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39</w:t>
            </w:r>
          </w:p>
        </w:tc>
      </w:tr>
      <w:tr w:rsidR="00D94F7B" w:rsidRPr="00C52792" w14:paraId="6EE334B2" w14:textId="77777777" w:rsidTr="008A1A10">
        <w:tc>
          <w:tcPr>
            <w:tcW w:w="4253" w:type="dxa"/>
            <w:tcBorders>
              <w:top w:val="nil"/>
              <w:bottom w:val="nil"/>
            </w:tcBorders>
          </w:tcPr>
          <w:p w14:paraId="0C4DDC77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TNM stage </w:t>
            </w: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(</w:t>
            </w:r>
            <w:r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 xml:space="preserve">I-II vs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  <w:r w:rsidRPr="00C52792"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20F7455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8.117 (3.977-16.568)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5EEB613" w14:textId="77777777" w:rsidR="00D94F7B" w:rsidRPr="002C0795" w:rsidRDefault="00D94F7B" w:rsidP="008A1A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</w:t>
            </w:r>
            <w:r w:rsidRPr="002C079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2C07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71CBBE88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11.827 (4.892-28.595)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0595A1F" w14:textId="77777777" w:rsidR="00D94F7B" w:rsidRPr="00245882" w:rsidRDefault="00D94F7B" w:rsidP="008A1A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58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</w:tr>
      <w:tr w:rsidR="00D94F7B" w:rsidRPr="00C84B85" w14:paraId="501C7DB8" w14:textId="77777777" w:rsidTr="008A1A10">
        <w:tc>
          <w:tcPr>
            <w:tcW w:w="4253" w:type="dxa"/>
            <w:tcBorders>
              <w:top w:val="nil"/>
              <w:bottom w:val="nil"/>
            </w:tcBorders>
          </w:tcPr>
          <w:p w14:paraId="1D697DE9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 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Theme="minorHAnsi" w:hAnsi="Times New Roman" w:cs="Times New Roman"/>
                <w:color w:val="231F20"/>
                <w:spacing w:val="-1"/>
                <w:sz w:val="24"/>
                <w:szCs w:val="24"/>
              </w:rPr>
              <w:t xml:space="preserve">&lt;1%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vs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231F20"/>
                <w:spacing w:val="-1"/>
                <w:sz w:val="24"/>
                <w:szCs w:val="24"/>
              </w:rPr>
              <w:t xml:space="preserve">&gt;=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1%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73102730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.348 (0.177-0.683)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DBC4A95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.002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B861091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.688 (0.239-1.977)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1366DBA" w14:textId="77777777" w:rsidR="00D94F7B" w:rsidRPr="00244A71" w:rsidRDefault="00D94F7B" w:rsidP="008A1A10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.487</w:t>
            </w:r>
          </w:p>
        </w:tc>
      </w:tr>
      <w:tr w:rsidR="00D94F7B" w:rsidRPr="00C84B85" w14:paraId="2B5980AF" w14:textId="77777777" w:rsidTr="008A1A10">
        <w:tc>
          <w:tcPr>
            <w:tcW w:w="4253" w:type="dxa"/>
            <w:tcBorders>
              <w:top w:val="nil"/>
              <w:bottom w:val="nil"/>
            </w:tcBorders>
          </w:tcPr>
          <w:p w14:paraId="700FCD23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>R (</w:t>
            </w:r>
            <w:r>
              <w:rPr>
                <w:rFonts w:ascii="Times New Roman" w:eastAsiaTheme="minorHAnsi" w:hAnsi="Times New Roman" w:cs="Times New Roman"/>
                <w:color w:val="231F20"/>
                <w:spacing w:val="-1"/>
                <w:sz w:val="24"/>
                <w:szCs w:val="24"/>
              </w:rPr>
              <w:t xml:space="preserve">&lt;1%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vs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231F20"/>
                <w:spacing w:val="-1"/>
                <w:sz w:val="24"/>
                <w:szCs w:val="24"/>
              </w:rPr>
              <w:t xml:space="preserve">&gt;=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1%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93DBAFE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.292 (0.135-0.635)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03B5EBE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.002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0AE68E7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0.456 (0.126-1.653)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DFB4380" w14:textId="77777777" w:rsidR="00D94F7B" w:rsidRPr="00244A71" w:rsidRDefault="00D94F7B" w:rsidP="008A1A10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.232</w:t>
            </w:r>
          </w:p>
        </w:tc>
      </w:tr>
      <w:tr w:rsidR="00D94F7B" w:rsidRPr="00C52792" w14:paraId="54490C79" w14:textId="77777777" w:rsidTr="008A1A10">
        <w:tc>
          <w:tcPr>
            <w:tcW w:w="4253" w:type="dxa"/>
            <w:tcBorders>
              <w:top w:val="nil"/>
              <w:bottom w:val="nil"/>
            </w:tcBorders>
          </w:tcPr>
          <w:p w14:paraId="23AA84BB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 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Theme="minorHAnsi" w:hAnsi="Times New Roman" w:cs="Times New Roman"/>
                <w:color w:val="231F20"/>
                <w:spacing w:val="-1"/>
                <w:sz w:val="24"/>
                <w:szCs w:val="24"/>
              </w:rPr>
              <w:t xml:space="preserve">&lt;10%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vs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231F20"/>
                <w:spacing w:val="-1"/>
                <w:sz w:val="24"/>
                <w:szCs w:val="24"/>
              </w:rPr>
              <w:t xml:space="preserve">&gt;=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5FB2B487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.354 (0.188-0.665)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5C47A87" w14:textId="77777777" w:rsidR="00D94F7B" w:rsidRPr="009B2E35" w:rsidRDefault="00D94F7B" w:rsidP="008A1A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2E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3D9D84EE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.542 (0.266-1.105)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F0169EA" w14:textId="77777777" w:rsidR="00D94F7B" w:rsidRPr="0063606C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606C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63606C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  <w:tr w:rsidR="00D94F7B" w:rsidRPr="00C52792" w14:paraId="48ED1D7C" w14:textId="77777777" w:rsidTr="008A1A10">
        <w:tc>
          <w:tcPr>
            <w:tcW w:w="4253" w:type="dxa"/>
            <w:tcBorders>
              <w:top w:val="nil"/>
              <w:bottom w:val="nil"/>
            </w:tcBorders>
          </w:tcPr>
          <w:p w14:paraId="11706F54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i-67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Theme="minorHAnsi" w:hAnsi="Times New Roman" w:cs="Times New Roman"/>
                <w:color w:val="231F20"/>
                <w:spacing w:val="-1"/>
                <w:sz w:val="24"/>
                <w:szCs w:val="24"/>
              </w:rPr>
              <w:t xml:space="preserve">&lt;20%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vs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231F20"/>
                <w:spacing w:val="-1"/>
                <w:sz w:val="24"/>
                <w:szCs w:val="24"/>
              </w:rPr>
              <w:t xml:space="preserve">&gt;=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  <w:r w:rsidRPr="00C5279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216B962D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2.746 (0.661-11.402)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76CF9B7" w14:textId="77777777" w:rsidR="00D94F7B" w:rsidRPr="00DB081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.164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AB4B240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1273A1C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F7B" w:rsidRPr="00C52792" w14:paraId="115B2589" w14:textId="77777777" w:rsidTr="008A1A10">
        <w:tc>
          <w:tcPr>
            <w:tcW w:w="4253" w:type="dxa"/>
            <w:tcBorders>
              <w:top w:val="nil"/>
              <w:bottom w:val="nil"/>
            </w:tcBorders>
          </w:tcPr>
          <w:p w14:paraId="4B910BAB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36FD">
              <w:rPr>
                <w:rFonts w:ascii="Times New Roman" w:hAnsi="Times New Roman" w:cs="Times New Roman"/>
                <w:sz w:val="24"/>
                <w:szCs w:val="24"/>
              </w:rPr>
              <w:t>Adjuvant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4E36FD">
              <w:rPr>
                <w:rFonts w:ascii="Times New Roman" w:hAnsi="Times New Roman" w:cs="Times New Roman"/>
                <w:sz w:val="24"/>
                <w:szCs w:val="24"/>
              </w:rPr>
              <w:t>neoadjuvant therap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y (no vs yes)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16796EFF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.785 (0.348-1.771)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BA3F83D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.559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6C772090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1291D70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94F7B" w:rsidRPr="00C52792" w14:paraId="1D51A62B" w14:textId="77777777" w:rsidTr="008A1A10">
        <w:tc>
          <w:tcPr>
            <w:tcW w:w="4253" w:type="dxa"/>
            <w:tcBorders>
              <w:top w:val="nil"/>
              <w:bottom w:val="nil"/>
            </w:tcBorders>
          </w:tcPr>
          <w:p w14:paraId="70BBB60F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HER-2 targeted therapy (no vs yes)</w:t>
            </w:r>
          </w:p>
        </w:tc>
        <w:tc>
          <w:tcPr>
            <w:tcW w:w="2552" w:type="dxa"/>
            <w:tcBorders>
              <w:top w:val="nil"/>
              <w:bottom w:val="nil"/>
            </w:tcBorders>
          </w:tcPr>
          <w:p w14:paraId="6C444D9D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.510 (0.263-0.991)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3627D18" w14:textId="77777777" w:rsidR="00D94F7B" w:rsidRPr="001079DC" w:rsidRDefault="00D94F7B" w:rsidP="008A1A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079DC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1079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.047</w:t>
            </w:r>
          </w:p>
        </w:tc>
        <w:tc>
          <w:tcPr>
            <w:tcW w:w="2410" w:type="dxa"/>
            <w:tcBorders>
              <w:top w:val="nil"/>
              <w:bottom w:val="nil"/>
            </w:tcBorders>
          </w:tcPr>
          <w:p w14:paraId="4465BB57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.452 (0.221-0.924)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DD0C63C" w14:textId="77777777" w:rsidR="00D94F7B" w:rsidRPr="00245882" w:rsidRDefault="00D94F7B" w:rsidP="008A1A1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4588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2458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.030</w:t>
            </w:r>
          </w:p>
        </w:tc>
      </w:tr>
      <w:tr w:rsidR="00D94F7B" w:rsidRPr="00C52792" w14:paraId="1D0A642A" w14:textId="77777777" w:rsidTr="008A1A10">
        <w:tc>
          <w:tcPr>
            <w:tcW w:w="4253" w:type="dxa"/>
            <w:tcBorders>
              <w:top w:val="nil"/>
            </w:tcBorders>
          </w:tcPr>
          <w:p w14:paraId="60608634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4E36FD">
              <w:rPr>
                <w:rFonts w:ascii="Times New Roman" w:hAnsi="Times New Roman" w:cs="Times New Roman"/>
                <w:sz w:val="24"/>
                <w:szCs w:val="24"/>
              </w:rPr>
              <w:t>adiotherapy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(no vs yes)</w:t>
            </w:r>
          </w:p>
        </w:tc>
        <w:tc>
          <w:tcPr>
            <w:tcW w:w="2552" w:type="dxa"/>
            <w:tcBorders>
              <w:top w:val="nil"/>
            </w:tcBorders>
          </w:tcPr>
          <w:p w14:paraId="720956C6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.698 (0.884-3.262)</w:t>
            </w:r>
          </w:p>
        </w:tc>
        <w:tc>
          <w:tcPr>
            <w:tcW w:w="992" w:type="dxa"/>
            <w:tcBorders>
              <w:top w:val="nil"/>
            </w:tcBorders>
          </w:tcPr>
          <w:p w14:paraId="6B52DA9F" w14:textId="77777777" w:rsidR="00D94F7B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.112</w:t>
            </w:r>
          </w:p>
        </w:tc>
        <w:tc>
          <w:tcPr>
            <w:tcW w:w="2410" w:type="dxa"/>
            <w:tcBorders>
              <w:top w:val="nil"/>
            </w:tcBorders>
          </w:tcPr>
          <w:p w14:paraId="6499E6CB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14:paraId="7F37DC46" w14:textId="77777777" w:rsidR="00D94F7B" w:rsidRPr="00C52792" w:rsidRDefault="00D94F7B" w:rsidP="008A1A1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265471" w14:textId="77777777" w:rsidR="00FE4FE3" w:rsidRDefault="00FE4FE3">
      <w:pPr>
        <w:rPr>
          <w:rFonts w:hint="eastAsia"/>
        </w:rPr>
      </w:pPr>
    </w:p>
    <w:sectPr w:rsidR="00FE4F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5BAA69" w14:textId="77777777" w:rsidR="00462C85" w:rsidRDefault="00462C85" w:rsidP="00D94F7B">
      <w:r>
        <w:separator/>
      </w:r>
    </w:p>
  </w:endnote>
  <w:endnote w:type="continuationSeparator" w:id="0">
    <w:p w14:paraId="147A4A46" w14:textId="77777777" w:rsidR="00462C85" w:rsidRDefault="00462C85" w:rsidP="00D94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E6411D" w14:textId="77777777" w:rsidR="00462C85" w:rsidRDefault="00462C85" w:rsidP="00D94F7B">
      <w:r>
        <w:separator/>
      </w:r>
    </w:p>
  </w:footnote>
  <w:footnote w:type="continuationSeparator" w:id="0">
    <w:p w14:paraId="0339B957" w14:textId="77777777" w:rsidR="00462C85" w:rsidRDefault="00462C85" w:rsidP="00D94F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C1F"/>
    <w:rsid w:val="00462C85"/>
    <w:rsid w:val="00810C1F"/>
    <w:rsid w:val="00D94F7B"/>
    <w:rsid w:val="00FE4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810C20"/>
  <w15:chartTrackingRefBased/>
  <w15:docId w15:val="{66B2DE57-15B0-4461-BA0B-961D764F7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4F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4F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4F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4F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4F7B"/>
    <w:rPr>
      <w:sz w:val="18"/>
      <w:szCs w:val="18"/>
    </w:rPr>
  </w:style>
  <w:style w:type="table" w:styleId="a7">
    <w:name w:val="Table Grid"/>
    <w:basedOn w:val="a1"/>
    <w:uiPriority w:val="39"/>
    <w:rsid w:val="00D94F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219</Words>
  <Characters>1252</Characters>
  <Application>Microsoft Office Word</Application>
  <DocSecurity>0</DocSecurity>
  <Lines>10</Lines>
  <Paragraphs>2</Paragraphs>
  <ScaleCrop>false</ScaleCrop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ZHOUdy0630@163.com</dc:creator>
  <cp:keywords/>
  <dc:description/>
  <cp:lastModifiedBy>ZHOUdy0630@163.com</cp:lastModifiedBy>
  <cp:revision>2</cp:revision>
  <dcterms:created xsi:type="dcterms:W3CDTF">2021-10-08T05:39:00Z</dcterms:created>
  <dcterms:modified xsi:type="dcterms:W3CDTF">2021-10-08T05:39:00Z</dcterms:modified>
</cp:coreProperties>
</file>