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F85D6" w14:textId="49839C27" w:rsidR="009D32ED" w:rsidRPr="00851CAF" w:rsidRDefault="00852612">
      <w:pPr>
        <w:rPr>
          <w:rFonts w:ascii="Times New Roman" w:eastAsia="Calibri" w:hAnsi="Times New Roman"/>
          <w:b/>
          <w:bCs/>
          <w:spacing w:val="6"/>
          <w:kern w:val="16"/>
          <w:position w:val="2"/>
          <w:sz w:val="32"/>
          <w:szCs w:val="32"/>
        </w:rPr>
      </w:pPr>
      <w:r w:rsidRPr="00851CAF">
        <w:rPr>
          <w:rFonts w:ascii="Times New Roman" w:eastAsia="Calibri" w:hAnsi="Times New Roman"/>
          <w:b/>
          <w:bCs/>
          <w:spacing w:val="6"/>
          <w:kern w:val="16"/>
          <w:position w:val="2"/>
          <w:sz w:val="32"/>
          <w:szCs w:val="32"/>
        </w:rPr>
        <w:t>Supplementary Information</w:t>
      </w:r>
    </w:p>
    <w:p w14:paraId="14D37CCE" w14:textId="79F06C40" w:rsidR="00851CAF" w:rsidRPr="001B6D71" w:rsidRDefault="00043362" w:rsidP="00851CA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Domain m</w:t>
      </w:r>
      <w:r w:rsidRPr="001B6D71">
        <w:rPr>
          <w:rFonts w:ascii="Times New Roman" w:hAnsi="Times New Roman" w:cs="Times New Roman"/>
          <w:sz w:val="32"/>
          <w:szCs w:val="32"/>
        </w:rPr>
        <w:t>ultiplexed computer-generated holography</w:t>
      </w:r>
      <w:r>
        <w:rPr>
          <w:rFonts w:ascii="Times New Roman" w:hAnsi="Times New Roman" w:cs="Times New Roman"/>
          <w:sz w:val="32"/>
          <w:szCs w:val="32"/>
        </w:rPr>
        <w:t xml:space="preserve"> by</w:t>
      </w:r>
      <w:r w:rsidRPr="0000045E"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embedded w</w:t>
      </w:r>
      <w:r w:rsidRPr="001B6D71">
        <w:rPr>
          <w:rFonts w:ascii="Times New Roman" w:hAnsi="Times New Roman" w:cs="Times New Roman"/>
          <w:sz w:val="32"/>
          <w:szCs w:val="32"/>
        </w:rPr>
        <w:t>avevector filtering</w:t>
      </w:r>
      <w:r>
        <w:rPr>
          <w:rFonts w:ascii="Times New Roman" w:hAnsi="Times New Roman" w:cs="Times New Roman"/>
          <w:sz w:val="32"/>
          <w:szCs w:val="32"/>
        </w:rPr>
        <w:t xml:space="preserve"> algorithm</w:t>
      </w:r>
    </w:p>
    <w:p w14:paraId="10679972" w14:textId="77777777" w:rsidR="00851CAF" w:rsidRPr="00043362" w:rsidRDefault="00851CAF" w:rsidP="004B4214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043362">
        <w:rPr>
          <w:rFonts w:ascii="Times New Roman" w:hAnsi="Times New Roman" w:cs="Times New Roman"/>
          <w:sz w:val="24"/>
          <w:szCs w:val="24"/>
          <w:lang w:val="de-DE"/>
        </w:rPr>
        <w:t>Lin Wu</w:t>
      </w:r>
      <w:r w:rsidRPr="00043362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1,2</w:t>
      </w:r>
      <w:r w:rsidRPr="00043362">
        <w:rPr>
          <w:rFonts w:ascii="Times New Roman" w:hAnsi="Times New Roman" w:cs="Times New Roman"/>
          <w:sz w:val="24"/>
          <w:szCs w:val="24"/>
          <w:lang w:val="de-DE"/>
        </w:rPr>
        <w:t xml:space="preserve"> and Ziyang Zhang</w:t>
      </w:r>
      <w:r w:rsidRPr="00043362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1,2</w:t>
      </w:r>
      <w:r w:rsidRPr="00043362">
        <w:rPr>
          <w:rFonts w:ascii="Times New Roman" w:hAnsi="Times New Roman" w:cs="Times New Roman"/>
          <w:sz w:val="24"/>
          <w:szCs w:val="24"/>
          <w:lang w:val="de-DE"/>
        </w:rPr>
        <w:t>*</w:t>
      </w:r>
    </w:p>
    <w:p w14:paraId="71765D23" w14:textId="77777777" w:rsidR="00851CAF" w:rsidRPr="00275AB1" w:rsidRDefault="00851CAF" w:rsidP="004B4214">
      <w:pPr>
        <w:jc w:val="center"/>
        <w:rPr>
          <w:rFonts w:ascii="Times New Roman" w:hAnsi="Times New Roman" w:cs="Times New Roman"/>
          <w:sz w:val="24"/>
          <w:szCs w:val="24"/>
        </w:rPr>
      </w:pPr>
      <w:r w:rsidRPr="00275A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5AB1">
        <w:rPr>
          <w:rFonts w:ascii="Times New Roman" w:hAnsi="Times New Roman" w:cs="Times New Roman"/>
          <w:sz w:val="24"/>
          <w:szCs w:val="24"/>
        </w:rPr>
        <w:t xml:space="preserve">Key Laboratory of 3D Micro/Nano Fabrication and Characterization of Zhejiang Province, School of Engineering, Westlake University, 18 </w:t>
      </w:r>
      <w:proofErr w:type="spellStart"/>
      <w:r w:rsidRPr="00275AB1">
        <w:rPr>
          <w:rFonts w:ascii="Times New Roman" w:hAnsi="Times New Roman" w:cs="Times New Roman"/>
          <w:sz w:val="24"/>
          <w:szCs w:val="24"/>
        </w:rPr>
        <w:t>Shilongshan</w:t>
      </w:r>
      <w:proofErr w:type="spellEnd"/>
      <w:r w:rsidRPr="00275AB1">
        <w:rPr>
          <w:rFonts w:ascii="Times New Roman" w:hAnsi="Times New Roman" w:cs="Times New Roman"/>
          <w:sz w:val="24"/>
          <w:szCs w:val="24"/>
        </w:rPr>
        <w:t xml:space="preserve"> Road, Hangzhou 310024, Zhejiang Province, China.</w:t>
      </w:r>
    </w:p>
    <w:p w14:paraId="64E006CB" w14:textId="77777777" w:rsidR="00851CAF" w:rsidRDefault="00851CAF" w:rsidP="004B4214">
      <w:pPr>
        <w:jc w:val="center"/>
        <w:rPr>
          <w:rFonts w:ascii="Times New Roman" w:hAnsi="Times New Roman" w:cs="Times New Roman"/>
          <w:sz w:val="24"/>
          <w:szCs w:val="24"/>
        </w:rPr>
      </w:pPr>
      <w:r w:rsidRPr="00275A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75AB1">
        <w:rPr>
          <w:rFonts w:ascii="Times New Roman" w:hAnsi="Times New Roman" w:cs="Times New Roman"/>
          <w:sz w:val="24"/>
          <w:szCs w:val="24"/>
        </w:rPr>
        <w:t xml:space="preserve">Institute of Advanced Technology, Westlake Institute for Advanced Study, 18 </w:t>
      </w:r>
      <w:proofErr w:type="spellStart"/>
      <w:r w:rsidRPr="00275AB1">
        <w:rPr>
          <w:rFonts w:ascii="Times New Roman" w:hAnsi="Times New Roman" w:cs="Times New Roman"/>
          <w:sz w:val="24"/>
          <w:szCs w:val="24"/>
        </w:rPr>
        <w:t>Shilongshan</w:t>
      </w:r>
      <w:proofErr w:type="spellEnd"/>
      <w:r w:rsidRPr="00275AB1">
        <w:rPr>
          <w:rFonts w:ascii="Times New Roman" w:hAnsi="Times New Roman" w:cs="Times New Roman"/>
          <w:sz w:val="24"/>
          <w:szCs w:val="24"/>
        </w:rPr>
        <w:t xml:space="preserve"> Road, Hangzhou 310024, Zhejiang Province, China.</w:t>
      </w:r>
    </w:p>
    <w:p w14:paraId="590A5A1C" w14:textId="2BDDA9AF" w:rsidR="007C31E2" w:rsidRPr="00851CAF" w:rsidRDefault="00851CAF" w:rsidP="004B42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hyperlink r:id="rId8" w:history="1">
        <w:r w:rsidRPr="000A12BF">
          <w:rPr>
            <w:rStyle w:val="aa"/>
            <w:rFonts w:ascii="Times New Roman" w:hAnsi="Times New Roman" w:cs="Times New Roman"/>
            <w:sz w:val="24"/>
            <w:szCs w:val="24"/>
          </w:rPr>
          <w:t>zhangziyang@westlake.edu.cn</w:t>
        </w:r>
      </w:hyperlink>
    </w:p>
    <w:p w14:paraId="2E3B6E11" w14:textId="38FA5DD0" w:rsidR="009D32ED" w:rsidRPr="0054597E" w:rsidRDefault="009D32ED">
      <w:pPr>
        <w:rPr>
          <w:rFonts w:ascii="Times New Roman" w:hAnsi="Times New Roman" w:cs="Times New Roman"/>
          <w:sz w:val="24"/>
          <w:szCs w:val="24"/>
        </w:rPr>
      </w:pPr>
    </w:p>
    <w:p w14:paraId="77EDD405" w14:textId="667AEE51" w:rsidR="009D32ED" w:rsidRPr="004F1242" w:rsidRDefault="00813D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D32ED" w:rsidRPr="004F124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62E0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D32ED" w:rsidRPr="004F1242">
        <w:rPr>
          <w:rFonts w:ascii="Times New Roman" w:hAnsi="Times New Roman" w:cs="Times New Roman"/>
          <w:b/>
          <w:bCs/>
          <w:sz w:val="24"/>
          <w:szCs w:val="24"/>
        </w:rPr>
        <w:t xml:space="preserve">patial frequency filtering </w:t>
      </w:r>
      <w:r w:rsidR="00662E08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bookmarkStart w:id="0" w:name="_Hlk52870882"/>
      <w:r w:rsidR="00C15E26">
        <w:rPr>
          <w:rFonts w:ascii="Times New Roman" w:hAnsi="Times New Roman" w:cs="Times New Roman"/>
          <w:b/>
          <w:bCs/>
          <w:sz w:val="24"/>
          <w:szCs w:val="24"/>
        </w:rPr>
        <w:t>space-limited</w:t>
      </w:r>
      <w:r w:rsidR="00662E08">
        <w:rPr>
          <w:rFonts w:ascii="Times New Roman" w:hAnsi="Times New Roman" w:cs="Times New Roman"/>
          <w:b/>
          <w:bCs/>
          <w:sz w:val="24"/>
          <w:szCs w:val="24"/>
        </w:rPr>
        <w:t xml:space="preserve"> phase distribution in SLM plane</w:t>
      </w:r>
      <w:bookmarkEnd w:id="0"/>
    </w:p>
    <w:p w14:paraId="176F0070" w14:textId="3C9FAE91" w:rsidR="003311F4" w:rsidRDefault="00C77F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GS algorithm </w:t>
      </w:r>
      <w:r w:rsidR="001340C6">
        <w:rPr>
          <w:rFonts w:ascii="Times New Roman" w:hAnsi="Times New Roman" w:cs="Times New Roman"/>
          <w:sz w:val="24"/>
          <w:szCs w:val="24"/>
        </w:rPr>
        <w:t xml:space="preserve">embedded </w:t>
      </w:r>
      <w:r>
        <w:rPr>
          <w:rFonts w:ascii="Times New Roman" w:hAnsi="Times New Roman" w:cs="Times New Roman"/>
          <w:sz w:val="24"/>
          <w:szCs w:val="24"/>
        </w:rPr>
        <w:t xml:space="preserve">with spatial frequency filtering can </w:t>
      </w:r>
      <w:r w:rsidR="00D522A7">
        <w:rPr>
          <w:rFonts w:ascii="Times New Roman" w:hAnsi="Times New Roman" w:cs="Times New Roman"/>
          <w:sz w:val="24"/>
          <w:szCs w:val="24"/>
        </w:rPr>
        <w:t>generate images with</w:t>
      </w:r>
      <w:r>
        <w:rPr>
          <w:rFonts w:ascii="Times New Roman" w:hAnsi="Times New Roman" w:cs="Times New Roman"/>
          <w:sz w:val="24"/>
          <w:szCs w:val="24"/>
        </w:rPr>
        <w:t xml:space="preserve"> significantly improved</w:t>
      </w:r>
      <w:r w:rsidR="00D522A7" w:rsidRPr="00D522A7">
        <w:rPr>
          <w:rFonts w:ascii="Times New Roman" w:hAnsi="Times New Roman" w:cs="Times New Roman"/>
          <w:sz w:val="24"/>
          <w:szCs w:val="24"/>
        </w:rPr>
        <w:t xml:space="preserve"> </w:t>
      </w:r>
      <w:r w:rsidR="00D522A7">
        <w:rPr>
          <w:rFonts w:ascii="Times New Roman" w:hAnsi="Times New Roman" w:cs="Times New Roman"/>
          <w:sz w:val="24"/>
          <w:szCs w:val="24"/>
        </w:rPr>
        <w:t>quality</w:t>
      </w:r>
      <w:r>
        <w:rPr>
          <w:rFonts w:ascii="Times New Roman" w:hAnsi="Times New Roman" w:cs="Times New Roman"/>
          <w:sz w:val="24"/>
          <w:szCs w:val="24"/>
        </w:rPr>
        <w:t>.</w:t>
      </w:r>
      <w:r w:rsidR="00D97B5E">
        <w:rPr>
          <w:rFonts w:ascii="Times New Roman" w:hAnsi="Times New Roman" w:cs="Times New Roman"/>
          <w:sz w:val="24"/>
          <w:szCs w:val="24"/>
        </w:rPr>
        <w:t xml:space="preserve"> </w:t>
      </w:r>
      <w:r w:rsidR="003311F4" w:rsidRPr="000A6C71">
        <w:rPr>
          <w:rFonts w:ascii="Times New Roman" w:hAnsi="Times New Roman" w:cs="Times New Roman" w:hint="eastAsia"/>
          <w:sz w:val="24"/>
          <w:szCs w:val="24"/>
        </w:rPr>
        <w:t>Our</w:t>
      </w:r>
      <w:r w:rsidR="003311F4" w:rsidRPr="000A6C71">
        <w:rPr>
          <w:rFonts w:ascii="Times New Roman" w:hAnsi="Times New Roman" w:cs="Times New Roman"/>
          <w:sz w:val="24"/>
          <w:szCs w:val="24"/>
        </w:rPr>
        <w:t xml:space="preserve"> </w:t>
      </w:r>
      <w:r w:rsidR="003A4C11" w:rsidRPr="000A6C71">
        <w:rPr>
          <w:rFonts w:ascii="Times New Roman" w:hAnsi="Times New Roman" w:cs="Times New Roman"/>
          <w:sz w:val="24"/>
          <w:szCs w:val="24"/>
        </w:rPr>
        <w:t xml:space="preserve">strategy to imbed the spatial frequency filtering is to modulate the input or output phases of the forward transform equation, or even the forward transform equation itself. </w:t>
      </w:r>
      <w:r w:rsidR="008C782D" w:rsidRPr="000A6C71">
        <w:rPr>
          <w:rFonts w:ascii="Times New Roman" w:hAnsi="Times New Roman" w:cs="Times New Roman"/>
          <w:sz w:val="24"/>
          <w:szCs w:val="24"/>
        </w:rPr>
        <w:t>Most current modified GS algorithms modulate the output phases or amplitudes of the forward transform equation, while few works modulate the input phases [1,2].</w:t>
      </w:r>
      <w:r w:rsidR="00810A8A" w:rsidRPr="000A6C71">
        <w:rPr>
          <w:rFonts w:ascii="Times New Roman" w:hAnsi="Times New Roman" w:cs="Times New Roman"/>
          <w:sz w:val="24"/>
          <w:szCs w:val="24"/>
        </w:rPr>
        <w:t xml:space="preserve"> </w:t>
      </w:r>
      <w:r w:rsidR="002E1EBF" w:rsidRPr="000A6C71">
        <w:rPr>
          <w:rFonts w:ascii="Times New Roman" w:hAnsi="Times New Roman" w:cs="Times New Roman"/>
          <w:sz w:val="24"/>
          <w:szCs w:val="24"/>
        </w:rPr>
        <w:t>T</w:t>
      </w:r>
      <w:r w:rsidR="008C782D" w:rsidRPr="000A6C71">
        <w:rPr>
          <w:rFonts w:ascii="Times New Roman" w:hAnsi="Times New Roman" w:cs="Times New Roman"/>
          <w:sz w:val="24"/>
          <w:szCs w:val="24"/>
        </w:rPr>
        <w:t>he interpretation</w:t>
      </w:r>
      <w:r w:rsidR="00295001" w:rsidRPr="000A6C71">
        <w:rPr>
          <w:rFonts w:ascii="Times New Roman" w:hAnsi="Times New Roman" w:cs="Times New Roman"/>
          <w:sz w:val="24"/>
          <w:szCs w:val="24"/>
        </w:rPr>
        <w:t>s</w:t>
      </w:r>
      <w:r w:rsidR="008C782D" w:rsidRPr="000A6C71">
        <w:rPr>
          <w:rFonts w:ascii="Times New Roman" w:hAnsi="Times New Roman" w:cs="Times New Roman"/>
          <w:sz w:val="24"/>
          <w:szCs w:val="24"/>
        </w:rPr>
        <w:t xml:space="preserve"> of these methods </w:t>
      </w:r>
      <w:r w:rsidR="002E1EBF" w:rsidRPr="000A6C71">
        <w:rPr>
          <w:rFonts w:ascii="Times New Roman" w:hAnsi="Times New Roman" w:cs="Times New Roman"/>
          <w:sz w:val="24"/>
          <w:szCs w:val="24"/>
        </w:rPr>
        <w:t xml:space="preserve">are </w:t>
      </w:r>
      <w:r w:rsidR="00295001" w:rsidRPr="000A6C71">
        <w:rPr>
          <w:rFonts w:ascii="Times New Roman" w:hAnsi="Times New Roman" w:cs="Times New Roman"/>
          <w:sz w:val="24"/>
          <w:szCs w:val="24"/>
        </w:rPr>
        <w:t>not systematically analyzed</w:t>
      </w:r>
      <w:r w:rsidR="005A7D50" w:rsidRPr="000A6C71">
        <w:rPr>
          <w:rFonts w:ascii="Times New Roman" w:hAnsi="Times New Roman" w:cs="Times New Roman"/>
          <w:sz w:val="24"/>
          <w:szCs w:val="24"/>
        </w:rPr>
        <w:t xml:space="preserve"> and claimed</w:t>
      </w:r>
      <w:r w:rsidR="00295001" w:rsidRPr="000A6C71">
        <w:rPr>
          <w:rFonts w:ascii="Times New Roman" w:hAnsi="Times New Roman" w:cs="Times New Roman"/>
          <w:sz w:val="24"/>
          <w:szCs w:val="24"/>
        </w:rPr>
        <w:t xml:space="preserve">. Here, we provide a unified interpretation of the three proposed methods </w:t>
      </w:r>
      <w:r w:rsidR="008C782D" w:rsidRPr="000A6C71">
        <w:rPr>
          <w:rFonts w:ascii="Times New Roman" w:hAnsi="Times New Roman" w:cs="Times New Roman"/>
          <w:sz w:val="24"/>
          <w:szCs w:val="24"/>
        </w:rPr>
        <w:t>as spatial frequency filtering</w:t>
      </w:r>
      <w:r w:rsidR="004B4214" w:rsidRPr="000A6C71">
        <w:rPr>
          <w:rFonts w:ascii="Times New Roman" w:hAnsi="Times New Roman" w:cs="Times New Roman"/>
          <w:sz w:val="24"/>
          <w:szCs w:val="24"/>
        </w:rPr>
        <w:t xml:space="preserve">. In the first three sections of this Supplementary Information, we verify our methods </w:t>
      </w:r>
      <w:r w:rsidR="006370F9" w:rsidRPr="000A6C71">
        <w:rPr>
          <w:rFonts w:ascii="Times New Roman" w:hAnsi="Times New Roman" w:cs="Times New Roman"/>
          <w:sz w:val="24"/>
          <w:szCs w:val="24"/>
        </w:rPr>
        <w:t xml:space="preserve">both </w:t>
      </w:r>
      <w:r w:rsidR="004B4214" w:rsidRPr="000A6C71">
        <w:rPr>
          <w:rFonts w:ascii="Times New Roman" w:hAnsi="Times New Roman" w:cs="Times New Roman"/>
          <w:sz w:val="24"/>
          <w:szCs w:val="24"/>
        </w:rPr>
        <w:t>theoretically by equation derivations</w:t>
      </w:r>
      <w:r w:rsidR="006370F9" w:rsidRPr="000A6C71">
        <w:rPr>
          <w:rFonts w:ascii="Times New Roman" w:hAnsi="Times New Roman" w:cs="Times New Roman"/>
          <w:sz w:val="24"/>
          <w:szCs w:val="24"/>
        </w:rPr>
        <w:t xml:space="preserve"> and experimentally. Hence, t</w:t>
      </w:r>
      <w:r w:rsidR="004B4214" w:rsidRPr="000A6C71">
        <w:rPr>
          <w:rFonts w:ascii="Times New Roman" w:hAnsi="Times New Roman" w:cs="Times New Roman"/>
          <w:sz w:val="24"/>
          <w:szCs w:val="24"/>
        </w:rPr>
        <w:t xml:space="preserve">he </w:t>
      </w:r>
      <w:r w:rsidR="000B4E3A" w:rsidRPr="000A6C71">
        <w:rPr>
          <w:rFonts w:ascii="Times New Roman" w:hAnsi="Times New Roman" w:cs="Times New Roman"/>
          <w:sz w:val="24"/>
          <w:szCs w:val="24"/>
        </w:rPr>
        <w:t>functions of the spatial frequency filtering</w:t>
      </w:r>
      <w:r w:rsidR="006370F9" w:rsidRPr="000A6C71">
        <w:rPr>
          <w:rFonts w:ascii="Times New Roman" w:hAnsi="Times New Roman" w:cs="Times New Roman"/>
          <w:sz w:val="24"/>
          <w:szCs w:val="24"/>
        </w:rPr>
        <w:t xml:space="preserve"> </w:t>
      </w:r>
      <w:r w:rsidR="00E00971" w:rsidRPr="000A6C71">
        <w:rPr>
          <w:rFonts w:ascii="Times New Roman" w:hAnsi="Times New Roman" w:cs="Times New Roman" w:hint="eastAsia"/>
          <w:sz w:val="24"/>
          <w:szCs w:val="24"/>
        </w:rPr>
        <w:t>can</w:t>
      </w:r>
      <w:r w:rsidR="00E00971" w:rsidRPr="000A6C71">
        <w:rPr>
          <w:rFonts w:ascii="Times New Roman" w:hAnsi="Times New Roman" w:cs="Times New Roman"/>
          <w:sz w:val="24"/>
          <w:szCs w:val="24"/>
        </w:rPr>
        <w:t xml:space="preserve"> be</w:t>
      </w:r>
      <w:r w:rsidR="006370F9" w:rsidRPr="000A6C71">
        <w:rPr>
          <w:rFonts w:ascii="Times New Roman" w:hAnsi="Times New Roman" w:cs="Times New Roman"/>
          <w:sz w:val="24"/>
          <w:szCs w:val="24"/>
        </w:rPr>
        <w:t xml:space="preserve"> confirmed.</w:t>
      </w:r>
    </w:p>
    <w:p w14:paraId="7023514B" w14:textId="5549EF98" w:rsidR="009F1CA2" w:rsidRPr="0054597E" w:rsidRDefault="001F7E12" w:rsidP="008402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0796EE4" wp14:editId="0328CEF7">
            <wp:extent cx="4743719" cy="3168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719" cy="31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8854F" w14:textId="65CD0FDE" w:rsidR="002006DA" w:rsidRPr="0054597E" w:rsidRDefault="002006DA" w:rsidP="00B44923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97E">
        <w:rPr>
          <w:rFonts w:ascii="Times New Roman" w:hAnsi="Times New Roman" w:cs="Times New Roman"/>
          <w:sz w:val="24"/>
          <w:szCs w:val="24"/>
        </w:rPr>
        <w:t>Figure S</w:t>
      </w:r>
      <w:r w:rsidR="00813DFA">
        <w:rPr>
          <w:rFonts w:ascii="Times New Roman" w:hAnsi="Times New Roman" w:cs="Times New Roman"/>
          <w:sz w:val="24"/>
          <w:szCs w:val="24"/>
        </w:rPr>
        <w:t>1</w:t>
      </w:r>
      <w:r w:rsidRPr="0054597E">
        <w:rPr>
          <w:rFonts w:ascii="Times New Roman" w:hAnsi="Times New Roman" w:cs="Times New Roman"/>
          <w:sz w:val="24"/>
          <w:szCs w:val="24"/>
        </w:rPr>
        <w:t>.</w:t>
      </w:r>
      <w:r w:rsidR="009F1CA2">
        <w:rPr>
          <w:rFonts w:ascii="Times New Roman" w:hAnsi="Times New Roman" w:cs="Times New Roman"/>
          <w:sz w:val="24"/>
          <w:szCs w:val="24"/>
        </w:rPr>
        <w:t xml:space="preserve"> The GS algorithm embedded with spatial frequency filtering</w:t>
      </w:r>
      <w:r w:rsidR="00852612">
        <w:rPr>
          <w:rFonts w:ascii="Times New Roman" w:hAnsi="Times New Roman" w:cs="Times New Roman"/>
          <w:sz w:val="24"/>
          <w:szCs w:val="24"/>
        </w:rPr>
        <w:t xml:space="preserve"> using the windowed Fourier transform and the inverse Fourier transform</w:t>
      </w:r>
      <w:r w:rsidR="009F1CA2">
        <w:rPr>
          <w:rFonts w:ascii="Times New Roman" w:hAnsi="Times New Roman" w:cs="Times New Roman"/>
          <w:sz w:val="24"/>
          <w:szCs w:val="24"/>
        </w:rPr>
        <w:t>.</w:t>
      </w:r>
    </w:p>
    <w:p w14:paraId="13EBA7CD" w14:textId="269FCD3C" w:rsidR="002006DA" w:rsidRDefault="002006DA">
      <w:pPr>
        <w:rPr>
          <w:rFonts w:ascii="Times New Roman" w:hAnsi="Times New Roman" w:cs="Times New Roman"/>
          <w:sz w:val="24"/>
          <w:szCs w:val="24"/>
        </w:rPr>
      </w:pPr>
    </w:p>
    <w:p w14:paraId="4FBB2BA4" w14:textId="77777777" w:rsidR="00B32604" w:rsidRDefault="00B32604" w:rsidP="00B32604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first method we employed is the standard GS algorithm incorporated with </w:t>
      </w:r>
      <w:r w:rsidRPr="00C77FBC">
        <w:rPr>
          <w:rFonts w:ascii="Times New Roman" w:hAnsi="Times New Roman" w:cs="Times New Roman"/>
          <w:sz w:val="24"/>
          <w:szCs w:val="24"/>
        </w:rPr>
        <w:t xml:space="preserve">windows for </w:t>
      </w:r>
      <w:r>
        <w:rPr>
          <w:rFonts w:ascii="Times New Roman" w:hAnsi="Times New Roman" w:cs="Times New Roman"/>
          <w:sz w:val="24"/>
          <w:szCs w:val="24"/>
        </w:rPr>
        <w:t xml:space="preserve">constraining </w:t>
      </w:r>
      <w:r w:rsidRPr="00C77FBC">
        <w:rPr>
          <w:rFonts w:ascii="Times New Roman" w:hAnsi="Times New Roman" w:cs="Times New Roman"/>
          <w:sz w:val="24"/>
          <w:szCs w:val="24"/>
        </w:rPr>
        <w:t>phase distribution in SLM plane</w:t>
      </w:r>
      <w:r>
        <w:rPr>
          <w:rFonts w:ascii="Times New Roman" w:hAnsi="Times New Roman" w:cs="Times New Roman"/>
          <w:sz w:val="24"/>
          <w:szCs w:val="24"/>
        </w:rPr>
        <w:t xml:space="preserve">, as depicted in Figure S1. The conventional GS algorithm processes the un-modified phase distributions in the SLM plane directly in the next iteration. The proposed algorithm, however, multiplies the phase distributions with a window before performing the Fourier transform. This kind of Fourier transform is termed as windowed Fourier transform, and has been demonstrated useful in phase retrieval for </w:t>
      </w:r>
      <w:r w:rsidRPr="00C77FBC">
        <w:rPr>
          <w:rFonts w:ascii="Times New Roman" w:hAnsi="Times New Roman" w:cs="Times New Roman"/>
          <w:sz w:val="24"/>
          <w:szCs w:val="24"/>
        </w:rPr>
        <w:t>fringe pattern</w:t>
      </w:r>
      <w:r>
        <w:rPr>
          <w:rFonts w:ascii="Times New Roman" w:hAnsi="Times New Roman" w:cs="Times New Roman"/>
          <w:sz w:val="24"/>
          <w:szCs w:val="24"/>
        </w:rPr>
        <w:t xml:space="preserve">s [3, 4]. As far as we know, the combination of a windowed Fourier </w:t>
      </w:r>
      <w:proofErr w:type="gramStart"/>
      <w:r>
        <w:rPr>
          <w:rFonts w:ascii="Times New Roman" w:hAnsi="Times New Roman" w:cs="Times New Roman"/>
          <w:sz w:val="24"/>
          <w:szCs w:val="24"/>
        </w:rPr>
        <w:t>transform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an inverse Fourier transform has not been implemented in any CGH algorithm.</w:t>
      </w:r>
    </w:p>
    <w:p w14:paraId="262C4375" w14:textId="1207D477" w:rsidR="008971AD" w:rsidRDefault="00053DAF" w:rsidP="00036C60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first two steps in the</w:t>
      </w:r>
      <w:r w:rsidR="00FD7E04">
        <w:rPr>
          <w:rFonts w:ascii="Times New Roman" w:hAnsi="Times New Roman" w:cs="Times New Roman"/>
          <w:sz w:val="24"/>
          <w:szCs w:val="24"/>
        </w:rPr>
        <w:t xml:space="preserve"> modified</w:t>
      </w:r>
      <w:r>
        <w:rPr>
          <w:rFonts w:ascii="Times New Roman" w:hAnsi="Times New Roman" w:cs="Times New Roman"/>
          <w:sz w:val="24"/>
          <w:szCs w:val="24"/>
        </w:rPr>
        <w:t xml:space="preserve"> GS algorithm are the windowed Fourier transform and the inverse Fourier transform, which can be represented as:</w:t>
      </w:r>
    </w:p>
    <w:p w14:paraId="58C07DAE" w14:textId="2A759109" w:rsidR="00D619A1" w:rsidRDefault="00D619A1" w:rsidP="00A872E4">
      <w:pPr>
        <w:ind w:firstLineChars="350" w:firstLine="840"/>
        <w:rPr>
          <w:rFonts w:ascii="Times New Roman" w:hAnsi="Times New Roman" w:cs="Times New Roman"/>
          <w:sz w:val="24"/>
          <w:szCs w:val="24"/>
        </w:rPr>
      </w:pPr>
      <w:r w:rsidRPr="00D619A1">
        <w:rPr>
          <w:rFonts w:ascii="Times New Roman" w:hAnsi="Times New Roman" w:cs="Times New Roman"/>
          <w:position w:val="-18"/>
          <w:sz w:val="24"/>
          <w:szCs w:val="24"/>
        </w:rPr>
        <w:object w:dxaOrig="7780" w:dyaOrig="520" w14:anchorId="6A88EB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4.95pt;height:22.55pt" o:ole="">
            <v:imagedata r:id="rId10" o:title=""/>
          </v:shape>
          <o:OLEObject Type="Embed" ProgID="Equation.DSMT4" ShapeID="_x0000_i1025" DrawAspect="Content" ObjectID="_1664775383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619A1">
        <w:rPr>
          <w:rFonts w:ascii="Times New Roman" w:hAnsi="Times New Roman" w:cs="Times New Roman"/>
          <w:sz w:val="24"/>
          <w:szCs w:val="24"/>
        </w:rPr>
        <w:t>(1)</w:t>
      </w:r>
    </w:p>
    <w:p w14:paraId="5EE5BA41" w14:textId="52577B7D" w:rsidR="00EA7BBE" w:rsidRPr="0054597E" w:rsidRDefault="00D619A1" w:rsidP="00A872E4">
      <w:pPr>
        <w:ind w:firstLineChars="350" w:firstLine="840"/>
        <w:rPr>
          <w:rFonts w:ascii="Times New Roman" w:hAnsi="Times New Roman" w:cs="Times New Roman"/>
          <w:sz w:val="24"/>
          <w:szCs w:val="24"/>
        </w:rPr>
      </w:pPr>
      <w:r w:rsidRPr="00D619A1">
        <w:rPr>
          <w:rFonts w:ascii="Times New Roman" w:hAnsi="Times New Roman" w:cs="Times New Roman"/>
          <w:position w:val="-18"/>
          <w:sz w:val="24"/>
          <w:szCs w:val="24"/>
        </w:rPr>
        <w:object w:dxaOrig="8020" w:dyaOrig="520" w14:anchorId="2192BDC7">
          <v:shape id="_x0000_i1026" type="#_x0000_t75" style="width:335.6pt;height:21.9pt" o:ole="">
            <v:imagedata r:id="rId12" o:title=""/>
          </v:shape>
          <o:OLEObject Type="Embed" ProgID="Equation.DSMT4" ShapeID="_x0000_i1026" DrawAspect="Content" ObjectID="_1664775384" r:id="rId13"/>
        </w:object>
      </w:r>
      <w:r w:rsidRPr="00D619A1">
        <w:rPr>
          <w:rFonts w:ascii="Times New Roman" w:hAnsi="Times New Roman" w:cs="Times New Roman"/>
          <w:sz w:val="24"/>
          <w:szCs w:val="24"/>
        </w:rPr>
        <w:t xml:space="preserve">  </w:t>
      </w:r>
      <w:r w:rsidR="00A872E4">
        <w:rPr>
          <w:rFonts w:ascii="Times New Roman" w:hAnsi="Times New Roman" w:cs="Times New Roman"/>
          <w:sz w:val="24"/>
          <w:szCs w:val="24"/>
        </w:rPr>
        <w:t xml:space="preserve"> </w:t>
      </w:r>
      <w:r w:rsidRPr="00D619A1">
        <w:rPr>
          <w:rFonts w:ascii="Times New Roman" w:hAnsi="Times New Roman" w:cs="Times New Roman"/>
          <w:sz w:val="24"/>
          <w:szCs w:val="24"/>
        </w:rPr>
        <w:t>(2)</w:t>
      </w:r>
    </w:p>
    <w:p w14:paraId="475A3E53" w14:textId="2BB70014" w:rsidR="00A872E4" w:rsidRDefault="00616FD0" w:rsidP="00A872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y inserting Eq. </w:t>
      </w:r>
      <w:r w:rsidR="00CC213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into Eq. </w:t>
      </w:r>
      <w:r w:rsidR="00CC213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we have:</w:t>
      </w:r>
    </w:p>
    <w:p w14:paraId="7B25D9A1" w14:textId="0C9E50F4" w:rsidR="00D438FD" w:rsidRPr="00A872E4" w:rsidRDefault="00A872E4" w:rsidP="00A872E4">
      <w:pPr>
        <w:ind w:firstLineChars="250" w:firstLine="600"/>
        <w:rPr>
          <w:rFonts w:ascii="Times New Roman" w:hAnsi="Times New Roman" w:cs="Times New Roman"/>
          <w:sz w:val="32"/>
          <w:szCs w:val="32"/>
        </w:rPr>
      </w:pPr>
      <w:r w:rsidRPr="00A872E4">
        <w:rPr>
          <w:rFonts w:ascii="Times New Roman" w:hAnsi="Times New Roman" w:cs="Times New Roman"/>
          <w:position w:val="-56"/>
          <w:sz w:val="24"/>
          <w:szCs w:val="28"/>
        </w:rPr>
        <w:object w:dxaOrig="7980" w:dyaOrig="1240" w14:anchorId="1EB353E4">
          <v:shape id="_x0000_i1027" type="#_x0000_t75" style="width:361.25pt;height:56.35pt" o:ole="">
            <v:imagedata r:id="rId14" o:title=""/>
          </v:shape>
          <o:OLEObject Type="Embed" ProgID="Equation.DSMT4" ShapeID="_x0000_i1027" DrawAspect="Content" ObjectID="_1664775385" r:id="rId15"/>
        </w:objec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872E4">
        <w:rPr>
          <w:rFonts w:ascii="Times New Roman" w:hAnsi="Times New Roman" w:cs="Times New Roman"/>
          <w:sz w:val="24"/>
          <w:szCs w:val="28"/>
        </w:rPr>
        <w:t>(3)</w:t>
      </w:r>
    </w:p>
    <w:p w14:paraId="3575EC7A" w14:textId="2BFC29F9" w:rsidR="00A872E4" w:rsidRPr="009F1666" w:rsidRDefault="00B90572" w:rsidP="009F16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Here, w</w:t>
      </w:r>
      <w:r w:rsidR="008A4CC0">
        <w:rPr>
          <w:rFonts w:ascii="Times New Roman" w:hAnsi="Times New Roman" w:cs="Times New Roman"/>
          <w:sz w:val="24"/>
          <w:szCs w:val="24"/>
        </w:rPr>
        <w:t>e define:</w:t>
      </w:r>
    </w:p>
    <w:p w14:paraId="384F6420" w14:textId="1373DFF9" w:rsidR="008A4CC0" w:rsidRPr="009F1666" w:rsidRDefault="009F1666" w:rsidP="009F1666">
      <w:pPr>
        <w:ind w:firstLineChars="1300" w:firstLine="3120"/>
        <w:rPr>
          <w:rFonts w:ascii="Times New Roman" w:hAnsi="Times New Roman" w:cs="Times New Roman"/>
          <w:sz w:val="32"/>
          <w:szCs w:val="32"/>
        </w:rPr>
      </w:pPr>
      <w:r w:rsidRPr="009F1666">
        <w:rPr>
          <w:rFonts w:ascii="Times New Roman" w:hAnsi="Times New Roman" w:cs="Times New Roman"/>
          <w:position w:val="-34"/>
          <w:sz w:val="24"/>
          <w:szCs w:val="28"/>
        </w:rPr>
        <w:object w:dxaOrig="1980" w:dyaOrig="800" w14:anchorId="28C559C0">
          <v:shape id="_x0000_i1028" type="#_x0000_t75" style="width:98.9pt;height:40.05pt" o:ole="">
            <v:imagedata r:id="rId16" o:title=""/>
          </v:shape>
          <o:OLEObject Type="Embed" ProgID="Equation.DSMT4" ShapeID="_x0000_i1028" DrawAspect="Content" ObjectID="_1664775386" r:id="rId17"/>
        </w:object>
      </w:r>
      <w:r w:rsidRPr="009F1666">
        <w:rPr>
          <w:rFonts w:ascii="Times New Roman" w:hAnsi="Times New Roman" w:cs="Times New Roman"/>
          <w:sz w:val="24"/>
          <w:szCs w:val="28"/>
        </w:rPr>
        <w:t xml:space="preserve">   </w:t>
      </w:r>
      <w:r>
        <w:rPr>
          <w:rFonts w:ascii="Times New Roman" w:hAnsi="Times New Roman" w:cs="Times New Roman"/>
          <w:sz w:val="24"/>
          <w:szCs w:val="28"/>
        </w:rPr>
        <w:t xml:space="preserve">                    </w:t>
      </w:r>
      <w:r w:rsidRPr="009F1666">
        <w:rPr>
          <w:rFonts w:ascii="Times New Roman" w:hAnsi="Times New Roman" w:cs="Times New Roman"/>
          <w:sz w:val="24"/>
          <w:szCs w:val="28"/>
        </w:rPr>
        <w:t>(4)</w:t>
      </w:r>
    </w:p>
    <w:p w14:paraId="52252A1E" w14:textId="167A4CD8" w:rsidR="009F1666" w:rsidRPr="009F1666" w:rsidRDefault="00F132A4" w:rsidP="009F16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Eq. 3 and 4, w</w:t>
      </w:r>
      <w:r w:rsidR="0071026D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can obtain</w:t>
      </w:r>
      <w:r w:rsidR="0071026D">
        <w:rPr>
          <w:rFonts w:ascii="Times New Roman" w:hAnsi="Times New Roman" w:cs="Times New Roman"/>
          <w:sz w:val="24"/>
          <w:szCs w:val="24"/>
        </w:rPr>
        <w:t>:</w:t>
      </w:r>
    </w:p>
    <w:p w14:paraId="314A2B16" w14:textId="5AFA24F9" w:rsidR="0071026D" w:rsidRPr="009F1666" w:rsidRDefault="009F1666" w:rsidP="009F1666">
      <w:pPr>
        <w:ind w:firstLineChars="600" w:firstLine="1440"/>
        <w:rPr>
          <w:rFonts w:ascii="Times New Roman" w:hAnsi="Times New Roman" w:cs="Times New Roman"/>
          <w:sz w:val="32"/>
          <w:szCs w:val="32"/>
        </w:rPr>
      </w:pPr>
      <w:r w:rsidRPr="009F1666">
        <w:rPr>
          <w:rFonts w:ascii="Times New Roman" w:hAnsi="Times New Roman" w:cs="Times New Roman"/>
          <w:position w:val="-66"/>
          <w:sz w:val="24"/>
          <w:szCs w:val="28"/>
        </w:rPr>
        <w:object w:dxaOrig="5360" w:dyaOrig="1440" w14:anchorId="679655B7">
          <v:shape id="_x0000_i1029" type="#_x0000_t75" style="width:267.95pt;height:1in" o:ole="">
            <v:imagedata r:id="rId18" o:title=""/>
          </v:shape>
          <o:OLEObject Type="Embed" ProgID="Equation.DSMT4" ShapeID="_x0000_i1029" DrawAspect="Content" ObjectID="_1664775387" r:id="rId19"/>
        </w:object>
      </w:r>
      <w:r w:rsidRPr="009F1666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     </w:t>
      </w:r>
      <w:r w:rsidRPr="009F1666">
        <w:rPr>
          <w:rFonts w:ascii="Times New Roman" w:hAnsi="Times New Roman" w:cs="Times New Roman"/>
          <w:sz w:val="24"/>
          <w:szCs w:val="28"/>
        </w:rPr>
        <w:t>(5)</w:t>
      </w:r>
    </w:p>
    <w:p w14:paraId="29C56318" w14:textId="00497A41" w:rsidR="009D14D9" w:rsidRDefault="00CC213A" w:rsidP="009D14D9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herefore, </w:t>
      </w:r>
      <w:r w:rsidR="00B32F12" w:rsidRPr="00456DA6">
        <w:rPr>
          <w:position w:val="-12"/>
        </w:rPr>
        <w:object w:dxaOrig="279" w:dyaOrig="380" w14:anchorId="328614F7">
          <v:shape id="_x0000_i1030" type="#_x0000_t75" style="width:14.4pt;height:18.8pt" o:ole="">
            <v:imagedata r:id="rId20" o:title=""/>
          </v:shape>
          <o:OLEObject Type="Embed" ProgID="Equation.DSMT4" ShapeID="_x0000_i1030" DrawAspect="Content" ObjectID="_1664775388" r:id="rId21"/>
        </w:object>
      </w:r>
      <w:r w:rsidR="00B32F12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FE307F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 xml:space="preserve">the convolution of </w:t>
      </w:r>
      <w:r w:rsidR="0089238E">
        <w:rPr>
          <w:rFonts w:ascii="Times New Roman" w:hAnsi="Times New Roman" w:cs="Times New Roman"/>
          <w:sz w:val="24"/>
          <w:szCs w:val="24"/>
        </w:rPr>
        <w:t xml:space="preserve">the </w:t>
      </w:r>
      <w:r w:rsidR="00B051EC" w:rsidRPr="00B051EC">
        <w:rPr>
          <w:rFonts w:ascii="Times New Roman" w:hAnsi="Times New Roman" w:cs="Times New Roman"/>
          <w:sz w:val="24"/>
          <w:szCs w:val="24"/>
        </w:rPr>
        <w:t>exponential</w:t>
      </w:r>
      <w:r w:rsidR="00B051EC">
        <w:rPr>
          <w:rFonts w:ascii="Times New Roman" w:hAnsi="Times New Roman" w:cs="Times New Roman"/>
          <w:sz w:val="24"/>
          <w:szCs w:val="24"/>
        </w:rPr>
        <w:t xml:space="preserve"> of </w:t>
      </w:r>
      <w:r w:rsidR="00B32F12" w:rsidRPr="00456DA6">
        <w:rPr>
          <w:position w:val="-12"/>
        </w:rPr>
        <w:object w:dxaOrig="360" w:dyaOrig="380" w14:anchorId="2F2335EA">
          <v:shape id="_x0000_i1031" type="#_x0000_t75" style="width:18.15pt;height:18.8pt" o:ole="">
            <v:imagedata r:id="rId22" o:title=""/>
          </v:shape>
          <o:OLEObject Type="Embed" ProgID="Equation.DSMT4" ShapeID="_x0000_i1031" DrawAspect="Content" ObjectID="_1664775389" r:id="rId23"/>
        </w:object>
      </w:r>
      <w:r w:rsidR="00B32F12">
        <w:t xml:space="preserve"> </w:t>
      </w:r>
      <w:r w:rsidR="0081647D">
        <w:rPr>
          <w:rFonts w:ascii="Times New Roman" w:hAnsi="Times New Roman" w:cs="Times New Roman"/>
          <w:sz w:val="24"/>
          <w:szCs w:val="24"/>
        </w:rPr>
        <w:t>with</w:t>
      </w:r>
      <w:r w:rsidR="00B051EC">
        <w:rPr>
          <w:rFonts w:ascii="Times New Roman" w:hAnsi="Times New Roman" w:cs="Times New Roman"/>
          <w:sz w:val="24"/>
          <w:szCs w:val="24"/>
        </w:rPr>
        <w:t xml:space="preserve"> the inverse Fourier transform of a real valued two-dimensional matrix.</w:t>
      </w:r>
      <w:r w:rsidR="0089238E">
        <w:rPr>
          <w:rFonts w:ascii="Times New Roman" w:hAnsi="Times New Roman" w:cs="Times New Roman"/>
          <w:sz w:val="24"/>
          <w:szCs w:val="24"/>
        </w:rPr>
        <w:t xml:space="preserve"> Figure S</w:t>
      </w:r>
      <w:r w:rsidR="00813DFA">
        <w:rPr>
          <w:rFonts w:ascii="Times New Roman" w:hAnsi="Times New Roman" w:cs="Times New Roman"/>
          <w:sz w:val="24"/>
          <w:szCs w:val="24"/>
        </w:rPr>
        <w:t>2</w:t>
      </w:r>
      <w:r w:rsidR="0089238E">
        <w:rPr>
          <w:rFonts w:ascii="Times New Roman" w:hAnsi="Times New Roman" w:cs="Times New Roman"/>
          <w:sz w:val="24"/>
          <w:szCs w:val="24"/>
        </w:rPr>
        <w:t xml:space="preserve"> shows an example for this calculation. </w:t>
      </w:r>
      <w:r w:rsidR="00386175">
        <w:rPr>
          <w:rFonts w:ascii="Times New Roman" w:hAnsi="Times New Roman" w:cs="Times New Roman"/>
          <w:sz w:val="24"/>
          <w:szCs w:val="24"/>
        </w:rPr>
        <w:t>The resulted amplitude distributions</w:t>
      </w:r>
      <w:r w:rsidR="00B44923">
        <w:rPr>
          <w:rFonts w:ascii="Times New Roman" w:hAnsi="Times New Roman" w:cs="Times New Roman"/>
          <w:sz w:val="24"/>
          <w:szCs w:val="24"/>
        </w:rPr>
        <w:t xml:space="preserve"> in Figure S</w:t>
      </w:r>
      <w:r w:rsidR="00813DFA">
        <w:rPr>
          <w:rFonts w:ascii="Times New Roman" w:hAnsi="Times New Roman" w:cs="Times New Roman"/>
          <w:sz w:val="24"/>
          <w:szCs w:val="24"/>
        </w:rPr>
        <w:t>2</w:t>
      </w:r>
      <w:r w:rsidR="00B44923">
        <w:rPr>
          <w:rFonts w:ascii="Times New Roman" w:hAnsi="Times New Roman" w:cs="Times New Roman"/>
          <w:sz w:val="24"/>
          <w:szCs w:val="24"/>
        </w:rPr>
        <w:t>c</w:t>
      </w:r>
      <w:r w:rsidR="00386175">
        <w:rPr>
          <w:rFonts w:ascii="Times New Roman" w:hAnsi="Times New Roman" w:cs="Times New Roman"/>
          <w:sz w:val="24"/>
          <w:szCs w:val="24"/>
        </w:rPr>
        <w:t xml:space="preserve"> vary “fast”</w:t>
      </w:r>
      <w:r w:rsidR="00386175" w:rsidRPr="00386175">
        <w:rPr>
          <w:rFonts w:ascii="Times New Roman" w:hAnsi="Times New Roman" w:cs="Times New Roman"/>
          <w:sz w:val="24"/>
          <w:szCs w:val="24"/>
        </w:rPr>
        <w:t xml:space="preserve"> over the region </w:t>
      </w:r>
      <w:r w:rsidR="009D14D9">
        <w:rPr>
          <w:rFonts w:ascii="Times New Roman" w:hAnsi="Times New Roman" w:cs="Times New Roman"/>
          <w:sz w:val="24"/>
          <w:szCs w:val="24"/>
        </w:rPr>
        <w:t xml:space="preserve">covering the nonzero </w:t>
      </w:r>
      <w:r w:rsidR="004B185B">
        <w:rPr>
          <w:rFonts w:ascii="Times New Roman" w:hAnsi="Times New Roman" w:cs="Times New Roman"/>
          <w:sz w:val="24"/>
          <w:szCs w:val="24"/>
        </w:rPr>
        <w:t xml:space="preserve">phases </w:t>
      </w:r>
      <w:r w:rsidR="00B44923">
        <w:rPr>
          <w:rFonts w:ascii="Times New Roman" w:hAnsi="Times New Roman" w:cs="Times New Roman"/>
          <w:sz w:val="24"/>
          <w:szCs w:val="24"/>
        </w:rPr>
        <w:t>in Figure S</w:t>
      </w:r>
      <w:r w:rsidR="00813DFA">
        <w:rPr>
          <w:rFonts w:ascii="Times New Roman" w:hAnsi="Times New Roman" w:cs="Times New Roman"/>
          <w:sz w:val="24"/>
          <w:szCs w:val="24"/>
        </w:rPr>
        <w:t>2</w:t>
      </w:r>
      <w:r w:rsidR="00B44923">
        <w:rPr>
          <w:rFonts w:ascii="Times New Roman" w:hAnsi="Times New Roman" w:cs="Times New Roman"/>
          <w:sz w:val="24"/>
          <w:szCs w:val="24"/>
        </w:rPr>
        <w:t>a</w:t>
      </w:r>
      <w:r w:rsidR="009D14D9">
        <w:rPr>
          <w:rFonts w:ascii="Times New Roman" w:hAnsi="Times New Roman" w:cs="Times New Roman"/>
          <w:sz w:val="24"/>
          <w:szCs w:val="24"/>
        </w:rPr>
        <w:t xml:space="preserve"> and</w:t>
      </w:r>
      <w:r w:rsidR="008A6F04">
        <w:rPr>
          <w:rFonts w:ascii="Times New Roman" w:hAnsi="Times New Roman" w:cs="Times New Roman"/>
          <w:sz w:val="24"/>
          <w:szCs w:val="24"/>
        </w:rPr>
        <w:t xml:space="preserve"> </w:t>
      </w:r>
      <w:r w:rsidR="009D14D9">
        <w:rPr>
          <w:rFonts w:ascii="Times New Roman" w:hAnsi="Times New Roman" w:cs="Times New Roman"/>
          <w:sz w:val="24"/>
          <w:szCs w:val="24"/>
        </w:rPr>
        <w:t>remain</w:t>
      </w:r>
      <w:r w:rsidR="008A6F04">
        <w:rPr>
          <w:rFonts w:ascii="Times New Roman" w:hAnsi="Times New Roman" w:cs="Times New Roman"/>
          <w:sz w:val="24"/>
          <w:szCs w:val="24"/>
        </w:rPr>
        <w:t xml:space="preserve"> </w:t>
      </w:r>
      <w:r w:rsidR="00386175" w:rsidRPr="00386175">
        <w:rPr>
          <w:rFonts w:ascii="Times New Roman" w:hAnsi="Times New Roman" w:cs="Times New Roman"/>
          <w:sz w:val="24"/>
          <w:szCs w:val="24"/>
        </w:rPr>
        <w:t xml:space="preserve">almost </w:t>
      </w:r>
      <w:r w:rsidR="0047586F">
        <w:rPr>
          <w:rFonts w:ascii="Times New Roman" w:hAnsi="Times New Roman" w:cs="Times New Roman"/>
          <w:sz w:val="24"/>
          <w:szCs w:val="24"/>
        </w:rPr>
        <w:t>flat</w:t>
      </w:r>
      <w:r w:rsidR="00386175" w:rsidRPr="00386175">
        <w:rPr>
          <w:rFonts w:ascii="Times New Roman" w:hAnsi="Times New Roman" w:cs="Times New Roman"/>
          <w:sz w:val="24"/>
          <w:szCs w:val="24"/>
        </w:rPr>
        <w:t xml:space="preserve"> outside that region</w:t>
      </w:r>
      <w:r w:rsidR="004B185B">
        <w:rPr>
          <w:rFonts w:ascii="Times New Roman" w:hAnsi="Times New Roman" w:cs="Times New Roman"/>
          <w:sz w:val="24"/>
          <w:szCs w:val="24"/>
        </w:rPr>
        <w:t>.</w:t>
      </w:r>
      <w:r w:rsidR="00811DA7">
        <w:rPr>
          <w:rFonts w:ascii="Times New Roman" w:hAnsi="Times New Roman" w:cs="Times New Roman"/>
          <w:sz w:val="24"/>
          <w:szCs w:val="24"/>
        </w:rPr>
        <w:t xml:space="preserve"> This is consistent with the results in Figure S1, where </w:t>
      </w:r>
      <w:r w:rsidR="00811DA7" w:rsidRPr="000F2EEE">
        <w:rPr>
          <w:rFonts w:ascii="Times New Roman" w:hAnsi="Times New Roman" w:cs="Times New Roman"/>
          <w:sz w:val="24"/>
          <w:szCs w:val="24"/>
        </w:rPr>
        <w:t>the region that</w:t>
      </w:r>
      <w:r w:rsidR="00707F76">
        <w:rPr>
          <w:rFonts w:ascii="Times New Roman" w:hAnsi="Times New Roman" w:cs="Times New Roman"/>
          <w:sz w:val="24"/>
          <w:szCs w:val="24"/>
        </w:rPr>
        <w:t xml:space="preserve"> </w:t>
      </w:r>
      <w:r w:rsidR="00707F76" w:rsidRPr="00456DA6">
        <w:rPr>
          <w:position w:val="-12"/>
        </w:rPr>
        <w:object w:dxaOrig="279" w:dyaOrig="380" w14:anchorId="7427C4C4">
          <v:shape id="_x0000_i1032" type="#_x0000_t75" style="width:14.4pt;height:18.8pt" o:ole="">
            <v:imagedata r:id="rId24" o:title=""/>
          </v:shape>
          <o:OLEObject Type="Embed" ProgID="Equation.DSMT4" ShapeID="_x0000_i1032" DrawAspect="Content" ObjectID="_1664775390" r:id="rId25"/>
        </w:object>
      </w:r>
      <w:r w:rsidR="00707F76">
        <w:t xml:space="preserve"> </w:t>
      </w:r>
      <w:r w:rsidR="00811DA7">
        <w:rPr>
          <w:rFonts w:ascii="Times New Roman" w:hAnsi="Times New Roman" w:cs="Times New Roman"/>
          <w:sz w:val="24"/>
          <w:szCs w:val="24"/>
        </w:rPr>
        <w:t>varies “fast” is the same to that of</w:t>
      </w:r>
      <w:r w:rsidR="00EA6B52">
        <w:rPr>
          <w:rFonts w:ascii="Times New Roman" w:hAnsi="Times New Roman" w:cs="Times New Roman"/>
          <w:sz w:val="24"/>
          <w:szCs w:val="24"/>
        </w:rPr>
        <w:t xml:space="preserve"> non-zero</w:t>
      </w:r>
      <w:r w:rsidR="00707F76">
        <w:rPr>
          <w:rFonts w:ascii="Times New Roman" w:hAnsi="Times New Roman" w:cs="Times New Roman"/>
          <w:sz w:val="24"/>
          <w:szCs w:val="24"/>
        </w:rPr>
        <w:t xml:space="preserve"> </w:t>
      </w:r>
      <w:r w:rsidR="00707F76" w:rsidRPr="00456DA6">
        <w:rPr>
          <w:position w:val="-12"/>
        </w:rPr>
        <w:object w:dxaOrig="300" w:dyaOrig="380" w14:anchorId="212E147E">
          <v:shape id="_x0000_i1033" type="#_x0000_t75" style="width:15.05pt;height:18.8pt" o:ole="">
            <v:imagedata r:id="rId26" o:title=""/>
          </v:shape>
          <o:OLEObject Type="Embed" ProgID="Equation.DSMT4" ShapeID="_x0000_i1033" DrawAspect="Content" ObjectID="_1664775391" r:id="rId27"/>
        </w:object>
      </w:r>
      <w:r w:rsidR="00B65F08">
        <w:rPr>
          <w:rFonts w:ascii="Times New Roman" w:hAnsi="Times New Roman" w:cs="Times New Roman"/>
          <w:sz w:val="24"/>
          <w:szCs w:val="24"/>
        </w:rPr>
        <w:t>.</w:t>
      </w:r>
      <w:r w:rsidR="00B449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3CD30D" w14:textId="6C866241" w:rsidR="0071026D" w:rsidRDefault="00BE6385" w:rsidP="0084021E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3311F4">
        <w:rPr>
          <w:rFonts w:ascii="Times New Roman" w:hAnsi="Times New Roman" w:cs="Times New Roman"/>
          <w:sz w:val="24"/>
          <w:szCs w:val="24"/>
        </w:rPr>
        <w:t>The results denote that a window constraint on the phase distribution can affect the amplitude distribution after a Fourier transform and an inverse Fourier transform.</w:t>
      </w:r>
      <w:r>
        <w:rPr>
          <w:rFonts w:ascii="Times New Roman" w:hAnsi="Times New Roman" w:cs="Times New Roman"/>
          <w:sz w:val="24"/>
          <w:szCs w:val="24"/>
        </w:rPr>
        <w:t xml:space="preserve"> As the amplitudes in the center region of </w:t>
      </w:r>
      <w:r w:rsidR="004B5F8F" w:rsidRPr="00456DA6">
        <w:rPr>
          <w:position w:val="-12"/>
        </w:rPr>
        <w:object w:dxaOrig="279" w:dyaOrig="380" w14:anchorId="7C824724">
          <v:shape id="_x0000_i1034" type="#_x0000_t75" style="width:14.4pt;height:18.8pt" o:ole="">
            <v:imagedata r:id="rId28" o:title=""/>
          </v:shape>
          <o:OLEObject Type="Embed" ProgID="Equation.DSMT4" ShapeID="_x0000_i1034" DrawAspect="Content" ObjectID="_1664775392" r:id="rId29"/>
        </w:object>
      </w:r>
      <w:r w:rsidR="00707F76">
        <w:t xml:space="preserve"> </w:t>
      </w:r>
      <w:r>
        <w:rPr>
          <w:rFonts w:ascii="Times New Roman" w:hAnsi="Times New Roman" w:cs="Times New Roman"/>
          <w:sz w:val="24"/>
          <w:szCs w:val="24"/>
        </w:rPr>
        <w:t>are much large</w:t>
      </w:r>
      <w:r w:rsidR="001F7E12">
        <w:rPr>
          <w:rFonts w:ascii="Times New Roman" w:hAnsi="Times New Roman" w:cs="Times New Roman"/>
          <w:sz w:val="24"/>
          <w:szCs w:val="24"/>
        </w:rPr>
        <w:t xml:space="preserve">r than the surrounding regions, </w:t>
      </w:r>
      <w:r w:rsidR="001F7E12">
        <w:rPr>
          <w:rFonts w:ascii="Times New Roman" w:hAnsi="Times New Roman" w:cs="Times New Roman"/>
          <w:sz w:val="24"/>
          <w:szCs w:val="24"/>
        </w:rPr>
        <w:lastRenderedPageBreak/>
        <w:t>the phases in the center region of</w:t>
      </w:r>
      <w:r w:rsidR="00707F76">
        <w:rPr>
          <w:rFonts w:ascii="Times New Roman" w:hAnsi="Times New Roman" w:cs="Times New Roman"/>
          <w:sz w:val="24"/>
          <w:szCs w:val="24"/>
        </w:rPr>
        <w:t xml:space="preserve"> </w:t>
      </w:r>
      <w:r w:rsidR="00707F76" w:rsidRPr="00456DA6">
        <w:rPr>
          <w:position w:val="-12"/>
        </w:rPr>
        <w:object w:dxaOrig="300" w:dyaOrig="380" w14:anchorId="7C31399D">
          <v:shape id="_x0000_i1035" type="#_x0000_t75" style="width:15.05pt;height:18.8pt" o:ole="">
            <v:imagedata r:id="rId30" o:title=""/>
          </v:shape>
          <o:OLEObject Type="Embed" ProgID="Equation.DSMT4" ShapeID="_x0000_i1035" DrawAspect="Content" ObjectID="_1664775393" r:id="rId31"/>
        </w:object>
      </w:r>
      <w:r w:rsidR="001F7E12">
        <w:rPr>
          <w:rFonts w:ascii="Times New Roman" w:hAnsi="Times New Roman" w:cs="Times New Roman"/>
          <w:sz w:val="24"/>
          <w:szCs w:val="24"/>
        </w:rPr>
        <w:t xml:space="preserve"> play a more important role in generating the final image</w:t>
      </w:r>
      <w:r w:rsidR="00707F76">
        <w:rPr>
          <w:rFonts w:ascii="Times New Roman" w:hAnsi="Times New Roman" w:cs="Times New Roman"/>
          <w:sz w:val="24"/>
          <w:szCs w:val="24"/>
        </w:rPr>
        <w:t xml:space="preserve"> </w:t>
      </w:r>
      <w:r w:rsidR="00707F76" w:rsidRPr="00456DA6">
        <w:rPr>
          <w:position w:val="-4"/>
        </w:rPr>
        <w:object w:dxaOrig="240" w:dyaOrig="260" w14:anchorId="0DCE0EE7">
          <v:shape id="_x0000_i1036" type="#_x0000_t75" style="width:12.5pt;height:13.15pt" o:ole="">
            <v:imagedata r:id="rId32" o:title=""/>
          </v:shape>
          <o:OLEObject Type="Embed" ProgID="Equation.DSMT4" ShapeID="_x0000_i1036" DrawAspect="Content" ObjectID="_1664775394" r:id="rId33"/>
        </w:object>
      </w:r>
      <w:r w:rsidR="00971B7E">
        <w:rPr>
          <w:rFonts w:ascii="Times New Roman" w:hAnsi="Times New Roman" w:cs="Times New Roman"/>
          <w:sz w:val="24"/>
          <w:szCs w:val="24"/>
        </w:rPr>
        <w:t xml:space="preserve">. </w:t>
      </w:r>
      <w:r w:rsidR="00B44923">
        <w:rPr>
          <w:rFonts w:ascii="Times New Roman" w:hAnsi="Times New Roman" w:cs="Times New Roman"/>
          <w:sz w:val="24"/>
          <w:szCs w:val="24"/>
        </w:rPr>
        <w:t xml:space="preserve">This phenomenon </w:t>
      </w:r>
      <w:r w:rsidR="00FE307F">
        <w:rPr>
          <w:rFonts w:ascii="Times New Roman" w:hAnsi="Times New Roman" w:cs="Times New Roman"/>
          <w:sz w:val="24"/>
          <w:szCs w:val="24"/>
        </w:rPr>
        <w:t>is also</w:t>
      </w:r>
      <w:r w:rsidR="00B44923">
        <w:rPr>
          <w:rFonts w:ascii="Times New Roman" w:hAnsi="Times New Roman" w:cs="Times New Roman"/>
          <w:sz w:val="24"/>
          <w:szCs w:val="24"/>
        </w:rPr>
        <w:t xml:space="preserve"> discussed using </w:t>
      </w:r>
      <w:r w:rsidR="00B44923" w:rsidRPr="00B44923">
        <w:rPr>
          <w:rFonts w:ascii="Times New Roman" w:hAnsi="Times New Roman" w:cs="Times New Roman"/>
          <w:sz w:val="24"/>
          <w:szCs w:val="24"/>
        </w:rPr>
        <w:t>a space-limited version of a phase exponential function</w:t>
      </w:r>
      <w:r w:rsidR="00E10D6A">
        <w:rPr>
          <w:rFonts w:ascii="Times New Roman" w:hAnsi="Times New Roman" w:cs="Times New Roman"/>
          <w:sz w:val="24"/>
          <w:szCs w:val="24"/>
        </w:rPr>
        <w:t xml:space="preserve"> </w:t>
      </w:r>
      <w:r w:rsidR="00FE307F">
        <w:rPr>
          <w:rFonts w:ascii="Times New Roman" w:hAnsi="Times New Roman" w:cs="Times New Roman"/>
          <w:sz w:val="24"/>
          <w:szCs w:val="24"/>
        </w:rPr>
        <w:t>for</w:t>
      </w:r>
      <w:r w:rsidR="00E10D6A">
        <w:rPr>
          <w:rFonts w:ascii="Times New Roman" w:hAnsi="Times New Roman" w:cs="Times New Roman"/>
          <w:sz w:val="24"/>
          <w:szCs w:val="24"/>
        </w:rPr>
        <w:t xml:space="preserve"> demonstrating that the local spatial frequencies</w:t>
      </w:r>
      <w:r w:rsidR="00B65F08">
        <w:rPr>
          <w:rFonts w:ascii="Times New Roman" w:hAnsi="Times New Roman" w:cs="Times New Roman"/>
          <w:sz w:val="24"/>
          <w:szCs w:val="24"/>
        </w:rPr>
        <w:t xml:space="preserve"> can</w:t>
      </w:r>
      <w:r w:rsidR="00E10D6A">
        <w:rPr>
          <w:rFonts w:ascii="Times New Roman" w:hAnsi="Times New Roman" w:cs="Times New Roman"/>
          <w:sz w:val="24"/>
          <w:szCs w:val="24"/>
        </w:rPr>
        <w:t xml:space="preserve"> </w:t>
      </w:r>
      <w:r w:rsidR="00E10D6A" w:rsidRPr="00E10D6A">
        <w:rPr>
          <w:rFonts w:ascii="Times New Roman" w:hAnsi="Times New Roman" w:cs="Times New Roman"/>
          <w:sz w:val="24"/>
          <w:szCs w:val="24"/>
        </w:rPr>
        <w:t xml:space="preserve">localize to certain spatial regions </w:t>
      </w:r>
      <w:r w:rsidR="00E10D6A">
        <w:rPr>
          <w:rFonts w:ascii="Times New Roman" w:hAnsi="Times New Roman" w:cs="Times New Roman"/>
          <w:sz w:val="24"/>
          <w:szCs w:val="24"/>
        </w:rPr>
        <w:t>in the real space [</w:t>
      </w:r>
      <w:r w:rsidR="008851C6">
        <w:rPr>
          <w:rFonts w:ascii="Times New Roman" w:hAnsi="Times New Roman" w:cs="Times New Roman"/>
          <w:sz w:val="24"/>
          <w:szCs w:val="24"/>
        </w:rPr>
        <w:t>5</w:t>
      </w:r>
      <w:r w:rsidR="00E10D6A">
        <w:rPr>
          <w:rFonts w:ascii="Times New Roman" w:hAnsi="Times New Roman" w:cs="Times New Roman"/>
          <w:sz w:val="24"/>
          <w:szCs w:val="24"/>
        </w:rPr>
        <w:t>].</w:t>
      </w:r>
      <w:r w:rsidR="00971B7E">
        <w:rPr>
          <w:rFonts w:ascii="Times New Roman" w:hAnsi="Times New Roman" w:cs="Times New Roman"/>
          <w:sz w:val="24"/>
          <w:szCs w:val="24"/>
        </w:rPr>
        <w:t xml:space="preserve"> </w:t>
      </w:r>
      <w:r w:rsidR="00971B7E" w:rsidRPr="003311F4">
        <w:rPr>
          <w:rFonts w:ascii="Times New Roman" w:hAnsi="Times New Roman" w:cs="Times New Roman"/>
          <w:sz w:val="24"/>
          <w:szCs w:val="24"/>
        </w:rPr>
        <w:t xml:space="preserve">However, the local spatial frequency has not been applied for achieving spatial frequency filtering </w:t>
      </w:r>
      <w:r w:rsidR="009D14D9" w:rsidRPr="003311F4">
        <w:rPr>
          <w:rFonts w:ascii="Times New Roman" w:hAnsi="Times New Roman" w:cs="Times New Roman"/>
          <w:sz w:val="24"/>
          <w:szCs w:val="24"/>
        </w:rPr>
        <w:t>so</w:t>
      </w:r>
      <w:r w:rsidR="00971B7E" w:rsidRPr="003311F4">
        <w:rPr>
          <w:rFonts w:ascii="Times New Roman" w:hAnsi="Times New Roman" w:cs="Times New Roman"/>
          <w:sz w:val="24"/>
          <w:szCs w:val="24"/>
        </w:rPr>
        <w:t xml:space="preserve"> far</w:t>
      </w:r>
      <w:r w:rsidR="009D14D9" w:rsidRPr="003311F4">
        <w:rPr>
          <w:rFonts w:ascii="Times New Roman" w:hAnsi="Times New Roman" w:cs="Times New Roman"/>
          <w:sz w:val="24"/>
          <w:szCs w:val="24"/>
        </w:rPr>
        <w:t>, to the best of our knowledge</w:t>
      </w:r>
      <w:r w:rsidR="00971B7E" w:rsidRPr="003311F4">
        <w:rPr>
          <w:rFonts w:ascii="Times New Roman" w:hAnsi="Times New Roman" w:cs="Times New Roman"/>
          <w:sz w:val="24"/>
          <w:szCs w:val="24"/>
        </w:rPr>
        <w:t>.</w:t>
      </w:r>
    </w:p>
    <w:p w14:paraId="2DAC2132" w14:textId="48E8E345" w:rsidR="00616FD0" w:rsidRDefault="00B44923" w:rsidP="00813D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3B399" wp14:editId="0AF182D2">
            <wp:extent cx="5205600" cy="1137600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600" cy="11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E8452" w14:textId="47DBA25D" w:rsidR="00B756E0" w:rsidRDefault="00B756E0" w:rsidP="00B449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E434D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71B7E">
        <w:rPr>
          <w:rFonts w:ascii="Times New Roman" w:hAnsi="Times New Roman" w:cs="Times New Roman"/>
          <w:sz w:val="24"/>
          <w:szCs w:val="24"/>
        </w:rPr>
        <w:t>T</w:t>
      </w:r>
      <w:r w:rsidR="0081647D">
        <w:rPr>
          <w:rFonts w:ascii="Times New Roman" w:hAnsi="Times New Roman" w:cs="Times New Roman"/>
          <w:sz w:val="24"/>
          <w:szCs w:val="24"/>
        </w:rPr>
        <w:t xml:space="preserve">he calculations of </w:t>
      </w:r>
      <w:r w:rsidR="0089238E" w:rsidRPr="0089238E">
        <w:rPr>
          <w:rFonts w:ascii="Times New Roman" w:hAnsi="Times New Roman" w:cs="Times New Roman"/>
          <w:sz w:val="24"/>
          <w:szCs w:val="24"/>
        </w:rPr>
        <w:t xml:space="preserve">the convolution of </w:t>
      </w:r>
      <w:r w:rsidR="0089238E">
        <w:rPr>
          <w:rFonts w:ascii="Times New Roman" w:hAnsi="Times New Roman" w:cs="Times New Roman"/>
          <w:sz w:val="24"/>
          <w:szCs w:val="24"/>
        </w:rPr>
        <w:t xml:space="preserve">the </w:t>
      </w:r>
      <w:r w:rsidR="0089238E" w:rsidRPr="0089238E">
        <w:rPr>
          <w:rFonts w:ascii="Times New Roman" w:hAnsi="Times New Roman" w:cs="Times New Roman"/>
          <w:sz w:val="24"/>
          <w:szCs w:val="24"/>
        </w:rPr>
        <w:t xml:space="preserve">exponential of </w:t>
      </w:r>
      <w:r w:rsidR="0089238E">
        <w:rPr>
          <w:rFonts w:ascii="Times New Roman" w:hAnsi="Times New Roman" w:cs="Times New Roman"/>
          <w:sz w:val="24"/>
          <w:szCs w:val="24"/>
        </w:rPr>
        <w:t xml:space="preserve">a </w:t>
      </w:r>
      <w:r w:rsidR="00971B7E">
        <w:rPr>
          <w:rFonts w:ascii="Times New Roman" w:hAnsi="Times New Roman" w:cs="Times New Roman"/>
          <w:sz w:val="24"/>
          <w:szCs w:val="24"/>
        </w:rPr>
        <w:t>space-limited</w:t>
      </w:r>
      <w:r w:rsidR="0089238E">
        <w:rPr>
          <w:rFonts w:ascii="Times New Roman" w:hAnsi="Times New Roman" w:cs="Times New Roman"/>
          <w:sz w:val="24"/>
          <w:szCs w:val="24"/>
        </w:rPr>
        <w:t xml:space="preserve"> phase distribution</w:t>
      </w:r>
      <w:r w:rsidR="0089238E" w:rsidRPr="0089238E">
        <w:rPr>
          <w:rFonts w:ascii="Times New Roman" w:hAnsi="Times New Roman" w:cs="Times New Roman"/>
          <w:sz w:val="24"/>
          <w:szCs w:val="24"/>
        </w:rPr>
        <w:t xml:space="preserve"> with the inverse Fourier transform of a </w:t>
      </w:r>
      <w:r w:rsidR="0089238E">
        <w:rPr>
          <w:rFonts w:ascii="Times New Roman" w:hAnsi="Times New Roman" w:cs="Times New Roman"/>
          <w:sz w:val="24"/>
          <w:szCs w:val="24"/>
        </w:rPr>
        <w:t xml:space="preserve">random </w:t>
      </w:r>
      <w:r w:rsidR="0089238E" w:rsidRPr="0089238E">
        <w:rPr>
          <w:rFonts w:ascii="Times New Roman" w:hAnsi="Times New Roman" w:cs="Times New Roman"/>
          <w:sz w:val="24"/>
          <w:szCs w:val="24"/>
        </w:rPr>
        <w:t>real valued two-dimensional matrix</w:t>
      </w:r>
      <w:r w:rsidR="0089238E">
        <w:rPr>
          <w:rFonts w:ascii="Times New Roman" w:hAnsi="Times New Roman" w:cs="Times New Roman"/>
          <w:sz w:val="24"/>
          <w:szCs w:val="24"/>
        </w:rPr>
        <w:t>.</w:t>
      </w:r>
    </w:p>
    <w:p w14:paraId="49FE1877" w14:textId="77777777" w:rsidR="00092F8B" w:rsidRDefault="00092F8B">
      <w:pPr>
        <w:rPr>
          <w:rFonts w:ascii="Times New Roman" w:hAnsi="Times New Roman" w:cs="Times New Roman"/>
          <w:sz w:val="24"/>
          <w:szCs w:val="24"/>
        </w:rPr>
      </w:pPr>
    </w:p>
    <w:p w14:paraId="0BF8B9F9" w14:textId="66806924" w:rsidR="0015018D" w:rsidRPr="002D0705" w:rsidRDefault="004B185B" w:rsidP="002D0705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D14D9">
        <w:rPr>
          <w:rFonts w:ascii="Times New Roman" w:hAnsi="Times New Roman" w:cs="Times New Roman" w:hint="eastAsia"/>
          <w:sz w:val="24"/>
          <w:szCs w:val="24"/>
        </w:rPr>
        <w:t>A</w:t>
      </w:r>
      <w:r w:rsidRPr="00703D8B">
        <w:rPr>
          <w:rFonts w:ascii="Times New Roman" w:hAnsi="Times New Roman" w:cs="Times New Roman"/>
          <w:sz w:val="24"/>
          <w:szCs w:val="24"/>
        </w:rPr>
        <w:t>fter</w:t>
      </w:r>
      <w:r w:rsidR="00A35E36" w:rsidRPr="00703D8B">
        <w:rPr>
          <w:rFonts w:ascii="Times New Roman" w:hAnsi="Times New Roman" w:cs="Times New Roman"/>
          <w:sz w:val="24"/>
          <w:szCs w:val="24"/>
        </w:rPr>
        <w:t xml:space="preserve"> the</w:t>
      </w:r>
      <w:r w:rsidRPr="009D14D9">
        <w:rPr>
          <w:rFonts w:ascii="Times New Roman" w:hAnsi="Times New Roman" w:cs="Times New Roman"/>
          <w:sz w:val="24"/>
          <w:szCs w:val="24"/>
        </w:rPr>
        <w:t xml:space="preserve"> iteration</w:t>
      </w:r>
      <w:r w:rsidR="00A35E36" w:rsidRPr="009D14D9">
        <w:rPr>
          <w:rFonts w:ascii="Times New Roman" w:hAnsi="Times New Roman" w:cs="Times New Roman"/>
          <w:sz w:val="24"/>
          <w:szCs w:val="24"/>
        </w:rPr>
        <w:t>s</w:t>
      </w:r>
      <w:r w:rsidRPr="009D14D9">
        <w:rPr>
          <w:rFonts w:ascii="Times New Roman" w:hAnsi="Times New Roman" w:cs="Times New Roman"/>
          <w:sz w:val="24"/>
          <w:szCs w:val="24"/>
        </w:rPr>
        <w:t xml:space="preserve"> converge, the resulted image can be obtained as:</w:t>
      </w:r>
    </w:p>
    <w:p w14:paraId="399C2F79" w14:textId="4169F1CF" w:rsidR="00B33D09" w:rsidRPr="002D0705" w:rsidRDefault="0015018D" w:rsidP="002D0705">
      <w:pPr>
        <w:ind w:firstLineChars="450" w:firstLine="1080"/>
        <w:rPr>
          <w:rFonts w:ascii="Times New Roman" w:hAnsi="Times New Roman" w:cs="Times New Roman"/>
          <w:sz w:val="32"/>
          <w:szCs w:val="32"/>
        </w:rPr>
      </w:pPr>
      <w:r w:rsidRPr="002D0705">
        <w:rPr>
          <w:rFonts w:ascii="Times New Roman" w:hAnsi="Times New Roman" w:cs="Times New Roman"/>
          <w:position w:val="-24"/>
          <w:sz w:val="24"/>
          <w:szCs w:val="28"/>
        </w:rPr>
        <w:object w:dxaOrig="6160" w:dyaOrig="600" w14:anchorId="07DCC482">
          <v:shape id="_x0000_i1037" type="#_x0000_t75" style="width:307.4pt;height:30.05pt" o:ole="">
            <v:imagedata r:id="rId35" o:title=""/>
          </v:shape>
          <o:OLEObject Type="Embed" ProgID="Equation.DSMT4" ShapeID="_x0000_i1037" DrawAspect="Content" ObjectID="_1664775395" r:id="rId36"/>
        </w:object>
      </w:r>
      <w:r w:rsidR="002D0705" w:rsidRPr="002D0705">
        <w:rPr>
          <w:rFonts w:ascii="Times New Roman" w:hAnsi="Times New Roman" w:cs="Times New Roman"/>
          <w:sz w:val="24"/>
          <w:szCs w:val="28"/>
        </w:rPr>
        <w:t xml:space="preserve"> </w:t>
      </w:r>
      <w:r w:rsidR="002D0705">
        <w:rPr>
          <w:rFonts w:ascii="Times New Roman" w:hAnsi="Times New Roman" w:cs="Times New Roman"/>
          <w:sz w:val="24"/>
          <w:szCs w:val="28"/>
        </w:rPr>
        <w:t xml:space="preserve">     </w:t>
      </w:r>
      <w:r w:rsidR="002D0705" w:rsidRPr="002D0705">
        <w:rPr>
          <w:rFonts w:ascii="Times New Roman" w:hAnsi="Times New Roman" w:cs="Times New Roman"/>
          <w:sz w:val="24"/>
          <w:szCs w:val="28"/>
        </w:rPr>
        <w:t>(6)</w:t>
      </w:r>
    </w:p>
    <w:p w14:paraId="1DFBA174" w14:textId="186E5E41" w:rsidR="00436823" w:rsidRDefault="003F0F97" w:rsidP="0084021E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703D8B">
        <w:rPr>
          <w:rFonts w:ascii="Times New Roman" w:hAnsi="Times New Roman" w:cs="Times New Roman" w:hint="eastAsia"/>
          <w:sz w:val="24"/>
          <w:szCs w:val="24"/>
        </w:rPr>
        <w:t>F</w:t>
      </w:r>
      <w:r w:rsidRPr="009D14D9">
        <w:rPr>
          <w:rFonts w:ascii="Times New Roman" w:hAnsi="Times New Roman" w:cs="Times New Roman"/>
          <w:sz w:val="24"/>
          <w:szCs w:val="24"/>
        </w:rPr>
        <w:t>rom Figure S</w:t>
      </w:r>
      <w:r w:rsidR="00813DFA" w:rsidRPr="009D14D9">
        <w:rPr>
          <w:rFonts w:ascii="Times New Roman" w:hAnsi="Times New Roman" w:cs="Times New Roman"/>
          <w:sz w:val="24"/>
          <w:szCs w:val="24"/>
        </w:rPr>
        <w:t>1</w:t>
      </w:r>
      <w:r w:rsidRPr="009D14D9">
        <w:rPr>
          <w:rFonts w:ascii="Times New Roman" w:hAnsi="Times New Roman" w:cs="Times New Roman"/>
          <w:sz w:val="24"/>
          <w:szCs w:val="24"/>
        </w:rPr>
        <w:t xml:space="preserve">, the inverse Fourier transform </w:t>
      </w:r>
      <w:r w:rsidR="00E67E96" w:rsidRPr="009D14D9">
        <w:rPr>
          <w:rFonts w:ascii="Times New Roman" w:hAnsi="Times New Roman" w:cs="Times New Roman"/>
          <w:sz w:val="24"/>
          <w:szCs w:val="24"/>
        </w:rPr>
        <w:t xml:space="preserve">of Eq. 6 </w:t>
      </w:r>
      <w:r w:rsidRPr="009D14D9">
        <w:rPr>
          <w:rFonts w:ascii="Times New Roman" w:hAnsi="Times New Roman" w:cs="Times New Roman"/>
          <w:sz w:val="24"/>
          <w:szCs w:val="24"/>
        </w:rPr>
        <w:t>can also be</w:t>
      </w:r>
      <w:r w:rsidR="002D0705">
        <w:rPr>
          <w:rFonts w:ascii="Times New Roman" w:hAnsi="Times New Roman" w:cs="Times New Roman"/>
          <w:sz w:val="24"/>
          <w:szCs w:val="24"/>
        </w:rPr>
        <w:t xml:space="preserve"> </w:t>
      </w:r>
      <w:r w:rsidRPr="009D14D9">
        <w:rPr>
          <w:rFonts w:ascii="Times New Roman" w:hAnsi="Times New Roman" w:cs="Times New Roman"/>
          <w:sz w:val="24"/>
          <w:szCs w:val="24"/>
        </w:rPr>
        <w:t>p</w:t>
      </w:r>
      <w:r w:rsidR="00E67E96" w:rsidRPr="009D14D9">
        <w:rPr>
          <w:rFonts w:ascii="Times New Roman" w:hAnsi="Times New Roman" w:cs="Times New Roman"/>
          <w:sz w:val="24"/>
          <w:szCs w:val="24"/>
        </w:rPr>
        <w:t>resented as:</w:t>
      </w:r>
    </w:p>
    <w:p w14:paraId="5E5909A4" w14:textId="4690117F" w:rsidR="00436823" w:rsidRPr="00703D8B" w:rsidRDefault="002D0705" w:rsidP="002D0705">
      <w:pPr>
        <w:ind w:firstLineChars="350" w:firstLine="840"/>
        <w:rPr>
          <w:rFonts w:ascii="Times New Roman" w:hAnsi="Times New Roman" w:cs="Times New Roman"/>
          <w:sz w:val="24"/>
          <w:szCs w:val="24"/>
        </w:rPr>
      </w:pPr>
      <w:r w:rsidRPr="002D0705">
        <w:rPr>
          <w:rFonts w:ascii="Times New Roman" w:hAnsi="Times New Roman" w:cs="Times New Roman"/>
          <w:position w:val="-34"/>
          <w:sz w:val="24"/>
          <w:szCs w:val="24"/>
        </w:rPr>
        <w:object w:dxaOrig="8720" w:dyaOrig="800" w14:anchorId="4192A602">
          <v:shape id="_x0000_i1038" type="#_x0000_t75" style="width:335.6pt;height:30.7pt" o:ole="">
            <v:imagedata r:id="rId37" o:title=""/>
          </v:shape>
          <o:OLEObject Type="Embed" ProgID="Equation.DSMT4" ShapeID="_x0000_i1038" DrawAspect="Content" ObjectID="_1664775396" r:id="rId38"/>
        </w:objec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D0705">
        <w:rPr>
          <w:rFonts w:ascii="Times New Roman" w:hAnsi="Times New Roman" w:cs="Times New Roman"/>
          <w:sz w:val="24"/>
          <w:szCs w:val="24"/>
        </w:rPr>
        <w:t>(7)</w:t>
      </w:r>
    </w:p>
    <w:p w14:paraId="1186A9F6" w14:textId="1FFC2130" w:rsidR="00436823" w:rsidRDefault="003F0F97" w:rsidP="0084021E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703D8B">
        <w:rPr>
          <w:rFonts w:ascii="Times New Roman" w:hAnsi="Times New Roman" w:cs="Times New Roman" w:hint="eastAsia"/>
          <w:sz w:val="24"/>
          <w:szCs w:val="24"/>
        </w:rPr>
        <w:t>F</w:t>
      </w:r>
      <w:r w:rsidRPr="009D14D9">
        <w:rPr>
          <w:rFonts w:ascii="Times New Roman" w:hAnsi="Times New Roman" w:cs="Times New Roman"/>
          <w:sz w:val="24"/>
          <w:szCs w:val="24"/>
        </w:rPr>
        <w:t>rom Eq. 5 and 7, we have:</w:t>
      </w:r>
    </w:p>
    <w:p w14:paraId="00637C9A" w14:textId="4DC386C0" w:rsidR="00640422" w:rsidRPr="002D0705" w:rsidRDefault="002D0705" w:rsidP="002D0705">
      <w:pPr>
        <w:ind w:firstLineChars="700" w:firstLine="1680"/>
        <w:rPr>
          <w:rFonts w:ascii="Times New Roman" w:hAnsi="Times New Roman" w:cs="Times New Roman"/>
          <w:sz w:val="24"/>
          <w:szCs w:val="28"/>
        </w:rPr>
      </w:pPr>
      <w:r w:rsidRPr="002D0705">
        <w:rPr>
          <w:rFonts w:ascii="Times New Roman" w:hAnsi="Times New Roman" w:cs="Times New Roman"/>
          <w:position w:val="-78"/>
          <w:sz w:val="24"/>
          <w:szCs w:val="28"/>
        </w:rPr>
        <w:object w:dxaOrig="5040" w:dyaOrig="1680" w14:anchorId="56A77D7C">
          <v:shape id="_x0000_i1039" type="#_x0000_t75" style="width:252.3pt;height:84.5pt" o:ole="">
            <v:imagedata r:id="rId39" o:title=""/>
          </v:shape>
          <o:OLEObject Type="Embed" ProgID="Equation.DSMT4" ShapeID="_x0000_i1039" DrawAspect="Content" ObjectID="_1664775397" r:id="rId40"/>
        </w:object>
      </w:r>
      <w:r w:rsidRPr="002D0705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      </w:t>
      </w:r>
      <w:r w:rsidRPr="002D0705">
        <w:rPr>
          <w:rFonts w:ascii="Times New Roman" w:hAnsi="Times New Roman" w:cs="Times New Roman"/>
          <w:sz w:val="24"/>
          <w:szCs w:val="28"/>
        </w:rPr>
        <w:t>(8)</w:t>
      </w:r>
    </w:p>
    <w:p w14:paraId="329E7BCA" w14:textId="722A7859" w:rsidR="009D14D9" w:rsidRPr="0084021E" w:rsidRDefault="00135E59" w:rsidP="009D14D9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D14D9">
        <w:rPr>
          <w:rFonts w:ascii="Times New Roman" w:hAnsi="Times New Roman" w:cs="Times New Roman" w:hint="eastAsia"/>
          <w:sz w:val="24"/>
          <w:szCs w:val="24"/>
        </w:rPr>
        <w:t>T</w:t>
      </w:r>
      <w:r w:rsidRPr="009D14D9">
        <w:rPr>
          <w:rFonts w:ascii="Times New Roman" w:hAnsi="Times New Roman" w:cs="Times New Roman"/>
          <w:sz w:val="24"/>
          <w:szCs w:val="24"/>
        </w:rPr>
        <w:t xml:space="preserve">he same results can also be obtained from Eq. </w:t>
      </w:r>
      <w:r w:rsidR="00251F22" w:rsidRPr="00703D8B">
        <w:rPr>
          <w:rFonts w:ascii="Times New Roman" w:hAnsi="Times New Roman" w:cs="Times New Roman"/>
          <w:sz w:val="24"/>
          <w:szCs w:val="24"/>
        </w:rPr>
        <w:t xml:space="preserve">3. </w:t>
      </w:r>
      <w:r w:rsidR="00172B8E" w:rsidRPr="009D14D9">
        <w:rPr>
          <w:rFonts w:ascii="Times New Roman" w:hAnsi="Times New Roman" w:cs="Times New Roman"/>
          <w:sz w:val="24"/>
          <w:szCs w:val="24"/>
        </w:rPr>
        <w:t>The calculated results of Eq. 8 for different window sizes are depicted in Figure S3.</w:t>
      </w:r>
      <w:r w:rsidR="0051335F" w:rsidRPr="009D14D9">
        <w:rPr>
          <w:rFonts w:ascii="Times New Roman" w:hAnsi="Times New Roman" w:cs="Times New Roman"/>
          <w:sz w:val="24"/>
          <w:szCs w:val="24"/>
        </w:rPr>
        <w:t xml:space="preserve"> The results </w:t>
      </w:r>
      <w:r w:rsidR="00971B7E" w:rsidRPr="009D14D9">
        <w:rPr>
          <w:rFonts w:ascii="Times New Roman" w:hAnsi="Times New Roman" w:cs="Times New Roman"/>
          <w:sz w:val="24"/>
          <w:szCs w:val="24"/>
        </w:rPr>
        <w:t>denote</w:t>
      </w:r>
      <w:r w:rsidR="0051335F" w:rsidRPr="009D14D9">
        <w:rPr>
          <w:rFonts w:ascii="Times New Roman" w:hAnsi="Times New Roman" w:cs="Times New Roman"/>
          <w:sz w:val="24"/>
          <w:szCs w:val="24"/>
        </w:rPr>
        <w:t xml:space="preserve"> that </w:t>
      </w:r>
      <w:r w:rsidR="00085709" w:rsidRPr="009D14D9">
        <w:rPr>
          <w:rFonts w:ascii="Times New Roman" w:hAnsi="Times New Roman" w:cs="Times New Roman"/>
          <w:sz w:val="24"/>
          <w:szCs w:val="24"/>
        </w:rPr>
        <w:t>the space-limited random phase distributions can filter spatial frequencies</w:t>
      </w:r>
      <w:r w:rsidR="00136BD7" w:rsidRPr="009D14D9">
        <w:rPr>
          <w:rFonts w:ascii="Times New Roman" w:hAnsi="Times New Roman" w:cs="Times New Roman"/>
          <w:sz w:val="24"/>
          <w:szCs w:val="24"/>
        </w:rPr>
        <w:t>.</w:t>
      </w:r>
      <w:r w:rsidR="00D57DD4" w:rsidRPr="009D14D9">
        <w:rPr>
          <w:rFonts w:ascii="Times New Roman" w:hAnsi="Times New Roman" w:cs="Times New Roman"/>
          <w:sz w:val="24"/>
          <w:szCs w:val="24"/>
        </w:rPr>
        <w:t xml:space="preserve"> The size of the passband of the filter is determined by the window size.</w:t>
      </w:r>
    </w:p>
    <w:p w14:paraId="5E63A6EA" w14:textId="1AEA8935" w:rsidR="00B53A43" w:rsidRPr="009D14D9" w:rsidRDefault="00D11F71" w:rsidP="0084021E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D14D9">
        <w:rPr>
          <w:rFonts w:ascii="Times New Roman" w:hAnsi="Times New Roman" w:cs="Times New Roman"/>
          <w:sz w:val="24"/>
          <w:szCs w:val="24"/>
        </w:rPr>
        <w:t>The experimental results obtained by using different window sizes are depicted in Figure S4.</w:t>
      </w:r>
      <w:r w:rsidR="00B7244C" w:rsidRPr="00703D8B">
        <w:rPr>
          <w:rFonts w:ascii="Times New Roman" w:hAnsi="Times New Roman" w:cs="Times New Roman"/>
          <w:sz w:val="24"/>
          <w:szCs w:val="24"/>
        </w:rPr>
        <w:t xml:space="preserve"> In Figure S4, the dimensions of the</w:t>
      </w:r>
      <w:r w:rsidR="00D57DD4" w:rsidRPr="009D14D9">
        <w:rPr>
          <w:rFonts w:ascii="Times New Roman" w:hAnsi="Times New Roman" w:cs="Times New Roman"/>
          <w:sz w:val="24"/>
          <w:szCs w:val="24"/>
        </w:rPr>
        <w:t xml:space="preserve"> whole</w:t>
      </w:r>
      <w:r w:rsidR="00B7244C" w:rsidRPr="009D14D9">
        <w:rPr>
          <w:rFonts w:ascii="Times New Roman" w:hAnsi="Times New Roman" w:cs="Times New Roman"/>
          <w:sz w:val="24"/>
          <w:szCs w:val="24"/>
        </w:rPr>
        <w:t xml:space="preserve"> matrices are 480</w:t>
      </w:r>
      <w:r w:rsidR="00B7244C" w:rsidRPr="009D14D9">
        <w:rPr>
          <w:rFonts w:ascii="Times New Roman" w:hAnsi="Times New Roman" w:cs="Times New Roman"/>
          <w:sz w:val="24"/>
          <w:szCs w:val="24"/>
        </w:rPr>
        <w:sym w:font="Symbol" w:char="F0B4"/>
      </w:r>
      <w:r w:rsidR="00B7244C" w:rsidRPr="009D14D9">
        <w:rPr>
          <w:rFonts w:ascii="Times New Roman" w:hAnsi="Times New Roman" w:cs="Times New Roman"/>
          <w:sz w:val="24"/>
          <w:szCs w:val="24"/>
        </w:rPr>
        <w:t>480, and the sizes of the non-zero regions are 480</w:t>
      </w:r>
      <w:r w:rsidR="00B7244C" w:rsidRPr="009D14D9">
        <w:rPr>
          <w:rFonts w:ascii="Times New Roman" w:hAnsi="Times New Roman" w:cs="Times New Roman"/>
          <w:sz w:val="24"/>
          <w:szCs w:val="24"/>
        </w:rPr>
        <w:sym w:font="Symbol" w:char="F0B4"/>
      </w:r>
      <w:r w:rsidR="00B7244C" w:rsidRPr="009D14D9">
        <w:rPr>
          <w:rFonts w:ascii="Times New Roman" w:hAnsi="Times New Roman" w:cs="Times New Roman"/>
          <w:sz w:val="24"/>
          <w:szCs w:val="24"/>
        </w:rPr>
        <w:t>480, 240</w:t>
      </w:r>
      <w:r w:rsidR="00B7244C" w:rsidRPr="009D14D9">
        <w:rPr>
          <w:rFonts w:ascii="Times New Roman" w:hAnsi="Times New Roman" w:cs="Times New Roman"/>
          <w:sz w:val="24"/>
          <w:szCs w:val="24"/>
        </w:rPr>
        <w:sym w:font="Symbol" w:char="F0B4"/>
      </w:r>
      <w:r w:rsidR="00B7244C" w:rsidRPr="009D14D9">
        <w:rPr>
          <w:rFonts w:ascii="Times New Roman" w:hAnsi="Times New Roman" w:cs="Times New Roman"/>
          <w:sz w:val="24"/>
          <w:szCs w:val="24"/>
        </w:rPr>
        <w:t>240 and 40</w:t>
      </w:r>
      <w:r w:rsidR="00B7244C" w:rsidRPr="009D14D9">
        <w:rPr>
          <w:rFonts w:ascii="Times New Roman" w:hAnsi="Times New Roman" w:cs="Times New Roman"/>
          <w:sz w:val="24"/>
          <w:szCs w:val="24"/>
        </w:rPr>
        <w:sym w:font="Symbol" w:char="F0B4"/>
      </w:r>
      <w:r w:rsidR="00B7244C" w:rsidRPr="009D14D9">
        <w:rPr>
          <w:rFonts w:ascii="Times New Roman" w:hAnsi="Times New Roman" w:cs="Times New Roman"/>
          <w:sz w:val="24"/>
          <w:szCs w:val="24"/>
        </w:rPr>
        <w:t>40 in Figure S4a, S4</w:t>
      </w:r>
      <w:r w:rsidR="0037284E" w:rsidRPr="00703D8B">
        <w:rPr>
          <w:rFonts w:ascii="Times New Roman" w:hAnsi="Times New Roman" w:cs="Times New Roman"/>
          <w:sz w:val="24"/>
          <w:szCs w:val="24"/>
        </w:rPr>
        <w:t>c</w:t>
      </w:r>
      <w:r w:rsidR="00B7244C" w:rsidRPr="009D14D9">
        <w:rPr>
          <w:rFonts w:ascii="Times New Roman" w:hAnsi="Times New Roman" w:cs="Times New Roman"/>
          <w:sz w:val="24"/>
          <w:szCs w:val="24"/>
        </w:rPr>
        <w:t xml:space="preserve"> and S4</w:t>
      </w:r>
      <w:r w:rsidR="0037284E" w:rsidRPr="009D14D9">
        <w:rPr>
          <w:rFonts w:ascii="Times New Roman" w:hAnsi="Times New Roman" w:cs="Times New Roman"/>
          <w:sz w:val="24"/>
          <w:szCs w:val="24"/>
        </w:rPr>
        <w:t>e</w:t>
      </w:r>
      <w:r w:rsidR="00B7244C" w:rsidRPr="009D14D9">
        <w:rPr>
          <w:rFonts w:ascii="Times New Roman" w:hAnsi="Times New Roman" w:cs="Times New Roman"/>
          <w:sz w:val="24"/>
          <w:szCs w:val="24"/>
        </w:rPr>
        <w:t>, respectively.</w:t>
      </w:r>
      <w:r w:rsidRPr="009D14D9">
        <w:rPr>
          <w:rFonts w:ascii="Times New Roman" w:hAnsi="Times New Roman" w:cs="Times New Roman"/>
          <w:sz w:val="24"/>
          <w:szCs w:val="24"/>
        </w:rPr>
        <w:t xml:space="preserve"> </w:t>
      </w:r>
      <w:r w:rsidR="00B7244C" w:rsidRPr="009D14D9">
        <w:rPr>
          <w:rFonts w:ascii="Times New Roman" w:hAnsi="Times New Roman" w:cs="Times New Roman"/>
          <w:sz w:val="24"/>
          <w:szCs w:val="24"/>
        </w:rPr>
        <w:t>Figure S4</w:t>
      </w:r>
      <w:r w:rsidR="0037284E" w:rsidRPr="009D14D9">
        <w:rPr>
          <w:rFonts w:ascii="Times New Roman" w:hAnsi="Times New Roman" w:cs="Times New Roman"/>
          <w:sz w:val="24"/>
          <w:szCs w:val="24"/>
        </w:rPr>
        <w:t>d</w:t>
      </w:r>
      <w:r w:rsidR="00B7244C" w:rsidRPr="009D14D9">
        <w:rPr>
          <w:rFonts w:ascii="Times New Roman" w:hAnsi="Times New Roman" w:cs="Times New Roman"/>
          <w:sz w:val="24"/>
          <w:szCs w:val="24"/>
        </w:rPr>
        <w:t xml:space="preserve"> denotes</w:t>
      </w:r>
      <w:r w:rsidRPr="009D14D9">
        <w:rPr>
          <w:rFonts w:ascii="Times New Roman" w:hAnsi="Times New Roman" w:cs="Times New Roman"/>
          <w:sz w:val="24"/>
          <w:szCs w:val="24"/>
        </w:rPr>
        <w:t xml:space="preserve"> that by filtering appropriate amount of spatial frequencies, the</w:t>
      </w:r>
      <w:r w:rsidR="00AE40E5" w:rsidRPr="009D14D9">
        <w:rPr>
          <w:rFonts w:ascii="Times New Roman" w:hAnsi="Times New Roman" w:cs="Times New Roman"/>
          <w:sz w:val="24"/>
          <w:szCs w:val="24"/>
        </w:rPr>
        <w:t xml:space="preserve"> quality of</w:t>
      </w:r>
      <w:r w:rsidRPr="009D14D9">
        <w:rPr>
          <w:rFonts w:ascii="Times New Roman" w:hAnsi="Times New Roman" w:cs="Times New Roman"/>
          <w:sz w:val="24"/>
          <w:szCs w:val="24"/>
        </w:rPr>
        <w:t xml:space="preserve"> image</w:t>
      </w:r>
      <w:r w:rsidR="00AE40E5" w:rsidRPr="009D14D9">
        <w:rPr>
          <w:rFonts w:ascii="Times New Roman" w:hAnsi="Times New Roman" w:cs="Times New Roman"/>
          <w:sz w:val="24"/>
          <w:szCs w:val="24"/>
        </w:rPr>
        <w:t>s</w:t>
      </w:r>
      <w:r w:rsidRPr="009D14D9">
        <w:rPr>
          <w:rFonts w:ascii="Times New Roman" w:hAnsi="Times New Roman" w:cs="Times New Roman"/>
          <w:sz w:val="24"/>
          <w:szCs w:val="24"/>
        </w:rPr>
        <w:t xml:space="preserve"> </w:t>
      </w:r>
      <w:r w:rsidR="00AE40E5" w:rsidRPr="009D14D9">
        <w:rPr>
          <w:rFonts w:ascii="Times New Roman" w:hAnsi="Times New Roman" w:cs="Times New Roman"/>
          <w:sz w:val="24"/>
          <w:szCs w:val="24"/>
        </w:rPr>
        <w:t>can be significantly improved. When the passband of the filter is narrow, the image generated by the CGH algorithm is shown in Figure S4</w:t>
      </w:r>
      <w:r w:rsidR="0037284E" w:rsidRPr="009D14D9">
        <w:rPr>
          <w:rFonts w:ascii="Times New Roman" w:hAnsi="Times New Roman" w:cs="Times New Roman"/>
          <w:sz w:val="24"/>
          <w:szCs w:val="24"/>
        </w:rPr>
        <w:t>f</w:t>
      </w:r>
      <w:r w:rsidR="00AE40E5" w:rsidRPr="009D14D9">
        <w:rPr>
          <w:rFonts w:ascii="Times New Roman" w:hAnsi="Times New Roman" w:cs="Times New Roman"/>
          <w:sz w:val="24"/>
          <w:szCs w:val="24"/>
        </w:rPr>
        <w:t>.</w:t>
      </w:r>
    </w:p>
    <w:p w14:paraId="03B88D1A" w14:textId="6B7B16FB" w:rsidR="004F1242" w:rsidRDefault="00E7080C" w:rsidP="00813D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2D971D" wp14:editId="2C0415C9">
            <wp:extent cx="5274310" cy="266509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02AB6" w14:textId="3B38F1B4" w:rsidR="0051335F" w:rsidRDefault="00813DFA" w:rsidP="00833D7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</w:t>
      </w:r>
      <w:r w:rsidR="00E434DE">
        <w:rPr>
          <w:rFonts w:ascii="Times New Roman" w:hAnsi="Times New Roman" w:cs="Times New Roman"/>
          <w:sz w:val="24"/>
          <w:szCs w:val="24"/>
        </w:rPr>
        <w:t xml:space="preserve"> S3. </w:t>
      </w:r>
      <w:r w:rsidR="001D7DE8">
        <w:rPr>
          <w:rFonts w:ascii="Times New Roman" w:hAnsi="Times New Roman" w:cs="Times New Roman"/>
          <w:sz w:val="24"/>
          <w:szCs w:val="24"/>
        </w:rPr>
        <w:t xml:space="preserve">The </w:t>
      </w:r>
      <w:r w:rsidR="001D7DE8" w:rsidRPr="00197FB0">
        <w:rPr>
          <w:rFonts w:ascii="Times New Roman" w:hAnsi="Times New Roman" w:cs="Times New Roman"/>
          <w:sz w:val="24"/>
          <w:szCs w:val="24"/>
        </w:rPr>
        <w:t>c</w:t>
      </w:r>
      <w:r w:rsidR="00E434DE" w:rsidRPr="00197FB0">
        <w:rPr>
          <w:rFonts w:ascii="Times New Roman" w:hAnsi="Times New Roman" w:cs="Times New Roman"/>
          <w:sz w:val="24"/>
          <w:szCs w:val="24"/>
        </w:rPr>
        <w:t>alculated</w:t>
      </w:r>
      <w:r w:rsidR="00E434DE">
        <w:rPr>
          <w:rFonts w:ascii="Times New Roman" w:hAnsi="Times New Roman" w:cs="Times New Roman"/>
          <w:sz w:val="24"/>
          <w:szCs w:val="24"/>
        </w:rPr>
        <w:t xml:space="preserve"> results for the spatial frequency filtering by using </w:t>
      </w:r>
      <w:r w:rsidR="00E434DE" w:rsidRPr="00E434DE">
        <w:rPr>
          <w:rFonts w:ascii="Times New Roman" w:hAnsi="Times New Roman" w:cs="Times New Roman"/>
          <w:sz w:val="24"/>
          <w:szCs w:val="24"/>
        </w:rPr>
        <w:t xml:space="preserve">windows for </w:t>
      </w:r>
      <w:r w:rsidR="00B7244C">
        <w:rPr>
          <w:rFonts w:ascii="Times New Roman" w:hAnsi="Times New Roman" w:cs="Times New Roman"/>
          <w:sz w:val="24"/>
          <w:szCs w:val="24"/>
        </w:rPr>
        <w:t xml:space="preserve">the </w:t>
      </w:r>
      <w:r w:rsidR="00E434DE" w:rsidRPr="00E434DE">
        <w:rPr>
          <w:rFonts w:ascii="Times New Roman" w:hAnsi="Times New Roman" w:cs="Times New Roman"/>
          <w:sz w:val="24"/>
          <w:szCs w:val="24"/>
        </w:rPr>
        <w:t xml:space="preserve">phase distribution in </w:t>
      </w:r>
      <w:r w:rsidR="00B7244C">
        <w:rPr>
          <w:rFonts w:ascii="Times New Roman" w:hAnsi="Times New Roman" w:cs="Times New Roman"/>
          <w:sz w:val="24"/>
          <w:szCs w:val="24"/>
        </w:rPr>
        <w:t xml:space="preserve">the </w:t>
      </w:r>
      <w:r w:rsidR="00E434DE" w:rsidRPr="00E434DE">
        <w:rPr>
          <w:rFonts w:ascii="Times New Roman" w:hAnsi="Times New Roman" w:cs="Times New Roman"/>
          <w:sz w:val="24"/>
          <w:szCs w:val="24"/>
        </w:rPr>
        <w:t>SLM plane</w:t>
      </w:r>
      <w:r w:rsidR="00833D78">
        <w:rPr>
          <w:rFonts w:ascii="Times New Roman" w:hAnsi="Times New Roman" w:cs="Times New Roman" w:hint="eastAsia"/>
          <w:sz w:val="24"/>
          <w:szCs w:val="24"/>
        </w:rPr>
        <w:t>.</w:t>
      </w:r>
    </w:p>
    <w:p w14:paraId="63F4189D" w14:textId="77777777" w:rsidR="0051335F" w:rsidRDefault="0051335F" w:rsidP="0051335F">
      <w:pPr>
        <w:rPr>
          <w:rFonts w:ascii="Times New Roman" w:hAnsi="Times New Roman" w:cs="Times New Roman"/>
          <w:sz w:val="24"/>
          <w:szCs w:val="24"/>
        </w:rPr>
      </w:pPr>
    </w:p>
    <w:p w14:paraId="5CCFE695" w14:textId="214D7797" w:rsidR="00813DFA" w:rsidRDefault="0037284E" w:rsidP="00813D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3F18FC8" wp14:editId="6E1A924E">
            <wp:extent cx="5274310" cy="30486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D2961" w14:textId="23C4CA8C" w:rsidR="00E434DE" w:rsidRPr="00E434DE" w:rsidRDefault="00E434DE" w:rsidP="005133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S4. </w:t>
      </w:r>
      <w:r w:rsidR="001D7DE8">
        <w:rPr>
          <w:rFonts w:ascii="Times New Roman" w:hAnsi="Times New Roman" w:cs="Times New Roman"/>
          <w:sz w:val="24"/>
          <w:szCs w:val="24"/>
        </w:rPr>
        <w:t xml:space="preserve">The </w:t>
      </w:r>
      <w:r w:rsidR="00197FB0" w:rsidRPr="00197FB0">
        <w:rPr>
          <w:rFonts w:ascii="Times New Roman" w:hAnsi="Times New Roman" w:cs="Times New Roman"/>
          <w:sz w:val="24"/>
          <w:szCs w:val="24"/>
        </w:rPr>
        <w:t>measured</w:t>
      </w:r>
      <w:r>
        <w:rPr>
          <w:rFonts w:ascii="Times New Roman" w:hAnsi="Times New Roman" w:cs="Times New Roman"/>
          <w:sz w:val="24"/>
          <w:szCs w:val="24"/>
        </w:rPr>
        <w:t xml:space="preserve"> results for the spatial frequency filtering by using </w:t>
      </w:r>
      <w:r w:rsidR="0037284E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E434DE">
        <w:rPr>
          <w:rFonts w:ascii="Times New Roman" w:hAnsi="Times New Roman" w:cs="Times New Roman"/>
          <w:sz w:val="24"/>
          <w:szCs w:val="24"/>
        </w:rPr>
        <w:t>windows for phase distribution in SLM plane</w:t>
      </w:r>
      <w:r w:rsidR="00833D78">
        <w:rPr>
          <w:rFonts w:ascii="Times New Roman" w:hAnsi="Times New Roman" w:cs="Times New Roman"/>
          <w:sz w:val="24"/>
          <w:szCs w:val="24"/>
        </w:rPr>
        <w:t>.</w:t>
      </w:r>
    </w:p>
    <w:p w14:paraId="2A6A23DF" w14:textId="77777777" w:rsidR="00A253BC" w:rsidRPr="0054597E" w:rsidRDefault="00A253BC">
      <w:pPr>
        <w:rPr>
          <w:rFonts w:ascii="Times New Roman" w:hAnsi="Times New Roman" w:cs="Times New Roman"/>
          <w:sz w:val="24"/>
          <w:szCs w:val="24"/>
        </w:rPr>
      </w:pPr>
    </w:p>
    <w:p w14:paraId="0164C6AC" w14:textId="160E5BAD" w:rsidR="009D32ED" w:rsidRPr="001D3A7B" w:rsidRDefault="00041D3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D32ED" w:rsidRPr="001D3A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F1242" w:rsidRPr="001D3A7B">
        <w:rPr>
          <w:rFonts w:ascii="Times New Roman" w:hAnsi="Times New Roman" w:cs="Times New Roman"/>
          <w:b/>
          <w:bCs/>
          <w:sz w:val="24"/>
          <w:szCs w:val="24"/>
        </w:rPr>
        <w:t xml:space="preserve">Spatial frequency filtering by </w:t>
      </w:r>
      <w:r w:rsidR="001D3A7B" w:rsidRPr="001D3A7B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4F1242" w:rsidRPr="001D3A7B">
        <w:rPr>
          <w:rFonts w:ascii="Times New Roman" w:hAnsi="Times New Roman" w:cs="Times New Roman"/>
          <w:b/>
          <w:bCs/>
          <w:sz w:val="24"/>
          <w:szCs w:val="24"/>
        </w:rPr>
        <w:t>slow</w:t>
      </w:r>
      <w:r w:rsidR="001D3A7B" w:rsidRPr="001D3A7B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4F1242" w:rsidRPr="001D3A7B">
        <w:rPr>
          <w:rFonts w:ascii="Times New Roman" w:hAnsi="Times New Roman" w:cs="Times New Roman"/>
          <w:b/>
          <w:bCs/>
          <w:sz w:val="24"/>
          <w:szCs w:val="24"/>
        </w:rPr>
        <w:t xml:space="preserve"> varying phase distribution in image plane</w:t>
      </w:r>
    </w:p>
    <w:p w14:paraId="088CF4DA" w14:textId="61155D06" w:rsidR="008D72DB" w:rsidRDefault="00C006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E75279">
        <w:rPr>
          <w:rFonts w:ascii="Times New Roman" w:hAnsi="Times New Roman" w:cs="Times New Roman"/>
          <w:sz w:val="24"/>
          <w:szCs w:val="24"/>
        </w:rPr>
        <w:t xml:space="preserve">e also propose another scheme to filter spatial frequencies </w:t>
      </w:r>
      <w:r w:rsidR="0091239E">
        <w:rPr>
          <w:rFonts w:ascii="Times New Roman" w:hAnsi="Times New Roman" w:cs="Times New Roman"/>
          <w:sz w:val="24"/>
          <w:szCs w:val="24"/>
        </w:rPr>
        <w:t xml:space="preserve">within the GS algorithm. </w:t>
      </w:r>
      <w:r w:rsidR="009853AA">
        <w:rPr>
          <w:rFonts w:ascii="Times New Roman" w:hAnsi="Times New Roman" w:cs="Times New Roman"/>
          <w:sz w:val="24"/>
          <w:szCs w:val="24"/>
        </w:rPr>
        <w:t>Form Eq. 1</w:t>
      </w:r>
      <w:r w:rsidR="00915926">
        <w:rPr>
          <w:rFonts w:ascii="Times New Roman" w:hAnsi="Times New Roman" w:cs="Times New Roman"/>
          <w:sz w:val="24"/>
          <w:szCs w:val="24"/>
        </w:rPr>
        <w:t>-5</w:t>
      </w:r>
      <w:r w:rsidR="009853AA">
        <w:rPr>
          <w:rFonts w:ascii="Times New Roman" w:hAnsi="Times New Roman" w:cs="Times New Roman"/>
          <w:sz w:val="24"/>
          <w:szCs w:val="24"/>
        </w:rPr>
        <w:t xml:space="preserve">, </w:t>
      </w:r>
      <w:r w:rsidR="00915926">
        <w:rPr>
          <w:rFonts w:ascii="Times New Roman" w:hAnsi="Times New Roman" w:cs="Times New Roman"/>
          <w:sz w:val="24"/>
          <w:szCs w:val="24"/>
        </w:rPr>
        <w:t xml:space="preserve">the </w:t>
      </w:r>
      <w:r w:rsidR="00DF3073">
        <w:rPr>
          <w:rFonts w:ascii="Times New Roman" w:hAnsi="Times New Roman" w:cs="Times New Roman"/>
          <w:sz w:val="24"/>
          <w:szCs w:val="24"/>
        </w:rPr>
        <w:t xml:space="preserve">window </w:t>
      </w:r>
      <w:r w:rsidR="00915926">
        <w:rPr>
          <w:rFonts w:ascii="Times New Roman" w:hAnsi="Times New Roman" w:cs="Times New Roman"/>
          <w:sz w:val="24"/>
          <w:szCs w:val="24"/>
        </w:rPr>
        <w:t xml:space="preserve">size of </w:t>
      </w:r>
      <w:r w:rsidR="00915926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333AC407">
          <v:shape id="_x0000_i1040" type="#_x0000_t75" style="width:15.05pt;height:18.8pt" o:ole="">
            <v:imagedata r:id="rId43" o:title=""/>
          </v:shape>
          <o:OLEObject Type="Embed" ProgID="Equation.DSMT4" ShapeID="_x0000_i1040" DrawAspect="Content" ObjectID="_1664775398" r:id="rId44"/>
        </w:object>
      </w:r>
      <w:r w:rsidR="00DF3073">
        <w:rPr>
          <w:rFonts w:ascii="Times New Roman" w:hAnsi="Times New Roman" w:cs="Times New Roman"/>
          <w:sz w:val="24"/>
          <w:szCs w:val="24"/>
        </w:rPr>
        <w:t xml:space="preserve"> not only decides the size of </w:t>
      </w:r>
      <w:r w:rsidR="00494DE0">
        <w:rPr>
          <w:rFonts w:ascii="Times New Roman" w:hAnsi="Times New Roman" w:cs="Times New Roman"/>
          <w:sz w:val="24"/>
          <w:szCs w:val="24"/>
        </w:rPr>
        <w:t xml:space="preserve">the </w:t>
      </w:r>
      <w:r w:rsidR="00DF3073">
        <w:rPr>
          <w:rFonts w:ascii="Times New Roman" w:hAnsi="Times New Roman" w:cs="Times New Roman"/>
          <w:sz w:val="24"/>
          <w:szCs w:val="24"/>
        </w:rPr>
        <w:t xml:space="preserve">region where </w:t>
      </w:r>
      <w:r w:rsidR="00915926" w:rsidRPr="000F2EEE">
        <w:rPr>
          <w:rFonts w:ascii="Times New Roman" w:hAnsi="Times New Roman" w:cs="Times New Roman"/>
          <w:position w:val="-12"/>
          <w:sz w:val="24"/>
          <w:szCs w:val="24"/>
        </w:rPr>
        <w:object w:dxaOrig="279" w:dyaOrig="380" w14:anchorId="1E94F151">
          <v:shape id="_x0000_i1041" type="#_x0000_t75" style="width:14.4pt;height:18.8pt" o:ole="">
            <v:imagedata r:id="rId45" o:title=""/>
          </v:shape>
          <o:OLEObject Type="Embed" ProgID="Equation.DSMT4" ShapeID="_x0000_i1041" DrawAspect="Content" ObjectID="_1664775399" r:id="rId46"/>
        </w:object>
      </w:r>
      <w:r w:rsidR="00915926">
        <w:rPr>
          <w:rFonts w:ascii="Times New Roman" w:hAnsi="Times New Roman" w:cs="Times New Roman"/>
          <w:sz w:val="24"/>
          <w:szCs w:val="24"/>
        </w:rPr>
        <w:t xml:space="preserve"> varies “fast”</w:t>
      </w:r>
      <w:r w:rsidR="00DF3073">
        <w:rPr>
          <w:rFonts w:ascii="Times New Roman" w:hAnsi="Times New Roman" w:cs="Times New Roman"/>
          <w:sz w:val="24"/>
          <w:szCs w:val="24"/>
        </w:rPr>
        <w:t>, but also</w:t>
      </w:r>
      <w:r w:rsidR="00915926">
        <w:rPr>
          <w:rFonts w:ascii="Times New Roman" w:hAnsi="Times New Roman" w:cs="Times New Roman"/>
          <w:sz w:val="24"/>
          <w:szCs w:val="24"/>
        </w:rPr>
        <w:t xml:space="preserve"> decides</w:t>
      </w:r>
      <w:r w:rsidR="00DF3073" w:rsidRPr="00DF3073">
        <w:rPr>
          <w:rFonts w:ascii="Times New Roman" w:hAnsi="Times New Roman" w:cs="Times New Roman"/>
          <w:sz w:val="24"/>
          <w:szCs w:val="24"/>
        </w:rPr>
        <w:t xml:space="preserve"> </w:t>
      </w:r>
      <w:r w:rsidR="00DF3073">
        <w:rPr>
          <w:rFonts w:ascii="Times New Roman" w:hAnsi="Times New Roman" w:cs="Times New Roman"/>
          <w:sz w:val="24"/>
          <w:szCs w:val="24"/>
        </w:rPr>
        <w:t xml:space="preserve">whether </w:t>
      </w:r>
      <w:r w:rsidR="00DF3073" w:rsidRPr="00AA2A65">
        <w:rPr>
          <w:rFonts w:ascii="Times New Roman" w:hAnsi="Times New Roman" w:cs="Times New Roman"/>
          <w:sz w:val="24"/>
          <w:szCs w:val="24"/>
        </w:rPr>
        <w:t xml:space="preserve">the variations of </w:t>
      </w:r>
      <w:r w:rsidR="00DF3073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5F1735A5">
          <v:shape id="_x0000_i1042" type="#_x0000_t75" style="width:15.05pt;height:18.8pt" o:ole="">
            <v:imagedata r:id="rId47" o:title=""/>
          </v:shape>
          <o:OLEObject Type="Embed" ProgID="Equation.DSMT4" ShapeID="_x0000_i1042" DrawAspect="Content" ObjectID="_1664775400" r:id="rId48"/>
        </w:object>
      </w:r>
      <w:r w:rsidR="00DF3073" w:rsidRPr="00AA2A65">
        <w:rPr>
          <w:rFonts w:ascii="Times New Roman" w:hAnsi="Times New Roman" w:cs="Times New Roman"/>
          <w:sz w:val="24"/>
          <w:szCs w:val="24"/>
        </w:rPr>
        <w:t xml:space="preserve"> are "slow"</w:t>
      </w:r>
      <w:r w:rsidR="00DF3073">
        <w:rPr>
          <w:rFonts w:ascii="Times New Roman" w:hAnsi="Times New Roman" w:cs="Times New Roman"/>
          <w:sz w:val="24"/>
          <w:szCs w:val="24"/>
        </w:rPr>
        <w:t xml:space="preserve"> or “fast”</w:t>
      </w:r>
      <w:r w:rsidR="00DF3073" w:rsidRPr="00AA2A65">
        <w:rPr>
          <w:rFonts w:ascii="Times New Roman" w:hAnsi="Times New Roman" w:cs="Times New Roman"/>
          <w:sz w:val="24"/>
          <w:szCs w:val="24"/>
        </w:rPr>
        <w:t xml:space="preserve"> in the (</w:t>
      </w:r>
      <w:r w:rsidR="00DF3073" w:rsidRPr="00245F72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DF3073" w:rsidRPr="00AA2A65">
        <w:rPr>
          <w:rFonts w:ascii="Times New Roman" w:hAnsi="Times New Roman" w:cs="Times New Roman"/>
          <w:sz w:val="24"/>
          <w:szCs w:val="24"/>
        </w:rPr>
        <w:t xml:space="preserve">, </w:t>
      </w:r>
      <w:r w:rsidR="00DF3073" w:rsidRPr="00245F72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F3073" w:rsidRPr="00AA2A65">
        <w:rPr>
          <w:rFonts w:ascii="Times New Roman" w:hAnsi="Times New Roman" w:cs="Times New Roman"/>
          <w:sz w:val="24"/>
          <w:szCs w:val="24"/>
        </w:rPr>
        <w:t>) plane</w:t>
      </w:r>
      <w:r w:rsidR="00951B7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Therefore, </w:t>
      </w:r>
      <w:r w:rsidR="00DB1A8B">
        <w:rPr>
          <w:rFonts w:ascii="Times New Roman" w:hAnsi="Times New Roman" w:cs="Times New Roman"/>
          <w:sz w:val="24"/>
          <w:szCs w:val="24"/>
        </w:rPr>
        <w:t>besides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A8B">
        <w:rPr>
          <w:rFonts w:ascii="Times New Roman" w:hAnsi="Times New Roman" w:cs="Times New Roman"/>
          <w:sz w:val="24"/>
          <w:szCs w:val="24"/>
        </w:rPr>
        <w:t xml:space="preserve">using the windowed Fourier transform, one can also modify the phase distribution </w:t>
      </w:r>
      <w:r w:rsidR="00DB1A8B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75B8F4FF">
          <v:shape id="_x0000_i1043" type="#_x0000_t75" style="width:15.05pt;height:18.8pt" o:ole="">
            <v:imagedata r:id="rId47" o:title=""/>
          </v:shape>
          <o:OLEObject Type="Embed" ProgID="Equation.DSMT4" ShapeID="_x0000_i1043" DrawAspect="Content" ObjectID="_1664775401" r:id="rId49"/>
        </w:object>
      </w:r>
      <w:r w:rsidR="00DB1A8B">
        <w:rPr>
          <w:rFonts w:ascii="Times New Roman" w:hAnsi="Times New Roman" w:cs="Times New Roman"/>
          <w:sz w:val="24"/>
          <w:szCs w:val="24"/>
        </w:rPr>
        <w:t xml:space="preserve"> to achieve spatial frequency filtering. The </w:t>
      </w:r>
      <w:r w:rsidR="00DB1A8B">
        <w:rPr>
          <w:rFonts w:ascii="Times New Roman" w:hAnsi="Times New Roman" w:cs="Times New Roman"/>
          <w:sz w:val="24"/>
          <w:szCs w:val="24"/>
        </w:rPr>
        <w:lastRenderedPageBreak/>
        <w:t xml:space="preserve">relationship between </w:t>
      </w:r>
      <w:r w:rsidR="00DB1A8B" w:rsidRPr="00DB1A8B">
        <w:rPr>
          <w:rFonts w:ascii="Times New Roman" w:hAnsi="Times New Roman" w:cs="Times New Roman"/>
          <w:position w:val="-4"/>
          <w:sz w:val="24"/>
          <w:szCs w:val="24"/>
        </w:rPr>
        <w:object w:dxaOrig="240" w:dyaOrig="260" w14:anchorId="23F164C1">
          <v:shape id="_x0000_i1044" type="#_x0000_t75" style="width:12.5pt;height:13.15pt" o:ole="">
            <v:imagedata r:id="rId50" o:title=""/>
          </v:shape>
          <o:OLEObject Type="Embed" ProgID="Equation.DSMT4" ShapeID="_x0000_i1044" DrawAspect="Content" ObjectID="_1664775402" r:id="rId51"/>
        </w:object>
      </w:r>
      <w:r w:rsidR="00DB1A8B">
        <w:rPr>
          <w:rFonts w:ascii="Times New Roman" w:hAnsi="Times New Roman" w:cs="Times New Roman"/>
          <w:sz w:val="24"/>
          <w:szCs w:val="24"/>
        </w:rPr>
        <w:t xml:space="preserve"> and </w:t>
      </w:r>
      <w:r w:rsidR="00DB1A8B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0FF514DF">
          <v:shape id="_x0000_i1045" type="#_x0000_t75" style="width:15.05pt;height:18.8pt" o:ole="">
            <v:imagedata r:id="rId47" o:title=""/>
          </v:shape>
          <o:OLEObject Type="Embed" ProgID="Equation.DSMT4" ShapeID="_x0000_i1045" DrawAspect="Content" ObjectID="_1664775403" r:id="rId52"/>
        </w:object>
      </w:r>
      <w:r w:rsidR="00DB1A8B">
        <w:rPr>
          <w:rFonts w:ascii="Times New Roman" w:hAnsi="Times New Roman" w:cs="Times New Roman"/>
          <w:sz w:val="24"/>
          <w:szCs w:val="24"/>
        </w:rPr>
        <w:t xml:space="preserve"> can be obtained b</w:t>
      </w:r>
      <w:r w:rsidR="008D72DB">
        <w:rPr>
          <w:rFonts w:ascii="Times New Roman" w:hAnsi="Times New Roman" w:cs="Times New Roman"/>
          <w:sz w:val="24"/>
          <w:szCs w:val="24"/>
        </w:rPr>
        <w:t>y inserting Eq. 2 into Eq. 6:</w:t>
      </w:r>
    </w:p>
    <w:p w14:paraId="03501654" w14:textId="063F8E5A" w:rsidR="005331EC" w:rsidRPr="002D0705" w:rsidRDefault="002D0705" w:rsidP="002D0705">
      <w:pPr>
        <w:ind w:firstLineChars="350" w:firstLine="840"/>
        <w:rPr>
          <w:rFonts w:ascii="Times New Roman" w:hAnsi="Times New Roman" w:cs="Times New Roman"/>
          <w:sz w:val="24"/>
          <w:szCs w:val="28"/>
        </w:rPr>
      </w:pPr>
      <w:r w:rsidRPr="002D0705">
        <w:rPr>
          <w:rFonts w:ascii="Times New Roman" w:hAnsi="Times New Roman" w:cs="Times New Roman"/>
          <w:position w:val="-66"/>
          <w:sz w:val="24"/>
          <w:szCs w:val="28"/>
        </w:rPr>
        <w:object w:dxaOrig="7380" w:dyaOrig="1440" w14:anchorId="1EC0BE89">
          <v:shape id="_x0000_i1046" type="#_x0000_t75" style="width:335.6pt;height:65.1pt" o:ole="">
            <v:imagedata r:id="rId53" o:title=""/>
          </v:shape>
          <o:OLEObject Type="Embed" ProgID="Equation.DSMT4" ShapeID="_x0000_i1046" DrawAspect="Content" ObjectID="_1664775404" r:id="rId54"/>
        </w:object>
      </w:r>
      <w:r w:rsidRPr="002D0705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</w:t>
      </w:r>
      <w:r w:rsidRPr="002D0705">
        <w:rPr>
          <w:rFonts w:ascii="Times New Roman" w:hAnsi="Times New Roman" w:cs="Times New Roman"/>
          <w:sz w:val="24"/>
          <w:szCs w:val="28"/>
        </w:rPr>
        <w:t>(9)</w:t>
      </w:r>
    </w:p>
    <w:p w14:paraId="17922313" w14:textId="7FC5F0E6" w:rsidR="0085766B" w:rsidRDefault="00DA6EDC" w:rsidP="0085766B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above equation can be rewritten as:</w:t>
      </w:r>
    </w:p>
    <w:p w14:paraId="1F405BDE" w14:textId="3ED4EE38" w:rsidR="00DA6EDC" w:rsidRPr="0085766B" w:rsidRDefault="0085766B" w:rsidP="0085766B">
      <w:pPr>
        <w:ind w:firstLineChars="900" w:firstLine="2160"/>
        <w:rPr>
          <w:rFonts w:ascii="Times New Roman" w:hAnsi="Times New Roman" w:cs="Times New Roman"/>
          <w:sz w:val="32"/>
          <w:szCs w:val="32"/>
        </w:rPr>
      </w:pPr>
      <w:r w:rsidRPr="0085766B">
        <w:rPr>
          <w:rFonts w:ascii="Times New Roman" w:hAnsi="Times New Roman" w:cs="Times New Roman"/>
          <w:position w:val="-98"/>
          <w:sz w:val="24"/>
          <w:szCs w:val="28"/>
        </w:rPr>
        <w:object w:dxaOrig="4620" w:dyaOrig="2079" w14:anchorId="74ECA761">
          <v:shape id="_x0000_i1047" type="#_x0000_t75" style="width:231.05pt;height:103.95pt" o:ole="">
            <v:imagedata r:id="rId55" o:title=""/>
          </v:shape>
          <o:OLEObject Type="Embed" ProgID="Equation.DSMT4" ShapeID="_x0000_i1047" DrawAspect="Content" ObjectID="_1664775405" r:id="rId56"/>
        </w:object>
      </w:r>
      <w:r w:rsidRPr="0085766B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      </w:t>
      </w:r>
      <w:r w:rsidRPr="0085766B">
        <w:rPr>
          <w:rFonts w:ascii="Times New Roman" w:hAnsi="Times New Roman" w:cs="Times New Roman"/>
          <w:sz w:val="24"/>
          <w:szCs w:val="28"/>
        </w:rPr>
        <w:t>(10)</w:t>
      </w:r>
    </w:p>
    <w:p w14:paraId="122F1333" w14:textId="7B03ABF2" w:rsidR="006F1275" w:rsidRPr="006F1275" w:rsidRDefault="00DF3073" w:rsidP="002B0664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herefore, by only changing the gradients of</w:t>
      </w:r>
      <w:r w:rsidR="00533BA3">
        <w:rPr>
          <w:rFonts w:ascii="Times New Roman" w:hAnsi="Times New Roman" w:cs="Times New Roman"/>
          <w:sz w:val="24"/>
          <w:szCs w:val="24"/>
        </w:rPr>
        <w:t xml:space="preserve"> </w:t>
      </w:r>
      <w:r w:rsidR="00533BA3" w:rsidRPr="00456DA6">
        <w:rPr>
          <w:position w:val="-12"/>
        </w:rPr>
        <w:object w:dxaOrig="300" w:dyaOrig="380" w14:anchorId="69B0110F">
          <v:shape id="_x0000_i1048" type="#_x0000_t75" style="width:15.05pt;height:18.8pt" o:ole="">
            <v:imagedata r:id="rId57" o:title=""/>
          </v:shape>
          <o:OLEObject Type="Embed" ProgID="Equation.DSMT4" ShapeID="_x0000_i1048" DrawAspect="Content" ObjectID="_1664775406" r:id="rId58"/>
        </w:object>
      </w:r>
      <w:r>
        <w:rPr>
          <w:rFonts w:ascii="Times New Roman" w:hAnsi="Times New Roman" w:cs="Times New Roman"/>
          <w:sz w:val="24"/>
          <w:szCs w:val="24"/>
        </w:rPr>
        <w:t xml:space="preserve">, one can </w:t>
      </w:r>
      <w:r w:rsidR="0037046B">
        <w:rPr>
          <w:rFonts w:ascii="Times New Roman" w:hAnsi="Times New Roman" w:cs="Times New Roman"/>
          <w:sz w:val="24"/>
          <w:szCs w:val="24"/>
        </w:rPr>
        <w:t>also filter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42EE">
        <w:rPr>
          <w:rFonts w:ascii="Times New Roman" w:hAnsi="Times New Roman" w:cs="Times New Roman"/>
          <w:sz w:val="24"/>
          <w:szCs w:val="24"/>
        </w:rPr>
        <w:t>spatial frequenc</w:t>
      </w:r>
      <w:r w:rsidR="0037046B">
        <w:rPr>
          <w:rFonts w:ascii="Times New Roman" w:hAnsi="Times New Roman" w:cs="Times New Roman"/>
          <w:sz w:val="24"/>
          <w:szCs w:val="24"/>
        </w:rPr>
        <w:t xml:space="preserve">ies in </w:t>
      </w:r>
      <w:r w:rsidR="009C42EE">
        <w:rPr>
          <w:rFonts w:ascii="Times New Roman" w:hAnsi="Times New Roman" w:cs="Times New Roman"/>
          <w:sz w:val="24"/>
          <w:szCs w:val="24"/>
        </w:rPr>
        <w:t>the target image. Figure S5 depicts the calculated results from Eq. 10 for different random</w:t>
      </w:r>
      <w:r w:rsidR="00533BA3">
        <w:rPr>
          <w:rFonts w:ascii="Times New Roman" w:hAnsi="Times New Roman" w:cs="Times New Roman"/>
          <w:sz w:val="24"/>
          <w:szCs w:val="24"/>
        </w:rPr>
        <w:t xml:space="preserve"> </w:t>
      </w:r>
      <w:r w:rsidR="00533BA3" w:rsidRPr="00456DA6">
        <w:rPr>
          <w:position w:val="-12"/>
        </w:rPr>
        <w:object w:dxaOrig="300" w:dyaOrig="380" w14:anchorId="22500776">
          <v:shape id="_x0000_i1049" type="#_x0000_t75" style="width:15.05pt;height:18.8pt" o:ole="">
            <v:imagedata r:id="rId59" o:title=""/>
          </v:shape>
          <o:OLEObject Type="Embed" ProgID="Equation.DSMT4" ShapeID="_x0000_i1049" DrawAspect="Content" ObjectID="_1664775407" r:id="rId60"/>
        </w:object>
      </w:r>
      <w:r w:rsidR="009C42EE">
        <w:rPr>
          <w:rFonts w:ascii="Times New Roman" w:hAnsi="Times New Roman" w:cs="Times New Roman"/>
          <w:sz w:val="24"/>
          <w:szCs w:val="24"/>
        </w:rPr>
        <w:t xml:space="preserve">. The sizes of the </w:t>
      </w:r>
      <w:r w:rsidR="00C409A4">
        <w:rPr>
          <w:rFonts w:ascii="Times New Roman" w:hAnsi="Times New Roman" w:cs="Times New Roman"/>
          <w:sz w:val="24"/>
          <w:szCs w:val="24"/>
        </w:rPr>
        <w:t>super</w:t>
      </w:r>
      <w:r w:rsidR="009C42EE">
        <w:rPr>
          <w:rFonts w:ascii="Times New Roman" w:hAnsi="Times New Roman" w:cs="Times New Roman"/>
          <w:sz w:val="24"/>
          <w:szCs w:val="24"/>
        </w:rPr>
        <w:t xml:space="preserve"> unit cells in Figure S5a, S5d, S5g and S5j are 3</w:t>
      </w:r>
      <w:r w:rsidR="009C42EE">
        <w:rPr>
          <w:rFonts w:ascii="Times New Roman" w:hAnsi="Times New Roman" w:cs="Times New Roman"/>
          <w:sz w:val="24"/>
          <w:szCs w:val="24"/>
        </w:rPr>
        <w:sym w:font="Symbol" w:char="F0B4"/>
      </w:r>
      <w:r w:rsidR="009C42EE">
        <w:rPr>
          <w:rFonts w:ascii="Times New Roman" w:hAnsi="Times New Roman" w:cs="Times New Roman"/>
          <w:sz w:val="24"/>
          <w:szCs w:val="24"/>
        </w:rPr>
        <w:t>3, 6</w:t>
      </w:r>
      <w:r w:rsidR="009C42EE">
        <w:rPr>
          <w:rFonts w:ascii="Times New Roman" w:hAnsi="Times New Roman" w:cs="Times New Roman"/>
          <w:sz w:val="24"/>
          <w:szCs w:val="24"/>
        </w:rPr>
        <w:sym w:font="Symbol" w:char="F0B4"/>
      </w:r>
      <w:r w:rsidR="009C42EE">
        <w:rPr>
          <w:rFonts w:ascii="Times New Roman" w:hAnsi="Times New Roman" w:cs="Times New Roman"/>
          <w:sz w:val="24"/>
          <w:szCs w:val="24"/>
        </w:rPr>
        <w:t xml:space="preserve">6, </w:t>
      </w:r>
      <w:r w:rsidR="00B73DD2">
        <w:rPr>
          <w:rFonts w:ascii="Times New Roman" w:hAnsi="Times New Roman" w:cs="Times New Roman"/>
          <w:sz w:val="24"/>
          <w:szCs w:val="24"/>
        </w:rPr>
        <w:t>1</w:t>
      </w:r>
      <w:r w:rsidR="00B73DD2">
        <w:rPr>
          <w:rFonts w:ascii="Times New Roman" w:hAnsi="Times New Roman" w:cs="Times New Roman"/>
          <w:sz w:val="24"/>
          <w:szCs w:val="24"/>
        </w:rPr>
        <w:sym w:font="Symbol" w:char="F0B4"/>
      </w:r>
      <w:r w:rsidR="00B73DD2">
        <w:rPr>
          <w:rFonts w:ascii="Times New Roman" w:hAnsi="Times New Roman" w:cs="Times New Roman"/>
          <w:sz w:val="24"/>
          <w:szCs w:val="24"/>
        </w:rPr>
        <w:t>10 and 10</w:t>
      </w:r>
      <w:r w:rsidR="00B73DD2">
        <w:rPr>
          <w:rFonts w:ascii="Times New Roman" w:hAnsi="Times New Roman" w:cs="Times New Roman"/>
          <w:sz w:val="24"/>
          <w:szCs w:val="24"/>
        </w:rPr>
        <w:sym w:font="Symbol" w:char="F0B4"/>
      </w:r>
      <w:r w:rsidR="00B73DD2">
        <w:rPr>
          <w:rFonts w:ascii="Times New Roman" w:hAnsi="Times New Roman" w:cs="Times New Roman"/>
          <w:sz w:val="24"/>
          <w:szCs w:val="24"/>
        </w:rPr>
        <w:t>1, respectively.</w:t>
      </w:r>
      <w:r w:rsidR="00661172">
        <w:rPr>
          <w:rFonts w:ascii="Times New Roman" w:hAnsi="Times New Roman" w:cs="Times New Roman"/>
          <w:sz w:val="24"/>
          <w:szCs w:val="24"/>
        </w:rPr>
        <w:t xml:space="preserve"> The results show that the size of </w:t>
      </w:r>
      <w:r w:rsidR="00494DE0">
        <w:rPr>
          <w:rFonts w:ascii="Times New Roman" w:hAnsi="Times New Roman" w:cs="Times New Roman"/>
          <w:sz w:val="24"/>
          <w:szCs w:val="24"/>
        </w:rPr>
        <w:t xml:space="preserve">the </w:t>
      </w:r>
      <w:r w:rsidR="00661172">
        <w:rPr>
          <w:rFonts w:ascii="Times New Roman" w:hAnsi="Times New Roman" w:cs="Times New Roman"/>
          <w:sz w:val="24"/>
          <w:szCs w:val="24"/>
        </w:rPr>
        <w:t xml:space="preserve">region where </w:t>
      </w:r>
      <w:r w:rsidR="00533BA3" w:rsidRPr="00456DA6">
        <w:rPr>
          <w:position w:val="-12"/>
        </w:rPr>
        <w:object w:dxaOrig="279" w:dyaOrig="380" w14:anchorId="4FF98DC3">
          <v:shape id="_x0000_i1050" type="#_x0000_t75" style="width:14.4pt;height:18.8pt" o:ole="">
            <v:imagedata r:id="rId61" o:title=""/>
          </v:shape>
          <o:OLEObject Type="Embed" ProgID="Equation.DSMT4" ShapeID="_x0000_i1050" DrawAspect="Content" ObjectID="_1664775408" r:id="rId62"/>
        </w:object>
      </w:r>
      <w:r w:rsidR="00661172">
        <w:rPr>
          <w:rFonts w:ascii="Times New Roman" w:hAnsi="Times New Roman" w:cs="Times New Roman"/>
          <w:sz w:val="24"/>
          <w:szCs w:val="24"/>
        </w:rPr>
        <w:t xml:space="preserve"> is not flat is determined by the gradients of</w:t>
      </w:r>
      <w:r w:rsidR="00533BA3">
        <w:rPr>
          <w:rFonts w:ascii="Times New Roman" w:hAnsi="Times New Roman" w:cs="Times New Roman"/>
          <w:sz w:val="24"/>
          <w:szCs w:val="24"/>
        </w:rPr>
        <w:t xml:space="preserve"> </w:t>
      </w:r>
      <w:r w:rsidR="00533BA3" w:rsidRPr="00456DA6">
        <w:rPr>
          <w:position w:val="-12"/>
        </w:rPr>
        <w:object w:dxaOrig="300" w:dyaOrig="380" w14:anchorId="7F582CFE">
          <v:shape id="_x0000_i1051" type="#_x0000_t75" style="width:15.05pt;height:18.8pt" o:ole="">
            <v:imagedata r:id="rId63" o:title=""/>
          </v:shape>
          <o:OLEObject Type="Embed" ProgID="Equation.DSMT4" ShapeID="_x0000_i1051" DrawAspect="Content" ObjectID="_1664775409" r:id="rId64"/>
        </w:object>
      </w:r>
      <w:r w:rsidR="00494DE0">
        <w:rPr>
          <w:rFonts w:ascii="Times New Roman" w:hAnsi="Times New Roman" w:cs="Times New Roman"/>
          <w:sz w:val="24"/>
          <w:szCs w:val="24"/>
        </w:rPr>
        <w:t>.</w:t>
      </w:r>
      <w:r w:rsidR="0037046B">
        <w:rPr>
          <w:rFonts w:ascii="Times New Roman" w:hAnsi="Times New Roman" w:cs="Times New Roman"/>
          <w:sz w:val="24"/>
          <w:szCs w:val="24"/>
        </w:rPr>
        <w:t xml:space="preserve"> By comparing Figure S5c and S5f, the “slower” the variation of </w:t>
      </w:r>
      <w:r w:rsidR="00533BA3" w:rsidRPr="00456DA6">
        <w:rPr>
          <w:position w:val="-12"/>
        </w:rPr>
        <w:object w:dxaOrig="300" w:dyaOrig="380" w14:anchorId="7C37EB95">
          <v:shape id="_x0000_i1052" type="#_x0000_t75" style="width:15.05pt;height:18.8pt" o:ole="">
            <v:imagedata r:id="rId65" o:title=""/>
          </v:shape>
          <o:OLEObject Type="Embed" ProgID="Equation.DSMT4" ShapeID="_x0000_i1052" DrawAspect="Content" ObjectID="_1664775410" r:id="rId66"/>
        </w:object>
      </w:r>
      <w:r w:rsidR="0037046B">
        <w:rPr>
          <w:rFonts w:ascii="Times New Roman" w:hAnsi="Times New Roman" w:cs="Times New Roman"/>
          <w:sz w:val="24"/>
          <w:szCs w:val="24"/>
        </w:rPr>
        <w:t xml:space="preserve"> is, the more components of the target image are filtered. Form Figure S5i and S5l, this scheme can also filter </w:t>
      </w:r>
      <w:proofErr w:type="gramStart"/>
      <w:r w:rsidR="00DE4597" w:rsidRPr="00DE4597">
        <w:rPr>
          <w:rFonts w:ascii="Times New Roman" w:hAnsi="Times New Roman" w:cs="Times New Roman"/>
          <w:sz w:val="24"/>
          <w:szCs w:val="24"/>
        </w:rPr>
        <w:t>particular spatial</w:t>
      </w:r>
      <w:proofErr w:type="gramEnd"/>
      <w:r w:rsidR="00DE4597" w:rsidRPr="00DE4597">
        <w:rPr>
          <w:rFonts w:ascii="Times New Roman" w:hAnsi="Times New Roman" w:cs="Times New Roman"/>
          <w:sz w:val="24"/>
          <w:szCs w:val="24"/>
        </w:rPr>
        <w:t xml:space="preserve"> frequenc</w:t>
      </w:r>
      <w:r w:rsidR="00DE4597">
        <w:rPr>
          <w:rFonts w:ascii="Times New Roman" w:hAnsi="Times New Roman" w:cs="Times New Roman"/>
          <w:sz w:val="24"/>
          <w:szCs w:val="24"/>
        </w:rPr>
        <w:t xml:space="preserve">ies in the image by changing the gradients of </w:t>
      </w:r>
      <w:r w:rsidR="00533BA3" w:rsidRPr="00456DA6">
        <w:rPr>
          <w:position w:val="-12"/>
        </w:rPr>
        <w:object w:dxaOrig="300" w:dyaOrig="380" w14:anchorId="30779641">
          <v:shape id="_x0000_i1053" type="#_x0000_t75" style="width:15.05pt;height:18.8pt" o:ole="">
            <v:imagedata r:id="rId67" o:title=""/>
          </v:shape>
          <o:OLEObject Type="Embed" ProgID="Equation.DSMT4" ShapeID="_x0000_i1053" DrawAspect="Content" ObjectID="_1664775411" r:id="rId68"/>
        </w:object>
      </w:r>
      <w:r w:rsidR="00DE4597">
        <w:rPr>
          <w:rFonts w:ascii="Times New Roman" w:hAnsi="Times New Roman" w:cs="Times New Roman"/>
          <w:sz w:val="24"/>
          <w:szCs w:val="24"/>
        </w:rPr>
        <w:t xml:space="preserve"> along specific directions.</w:t>
      </w:r>
    </w:p>
    <w:p w14:paraId="58ACD9A2" w14:textId="4CF1CA5C" w:rsidR="00D87CF8" w:rsidRPr="0023450F" w:rsidRDefault="00E97408" w:rsidP="0023450F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experimental results generated by the GS algorithm embedded with the different kinds of modifications on </w:t>
      </w:r>
      <w:r w:rsidR="00533BA3" w:rsidRPr="00456DA6">
        <w:rPr>
          <w:position w:val="-12"/>
        </w:rPr>
        <w:object w:dxaOrig="300" w:dyaOrig="380" w14:anchorId="58F66F43">
          <v:shape id="_x0000_i1054" type="#_x0000_t75" style="width:15.05pt;height:18.8pt" o:ole="">
            <v:imagedata r:id="rId69" o:title=""/>
          </v:shape>
          <o:OLEObject Type="Embed" ProgID="Equation.DSMT4" ShapeID="_x0000_i1054" DrawAspect="Content" ObjectID="_1664775412" r:id="rId70"/>
        </w:object>
      </w:r>
      <w:r>
        <w:rPr>
          <w:rFonts w:ascii="Times New Roman" w:hAnsi="Times New Roman" w:cs="Times New Roman"/>
          <w:sz w:val="24"/>
          <w:szCs w:val="24"/>
        </w:rPr>
        <w:t xml:space="preserve"> are depicted in Figure S6.</w:t>
      </w:r>
      <w:r w:rsidR="002A0E6C">
        <w:rPr>
          <w:rFonts w:ascii="Times New Roman" w:hAnsi="Times New Roman" w:cs="Times New Roman"/>
          <w:sz w:val="24"/>
          <w:szCs w:val="24"/>
        </w:rPr>
        <w:t xml:space="preserve"> In Figure S6b and S6c, the equation used for </w:t>
      </w:r>
      <w:r w:rsidR="00533BA3" w:rsidRPr="00456DA6">
        <w:rPr>
          <w:position w:val="-12"/>
        </w:rPr>
        <w:object w:dxaOrig="300" w:dyaOrig="380" w14:anchorId="674DD405">
          <v:shape id="_x0000_i1055" type="#_x0000_t75" style="width:15.05pt;height:18.8pt" o:ole="">
            <v:imagedata r:id="rId71" o:title=""/>
          </v:shape>
          <o:OLEObject Type="Embed" ProgID="Equation.DSMT4" ShapeID="_x0000_i1055" DrawAspect="Content" ObjectID="_1664775413" r:id="rId72"/>
        </w:object>
      </w:r>
      <w:r w:rsidR="002A0E6C">
        <w:rPr>
          <w:rFonts w:ascii="Times New Roman" w:hAnsi="Times New Roman" w:cs="Times New Roman"/>
          <w:sz w:val="24"/>
          <w:szCs w:val="24"/>
        </w:rPr>
        <w:t xml:space="preserve"> is:</w:t>
      </w:r>
    </w:p>
    <w:p w14:paraId="1F262A98" w14:textId="2413D9A2" w:rsidR="002A0E6C" w:rsidRPr="0023450F" w:rsidRDefault="0023450F" w:rsidP="0023450F">
      <w:pPr>
        <w:ind w:firstLineChars="1250" w:firstLine="3000"/>
        <w:rPr>
          <w:rFonts w:ascii="Times New Roman" w:hAnsi="Times New Roman" w:cs="Times New Roman"/>
          <w:sz w:val="32"/>
          <w:szCs w:val="32"/>
        </w:rPr>
      </w:pPr>
      <w:r w:rsidRPr="0023450F">
        <w:rPr>
          <w:rFonts w:ascii="Times New Roman" w:hAnsi="Times New Roman" w:cs="Times New Roman"/>
          <w:position w:val="-28"/>
          <w:sz w:val="24"/>
          <w:szCs w:val="28"/>
        </w:rPr>
        <w:object w:dxaOrig="2420" w:dyaOrig="560" w14:anchorId="5403E23C">
          <v:shape id="_x0000_i1056" type="#_x0000_t75" style="width:120.85pt;height:27.55pt" o:ole="">
            <v:imagedata r:id="rId73" o:title=""/>
          </v:shape>
          <o:OLEObject Type="Embed" ProgID="Equation.DSMT4" ShapeID="_x0000_i1056" DrawAspect="Content" ObjectID="_1664775414" r:id="rId74"/>
        </w:object>
      </w:r>
      <w:r w:rsidRPr="0023450F"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 xml:space="preserve">                  </w:t>
      </w:r>
      <w:r w:rsidRPr="0023450F">
        <w:rPr>
          <w:rFonts w:ascii="Times New Roman" w:hAnsi="Times New Roman" w:cs="Times New Roman"/>
          <w:sz w:val="24"/>
          <w:szCs w:val="28"/>
        </w:rPr>
        <w:t>(11)</w:t>
      </w:r>
    </w:p>
    <w:p w14:paraId="32205D40" w14:textId="65DEB330" w:rsidR="008421A0" w:rsidRDefault="00140C25" w:rsidP="006F12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r w:rsidRPr="00140C25">
        <w:rPr>
          <w:rFonts w:ascii="Times New Roman" w:hAnsi="Times New Roman" w:cs="Times New Roman"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an integer within [−1, 1] and [−2, 2] for Figure S6b and S6c, respectively.</w:t>
      </w:r>
      <w:r w:rsidR="00973E9D">
        <w:rPr>
          <w:rFonts w:ascii="Times New Roman" w:hAnsi="Times New Roman" w:cs="Times New Roman"/>
          <w:sz w:val="24"/>
          <w:szCs w:val="24"/>
        </w:rPr>
        <w:t xml:space="preserve"> The results show that by filtering some spatial frequencies, the generated hologram can be significantly improved</w:t>
      </w:r>
      <w:r w:rsidR="00703D8B">
        <w:rPr>
          <w:rFonts w:ascii="Times New Roman" w:hAnsi="Times New Roman" w:cs="Times New Roman"/>
          <w:sz w:val="24"/>
          <w:szCs w:val="24"/>
        </w:rPr>
        <w:t>. However,</w:t>
      </w:r>
      <w:r w:rsidR="00973E9D">
        <w:rPr>
          <w:rFonts w:ascii="Times New Roman" w:hAnsi="Times New Roman" w:cs="Times New Roman"/>
          <w:sz w:val="24"/>
          <w:szCs w:val="24"/>
        </w:rPr>
        <w:t xml:space="preserve"> the quality of the image will de</w:t>
      </w:r>
      <w:r w:rsidR="00703D8B">
        <w:rPr>
          <w:rFonts w:ascii="Times New Roman" w:hAnsi="Times New Roman" w:cs="Times New Roman"/>
          <w:sz w:val="24"/>
          <w:szCs w:val="24"/>
        </w:rPr>
        <w:t>teriorate</w:t>
      </w:r>
      <w:r w:rsidR="00973E9D">
        <w:rPr>
          <w:rFonts w:ascii="Times New Roman" w:hAnsi="Times New Roman" w:cs="Times New Roman"/>
          <w:sz w:val="24"/>
          <w:szCs w:val="24"/>
        </w:rPr>
        <w:t xml:space="preserve"> </w:t>
      </w:r>
      <w:r w:rsidR="00F74E2F">
        <w:rPr>
          <w:rFonts w:ascii="Times New Roman" w:hAnsi="Times New Roman" w:cs="Times New Roman"/>
          <w:sz w:val="24"/>
          <w:szCs w:val="24"/>
        </w:rPr>
        <w:t>when</w:t>
      </w:r>
      <w:r w:rsidR="00973E9D">
        <w:rPr>
          <w:rFonts w:ascii="Times New Roman" w:hAnsi="Times New Roman" w:cs="Times New Roman"/>
          <w:sz w:val="24"/>
          <w:szCs w:val="24"/>
        </w:rPr>
        <w:t xml:space="preserve"> too much spatial frequencies are </w:t>
      </w:r>
      <w:r w:rsidR="00C409A4">
        <w:rPr>
          <w:rFonts w:ascii="Times New Roman" w:hAnsi="Times New Roman" w:cs="Times New Roman"/>
          <w:sz w:val="24"/>
          <w:szCs w:val="24"/>
        </w:rPr>
        <w:t>filtered out</w:t>
      </w:r>
      <w:r w:rsidR="00973E9D">
        <w:rPr>
          <w:rFonts w:ascii="Times New Roman" w:hAnsi="Times New Roman" w:cs="Times New Roman"/>
          <w:sz w:val="24"/>
          <w:szCs w:val="24"/>
        </w:rPr>
        <w:t xml:space="preserve">. </w:t>
      </w:r>
      <w:r w:rsidR="00F46EA5">
        <w:rPr>
          <w:rFonts w:ascii="Times New Roman" w:hAnsi="Times New Roman" w:cs="Times New Roman"/>
          <w:sz w:val="24"/>
          <w:szCs w:val="24"/>
        </w:rPr>
        <w:t xml:space="preserve">The filtering of </w:t>
      </w:r>
      <w:proofErr w:type="gramStart"/>
      <w:r w:rsidR="00F46EA5" w:rsidRPr="00DE4597">
        <w:rPr>
          <w:rFonts w:ascii="Times New Roman" w:hAnsi="Times New Roman" w:cs="Times New Roman"/>
          <w:sz w:val="24"/>
          <w:szCs w:val="24"/>
        </w:rPr>
        <w:t>particular spatial</w:t>
      </w:r>
      <w:proofErr w:type="gramEnd"/>
      <w:r w:rsidR="00F46EA5" w:rsidRPr="00DE4597">
        <w:rPr>
          <w:rFonts w:ascii="Times New Roman" w:hAnsi="Times New Roman" w:cs="Times New Roman"/>
          <w:sz w:val="24"/>
          <w:szCs w:val="24"/>
        </w:rPr>
        <w:t xml:space="preserve"> frequenc</w:t>
      </w:r>
      <w:r w:rsidR="00F46EA5">
        <w:rPr>
          <w:rFonts w:ascii="Times New Roman" w:hAnsi="Times New Roman" w:cs="Times New Roman"/>
          <w:sz w:val="24"/>
          <w:szCs w:val="24"/>
        </w:rPr>
        <w:t>ies is also realized experimentally, as shown in Figure S6d and S6e.</w:t>
      </w:r>
      <w:r w:rsidR="00C409A4">
        <w:rPr>
          <w:rFonts w:ascii="Times New Roman" w:hAnsi="Times New Roman" w:cs="Times New Roman"/>
          <w:sz w:val="24"/>
          <w:szCs w:val="24"/>
        </w:rPr>
        <w:t xml:space="preserve"> The above analyses denote that the spatial frequency filtering can </w:t>
      </w:r>
      <w:r w:rsidR="0023279C">
        <w:rPr>
          <w:rFonts w:ascii="Times New Roman" w:hAnsi="Times New Roman" w:cs="Times New Roman"/>
          <w:sz w:val="24"/>
          <w:szCs w:val="24"/>
        </w:rPr>
        <w:t>result in</w:t>
      </w:r>
      <w:r w:rsidR="00C409A4">
        <w:rPr>
          <w:rFonts w:ascii="Times New Roman" w:hAnsi="Times New Roman" w:cs="Times New Roman"/>
          <w:sz w:val="24"/>
          <w:szCs w:val="24"/>
        </w:rPr>
        <w:t xml:space="preserve"> images deviated from the target images, and </w:t>
      </w:r>
      <w:r w:rsidR="00176481">
        <w:rPr>
          <w:rFonts w:ascii="Times New Roman" w:hAnsi="Times New Roman" w:cs="Times New Roman"/>
          <w:sz w:val="24"/>
          <w:szCs w:val="24"/>
        </w:rPr>
        <w:t xml:space="preserve">the spatial frequency filtering can be implemented within the GS algorithm by only modifying either the phase distribution in the SLM plane </w:t>
      </w:r>
      <w:r w:rsidR="00176481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5DC1F1A5">
          <v:shape id="_x0000_i1057" type="#_x0000_t75" style="width:15.05pt;height:18.8pt" o:ole="">
            <v:imagedata r:id="rId75" o:title=""/>
          </v:shape>
          <o:OLEObject Type="Embed" ProgID="Equation.DSMT4" ShapeID="_x0000_i1057" DrawAspect="Content" ObjectID="_1664775415" r:id="rId76"/>
        </w:object>
      </w:r>
      <w:r w:rsidR="00176481">
        <w:rPr>
          <w:rFonts w:ascii="Times New Roman" w:hAnsi="Times New Roman" w:cs="Times New Roman"/>
          <w:sz w:val="24"/>
          <w:szCs w:val="24"/>
        </w:rPr>
        <w:t xml:space="preserve"> or th</w:t>
      </w:r>
      <w:r w:rsidR="00373005">
        <w:rPr>
          <w:rFonts w:ascii="Times New Roman" w:hAnsi="Times New Roman" w:cs="Times New Roman"/>
          <w:sz w:val="24"/>
          <w:szCs w:val="24"/>
        </w:rPr>
        <w:t xml:space="preserve">at </w:t>
      </w:r>
      <w:r w:rsidR="00176481">
        <w:rPr>
          <w:rFonts w:ascii="Times New Roman" w:hAnsi="Times New Roman" w:cs="Times New Roman"/>
          <w:sz w:val="24"/>
          <w:szCs w:val="24"/>
        </w:rPr>
        <w:t xml:space="preserve">in the </w:t>
      </w:r>
      <w:r w:rsidR="00176481">
        <w:rPr>
          <w:rFonts w:ascii="Times New Roman" w:hAnsi="Times New Roman" w:cs="Times New Roman"/>
          <w:sz w:val="24"/>
          <w:szCs w:val="24"/>
        </w:rPr>
        <w:lastRenderedPageBreak/>
        <w:t xml:space="preserve">image plane </w:t>
      </w:r>
      <w:r w:rsidR="00176481" w:rsidRPr="000F2EEE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17248B07">
          <v:shape id="_x0000_i1058" type="#_x0000_t75" style="width:15.05pt;height:18.8pt" o:ole="">
            <v:imagedata r:id="rId77" o:title=""/>
          </v:shape>
          <o:OLEObject Type="Embed" ProgID="Equation.DSMT4" ShapeID="_x0000_i1058" DrawAspect="Content" ObjectID="_1664775416" r:id="rId78"/>
        </w:object>
      </w:r>
      <w:r w:rsidR="00176481">
        <w:rPr>
          <w:rFonts w:ascii="Times New Roman" w:hAnsi="Times New Roman" w:cs="Times New Roman"/>
          <w:sz w:val="24"/>
          <w:szCs w:val="24"/>
        </w:rPr>
        <w:t>.</w:t>
      </w:r>
    </w:p>
    <w:p w14:paraId="657E7958" w14:textId="77777777" w:rsidR="002B0664" w:rsidRDefault="002B0664" w:rsidP="002B06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02CA0C" wp14:editId="020DFF70">
            <wp:extent cx="5274310" cy="56857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21C41" w14:textId="77777777" w:rsidR="002B0664" w:rsidRDefault="002B0664" w:rsidP="002B06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S5. The </w:t>
      </w:r>
      <w:r w:rsidRPr="00AD612F">
        <w:rPr>
          <w:rFonts w:ascii="Times New Roman" w:hAnsi="Times New Roman" w:cs="Times New Roman"/>
          <w:sz w:val="24"/>
          <w:szCs w:val="24"/>
        </w:rPr>
        <w:t>calculated</w:t>
      </w:r>
      <w:r>
        <w:rPr>
          <w:rFonts w:ascii="Times New Roman" w:hAnsi="Times New Roman" w:cs="Times New Roman"/>
          <w:sz w:val="24"/>
          <w:szCs w:val="24"/>
        </w:rPr>
        <w:t xml:space="preserve"> results for the spatial frequency filtering by using “</w:t>
      </w:r>
      <w:r w:rsidRPr="001D7DE8">
        <w:rPr>
          <w:rFonts w:ascii="Times New Roman" w:hAnsi="Times New Roman" w:cs="Times New Roman"/>
          <w:sz w:val="24"/>
          <w:szCs w:val="24"/>
        </w:rPr>
        <w:t>slow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1D7DE8">
        <w:rPr>
          <w:rFonts w:ascii="Times New Roman" w:hAnsi="Times New Roman" w:cs="Times New Roman"/>
          <w:sz w:val="24"/>
          <w:szCs w:val="24"/>
        </w:rPr>
        <w:t xml:space="preserve"> varying phase distribution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D7DE8">
        <w:rPr>
          <w:rFonts w:ascii="Times New Roman" w:hAnsi="Times New Roman" w:cs="Times New Roman"/>
          <w:sz w:val="24"/>
          <w:szCs w:val="24"/>
        </w:rPr>
        <w:t xml:space="preserve"> in image plane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0F7814" w14:textId="4925ED3A" w:rsidR="002B0664" w:rsidRDefault="002B0664" w:rsidP="006F1275">
      <w:pPr>
        <w:rPr>
          <w:rFonts w:ascii="Times New Roman" w:hAnsi="Times New Roman" w:cs="Times New Roman"/>
          <w:sz w:val="24"/>
          <w:szCs w:val="24"/>
        </w:rPr>
      </w:pPr>
    </w:p>
    <w:p w14:paraId="2C3FF94D" w14:textId="22D07354" w:rsidR="00BD0C22" w:rsidRPr="008560F8" w:rsidRDefault="00421690" w:rsidP="008560F8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0A6C71">
        <w:rPr>
          <w:rFonts w:ascii="Times New Roman" w:hAnsi="Times New Roman" w:cs="Times New Roman"/>
          <w:sz w:val="24"/>
          <w:szCs w:val="24"/>
        </w:rPr>
        <w:t xml:space="preserve">The Eq. 8 and 10 </w:t>
      </w:r>
      <w:r w:rsidR="006370F9" w:rsidRPr="000A6C71">
        <w:rPr>
          <w:rFonts w:ascii="Times New Roman" w:hAnsi="Times New Roman" w:cs="Times New Roman"/>
          <w:sz w:val="24"/>
          <w:szCs w:val="24"/>
        </w:rPr>
        <w:t>confirm</w:t>
      </w:r>
      <w:r w:rsidRPr="000A6C71">
        <w:rPr>
          <w:rFonts w:ascii="Times New Roman" w:hAnsi="Times New Roman" w:cs="Times New Roman"/>
          <w:sz w:val="24"/>
          <w:szCs w:val="24"/>
        </w:rPr>
        <w:t xml:space="preserve"> two scheme</w:t>
      </w:r>
      <w:r w:rsidR="000507F3" w:rsidRPr="000A6C71">
        <w:rPr>
          <w:rFonts w:ascii="Times New Roman" w:hAnsi="Times New Roman" w:cs="Times New Roman"/>
          <w:sz w:val="24"/>
          <w:szCs w:val="24"/>
        </w:rPr>
        <w:t>s</w:t>
      </w:r>
      <w:r w:rsidRPr="000A6C71">
        <w:rPr>
          <w:rFonts w:ascii="Times New Roman" w:hAnsi="Times New Roman" w:cs="Times New Roman"/>
          <w:sz w:val="24"/>
          <w:szCs w:val="24"/>
        </w:rPr>
        <w:t xml:space="preserve"> to filter out the spatial frequencies from the target image </w:t>
      </w:r>
      <w:r w:rsidR="008E1780" w:rsidRPr="000A6C71">
        <w:rPr>
          <w:rFonts w:ascii="Times New Roman" w:hAnsi="Times New Roman" w:cs="Times New Roman"/>
          <w:position w:val="-4"/>
          <w:sz w:val="24"/>
          <w:szCs w:val="24"/>
        </w:rPr>
        <w:object w:dxaOrig="200" w:dyaOrig="260" w14:anchorId="56511E37">
          <v:shape id="_x0000_i1059" type="#_x0000_t75" style="width:10pt;height:13.15pt" o:ole="">
            <v:imagedata r:id="rId80" o:title=""/>
          </v:shape>
          <o:OLEObject Type="Embed" ProgID="Equation.DSMT4" ShapeID="_x0000_i1059" DrawAspect="Content" ObjectID="_1664775417" r:id="rId81"/>
        </w:object>
      </w:r>
      <w:r w:rsidR="008560F8" w:rsidRPr="000A6C71">
        <w:rPr>
          <w:rFonts w:ascii="Times New Roman" w:hAnsi="Times New Roman" w:cs="Times New Roman"/>
          <w:sz w:val="24"/>
          <w:szCs w:val="24"/>
        </w:rPr>
        <w:t xml:space="preserve"> by </w:t>
      </w:r>
      <w:r w:rsidR="00AC05BC" w:rsidRPr="000A6C71">
        <w:rPr>
          <w:rFonts w:ascii="Times New Roman" w:hAnsi="Times New Roman" w:cs="Times New Roman"/>
          <w:sz w:val="24"/>
          <w:szCs w:val="24"/>
        </w:rPr>
        <w:t xml:space="preserve">multiplexing a window function to </w:t>
      </w:r>
      <w:r w:rsidR="00AC05BC" w:rsidRPr="000A6C71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189C5F50">
          <v:shape id="_x0000_i1060" type="#_x0000_t75" style="width:15.05pt;height:18.8pt" o:ole="">
            <v:imagedata r:id="rId75" o:title=""/>
          </v:shape>
          <o:OLEObject Type="Embed" ProgID="Equation.DSMT4" ShapeID="_x0000_i1060" DrawAspect="Content" ObjectID="_1664775418" r:id="rId82"/>
        </w:object>
      </w:r>
      <w:r w:rsidR="00AC05BC" w:rsidRPr="000A6C71">
        <w:rPr>
          <w:rFonts w:ascii="Times New Roman" w:hAnsi="Times New Roman" w:cs="Times New Roman"/>
          <w:sz w:val="24"/>
          <w:szCs w:val="24"/>
        </w:rPr>
        <w:t xml:space="preserve"> and </w:t>
      </w:r>
      <w:r w:rsidR="002F3A93" w:rsidRPr="000A6C71">
        <w:rPr>
          <w:rFonts w:ascii="Times New Roman" w:hAnsi="Times New Roman" w:cs="Times New Roman"/>
          <w:sz w:val="24"/>
          <w:szCs w:val="24"/>
        </w:rPr>
        <w:t xml:space="preserve">smoothing the variation of </w:t>
      </w:r>
      <w:r w:rsidR="002F3A93" w:rsidRPr="000A6C71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64C49D5B">
          <v:shape id="_x0000_i1061" type="#_x0000_t75" style="width:15.05pt;height:18.8pt" o:ole="">
            <v:imagedata r:id="rId83" o:title=""/>
          </v:shape>
          <o:OLEObject Type="Embed" ProgID="Equation.DSMT4" ShapeID="_x0000_i1061" DrawAspect="Content" ObjectID="_1664775419" r:id="rId84"/>
        </w:object>
      </w:r>
      <w:r w:rsidR="002F3A93" w:rsidRPr="000A6C71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="00DC3507" w:rsidRPr="000A6C71">
        <w:rPr>
          <w:rFonts w:ascii="Times New Roman" w:hAnsi="Times New Roman" w:cs="Times New Roman"/>
          <w:sz w:val="24"/>
          <w:szCs w:val="24"/>
        </w:rPr>
        <w:t>Both methods</w:t>
      </w:r>
      <w:r w:rsidR="008D3947" w:rsidRPr="000A6C71">
        <w:rPr>
          <w:rFonts w:ascii="Times New Roman" w:hAnsi="Times New Roman" w:cs="Times New Roman"/>
          <w:sz w:val="24"/>
          <w:szCs w:val="24"/>
        </w:rPr>
        <w:t xml:space="preserve"> do not directly modulate the </w:t>
      </w:r>
      <w:r w:rsidR="00DC3507" w:rsidRPr="000A6C71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4985CE98">
          <v:shape id="_x0000_i1062" type="#_x0000_t75" style="width:15.05pt;height:18.8pt" o:ole="">
            <v:imagedata r:id="rId85" o:title=""/>
          </v:shape>
          <o:OLEObject Type="Embed" ProgID="Equation.DSMT4" ShapeID="_x0000_i1062" DrawAspect="Content" ObjectID="_1664775420" r:id="rId86"/>
        </w:object>
      </w:r>
      <w:r w:rsidR="008D3947" w:rsidRPr="000A6C71">
        <w:rPr>
          <w:rFonts w:ascii="Times New Roman" w:hAnsi="Times New Roman" w:cs="Times New Roman"/>
          <w:sz w:val="24"/>
          <w:szCs w:val="24"/>
        </w:rPr>
        <w:t xml:space="preserve">, so its size is kept identical </w:t>
      </w:r>
      <w:r w:rsidR="0028610E" w:rsidRPr="000A6C71">
        <w:rPr>
          <w:rFonts w:ascii="Times New Roman" w:hAnsi="Times New Roman" w:cs="Times New Roman"/>
          <w:sz w:val="24"/>
          <w:szCs w:val="24"/>
        </w:rPr>
        <w:t>throughout</w:t>
      </w:r>
      <w:r w:rsidR="00FC3C93" w:rsidRPr="000A6C71">
        <w:rPr>
          <w:rFonts w:ascii="Times New Roman" w:hAnsi="Times New Roman" w:cs="Times New Roman"/>
          <w:sz w:val="24"/>
          <w:szCs w:val="24"/>
        </w:rPr>
        <w:t xml:space="preserve"> the iterations</w:t>
      </w:r>
      <w:r w:rsidR="008D3947" w:rsidRPr="000A6C71">
        <w:rPr>
          <w:rFonts w:ascii="Times New Roman" w:hAnsi="Times New Roman" w:cs="Times New Roman"/>
          <w:sz w:val="24"/>
          <w:szCs w:val="24"/>
        </w:rPr>
        <w:t xml:space="preserve"> and can cover the full region of the SLM</w:t>
      </w:r>
      <w:r w:rsidR="00DC3507" w:rsidRPr="000A6C71">
        <w:rPr>
          <w:rFonts w:ascii="Times New Roman" w:hAnsi="Times New Roman" w:cs="Times New Roman"/>
          <w:sz w:val="24"/>
          <w:szCs w:val="24"/>
        </w:rPr>
        <w:t>. In contrast, t</w:t>
      </w:r>
      <w:r w:rsidR="00BD0C22" w:rsidRPr="000A6C71">
        <w:rPr>
          <w:rFonts w:ascii="Times New Roman" w:hAnsi="Times New Roman" w:cs="Times New Roman"/>
          <w:sz w:val="24"/>
          <w:szCs w:val="24"/>
        </w:rPr>
        <w:t xml:space="preserve">he electrical implementation of the conventional spatial frequency filter placed in the pupil plane of a 4-f system cannot be </w:t>
      </w:r>
      <w:r w:rsidR="00DC3507" w:rsidRPr="000A6C71">
        <w:rPr>
          <w:rFonts w:ascii="Times New Roman" w:hAnsi="Times New Roman" w:cs="Times New Roman"/>
          <w:sz w:val="24"/>
          <w:szCs w:val="24"/>
        </w:rPr>
        <w:t>employed in the iterative algorithm</w:t>
      </w:r>
      <w:r w:rsidR="001477D5" w:rsidRPr="000A6C71">
        <w:rPr>
          <w:rFonts w:ascii="Times New Roman" w:hAnsi="Times New Roman" w:cs="Times New Roman"/>
          <w:sz w:val="24"/>
          <w:szCs w:val="24"/>
        </w:rPr>
        <w:t xml:space="preserve">, as it will change the size of </w:t>
      </w:r>
      <w:r w:rsidR="001477D5" w:rsidRPr="000A6C71">
        <w:rPr>
          <w:rFonts w:ascii="Times New Roman" w:hAnsi="Times New Roman" w:cs="Times New Roman"/>
          <w:position w:val="-12"/>
          <w:sz w:val="24"/>
          <w:szCs w:val="24"/>
        </w:rPr>
        <w:object w:dxaOrig="300" w:dyaOrig="380" w14:anchorId="33290FA0">
          <v:shape id="_x0000_i1063" type="#_x0000_t75" style="width:15.05pt;height:18.8pt" o:ole="">
            <v:imagedata r:id="rId85" o:title=""/>
          </v:shape>
          <o:OLEObject Type="Embed" ProgID="Equation.DSMT4" ShapeID="_x0000_i1063" DrawAspect="Content" ObjectID="_1664775421" r:id="rId87"/>
        </w:object>
      </w:r>
      <w:r w:rsidR="001477D5" w:rsidRPr="000A6C71">
        <w:rPr>
          <w:rFonts w:ascii="Times New Roman" w:hAnsi="Times New Roman" w:cs="Times New Roman"/>
          <w:sz w:val="24"/>
          <w:szCs w:val="24"/>
        </w:rPr>
        <w:t>.</w:t>
      </w:r>
    </w:p>
    <w:p w14:paraId="4FEF8EA6" w14:textId="338FB567" w:rsidR="001D7DE8" w:rsidRDefault="00DD25E3" w:rsidP="00A307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2EFC66" wp14:editId="1DE09952">
            <wp:extent cx="5274310" cy="35413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F8937" w14:textId="77BFAE78" w:rsidR="005E7FE8" w:rsidRDefault="001D7DE8" w:rsidP="0091592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S6. The </w:t>
      </w:r>
      <w:r w:rsidR="00AD612F" w:rsidRPr="00AD612F">
        <w:rPr>
          <w:rFonts w:ascii="Times New Roman" w:hAnsi="Times New Roman" w:cs="Times New Roman"/>
          <w:sz w:val="24"/>
          <w:szCs w:val="24"/>
        </w:rPr>
        <w:t>measured</w:t>
      </w:r>
      <w:r w:rsidR="00AD612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results </w:t>
      </w:r>
      <w:r w:rsidR="00C64D69">
        <w:rPr>
          <w:rFonts w:ascii="Times New Roman" w:hAnsi="Times New Roman" w:cs="Times New Roman"/>
          <w:sz w:val="24"/>
          <w:szCs w:val="24"/>
        </w:rPr>
        <w:t xml:space="preserve">from CGH generated by </w:t>
      </w:r>
      <w:r w:rsidR="000C603A">
        <w:rPr>
          <w:rFonts w:ascii="Times New Roman" w:hAnsi="Times New Roman" w:cs="Times New Roman"/>
          <w:sz w:val="24"/>
          <w:szCs w:val="24"/>
        </w:rPr>
        <w:t>the GS algorithm embedded with</w:t>
      </w:r>
      <w:r>
        <w:rPr>
          <w:rFonts w:ascii="Times New Roman" w:hAnsi="Times New Roman" w:cs="Times New Roman"/>
          <w:sz w:val="24"/>
          <w:szCs w:val="24"/>
        </w:rPr>
        <w:t xml:space="preserve"> the spatial frequency filtering </w:t>
      </w:r>
      <w:r w:rsidR="000C603A">
        <w:rPr>
          <w:rFonts w:ascii="Times New Roman" w:hAnsi="Times New Roman" w:cs="Times New Roman"/>
          <w:sz w:val="24"/>
          <w:szCs w:val="24"/>
        </w:rPr>
        <w:t xml:space="preserve">realized </w:t>
      </w:r>
      <w:r>
        <w:rPr>
          <w:rFonts w:ascii="Times New Roman" w:hAnsi="Times New Roman" w:cs="Times New Roman"/>
          <w:sz w:val="24"/>
          <w:szCs w:val="24"/>
        </w:rPr>
        <w:t>by “</w:t>
      </w:r>
      <w:r w:rsidRPr="001D7DE8">
        <w:rPr>
          <w:rFonts w:ascii="Times New Roman" w:hAnsi="Times New Roman" w:cs="Times New Roman"/>
          <w:sz w:val="24"/>
          <w:szCs w:val="24"/>
        </w:rPr>
        <w:t>slow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1D7DE8">
        <w:rPr>
          <w:rFonts w:ascii="Times New Roman" w:hAnsi="Times New Roman" w:cs="Times New Roman"/>
          <w:sz w:val="24"/>
          <w:szCs w:val="24"/>
        </w:rPr>
        <w:t xml:space="preserve"> varying phase distribution</w:t>
      </w:r>
      <w:r w:rsidR="00116D5F">
        <w:rPr>
          <w:rFonts w:ascii="Times New Roman" w:hAnsi="Times New Roman" w:cs="Times New Roman"/>
          <w:sz w:val="24"/>
          <w:szCs w:val="24"/>
        </w:rPr>
        <w:t>s</w:t>
      </w:r>
      <w:r w:rsidRPr="001D7DE8">
        <w:rPr>
          <w:rFonts w:ascii="Times New Roman" w:hAnsi="Times New Roman" w:cs="Times New Roman"/>
          <w:sz w:val="24"/>
          <w:szCs w:val="24"/>
        </w:rPr>
        <w:t xml:space="preserve"> in image plane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BCF7AF" w14:textId="77777777" w:rsidR="006F1275" w:rsidRDefault="006F1275">
      <w:pPr>
        <w:rPr>
          <w:rFonts w:ascii="Times New Roman" w:hAnsi="Times New Roman" w:cs="Times New Roman"/>
          <w:sz w:val="24"/>
          <w:szCs w:val="24"/>
        </w:rPr>
      </w:pPr>
    </w:p>
    <w:p w14:paraId="5F7633E9" w14:textId="4E45171A" w:rsidR="0091178C" w:rsidRPr="00CC18AF" w:rsidRDefault="009117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C18A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CC18A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0281A" w:rsidRPr="00CC18AF">
        <w:rPr>
          <w:rFonts w:ascii="Times New Roman" w:hAnsi="Times New Roman" w:cs="Times New Roman"/>
          <w:b/>
          <w:bCs/>
          <w:sz w:val="24"/>
          <w:szCs w:val="24"/>
        </w:rPr>
        <w:t>Spatial frequency filtering by modifying the forward diffraction equation</w:t>
      </w:r>
    </w:p>
    <w:p w14:paraId="0C8D6EE2" w14:textId="43D10ACC" w:rsidR="0023450F" w:rsidRPr="0023450F" w:rsidRDefault="001D4D6F" w:rsidP="00234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part from modifying the input or output phases of the forward transmission equation, it is also possible to modify the forward transmission equation itself to realize spatial frequency filtering. </w:t>
      </w:r>
      <w:r w:rsidR="002803F5">
        <w:rPr>
          <w:rFonts w:ascii="Times New Roman" w:hAnsi="Times New Roman" w:cs="Times New Roman"/>
          <w:sz w:val="24"/>
          <w:szCs w:val="24"/>
        </w:rPr>
        <w:t xml:space="preserve">The </w:t>
      </w:r>
      <w:r w:rsidR="002803F5" w:rsidRPr="00310A80">
        <w:rPr>
          <w:rFonts w:ascii="Times New Roman" w:hAnsi="Times New Roman" w:cs="Times New Roman"/>
          <w:sz w:val="24"/>
          <w:szCs w:val="24"/>
        </w:rPr>
        <w:t xml:space="preserve">distance between two points </w:t>
      </w:r>
      <w:r w:rsidR="002803F5">
        <w:rPr>
          <w:rFonts w:ascii="Times New Roman" w:hAnsi="Times New Roman" w:cs="Times New Roman"/>
          <w:sz w:val="24"/>
          <w:szCs w:val="24"/>
        </w:rPr>
        <w:t>in</w:t>
      </w:r>
      <w:r w:rsidR="002803F5" w:rsidRPr="00310A80">
        <w:rPr>
          <w:rFonts w:ascii="Times New Roman" w:hAnsi="Times New Roman" w:cs="Times New Roman"/>
          <w:sz w:val="24"/>
          <w:szCs w:val="24"/>
        </w:rPr>
        <w:t xml:space="preserve"> the</w:t>
      </w:r>
      <w:r w:rsidR="002803F5">
        <w:rPr>
          <w:rFonts w:ascii="Times New Roman" w:hAnsi="Times New Roman" w:cs="Times New Roman"/>
          <w:sz w:val="24"/>
          <w:szCs w:val="24"/>
        </w:rPr>
        <w:t xml:space="preserve"> SLM plane and</w:t>
      </w:r>
      <w:r w:rsidR="002803F5" w:rsidRPr="00310A80">
        <w:rPr>
          <w:rFonts w:ascii="Times New Roman" w:hAnsi="Times New Roman" w:cs="Times New Roman"/>
          <w:sz w:val="24"/>
          <w:szCs w:val="24"/>
        </w:rPr>
        <w:t xml:space="preserve"> image plane</w:t>
      </w:r>
      <w:r w:rsidR="002803F5">
        <w:rPr>
          <w:rFonts w:ascii="Times New Roman" w:hAnsi="Times New Roman" w:cs="Times New Roman"/>
          <w:sz w:val="24"/>
          <w:szCs w:val="24"/>
        </w:rPr>
        <w:t xml:space="preserve"> used for generating the images in Figure S7 is:</w:t>
      </w:r>
    </w:p>
    <w:p w14:paraId="5550D0CA" w14:textId="42661E92" w:rsidR="002803F5" w:rsidRPr="0023450F" w:rsidRDefault="0023450F" w:rsidP="0023450F">
      <w:pPr>
        <w:ind w:firstLineChars="400" w:firstLine="960"/>
        <w:rPr>
          <w:rFonts w:ascii="Times New Roman" w:hAnsi="Times New Roman" w:cs="Times New Roman"/>
          <w:sz w:val="32"/>
          <w:szCs w:val="32"/>
        </w:rPr>
      </w:pPr>
      <w:r w:rsidRPr="0023450F">
        <w:rPr>
          <w:rFonts w:ascii="Times New Roman" w:hAnsi="Times New Roman" w:cs="Times New Roman"/>
          <w:position w:val="-48"/>
          <w:sz w:val="24"/>
          <w:szCs w:val="28"/>
        </w:rPr>
        <w:object w:dxaOrig="6440" w:dyaOrig="1080" w14:anchorId="7A3B208D">
          <v:shape id="_x0000_i1064" type="#_x0000_t75" style="width:321.8pt;height:54.45pt" o:ole="">
            <v:imagedata r:id="rId89" o:title=""/>
          </v:shape>
          <o:OLEObject Type="Embed" ProgID="Equation.DSMT4" ShapeID="_x0000_i1064" DrawAspect="Content" ObjectID="_1664775422" r:id="rId90"/>
        </w:object>
      </w:r>
      <w:r w:rsidRPr="0023450F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   </w:t>
      </w:r>
      <w:r w:rsidRPr="0023450F">
        <w:rPr>
          <w:rFonts w:ascii="Times New Roman" w:hAnsi="Times New Roman" w:cs="Times New Roman"/>
          <w:sz w:val="24"/>
          <w:szCs w:val="28"/>
        </w:rPr>
        <w:t>(12)</w:t>
      </w:r>
    </w:p>
    <w:p w14:paraId="48AD6695" w14:textId="70714953" w:rsidR="00FA3B8A" w:rsidRDefault="0028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Figure S7a, </w:t>
      </w:r>
      <w:r w:rsidRPr="002803F5">
        <w:rPr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2803F5">
        <w:rPr>
          <w:rFonts w:ascii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= 1, </w:t>
      </w:r>
      <w:r w:rsidR="006D52D2">
        <w:rPr>
          <w:rFonts w:ascii="Times New Roman" w:hAnsi="Times New Roman" w:cs="Times New Roman"/>
          <w:sz w:val="24"/>
          <w:szCs w:val="24"/>
        </w:rPr>
        <w:t xml:space="preserve">the </w:t>
      </w:r>
      <w:r w:rsidR="007804BE">
        <w:rPr>
          <w:rFonts w:ascii="Times New Roman" w:hAnsi="Times New Roman" w:cs="Times New Roman"/>
          <w:sz w:val="24"/>
          <w:szCs w:val="24"/>
        </w:rPr>
        <w:t xml:space="preserve">speckle is presence in the generated letter. By employing the low-pass filter by setting </w:t>
      </w:r>
      <w:r w:rsidR="007804BE" w:rsidRPr="007804B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7804BE">
        <w:rPr>
          <w:rFonts w:ascii="Times New Roman" w:hAnsi="Times New Roman" w:cs="Times New Roman"/>
          <w:sz w:val="24"/>
          <w:szCs w:val="24"/>
        </w:rPr>
        <w:t xml:space="preserve"> = 1 and </w:t>
      </w:r>
      <w:r w:rsidR="007804BE" w:rsidRPr="007804B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804BE">
        <w:rPr>
          <w:rFonts w:ascii="Times New Roman" w:hAnsi="Times New Roman" w:cs="Times New Roman"/>
          <w:sz w:val="24"/>
          <w:szCs w:val="24"/>
        </w:rPr>
        <w:t xml:space="preserve"> = 6, the image smooth can be accomplished, as depicted in Figure S7b. Other wavevector filters can be also be realized, such as the bandpass filter</w:t>
      </w:r>
      <w:r w:rsidR="00852903">
        <w:rPr>
          <w:rFonts w:ascii="Times New Roman" w:hAnsi="Times New Roman" w:cs="Times New Roman"/>
          <w:sz w:val="24"/>
          <w:szCs w:val="24"/>
        </w:rPr>
        <w:t xml:space="preserve"> depicted in Figure S7c by setting </w:t>
      </w:r>
      <w:r w:rsidR="00852903" w:rsidRPr="007804B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852903">
        <w:rPr>
          <w:rFonts w:ascii="Times New Roman" w:hAnsi="Times New Roman" w:cs="Times New Roman"/>
          <w:sz w:val="24"/>
          <w:szCs w:val="24"/>
        </w:rPr>
        <w:t xml:space="preserve"> = 6 and </w:t>
      </w:r>
      <w:r w:rsidR="00852903" w:rsidRPr="007804B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852903">
        <w:rPr>
          <w:rFonts w:ascii="Times New Roman" w:hAnsi="Times New Roman" w:cs="Times New Roman"/>
          <w:sz w:val="24"/>
          <w:szCs w:val="24"/>
        </w:rPr>
        <w:t xml:space="preserve"> = 1.</w:t>
      </w:r>
    </w:p>
    <w:p w14:paraId="57402322" w14:textId="5E3F97BF" w:rsidR="0091178C" w:rsidRDefault="009117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7EC9BC" wp14:editId="0B784E7F">
            <wp:extent cx="5274310" cy="18618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98F05" w14:textId="75AB7753" w:rsidR="0091178C" w:rsidRDefault="000007CE" w:rsidP="0085290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S7. </w:t>
      </w:r>
      <w:r w:rsidR="00F75E2C" w:rsidRPr="00F75E2C">
        <w:rPr>
          <w:rFonts w:ascii="Times New Roman" w:hAnsi="Times New Roman" w:cs="Times New Roman"/>
          <w:sz w:val="24"/>
          <w:szCs w:val="24"/>
        </w:rPr>
        <w:t xml:space="preserve">The </w:t>
      </w:r>
      <w:r w:rsidR="006E62E6">
        <w:rPr>
          <w:rFonts w:ascii="Times New Roman" w:hAnsi="Times New Roman" w:cs="Times New Roman"/>
          <w:sz w:val="24"/>
          <w:szCs w:val="24"/>
        </w:rPr>
        <w:t>measured</w:t>
      </w:r>
      <w:r w:rsidR="00F75E2C" w:rsidRPr="00F75E2C">
        <w:rPr>
          <w:rFonts w:ascii="Times New Roman" w:hAnsi="Times New Roman" w:cs="Times New Roman"/>
          <w:sz w:val="24"/>
          <w:szCs w:val="24"/>
        </w:rPr>
        <w:t xml:space="preserve"> results </w:t>
      </w:r>
      <w:r w:rsidR="00852903">
        <w:rPr>
          <w:rFonts w:ascii="Times New Roman" w:hAnsi="Times New Roman" w:cs="Times New Roman"/>
          <w:sz w:val="24"/>
          <w:szCs w:val="24"/>
        </w:rPr>
        <w:t>generated by the GS algorithms with (a) un-modified forward transmission equation, (b) modified forward transmission equation as low-pass</w:t>
      </w:r>
      <w:r w:rsidR="00F75E2C" w:rsidRPr="00F75E2C">
        <w:rPr>
          <w:rFonts w:ascii="Times New Roman" w:hAnsi="Times New Roman" w:cs="Times New Roman"/>
          <w:sz w:val="24"/>
          <w:szCs w:val="24"/>
        </w:rPr>
        <w:t xml:space="preserve"> wavevector filter</w:t>
      </w:r>
      <w:r w:rsidR="00852903">
        <w:rPr>
          <w:rFonts w:ascii="Times New Roman" w:hAnsi="Times New Roman" w:cs="Times New Roman"/>
          <w:sz w:val="24"/>
          <w:szCs w:val="24"/>
        </w:rPr>
        <w:t>, (c) modified forward transmission equation as band-pass</w:t>
      </w:r>
      <w:r w:rsidR="00852903" w:rsidRPr="00F75E2C">
        <w:rPr>
          <w:rFonts w:ascii="Times New Roman" w:hAnsi="Times New Roman" w:cs="Times New Roman"/>
          <w:sz w:val="24"/>
          <w:szCs w:val="24"/>
        </w:rPr>
        <w:t xml:space="preserve"> wavevector filter</w:t>
      </w:r>
      <w:r w:rsidR="00852903">
        <w:rPr>
          <w:rFonts w:ascii="Times New Roman" w:hAnsi="Times New Roman" w:cs="Times New Roman"/>
          <w:sz w:val="24"/>
          <w:szCs w:val="24"/>
        </w:rPr>
        <w:t>.</w:t>
      </w:r>
    </w:p>
    <w:p w14:paraId="1EF24232" w14:textId="1A8A440D" w:rsidR="001C1D74" w:rsidRDefault="001C1D74" w:rsidP="001C1D74">
      <w:pPr>
        <w:rPr>
          <w:rFonts w:ascii="Times New Roman" w:hAnsi="Times New Roman" w:cs="Times New Roman"/>
          <w:sz w:val="24"/>
          <w:szCs w:val="24"/>
        </w:rPr>
      </w:pPr>
    </w:p>
    <w:p w14:paraId="45615E52" w14:textId="2766836B" w:rsidR="001C1D74" w:rsidRPr="009049DE" w:rsidRDefault="001C1D74" w:rsidP="001C1D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049DE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9049DE">
        <w:rPr>
          <w:rFonts w:ascii="Times New Roman" w:hAnsi="Times New Roman" w:cs="Times New Roman"/>
          <w:b/>
          <w:bCs/>
          <w:sz w:val="24"/>
          <w:szCs w:val="24"/>
        </w:rPr>
        <w:t>. Holographic multiplexing algorithm</w:t>
      </w:r>
    </w:p>
    <w:p w14:paraId="22CC778A" w14:textId="36350723" w:rsidR="001C1D74" w:rsidRDefault="001C1D74" w:rsidP="001C1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C25F6C">
        <w:rPr>
          <w:rFonts w:ascii="Times New Roman" w:hAnsi="Times New Roman" w:cs="Times New Roman"/>
          <w:sz w:val="24"/>
          <w:szCs w:val="24"/>
        </w:rPr>
        <w:t>flow chart</w:t>
      </w:r>
      <w:r>
        <w:rPr>
          <w:rFonts w:ascii="Times New Roman" w:hAnsi="Times New Roman" w:cs="Times New Roman"/>
          <w:sz w:val="24"/>
          <w:szCs w:val="24"/>
        </w:rPr>
        <w:t xml:space="preserve"> of the proposed holographic multiplexing algorithm is depicted in Figure S8.</w:t>
      </w:r>
      <w:r w:rsidR="00C25F6C">
        <w:rPr>
          <w:rFonts w:ascii="Times New Roman" w:hAnsi="Times New Roman" w:cs="Times New Roman"/>
          <w:sz w:val="24"/>
          <w:szCs w:val="24"/>
        </w:rPr>
        <w:t xml:space="preserve"> The Fourier transform and </w:t>
      </w:r>
      <w:r w:rsidR="002E2E09">
        <w:rPr>
          <w:rFonts w:ascii="Times New Roman" w:hAnsi="Times New Roman" w:cs="Times New Roman"/>
          <w:sz w:val="24"/>
          <w:szCs w:val="24"/>
        </w:rPr>
        <w:t xml:space="preserve">the RS </w:t>
      </w:r>
      <w:r w:rsidR="00C25F6C">
        <w:rPr>
          <w:rFonts w:ascii="Times New Roman" w:hAnsi="Times New Roman" w:cs="Times New Roman"/>
          <w:sz w:val="24"/>
          <w:szCs w:val="24"/>
        </w:rPr>
        <w:t xml:space="preserve">diffraction equation are applied to </w:t>
      </w:r>
      <w:r w:rsidR="005F4380">
        <w:rPr>
          <w:rFonts w:ascii="Times New Roman" w:hAnsi="Times New Roman" w:cs="Times New Roman"/>
          <w:sz w:val="24"/>
          <w:szCs w:val="24"/>
        </w:rPr>
        <w:t>images</w:t>
      </w:r>
      <w:r w:rsidR="00C25F6C">
        <w:rPr>
          <w:rFonts w:ascii="Times New Roman" w:hAnsi="Times New Roman" w:cs="Times New Roman"/>
          <w:sz w:val="24"/>
          <w:szCs w:val="24"/>
        </w:rPr>
        <w:t xml:space="preserve"> to be projected with and without a lens. The operations highlighted by the red box correspond to </w:t>
      </w:r>
      <w:r w:rsidR="009049DE">
        <w:rPr>
          <w:rFonts w:ascii="Times New Roman" w:hAnsi="Times New Roman" w:cs="Times New Roman"/>
          <w:sz w:val="24"/>
          <w:szCs w:val="24"/>
        </w:rPr>
        <w:t>the spatial frequency filtering. The algorithm can integrate with other holographic multiplexing methods to achieve multiple image projections.</w:t>
      </w:r>
    </w:p>
    <w:p w14:paraId="0DCE3B6D" w14:textId="0B321482" w:rsidR="001C1D74" w:rsidRDefault="00C25F6C" w:rsidP="001C1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496584" wp14:editId="765D4EB4">
            <wp:extent cx="5274310" cy="19316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ED2AA" w14:textId="251E4B2D" w:rsidR="001C1D74" w:rsidRDefault="001C1D74" w:rsidP="00C25F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S8. </w:t>
      </w:r>
      <w:r w:rsidR="00C429CB" w:rsidRPr="00C429CB">
        <w:rPr>
          <w:rFonts w:ascii="Times New Roman" w:hAnsi="Times New Roman" w:cs="Times New Roman"/>
          <w:sz w:val="24"/>
          <w:szCs w:val="24"/>
        </w:rPr>
        <w:t xml:space="preserve">Flow chart of </w:t>
      </w:r>
      <w:r w:rsidR="00C429CB">
        <w:rPr>
          <w:rFonts w:ascii="Times New Roman" w:hAnsi="Times New Roman" w:cs="Times New Roman"/>
          <w:sz w:val="24"/>
          <w:szCs w:val="24"/>
        </w:rPr>
        <w:t>the proposed holographic multiplexing algorithm</w:t>
      </w:r>
      <w:r w:rsidR="009049DE">
        <w:rPr>
          <w:rFonts w:ascii="Times New Roman" w:hAnsi="Times New Roman" w:cs="Times New Roman"/>
          <w:sz w:val="24"/>
          <w:szCs w:val="24"/>
        </w:rPr>
        <w:t xml:space="preserve"> with spatial frequency filtering.</w:t>
      </w:r>
    </w:p>
    <w:p w14:paraId="11CBD915" w14:textId="77777777" w:rsidR="0091178C" w:rsidRPr="0091178C" w:rsidRDefault="0091178C">
      <w:pPr>
        <w:rPr>
          <w:rFonts w:ascii="Times New Roman" w:hAnsi="Times New Roman" w:cs="Times New Roman"/>
          <w:sz w:val="24"/>
          <w:szCs w:val="24"/>
        </w:rPr>
      </w:pPr>
    </w:p>
    <w:p w14:paraId="3FCFABEE" w14:textId="56D9699C" w:rsidR="005E7FE8" w:rsidRDefault="00E10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0CDB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E30CDB">
        <w:rPr>
          <w:rFonts w:ascii="Times New Roman" w:hAnsi="Times New Roman" w:cs="Times New Roman"/>
          <w:b/>
          <w:bCs/>
          <w:sz w:val="24"/>
          <w:szCs w:val="24"/>
        </w:rPr>
        <w:t>eference</w:t>
      </w:r>
      <w:r w:rsidR="00D2490E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3FA8A311" w14:textId="298DBFEF" w:rsidR="003311F4" w:rsidRDefault="003311F4" w:rsidP="00A25CDF">
      <w:pPr>
        <w:pStyle w:val="a7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3311F4">
        <w:rPr>
          <w:rFonts w:ascii="Times New Roman" w:hAnsi="Times New Roman" w:cs="Times New Roman"/>
          <w:sz w:val="24"/>
          <w:szCs w:val="24"/>
        </w:rPr>
        <w:t>Wyrowski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Bryngdahl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O. Speckle-free reconstruction in digital holography. J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Opt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Soc Am A 1989; 6: 1171.</w:t>
      </w:r>
    </w:p>
    <w:p w14:paraId="49218CA4" w14:textId="69BAF249" w:rsidR="003311F4" w:rsidRDefault="003311F4" w:rsidP="00A25CDF">
      <w:pPr>
        <w:pStyle w:val="a7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3311F4">
        <w:rPr>
          <w:rFonts w:ascii="Times New Roman" w:hAnsi="Times New Roman" w:cs="Times New Roman"/>
          <w:sz w:val="24"/>
          <w:szCs w:val="24"/>
        </w:rPr>
        <w:t>Bräuer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R,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Wyrowski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Bryngdahl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O. Diffusers in digital holography. J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Opt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Soc Am A 1991; 8: 572.</w:t>
      </w:r>
    </w:p>
    <w:p w14:paraId="43EDBA21" w14:textId="109C48F0" w:rsidR="003311F4" w:rsidRDefault="003311F4" w:rsidP="00A25CDF">
      <w:pPr>
        <w:pStyle w:val="a7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3311F4">
        <w:rPr>
          <w:rFonts w:ascii="Times New Roman" w:hAnsi="Times New Roman" w:cs="Times New Roman"/>
          <w:sz w:val="24"/>
          <w:szCs w:val="24"/>
        </w:rPr>
        <w:t>Kemao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Q. Two-dimensional windowed Fourier transform for fringe pattern analysis: Principles, </w:t>
      </w:r>
      <w:proofErr w:type="gramStart"/>
      <w:r w:rsidRPr="003311F4">
        <w:rPr>
          <w:rFonts w:ascii="Times New Roman" w:hAnsi="Times New Roman" w:cs="Times New Roman"/>
          <w:sz w:val="24"/>
          <w:szCs w:val="24"/>
        </w:rPr>
        <w:t>applications</w:t>
      </w:r>
      <w:proofErr w:type="gramEnd"/>
      <w:r w:rsidRPr="003311F4">
        <w:rPr>
          <w:rFonts w:ascii="Times New Roman" w:hAnsi="Times New Roman" w:cs="Times New Roman"/>
          <w:sz w:val="24"/>
          <w:szCs w:val="24"/>
        </w:rPr>
        <w:t xml:space="preserve"> and implementations.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Opt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Lasers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Eng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2007; 45: 304–317.</w:t>
      </w:r>
    </w:p>
    <w:p w14:paraId="738842D4" w14:textId="2E345BF4" w:rsidR="008A700F" w:rsidRPr="008A700F" w:rsidRDefault="003311F4" w:rsidP="00A25CDF">
      <w:pPr>
        <w:pStyle w:val="a7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3311F4">
        <w:rPr>
          <w:rFonts w:ascii="Times New Roman" w:hAnsi="Times New Roman" w:cs="Times New Roman"/>
          <w:sz w:val="24"/>
          <w:szCs w:val="24"/>
        </w:rPr>
        <w:t>Kemao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Q, Wang H, Gao W. Windowed Fourier transform for fringe pattern analysis: theoretical analyses. Appl </w:t>
      </w:r>
      <w:proofErr w:type="spellStart"/>
      <w:r w:rsidRPr="003311F4">
        <w:rPr>
          <w:rFonts w:ascii="Times New Roman" w:hAnsi="Times New Roman" w:cs="Times New Roman"/>
          <w:sz w:val="24"/>
          <w:szCs w:val="24"/>
        </w:rPr>
        <w:t>Opt</w:t>
      </w:r>
      <w:proofErr w:type="spellEnd"/>
      <w:r w:rsidRPr="003311F4">
        <w:rPr>
          <w:rFonts w:ascii="Times New Roman" w:hAnsi="Times New Roman" w:cs="Times New Roman"/>
          <w:sz w:val="24"/>
          <w:szCs w:val="24"/>
        </w:rPr>
        <w:t xml:space="preserve"> 2008; 47: 5408.</w:t>
      </w:r>
    </w:p>
    <w:p w14:paraId="275633A8" w14:textId="10FC0E35" w:rsidR="00422FE6" w:rsidRPr="008A700F" w:rsidRDefault="003311F4" w:rsidP="00A25CDF">
      <w:pPr>
        <w:pStyle w:val="a7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3311F4">
        <w:rPr>
          <w:rFonts w:ascii="Times New Roman" w:hAnsi="Times New Roman" w:cs="Times New Roman"/>
          <w:sz w:val="24"/>
          <w:szCs w:val="24"/>
        </w:rPr>
        <w:lastRenderedPageBreak/>
        <w:t xml:space="preserve">J. W. Goodman, Introduction to Fourier Optics, 4th Ed., </w:t>
      </w:r>
      <w:r w:rsidRPr="008A700F">
        <w:rPr>
          <w:rFonts w:ascii="Times New Roman" w:hAnsi="Times New Roman" w:cs="Times New Roman"/>
          <w:sz w:val="24"/>
          <w:szCs w:val="24"/>
        </w:rPr>
        <w:t>Ch. 2, Section 2.2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311F4">
        <w:rPr>
          <w:rFonts w:ascii="Times New Roman" w:hAnsi="Times New Roman" w:cs="Times New Roman"/>
          <w:sz w:val="24"/>
          <w:szCs w:val="24"/>
        </w:rPr>
        <w:t>W. H. Freeman, 2017.</w:t>
      </w:r>
    </w:p>
    <w:sectPr w:rsidR="00422FE6" w:rsidRPr="008A700F">
      <w:footerReference w:type="default" r:id="rId9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87380E" w14:textId="77777777" w:rsidR="004062FC" w:rsidRDefault="004062FC" w:rsidP="003B36AA">
      <w:r>
        <w:separator/>
      </w:r>
    </w:p>
  </w:endnote>
  <w:endnote w:type="continuationSeparator" w:id="0">
    <w:p w14:paraId="5FB7952E" w14:textId="77777777" w:rsidR="004062FC" w:rsidRDefault="004062FC" w:rsidP="003B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37110804"/>
      <w:docPartObj>
        <w:docPartGallery w:val="Page Numbers (Bottom of Page)"/>
        <w:docPartUnique/>
      </w:docPartObj>
    </w:sdtPr>
    <w:sdtContent>
      <w:p w14:paraId="1C460366" w14:textId="3D86C732" w:rsidR="000A6C71" w:rsidRDefault="000A6C7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19570B" w14:textId="77777777" w:rsidR="000A6C71" w:rsidRDefault="000A6C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6CBBA9" w14:textId="77777777" w:rsidR="004062FC" w:rsidRDefault="004062FC" w:rsidP="003B36AA">
      <w:r>
        <w:separator/>
      </w:r>
    </w:p>
  </w:footnote>
  <w:footnote w:type="continuationSeparator" w:id="0">
    <w:p w14:paraId="26B4D929" w14:textId="77777777" w:rsidR="004062FC" w:rsidRDefault="004062FC" w:rsidP="003B36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AE2514"/>
    <w:multiLevelType w:val="hybridMultilevel"/>
    <w:tmpl w:val="50B00184"/>
    <w:lvl w:ilvl="0" w:tplc="5CF46B9A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B2263E"/>
    <w:multiLevelType w:val="hybridMultilevel"/>
    <w:tmpl w:val="867A81EA"/>
    <w:lvl w:ilvl="0" w:tplc="5CF46B9A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D51427"/>
    <w:multiLevelType w:val="hybridMultilevel"/>
    <w:tmpl w:val="AF5024C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BF5"/>
    <w:rsid w:val="000007CE"/>
    <w:rsid w:val="00036C60"/>
    <w:rsid w:val="00041D3C"/>
    <w:rsid w:val="00043362"/>
    <w:rsid w:val="000507F3"/>
    <w:rsid w:val="00053DAF"/>
    <w:rsid w:val="0006174D"/>
    <w:rsid w:val="00085709"/>
    <w:rsid w:val="0008718F"/>
    <w:rsid w:val="00092F8B"/>
    <w:rsid w:val="000A6C71"/>
    <w:rsid w:val="000B4E3A"/>
    <w:rsid w:val="000C2820"/>
    <w:rsid w:val="000C603A"/>
    <w:rsid w:val="000E581D"/>
    <w:rsid w:val="000F2EEE"/>
    <w:rsid w:val="000F734E"/>
    <w:rsid w:val="00116D5F"/>
    <w:rsid w:val="001340C6"/>
    <w:rsid w:val="00135E59"/>
    <w:rsid w:val="00136BD7"/>
    <w:rsid w:val="00140C25"/>
    <w:rsid w:val="001477D5"/>
    <w:rsid w:val="0015018D"/>
    <w:rsid w:val="00172B8E"/>
    <w:rsid w:val="00176481"/>
    <w:rsid w:val="00197FB0"/>
    <w:rsid w:val="001A3B10"/>
    <w:rsid w:val="001B0452"/>
    <w:rsid w:val="001C1D74"/>
    <w:rsid w:val="001D3A7B"/>
    <w:rsid w:val="001D4D6F"/>
    <w:rsid w:val="001D7DE8"/>
    <w:rsid w:val="001F7E12"/>
    <w:rsid w:val="002006DA"/>
    <w:rsid w:val="00224F66"/>
    <w:rsid w:val="002256F2"/>
    <w:rsid w:val="00226852"/>
    <w:rsid w:val="00231608"/>
    <w:rsid w:val="0023279C"/>
    <w:rsid w:val="0023450F"/>
    <w:rsid w:val="00245F72"/>
    <w:rsid w:val="00251F22"/>
    <w:rsid w:val="002803F5"/>
    <w:rsid w:val="0028610E"/>
    <w:rsid w:val="00295001"/>
    <w:rsid w:val="002A0E6C"/>
    <w:rsid w:val="002B0664"/>
    <w:rsid w:val="002D0705"/>
    <w:rsid w:val="002E1EBF"/>
    <w:rsid w:val="002E2E09"/>
    <w:rsid w:val="002F3A93"/>
    <w:rsid w:val="00326FD0"/>
    <w:rsid w:val="003311F4"/>
    <w:rsid w:val="00331EE7"/>
    <w:rsid w:val="00340276"/>
    <w:rsid w:val="0036483A"/>
    <w:rsid w:val="0037046B"/>
    <w:rsid w:val="0037284E"/>
    <w:rsid w:val="00373005"/>
    <w:rsid w:val="00386175"/>
    <w:rsid w:val="003A4C11"/>
    <w:rsid w:val="003B36AA"/>
    <w:rsid w:val="003F0F97"/>
    <w:rsid w:val="003F0FFF"/>
    <w:rsid w:val="004062FC"/>
    <w:rsid w:val="00421690"/>
    <w:rsid w:val="00422FE6"/>
    <w:rsid w:val="00423448"/>
    <w:rsid w:val="00436823"/>
    <w:rsid w:val="0047586F"/>
    <w:rsid w:val="00491DBA"/>
    <w:rsid w:val="004936EB"/>
    <w:rsid w:val="00494DE0"/>
    <w:rsid w:val="004B185B"/>
    <w:rsid w:val="004B4214"/>
    <w:rsid w:val="004B5F8F"/>
    <w:rsid w:val="004E514B"/>
    <w:rsid w:val="004F1242"/>
    <w:rsid w:val="00500A1B"/>
    <w:rsid w:val="0051335F"/>
    <w:rsid w:val="00525F67"/>
    <w:rsid w:val="005331EC"/>
    <w:rsid w:val="00533BA3"/>
    <w:rsid w:val="00535C35"/>
    <w:rsid w:val="0054597E"/>
    <w:rsid w:val="0057518B"/>
    <w:rsid w:val="00584CDC"/>
    <w:rsid w:val="005A651B"/>
    <w:rsid w:val="005A734A"/>
    <w:rsid w:val="005A7D50"/>
    <w:rsid w:val="005E06D2"/>
    <w:rsid w:val="005E7FE8"/>
    <w:rsid w:val="005F4380"/>
    <w:rsid w:val="00616FD0"/>
    <w:rsid w:val="00617593"/>
    <w:rsid w:val="006274B9"/>
    <w:rsid w:val="00633EF1"/>
    <w:rsid w:val="006370F9"/>
    <w:rsid w:val="00640422"/>
    <w:rsid w:val="0064209C"/>
    <w:rsid w:val="00650FAC"/>
    <w:rsid w:val="00661172"/>
    <w:rsid w:val="00662E08"/>
    <w:rsid w:val="0067368D"/>
    <w:rsid w:val="0069507A"/>
    <w:rsid w:val="006B6AF5"/>
    <w:rsid w:val="006D52D2"/>
    <w:rsid w:val="006E62E6"/>
    <w:rsid w:val="006F1275"/>
    <w:rsid w:val="00703D8B"/>
    <w:rsid w:val="00707F76"/>
    <w:rsid w:val="0071026D"/>
    <w:rsid w:val="007513CE"/>
    <w:rsid w:val="00755996"/>
    <w:rsid w:val="00773215"/>
    <w:rsid w:val="00773AAC"/>
    <w:rsid w:val="007804BE"/>
    <w:rsid w:val="00792B5E"/>
    <w:rsid w:val="007C31E2"/>
    <w:rsid w:val="007C3D0D"/>
    <w:rsid w:val="007D1A3C"/>
    <w:rsid w:val="007F242C"/>
    <w:rsid w:val="00810A8A"/>
    <w:rsid w:val="00811DA7"/>
    <w:rsid w:val="00813DFA"/>
    <w:rsid w:val="0081647D"/>
    <w:rsid w:val="00833D78"/>
    <w:rsid w:val="0084021E"/>
    <w:rsid w:val="008421A0"/>
    <w:rsid w:val="00851CAF"/>
    <w:rsid w:val="00852612"/>
    <w:rsid w:val="00852903"/>
    <w:rsid w:val="008560F8"/>
    <w:rsid w:val="00856357"/>
    <w:rsid w:val="0085766B"/>
    <w:rsid w:val="00877BF5"/>
    <w:rsid w:val="008851C6"/>
    <w:rsid w:val="0089238E"/>
    <w:rsid w:val="008971AD"/>
    <w:rsid w:val="008A4CC0"/>
    <w:rsid w:val="008A6F04"/>
    <w:rsid w:val="008A700F"/>
    <w:rsid w:val="008C782D"/>
    <w:rsid w:val="008D00AE"/>
    <w:rsid w:val="008D3947"/>
    <w:rsid w:val="008D72DB"/>
    <w:rsid w:val="008E1780"/>
    <w:rsid w:val="008E2FDF"/>
    <w:rsid w:val="0090063F"/>
    <w:rsid w:val="009049DE"/>
    <w:rsid w:val="0090745F"/>
    <w:rsid w:val="0091178C"/>
    <w:rsid w:val="0091239E"/>
    <w:rsid w:val="00915926"/>
    <w:rsid w:val="00951B76"/>
    <w:rsid w:val="00951E7E"/>
    <w:rsid w:val="009616B7"/>
    <w:rsid w:val="00971B7E"/>
    <w:rsid w:val="00973E9D"/>
    <w:rsid w:val="009853AA"/>
    <w:rsid w:val="0099722A"/>
    <w:rsid w:val="009B7E32"/>
    <w:rsid w:val="009C42EE"/>
    <w:rsid w:val="009D14D9"/>
    <w:rsid w:val="009D32ED"/>
    <w:rsid w:val="009D4F25"/>
    <w:rsid w:val="009E7366"/>
    <w:rsid w:val="009F1666"/>
    <w:rsid w:val="009F1CA2"/>
    <w:rsid w:val="00A01652"/>
    <w:rsid w:val="00A02745"/>
    <w:rsid w:val="00A253BC"/>
    <w:rsid w:val="00A25CDF"/>
    <w:rsid w:val="00A3077B"/>
    <w:rsid w:val="00A35E36"/>
    <w:rsid w:val="00A8059D"/>
    <w:rsid w:val="00A872E4"/>
    <w:rsid w:val="00AC05BC"/>
    <w:rsid w:val="00AD612F"/>
    <w:rsid w:val="00AE40E5"/>
    <w:rsid w:val="00AF43CF"/>
    <w:rsid w:val="00B051EC"/>
    <w:rsid w:val="00B30F35"/>
    <w:rsid w:val="00B32604"/>
    <w:rsid w:val="00B32F12"/>
    <w:rsid w:val="00B33D09"/>
    <w:rsid w:val="00B44923"/>
    <w:rsid w:val="00B520F7"/>
    <w:rsid w:val="00B53A43"/>
    <w:rsid w:val="00B65F08"/>
    <w:rsid w:val="00B7244C"/>
    <w:rsid w:val="00B73DD2"/>
    <w:rsid w:val="00B756E0"/>
    <w:rsid w:val="00B83FC0"/>
    <w:rsid w:val="00B90572"/>
    <w:rsid w:val="00B924A6"/>
    <w:rsid w:val="00B92FC5"/>
    <w:rsid w:val="00BD0C22"/>
    <w:rsid w:val="00BD7C62"/>
    <w:rsid w:val="00BE381B"/>
    <w:rsid w:val="00BE6385"/>
    <w:rsid w:val="00C006C4"/>
    <w:rsid w:val="00C0281A"/>
    <w:rsid w:val="00C15E26"/>
    <w:rsid w:val="00C2546D"/>
    <w:rsid w:val="00C25F6C"/>
    <w:rsid w:val="00C409A4"/>
    <w:rsid w:val="00C429CB"/>
    <w:rsid w:val="00C64D69"/>
    <w:rsid w:val="00C77FBC"/>
    <w:rsid w:val="00C86E81"/>
    <w:rsid w:val="00CA3238"/>
    <w:rsid w:val="00CC14F8"/>
    <w:rsid w:val="00CC18AF"/>
    <w:rsid w:val="00CC213A"/>
    <w:rsid w:val="00CC7A8E"/>
    <w:rsid w:val="00CF003A"/>
    <w:rsid w:val="00CF2970"/>
    <w:rsid w:val="00D11F71"/>
    <w:rsid w:val="00D242B8"/>
    <w:rsid w:val="00D2490E"/>
    <w:rsid w:val="00D351B3"/>
    <w:rsid w:val="00D438FD"/>
    <w:rsid w:val="00D522A7"/>
    <w:rsid w:val="00D57DD4"/>
    <w:rsid w:val="00D619A1"/>
    <w:rsid w:val="00D87CF8"/>
    <w:rsid w:val="00D931FB"/>
    <w:rsid w:val="00D97B5E"/>
    <w:rsid w:val="00D97DA2"/>
    <w:rsid w:val="00DA6EDC"/>
    <w:rsid w:val="00DB0A05"/>
    <w:rsid w:val="00DB1A8B"/>
    <w:rsid w:val="00DC3507"/>
    <w:rsid w:val="00DD25E3"/>
    <w:rsid w:val="00DE4597"/>
    <w:rsid w:val="00DF3073"/>
    <w:rsid w:val="00E00971"/>
    <w:rsid w:val="00E0157E"/>
    <w:rsid w:val="00E054C0"/>
    <w:rsid w:val="00E10D6A"/>
    <w:rsid w:val="00E22AB8"/>
    <w:rsid w:val="00E275BC"/>
    <w:rsid w:val="00E30CDB"/>
    <w:rsid w:val="00E434DE"/>
    <w:rsid w:val="00E6166B"/>
    <w:rsid w:val="00E676ED"/>
    <w:rsid w:val="00E67E96"/>
    <w:rsid w:val="00E7080C"/>
    <w:rsid w:val="00E75279"/>
    <w:rsid w:val="00E838FB"/>
    <w:rsid w:val="00E965AB"/>
    <w:rsid w:val="00E97408"/>
    <w:rsid w:val="00EA6B52"/>
    <w:rsid w:val="00EA7BBE"/>
    <w:rsid w:val="00EB203B"/>
    <w:rsid w:val="00EC52E7"/>
    <w:rsid w:val="00EF1707"/>
    <w:rsid w:val="00F132A4"/>
    <w:rsid w:val="00F26F0E"/>
    <w:rsid w:val="00F36007"/>
    <w:rsid w:val="00F46EA5"/>
    <w:rsid w:val="00F51DF3"/>
    <w:rsid w:val="00F64B66"/>
    <w:rsid w:val="00F74E2F"/>
    <w:rsid w:val="00F75E2C"/>
    <w:rsid w:val="00F8461F"/>
    <w:rsid w:val="00FA3B8A"/>
    <w:rsid w:val="00FA42FF"/>
    <w:rsid w:val="00FB72A4"/>
    <w:rsid w:val="00FC3C93"/>
    <w:rsid w:val="00FD7E04"/>
    <w:rsid w:val="00FE307F"/>
    <w:rsid w:val="00FE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DCF847F"/>
  <w15:chartTrackingRefBased/>
  <w15:docId w15:val="{FE5069DA-EB7D-4939-80B5-57A0D81A2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6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6AA"/>
    <w:rPr>
      <w:sz w:val="18"/>
      <w:szCs w:val="18"/>
    </w:rPr>
  </w:style>
  <w:style w:type="paragraph" w:styleId="a7">
    <w:name w:val="List Paragraph"/>
    <w:basedOn w:val="a"/>
    <w:uiPriority w:val="34"/>
    <w:qFormat/>
    <w:rsid w:val="0023160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6174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6174D"/>
    <w:rPr>
      <w:sz w:val="18"/>
      <w:szCs w:val="18"/>
    </w:rPr>
  </w:style>
  <w:style w:type="character" w:styleId="aa">
    <w:name w:val="Hyperlink"/>
    <w:basedOn w:val="a0"/>
    <w:uiPriority w:val="99"/>
    <w:unhideWhenUsed/>
    <w:rsid w:val="00851C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7.wmf"/><Relationship Id="rId21" Type="http://schemas.openxmlformats.org/officeDocument/2006/relationships/oleObject" Target="embeddings/oleObject6.bin"/><Relationship Id="rId34" Type="http://schemas.openxmlformats.org/officeDocument/2006/relationships/image" Target="media/image14.png"/><Relationship Id="rId42" Type="http://schemas.openxmlformats.org/officeDocument/2006/relationships/image" Target="media/image19.png"/><Relationship Id="rId47" Type="http://schemas.openxmlformats.org/officeDocument/2006/relationships/image" Target="media/image22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29.bin"/><Relationship Id="rId76" Type="http://schemas.openxmlformats.org/officeDocument/2006/relationships/oleObject" Target="embeddings/oleObject33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2.wmf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image" Target="media/image44.png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8.bin"/><Relationship Id="rId74" Type="http://schemas.openxmlformats.org/officeDocument/2006/relationships/oleObject" Target="embeddings/oleObject32.bin"/><Relationship Id="rId79" Type="http://schemas.openxmlformats.org/officeDocument/2006/relationships/image" Target="media/image37.png"/><Relationship Id="rId87" Type="http://schemas.openxmlformats.org/officeDocument/2006/relationships/oleObject" Target="embeddings/oleObject39.bin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6.bin"/><Relationship Id="rId90" Type="http://schemas.openxmlformats.org/officeDocument/2006/relationships/oleObject" Target="embeddings/oleObject40.bin"/><Relationship Id="rId95" Type="http://schemas.openxmlformats.org/officeDocument/2006/relationships/theme" Target="theme/theme1.xml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image" Target="media/image15.wmf"/><Relationship Id="rId43" Type="http://schemas.openxmlformats.org/officeDocument/2006/relationships/image" Target="media/image20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hyperlink" Target="mailto:zhangziyang@westlake.edu.cn" TargetMode="External"/><Relationship Id="rId51" Type="http://schemas.openxmlformats.org/officeDocument/2006/relationships/oleObject" Target="embeddings/oleObject20.bin"/><Relationship Id="rId72" Type="http://schemas.openxmlformats.org/officeDocument/2006/relationships/oleObject" Target="embeddings/oleObject31.bin"/><Relationship Id="rId80" Type="http://schemas.openxmlformats.org/officeDocument/2006/relationships/image" Target="media/image38.wmf"/><Relationship Id="rId85" Type="http://schemas.openxmlformats.org/officeDocument/2006/relationships/image" Target="media/image40.wmf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7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image" Target="media/image7.wmf"/><Relationship Id="rId41" Type="http://schemas.openxmlformats.org/officeDocument/2006/relationships/image" Target="media/image18.png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0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image" Target="media/image41.png"/><Relationship Id="rId91" Type="http://schemas.openxmlformats.org/officeDocument/2006/relationships/image" Target="media/image4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image" Target="media/image26.wmf"/><Relationship Id="rId10" Type="http://schemas.openxmlformats.org/officeDocument/2006/relationships/image" Target="media/image2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4.bin"/><Relationship Id="rId81" Type="http://schemas.openxmlformats.org/officeDocument/2006/relationships/oleObject" Target="embeddings/oleObject35.bin"/><Relationship Id="rId86" Type="http://schemas.openxmlformats.org/officeDocument/2006/relationships/oleObject" Target="embeddings/oleObject38.bin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EA069-BEAA-4C00-80ED-100A1E438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9</Pages>
  <Words>1728</Words>
  <Characters>9852</Characters>
  <Application>Microsoft Office Word</Application>
  <DocSecurity>0</DocSecurity>
  <Lines>82</Lines>
  <Paragraphs>23</Paragraphs>
  <ScaleCrop>false</ScaleCrop>
  <Company/>
  <LinksUpToDate>false</LinksUpToDate>
  <CharactersWithSpaces>11557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Lin</dc:creator>
  <cp:keywords/>
  <dc:description/>
  <cp:lastModifiedBy>Wu Lin</cp:lastModifiedBy>
  <cp:revision>46</cp:revision>
  <dcterms:created xsi:type="dcterms:W3CDTF">2020-10-14T03:08:00Z</dcterms:created>
  <dcterms:modified xsi:type="dcterms:W3CDTF">2020-10-21T00:49:00Z</dcterms:modified>
</cp:coreProperties>
</file>