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9C258" w14:textId="54F4FCC3" w:rsidR="009200E5" w:rsidRPr="009200E5" w:rsidRDefault="00000000" w:rsidP="009200E5">
      <w:pPr>
        <w:widowControl/>
        <w:spacing w:line="480" w:lineRule="auto"/>
        <w:jc w:val="left"/>
        <w:rPr>
          <w:rFonts w:ascii="Times New Roman" w:hAnsi="Times New Roman" w:cs="Times New Roman"/>
          <w:sz w:val="36"/>
          <w:szCs w:val="36"/>
        </w:rPr>
      </w:pPr>
      <w:r w:rsidRPr="00DA2F99">
        <w:rPr>
          <w:rFonts w:ascii="Times New Roman" w:hAnsi="Times New Roman" w:cs="Times New Roman"/>
          <w:b/>
          <w:bCs/>
          <w:sz w:val="36"/>
          <w:szCs w:val="36"/>
        </w:rPr>
        <w:t>Direct deep-to-surface turbulent silic</w:t>
      </w:r>
      <w:r w:rsidR="00246C64">
        <w:rPr>
          <w:rFonts w:ascii="Times New Roman" w:hAnsi="Times New Roman" w:cs="Times New Roman"/>
          <w:b/>
          <w:bCs/>
          <w:sz w:val="36"/>
          <w:szCs w:val="36"/>
        </w:rPr>
        <w:t>ic</w:t>
      </w:r>
      <w:r w:rsidR="008272E6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246C64">
        <w:rPr>
          <w:rFonts w:ascii="Times New Roman" w:hAnsi="Times New Roman" w:cs="Times New Roman"/>
          <w:b/>
          <w:bCs/>
          <w:sz w:val="36"/>
          <w:szCs w:val="36"/>
        </w:rPr>
        <w:t>acid</w:t>
      </w:r>
      <w:r w:rsidRPr="00DA2F99">
        <w:rPr>
          <w:rFonts w:ascii="Times New Roman" w:hAnsi="Times New Roman" w:cs="Times New Roman"/>
          <w:b/>
          <w:bCs/>
          <w:sz w:val="36"/>
          <w:szCs w:val="36"/>
        </w:rPr>
        <w:t xml:space="preserve"> pathway at </w:t>
      </w:r>
      <w:r w:rsidR="008272E6">
        <w:rPr>
          <w:rFonts w:ascii="Times New Roman" w:hAnsi="Times New Roman" w:cs="Times New Roman"/>
          <w:b/>
          <w:bCs/>
          <w:sz w:val="36"/>
          <w:szCs w:val="36"/>
        </w:rPr>
        <w:t xml:space="preserve">the </w:t>
      </w:r>
      <w:r w:rsidRPr="00DA2F99">
        <w:rPr>
          <w:rFonts w:ascii="Times New Roman" w:hAnsi="Times New Roman" w:cs="Times New Roman"/>
          <w:b/>
          <w:bCs/>
          <w:sz w:val="36"/>
          <w:szCs w:val="36"/>
        </w:rPr>
        <w:t xml:space="preserve">terminus of </w:t>
      </w:r>
      <w:r w:rsidR="006F33D0" w:rsidRPr="00464114">
        <w:rPr>
          <w:rFonts w:ascii="Times New Roman" w:hAnsi="Times New Roman" w:cs="Times New Roman"/>
          <w:b/>
          <w:bCs/>
          <w:color w:val="222222"/>
          <w:sz w:val="36"/>
          <w:szCs w:val="36"/>
          <w:shd w:val="clear" w:color="auto" w:fill="FFFFFF"/>
        </w:rPr>
        <w:t>Pacific deep overturning circulation</w:t>
      </w:r>
      <w:r w:rsidRPr="00DA2F99">
        <w:rPr>
          <w:rFonts w:ascii="Times New Roman" w:hAnsi="Times New Roman" w:cs="Times New Roman"/>
          <w:sz w:val="32"/>
          <w:szCs w:val="32"/>
        </w:rPr>
        <w:t xml:space="preserve"> –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Supplementary information</w:t>
      </w:r>
    </w:p>
    <w:p w14:paraId="67EFA98E" w14:textId="77777777" w:rsidR="002224B0" w:rsidRDefault="002224B0" w:rsidP="002224B0">
      <w:pPr>
        <w:widowControl/>
        <w:spacing w:line="480" w:lineRule="auto"/>
        <w:jc w:val="left"/>
        <w:rPr>
          <w:rFonts w:ascii="Times New Roman" w:eastAsia="Times New Roman" w:hAnsi="Times New Roman" w:cs="Times New Roman"/>
          <w:sz w:val="24"/>
        </w:rPr>
      </w:pPr>
    </w:p>
    <w:p w14:paraId="442C1C6C" w14:textId="7004B020" w:rsidR="009200E5" w:rsidRPr="009D02DF" w:rsidRDefault="00000000" w:rsidP="009200E5">
      <w:pPr>
        <w:rPr>
          <w:rFonts w:ascii="Times New Roman" w:hAnsi="Times New Roman" w:cs="Times New Roman"/>
          <w:sz w:val="24"/>
        </w:rPr>
      </w:pPr>
      <w:r w:rsidRPr="009D02DF">
        <w:rPr>
          <w:rFonts w:ascii="Times New Roman" w:hAnsi="Times New Roman" w:cs="Times New Roman"/>
          <w:sz w:val="24"/>
        </w:rPr>
        <w:t>Ichiro Yasuda</w:t>
      </w:r>
      <w:r w:rsidRPr="00F46F4C">
        <w:rPr>
          <w:rFonts w:ascii="Times New Roman" w:hAnsi="Times New Roman" w:cs="Times New Roman"/>
          <w:sz w:val="24"/>
          <w:vertAlign w:val="superscript"/>
        </w:rPr>
        <w:t>1,2</w:t>
      </w:r>
      <w:r w:rsidRPr="009D02DF">
        <w:rPr>
          <w:rFonts w:ascii="Times New Roman" w:hAnsi="Times New Roman" w:cs="Times New Roman"/>
          <w:sz w:val="24"/>
        </w:rPr>
        <w:t>, Yusuke Sasaki</w:t>
      </w:r>
      <w:r w:rsidR="0075615E">
        <w:rPr>
          <w:rFonts w:ascii="Times New Roman" w:hAnsi="Times New Roman" w:cs="Times New Roman"/>
          <w:sz w:val="24"/>
          <w:vertAlign w:val="superscript"/>
        </w:rPr>
        <w:t>3,2</w:t>
      </w:r>
      <w:r w:rsidRPr="009D02DF">
        <w:rPr>
          <w:rFonts w:ascii="Times New Roman" w:hAnsi="Times New Roman" w:cs="Times New Roman"/>
          <w:sz w:val="24"/>
        </w:rPr>
        <w:t>, Katsuro Katsumata</w:t>
      </w:r>
      <w:r w:rsidRPr="00F46F4C">
        <w:rPr>
          <w:rFonts w:ascii="Times New Roman" w:hAnsi="Times New Roman" w:cs="Times New Roman"/>
          <w:sz w:val="24"/>
          <w:vertAlign w:val="superscript"/>
        </w:rPr>
        <w:t>4</w:t>
      </w:r>
      <w:r w:rsidRPr="009D02DF">
        <w:rPr>
          <w:rFonts w:ascii="Times New Roman" w:hAnsi="Times New Roman" w:cs="Times New Roman"/>
          <w:sz w:val="24"/>
        </w:rPr>
        <w:t>, Shinya Kouketsu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 w:rsidRPr="009D02DF">
        <w:rPr>
          <w:rFonts w:ascii="Times New Roman" w:hAnsi="Times New Roman" w:cs="Times New Roman"/>
          <w:sz w:val="24"/>
        </w:rPr>
        <w:t xml:space="preserve">, </w:t>
      </w:r>
      <w:r w:rsidR="009B417F">
        <w:rPr>
          <w:rFonts w:ascii="Times New Roman" w:hAnsi="Times New Roman" w:cs="Times New Roman"/>
          <w:sz w:val="24"/>
        </w:rPr>
        <w:t>Hiroshi</w:t>
      </w:r>
      <w:r w:rsidRPr="009D02DF">
        <w:rPr>
          <w:rFonts w:ascii="Times New Roman" w:hAnsi="Times New Roman" w:cs="Times New Roman"/>
          <w:sz w:val="24"/>
        </w:rPr>
        <w:t xml:space="preserve"> Uchida</w:t>
      </w:r>
      <w:r w:rsidRPr="00F46F4C">
        <w:rPr>
          <w:rFonts w:ascii="Times New Roman" w:hAnsi="Times New Roman" w:cs="Times New Roman"/>
          <w:sz w:val="24"/>
          <w:vertAlign w:val="superscript"/>
        </w:rPr>
        <w:t>1</w:t>
      </w:r>
      <w:r w:rsidRPr="009D02DF">
        <w:rPr>
          <w:rFonts w:ascii="Times New Roman" w:hAnsi="Times New Roman" w:cs="Times New Roman"/>
          <w:sz w:val="24"/>
        </w:rPr>
        <w:t xml:space="preserve">, </w:t>
      </w:r>
      <w:r w:rsidR="0075615E">
        <w:rPr>
          <w:rFonts w:ascii="Times New Roman" w:hAnsi="Times New Roman" w:cs="Times New Roman"/>
          <w:sz w:val="24"/>
        </w:rPr>
        <w:t>Sachihiko Itoh</w:t>
      </w:r>
      <w:r w:rsidR="0075615E">
        <w:rPr>
          <w:rFonts w:ascii="Times New Roman" w:hAnsi="Times New Roman" w:cs="Times New Roman"/>
          <w:sz w:val="24"/>
          <w:vertAlign w:val="superscript"/>
        </w:rPr>
        <w:t>2</w:t>
      </w:r>
      <w:r w:rsidR="0075615E">
        <w:rPr>
          <w:rFonts w:ascii="Times New Roman" w:hAnsi="Times New Roman" w:cs="Times New Roman"/>
          <w:sz w:val="24"/>
        </w:rPr>
        <w:t>, Takahiro Tanaka</w:t>
      </w:r>
      <w:r w:rsidR="00FE76FE" w:rsidRPr="00F46F4C">
        <w:rPr>
          <w:rFonts w:ascii="Times New Roman" w:hAnsi="Times New Roman" w:cs="Times New Roman"/>
          <w:sz w:val="24"/>
          <w:vertAlign w:val="superscript"/>
        </w:rPr>
        <w:t>5</w:t>
      </w:r>
      <w:r w:rsidR="0075615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02DF">
        <w:rPr>
          <w:rFonts w:ascii="Times New Roman" w:hAnsi="Times New Roman" w:cs="Times New Roman"/>
          <w:sz w:val="24"/>
        </w:rPr>
        <w:t>Yo</w:t>
      </w:r>
      <w:r w:rsidR="00762C91">
        <w:rPr>
          <w:rFonts w:ascii="Times New Roman" w:hAnsi="Times New Roman" w:cs="Times New Roman"/>
          <w:sz w:val="24"/>
        </w:rPr>
        <w:t>u</w:t>
      </w:r>
      <w:r w:rsidRPr="009D02DF">
        <w:rPr>
          <w:rFonts w:ascii="Times New Roman" w:hAnsi="Times New Roman" w:cs="Times New Roman"/>
          <w:sz w:val="24"/>
        </w:rPr>
        <w:t>hei</w:t>
      </w:r>
      <w:proofErr w:type="spellEnd"/>
      <w:r w:rsidRPr="009D02DF">
        <w:rPr>
          <w:rFonts w:ascii="Times New Roman" w:hAnsi="Times New Roman" w:cs="Times New Roman"/>
          <w:sz w:val="24"/>
        </w:rPr>
        <w:t xml:space="preserve"> Yamashita</w:t>
      </w:r>
      <w:r w:rsidR="00FE76FE">
        <w:rPr>
          <w:rFonts w:ascii="Times New Roman" w:hAnsi="Times New Roman" w:cs="Times New Roman"/>
          <w:sz w:val="24"/>
          <w:vertAlign w:val="superscript"/>
        </w:rPr>
        <w:t>6</w:t>
      </w:r>
      <w:r w:rsidRPr="009D02DF">
        <w:rPr>
          <w:rFonts w:ascii="Times New Roman" w:hAnsi="Times New Roman" w:cs="Times New Roman"/>
          <w:sz w:val="24"/>
        </w:rPr>
        <w:t>, Jun Nishioka</w:t>
      </w:r>
      <w:r w:rsidR="00FE76FE">
        <w:rPr>
          <w:rFonts w:ascii="Times New Roman" w:hAnsi="Times New Roman" w:cs="Times New Roman"/>
          <w:sz w:val="24"/>
          <w:vertAlign w:val="superscript"/>
        </w:rPr>
        <w:t>7</w:t>
      </w:r>
    </w:p>
    <w:p w14:paraId="6B4B2124" w14:textId="77777777" w:rsidR="009200E5" w:rsidRPr="009D02DF" w:rsidRDefault="009200E5" w:rsidP="009200E5">
      <w:pPr>
        <w:rPr>
          <w:rFonts w:ascii="Times New Roman" w:hAnsi="Times New Roman" w:cs="Times New Roman"/>
          <w:sz w:val="24"/>
        </w:rPr>
      </w:pPr>
    </w:p>
    <w:p w14:paraId="3C434DFA" w14:textId="354EDFCE" w:rsidR="009200E5" w:rsidRPr="00904F0A" w:rsidRDefault="00000000" w:rsidP="00223720">
      <w:pPr>
        <w:spacing w:after="160" w:line="240" w:lineRule="atLeast"/>
        <w:jc w:val="left"/>
        <w:rPr>
          <w:rFonts w:ascii="Times New Roman" w:hAnsi="Times New Roman" w:cs="Times New Roman"/>
          <w:sz w:val="24"/>
        </w:rPr>
      </w:pPr>
      <w:r w:rsidRPr="00904F0A">
        <w:rPr>
          <w:rFonts w:ascii="Times New Roman" w:hAnsi="Times New Roman" w:cs="Times New Roman"/>
          <w:sz w:val="24"/>
          <w:vertAlign w:val="superscript"/>
        </w:rPr>
        <w:t>1</w:t>
      </w:r>
      <w:r w:rsidRPr="00904F0A">
        <w:rPr>
          <w:rFonts w:ascii="Times New Roman" w:hAnsi="Times New Roman" w:cs="Times New Roman"/>
          <w:sz w:val="24"/>
        </w:rPr>
        <w:t>Research Institute of Global Change (RIGC), Global Ocean Observation Research Center (GOORC), Japan Agency for Marine-Earth Science and Technology (JAMSTEC), Yokosuka, Kanagawa, Japan</w:t>
      </w:r>
    </w:p>
    <w:p w14:paraId="7D1338DF" w14:textId="26CD37E7" w:rsidR="009200E5" w:rsidRPr="00904F0A" w:rsidRDefault="00000000" w:rsidP="00223720">
      <w:pPr>
        <w:spacing w:after="160" w:line="240" w:lineRule="atLeast"/>
        <w:jc w:val="left"/>
        <w:rPr>
          <w:rFonts w:ascii="Times New Roman" w:hAnsi="Times New Roman" w:cs="Times New Roman"/>
          <w:sz w:val="24"/>
        </w:rPr>
      </w:pPr>
      <w:r w:rsidRPr="00904F0A">
        <w:rPr>
          <w:rFonts w:ascii="Times New Roman" w:hAnsi="Times New Roman" w:cs="Times New Roman"/>
          <w:sz w:val="24"/>
          <w:vertAlign w:val="superscript"/>
        </w:rPr>
        <w:t>2</w:t>
      </w:r>
      <w:r w:rsidRPr="00904F0A">
        <w:rPr>
          <w:rFonts w:ascii="Times New Roman" w:hAnsi="Times New Roman" w:cs="Times New Roman"/>
          <w:sz w:val="24"/>
        </w:rPr>
        <w:t>Atmosphere and Ocean Research Institute, The University of Tokyo, Kashiwa, Chiba Japan</w:t>
      </w:r>
    </w:p>
    <w:p w14:paraId="6579C709" w14:textId="00B568D5" w:rsidR="009200E5" w:rsidRPr="00904F0A" w:rsidRDefault="00000000" w:rsidP="00223720">
      <w:pPr>
        <w:spacing w:after="160" w:line="240" w:lineRule="atLeast"/>
        <w:jc w:val="left"/>
        <w:rPr>
          <w:rFonts w:ascii="Times New Roman" w:hAnsi="Times New Roman" w:cs="Times New Roman"/>
          <w:sz w:val="24"/>
        </w:rPr>
      </w:pPr>
      <w:r w:rsidRPr="00904F0A">
        <w:rPr>
          <w:rFonts w:ascii="Times New Roman" w:hAnsi="Times New Roman" w:cs="Times New Roman"/>
          <w:sz w:val="24"/>
          <w:vertAlign w:val="superscript"/>
        </w:rPr>
        <w:t>3</w:t>
      </w:r>
      <w:r w:rsidRPr="00904F0A">
        <w:rPr>
          <w:rFonts w:ascii="Times New Roman" w:hAnsi="Times New Roman" w:cs="Times New Roman"/>
          <w:sz w:val="24"/>
        </w:rPr>
        <w:t>Advanced Institute for Marine Ecosystem Change (WPI-AIMEC), Tohoku University, Sendai, Miyagi, Japan</w:t>
      </w:r>
    </w:p>
    <w:p w14:paraId="0BD5800F" w14:textId="213EB83B" w:rsidR="009200E5" w:rsidRPr="00904F0A" w:rsidRDefault="00000000" w:rsidP="00223720">
      <w:pPr>
        <w:spacing w:after="160" w:line="240" w:lineRule="atLeast"/>
        <w:jc w:val="left"/>
        <w:rPr>
          <w:rFonts w:ascii="Times New Roman" w:hAnsi="Times New Roman" w:cs="Times New Roman"/>
          <w:sz w:val="24"/>
        </w:rPr>
      </w:pPr>
      <w:r w:rsidRPr="00904F0A">
        <w:rPr>
          <w:rFonts w:ascii="Times New Roman" w:hAnsi="Times New Roman" w:cs="Times New Roman"/>
          <w:sz w:val="24"/>
          <w:vertAlign w:val="superscript"/>
        </w:rPr>
        <w:t>4</w:t>
      </w:r>
      <w:r w:rsidRPr="00904F0A">
        <w:rPr>
          <w:rFonts w:ascii="Times New Roman" w:hAnsi="Times New Roman" w:cs="Times New Roman"/>
          <w:sz w:val="24"/>
        </w:rPr>
        <w:t>Graduate School of Science, The University of Tokyo, Bunkyo-</w:t>
      </w:r>
      <w:proofErr w:type="spellStart"/>
      <w:r w:rsidRPr="00904F0A">
        <w:rPr>
          <w:rFonts w:ascii="Times New Roman" w:hAnsi="Times New Roman" w:cs="Times New Roman"/>
          <w:sz w:val="24"/>
        </w:rPr>
        <w:t>ku</w:t>
      </w:r>
      <w:proofErr w:type="spellEnd"/>
      <w:r w:rsidRPr="00904F0A">
        <w:rPr>
          <w:rFonts w:ascii="Times New Roman" w:hAnsi="Times New Roman" w:cs="Times New Roman"/>
          <w:sz w:val="24"/>
        </w:rPr>
        <w:t>, Tokyo, Japan</w:t>
      </w:r>
    </w:p>
    <w:p w14:paraId="1069C9A0" w14:textId="48590BE7" w:rsidR="00FE76FE" w:rsidRPr="00904F0A" w:rsidRDefault="00000000" w:rsidP="00223720">
      <w:pPr>
        <w:spacing w:after="160" w:line="240" w:lineRule="atLeast"/>
        <w:jc w:val="left"/>
        <w:rPr>
          <w:rFonts w:ascii="Times New Roman" w:hAnsi="Times New Roman" w:cs="Times New Roman"/>
          <w:sz w:val="24"/>
        </w:rPr>
      </w:pPr>
      <w:r w:rsidRPr="00904F0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5</w:t>
      </w:r>
      <w:r w:rsidR="00FE76D3" w:rsidRPr="00904F0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Graduate School of Integrated Science and Technolog</w:t>
      </w:r>
      <w:r w:rsidR="00FE76D3" w:rsidRPr="00904F0A">
        <w:rPr>
          <w:rFonts w:cs="Times New Roman"/>
          <w:color w:val="222222"/>
          <w:sz w:val="24"/>
          <w:shd w:val="clear" w:color="auto" w:fill="FFFFFF"/>
        </w:rPr>
        <w:t>y</w:t>
      </w:r>
      <w:r w:rsidR="00FE76D3" w:rsidRPr="00904F0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Pr="00904F0A">
        <w:rPr>
          <w:rFonts w:ascii="Times New Roman" w:hAnsi="Times New Roman" w:cs="Times New Roman"/>
          <w:sz w:val="24"/>
        </w:rPr>
        <w:t>Nagasaki University, Nagasaki, Japan</w:t>
      </w:r>
    </w:p>
    <w:p w14:paraId="189E867C" w14:textId="18743EF5" w:rsidR="009200E5" w:rsidRPr="00904F0A" w:rsidRDefault="00000000" w:rsidP="00223720">
      <w:pPr>
        <w:spacing w:after="160" w:line="240" w:lineRule="atLeast"/>
        <w:jc w:val="left"/>
        <w:rPr>
          <w:rFonts w:ascii="Times New Roman" w:hAnsi="Times New Roman" w:cs="Times New Roman"/>
          <w:sz w:val="24"/>
        </w:rPr>
      </w:pPr>
      <w:r w:rsidRPr="00904F0A">
        <w:rPr>
          <w:rFonts w:ascii="Times New Roman" w:hAnsi="Times New Roman" w:cs="Times New Roman"/>
          <w:sz w:val="24"/>
          <w:vertAlign w:val="superscript"/>
        </w:rPr>
        <w:t>6</w:t>
      </w:r>
      <w:r w:rsidR="00223720" w:rsidRPr="00223720">
        <w:rPr>
          <w:rFonts w:ascii="Times New Roman" w:hAnsi="Times New Roman" w:cs="Times New Roman"/>
          <w:sz w:val="24"/>
          <w:lang w:val="en-GB"/>
        </w:rPr>
        <w:t xml:space="preserve">Faculty of Environmental Earth Science, </w:t>
      </w:r>
      <w:r w:rsidRPr="00904F0A">
        <w:rPr>
          <w:rFonts w:ascii="Times New Roman" w:hAnsi="Times New Roman" w:cs="Times New Roman"/>
          <w:sz w:val="24"/>
        </w:rPr>
        <w:t>Hokkaido University, Sapporo, Japan</w:t>
      </w:r>
    </w:p>
    <w:p w14:paraId="1499FE05" w14:textId="26138629" w:rsidR="009200E5" w:rsidRPr="00904F0A" w:rsidRDefault="00000000" w:rsidP="00223720">
      <w:pPr>
        <w:spacing w:after="160" w:line="240" w:lineRule="atLeast"/>
        <w:jc w:val="left"/>
        <w:rPr>
          <w:rFonts w:ascii="Times New Roman" w:hAnsi="Times New Roman" w:cs="Times New Roman"/>
          <w:sz w:val="24"/>
        </w:rPr>
      </w:pPr>
      <w:r w:rsidRPr="00904F0A">
        <w:rPr>
          <w:rFonts w:ascii="Times New Roman" w:hAnsi="Times New Roman" w:cs="Times New Roman"/>
          <w:sz w:val="24"/>
          <w:vertAlign w:val="superscript"/>
        </w:rPr>
        <w:t>7</w:t>
      </w:r>
      <w:r w:rsidR="00223720" w:rsidRPr="00223720">
        <w:rPr>
          <w:rFonts w:cs="Times New Roman"/>
          <w:sz w:val="24"/>
          <w:lang w:val="en-GB"/>
        </w:rPr>
        <w:t xml:space="preserve"> </w:t>
      </w:r>
      <w:r w:rsidR="00223720" w:rsidRPr="00223720">
        <w:rPr>
          <w:rFonts w:ascii="Times New Roman" w:hAnsi="Times New Roman" w:cs="Times New Roman"/>
          <w:sz w:val="24"/>
          <w:lang w:val="en-GB"/>
        </w:rPr>
        <w:t xml:space="preserve">Pan-Okhotsk Research </w:t>
      </w:r>
      <w:proofErr w:type="spellStart"/>
      <w:r w:rsidR="00223720" w:rsidRPr="00223720">
        <w:rPr>
          <w:rFonts w:ascii="Times New Roman" w:hAnsi="Times New Roman" w:cs="Times New Roman"/>
          <w:sz w:val="24"/>
          <w:lang w:val="en-GB"/>
        </w:rPr>
        <w:t>Center</w:t>
      </w:r>
      <w:proofErr w:type="spellEnd"/>
      <w:r w:rsidR="00223720" w:rsidRPr="00223720">
        <w:rPr>
          <w:rFonts w:ascii="Times New Roman" w:hAnsi="Times New Roman" w:cs="Times New Roman"/>
          <w:sz w:val="24"/>
          <w:lang w:val="en-GB"/>
        </w:rPr>
        <w:t>,</w:t>
      </w:r>
      <w:r w:rsidR="00223720">
        <w:rPr>
          <w:rFonts w:ascii="Times New Roman" w:hAnsi="Times New Roman" w:cs="Times New Roman"/>
          <w:sz w:val="24"/>
          <w:lang w:val="en-GB"/>
        </w:rPr>
        <w:t xml:space="preserve"> </w:t>
      </w:r>
      <w:r w:rsidRPr="00904F0A">
        <w:rPr>
          <w:rFonts w:ascii="Times New Roman" w:hAnsi="Times New Roman" w:cs="Times New Roman"/>
          <w:sz w:val="24"/>
        </w:rPr>
        <w:t>Low Temperature Research Institute, Hokkaido University, Sapporo, Japan</w:t>
      </w:r>
    </w:p>
    <w:p w14:paraId="72B2B76B" w14:textId="77777777" w:rsidR="009200E5" w:rsidRPr="009D02DF" w:rsidRDefault="009200E5" w:rsidP="009200E5">
      <w:pPr>
        <w:rPr>
          <w:rFonts w:ascii="Times New Roman" w:hAnsi="Times New Roman" w:cs="Times New Roman"/>
          <w:sz w:val="24"/>
        </w:rPr>
      </w:pPr>
    </w:p>
    <w:p w14:paraId="4D336727" w14:textId="77777777" w:rsidR="009200E5" w:rsidRPr="009D02DF" w:rsidRDefault="00000000" w:rsidP="009200E5">
      <w:pPr>
        <w:rPr>
          <w:rFonts w:ascii="Times New Roman" w:hAnsi="Times New Roman" w:cs="Times New Roman"/>
          <w:sz w:val="24"/>
        </w:rPr>
      </w:pPr>
      <w:r w:rsidRPr="009D02DF">
        <w:rPr>
          <w:rFonts w:ascii="Times New Roman" w:hAnsi="Times New Roman" w:cs="Times New Roman"/>
          <w:sz w:val="24"/>
        </w:rPr>
        <w:t>Corresponding author: Ichiro Yasuda (</w:t>
      </w:r>
      <w:hyperlink r:id="rId8" w:history="1">
        <w:r w:rsidR="009200E5" w:rsidRPr="009D02DF">
          <w:rPr>
            <w:rStyle w:val="aa"/>
            <w:rFonts w:ascii="Times New Roman" w:hAnsi="Times New Roman" w:cs="Times New Roman"/>
            <w:sz w:val="24"/>
          </w:rPr>
          <w:t>ichiro@aori.u-tokyo.ac.jp</w:t>
        </w:r>
      </w:hyperlink>
      <w:r w:rsidRPr="009D02DF">
        <w:rPr>
          <w:rFonts w:ascii="Times New Roman" w:hAnsi="Times New Roman" w:cs="Times New Roman"/>
          <w:sz w:val="24"/>
        </w:rPr>
        <w:t>)</w:t>
      </w:r>
    </w:p>
    <w:p w14:paraId="6DB90244" w14:textId="52C1A3BE" w:rsidR="002224B0" w:rsidRPr="00EE0976" w:rsidRDefault="00000000" w:rsidP="000E7B26">
      <w:pPr>
        <w:widowControl/>
        <w:spacing w:before="120"/>
        <w:jc w:val="left"/>
        <w:rPr>
          <w:rFonts w:ascii="Times New Roman" w:eastAsia="Times New Roman" w:hAnsi="Times New Roman" w:cs="Times New Roman"/>
          <w:sz w:val="24"/>
        </w:rPr>
      </w:pPr>
      <w:r w:rsidRPr="00EE0976">
        <w:rPr>
          <w:rFonts w:ascii="Times New Roman" w:eastAsia="Times New Roman" w:hAnsi="Times New Roman" w:cs="Times New Roman"/>
          <w:sz w:val="24"/>
        </w:rPr>
        <w:t xml:space="preserve">Affiliation: </w:t>
      </w:r>
      <w:r w:rsidR="009200E5" w:rsidRPr="00F46F4C">
        <w:rPr>
          <w:rFonts w:ascii="Times New Roman" w:hAnsi="Times New Roman" w:cs="Times New Roman"/>
          <w:sz w:val="24"/>
        </w:rPr>
        <w:t>Research Institute of Global Change (RIGC), Global Ocean Observation Research Center (GOORC), Japan Agency for Marine-Earth Science and Technology (JAMSTEC), Yokosuka, Kanagawa, Japan</w:t>
      </w:r>
      <w:r w:rsidR="009200E5" w:rsidRPr="00EE0976">
        <w:rPr>
          <w:rFonts w:ascii="Times New Roman" w:eastAsia="Times New Roman" w:hAnsi="Times New Roman" w:cs="Times New Roman"/>
          <w:sz w:val="24"/>
        </w:rPr>
        <w:t xml:space="preserve"> </w:t>
      </w:r>
    </w:p>
    <w:p w14:paraId="6D98CBE2" w14:textId="0CD4CEC9" w:rsidR="002224B0" w:rsidRDefault="00000000" w:rsidP="000E7B26">
      <w:pPr>
        <w:widowControl/>
        <w:spacing w:before="120"/>
        <w:jc w:val="left"/>
        <w:rPr>
          <w:rFonts w:ascii="Times New Roman" w:eastAsia="Times New Roman" w:hAnsi="Times New Roman" w:cs="Times New Roman"/>
          <w:sz w:val="24"/>
        </w:rPr>
      </w:pPr>
      <w:r w:rsidRPr="00EE0976">
        <w:rPr>
          <w:rFonts w:ascii="Times New Roman" w:eastAsia="Times New Roman" w:hAnsi="Times New Roman" w:cs="Times New Roman"/>
          <w:sz w:val="24"/>
        </w:rPr>
        <w:t>Address:</w:t>
      </w:r>
      <w:r w:rsidR="00786E8D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786E8D">
        <w:rPr>
          <w:rFonts w:ascii="Times New Roman" w:eastAsia="Times New Roman" w:hAnsi="Times New Roman" w:cs="Times New Roman"/>
          <w:sz w:val="24"/>
        </w:rPr>
        <w:t>Natsushima</w:t>
      </w:r>
      <w:proofErr w:type="spellEnd"/>
      <w:r w:rsidR="00786E8D">
        <w:rPr>
          <w:rFonts w:ascii="Times New Roman" w:eastAsia="Times New Roman" w:hAnsi="Times New Roman" w:cs="Times New Roman"/>
          <w:sz w:val="24"/>
        </w:rPr>
        <w:t>-machi 2-15, Yokosuka-</w:t>
      </w:r>
      <w:proofErr w:type="spellStart"/>
      <w:r w:rsidR="00786E8D">
        <w:rPr>
          <w:rFonts w:ascii="Times New Roman" w:eastAsia="Times New Roman" w:hAnsi="Times New Roman" w:cs="Times New Roman"/>
          <w:sz w:val="24"/>
        </w:rPr>
        <w:t>shi</w:t>
      </w:r>
      <w:proofErr w:type="spellEnd"/>
      <w:r w:rsidR="00786E8D">
        <w:rPr>
          <w:rFonts w:ascii="Times New Roman" w:eastAsia="Times New Roman" w:hAnsi="Times New Roman" w:cs="Times New Roman"/>
          <w:sz w:val="24"/>
        </w:rPr>
        <w:t>, Kanagawa, 237-0061,</w:t>
      </w:r>
      <w:r w:rsidRPr="00AD5980">
        <w:rPr>
          <w:rFonts w:ascii="Times New Roman" w:eastAsia="Times New Roman" w:hAnsi="Times New Roman" w:cs="Times New Roman" w:hint="eastAsia"/>
          <w:sz w:val="24"/>
        </w:rPr>
        <w:t xml:space="preserve"> Japan</w:t>
      </w:r>
    </w:p>
    <w:p w14:paraId="4E86F48B" w14:textId="2A604706" w:rsidR="00720BD3" w:rsidRDefault="00000000">
      <w:pPr>
        <w:widowControl/>
        <w:jc w:val="lef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14:paraId="13B9EF63" w14:textId="0442EEA8" w:rsidR="00720BD3" w:rsidRDefault="00000000">
      <w:pPr>
        <w:widowControl/>
        <w:jc w:val="left"/>
        <w:rPr>
          <w:rFonts w:ascii="Times New Roman" w:eastAsia="Times New Roman" w:hAnsi="Times New Roman" w:cs="Times New Roman"/>
          <w:sz w:val="24"/>
        </w:rPr>
      </w:pPr>
      <w:r w:rsidRPr="00CE1CD5">
        <w:rPr>
          <w:rFonts w:ascii="Times New Roman" w:eastAsia="Times New Roman" w:hAnsi="Times New Roman" w:cs="Times New Roman"/>
          <w:b/>
          <w:bCs/>
          <w:sz w:val="24"/>
        </w:rPr>
        <w:lastRenderedPageBreak/>
        <w:t>Supplementary Table S1.</w:t>
      </w:r>
      <w:r w:rsidR="007762A4" w:rsidRPr="00CE1CD5">
        <w:rPr>
          <w:rFonts w:ascii="Times New Roman" w:eastAsia="Times New Roman" w:hAnsi="Times New Roman" w:cs="Times New Roman"/>
          <w:b/>
          <w:bCs/>
          <w:sz w:val="24"/>
        </w:rPr>
        <w:t xml:space="preserve"> </w:t>
      </w:r>
      <w:r w:rsidR="007762A4">
        <w:rPr>
          <w:rFonts w:ascii="Times New Roman" w:eastAsia="Times New Roman" w:hAnsi="Times New Roman" w:cs="Times New Roman"/>
          <w:sz w:val="24"/>
        </w:rPr>
        <w:t xml:space="preserve">Cruise </w:t>
      </w:r>
      <w:r w:rsidR="00791D46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information </w:t>
      </w:r>
      <w:r w:rsidR="00791D46" w:rsidRPr="006921C9">
        <w:rPr>
          <w:rFonts w:ascii="Times New Roman" w:eastAsia="Times New Roman" w:hAnsi="Times New Roman" w:cs="Times New Roman"/>
          <w:sz w:val="24"/>
          <w:lang w:val="en-IN"/>
        </w:rPr>
        <w:t>for</w:t>
      </w:r>
      <w:r w:rsidR="00791D46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 GOSHIP</w:t>
      </w:r>
      <w:r w:rsidR="00791D46" w:rsidRPr="006921C9">
        <w:rPr>
          <w:rFonts w:ascii="Times New Roman" w:eastAsia="Times New Roman" w:hAnsi="Times New Roman" w:cs="Times New Roman"/>
          <w:sz w:val="24"/>
          <w:lang w:val="en-IN"/>
        </w:rPr>
        <w:t xml:space="preserve"> </w:t>
      </w:r>
      <w:r w:rsidR="00791D46" w:rsidRPr="00904F0A">
        <w:rPr>
          <w:rFonts w:ascii="Times New Roman" w:eastAsia="Times New Roman" w:hAnsi="Times New Roman" w:cs="Times New Roman"/>
          <w:sz w:val="24"/>
          <w:lang w:val="en-IN"/>
        </w:rPr>
        <w:t>P14N</w:t>
      </w:r>
      <w:r w:rsidR="00791D46" w:rsidRPr="006921C9">
        <w:rPr>
          <w:rFonts w:ascii="Times New Roman" w:eastAsia="Times New Roman" w:hAnsi="Times New Roman" w:cs="Times New Roman"/>
          <w:sz w:val="24"/>
          <w:lang w:val="en-IN"/>
        </w:rPr>
        <w:t>,</w:t>
      </w:r>
      <w:r w:rsidR="00791D46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 P01</w:t>
      </w:r>
      <w:r w:rsidR="00791D46" w:rsidRPr="006921C9">
        <w:rPr>
          <w:rFonts w:ascii="Times New Roman" w:eastAsia="Times New Roman" w:hAnsi="Times New Roman" w:cs="Times New Roman"/>
          <w:sz w:val="24"/>
          <w:lang w:val="en-IN"/>
        </w:rPr>
        <w:t>,</w:t>
      </w:r>
      <w:r w:rsidR="00791D46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 and </w:t>
      </w:r>
      <w:r w:rsidR="00791D46" w:rsidRPr="00904F0A">
        <w:rPr>
          <w:rFonts w:ascii="Times New Roman" w:eastAsia="Times New Roman" w:hAnsi="Times New Roman" w:cs="Times New Roman"/>
          <w:i/>
          <w:sz w:val="24"/>
          <w:lang w:val="en-IN"/>
        </w:rPr>
        <w:t>Hakuho Maru</w:t>
      </w:r>
      <w:r w:rsidR="00791D46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 KH-09-4 used in </w:t>
      </w:r>
      <w:r w:rsidR="00791D46" w:rsidRPr="006921C9">
        <w:rPr>
          <w:rFonts w:ascii="Times New Roman" w:eastAsia="Times New Roman" w:hAnsi="Times New Roman" w:cs="Times New Roman"/>
          <w:sz w:val="24"/>
          <w:lang w:val="en-IN"/>
        </w:rPr>
        <w:t>this</w:t>
      </w:r>
      <w:r w:rsidR="00791D46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 study. Details of the </w:t>
      </w:r>
      <w:r w:rsidR="00791D46" w:rsidRPr="006921C9">
        <w:rPr>
          <w:rFonts w:ascii="Times New Roman" w:eastAsia="Times New Roman" w:hAnsi="Times New Roman" w:cs="Times New Roman"/>
          <w:sz w:val="24"/>
          <w:lang w:val="en-IN"/>
        </w:rPr>
        <w:t>datasets are provided at</w:t>
      </w:r>
      <w:r w:rsidR="00791D46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 the sites denoted by *1 and *2 below the table</w:t>
      </w:r>
      <w:r w:rsidR="00BB1714">
        <w:rPr>
          <w:rFonts w:ascii="Times New Roman" w:eastAsia="Times New Roman" w:hAnsi="Times New Roman" w:cs="Times New Roman"/>
          <w:sz w:val="24"/>
        </w:rPr>
        <w:t>.</w:t>
      </w:r>
    </w:p>
    <w:p w14:paraId="7D2447DC" w14:textId="77777777" w:rsidR="00980192" w:rsidRDefault="00980192">
      <w:pPr>
        <w:widowControl/>
        <w:jc w:val="left"/>
        <w:rPr>
          <w:rFonts w:ascii="Times New Roman" w:eastAsia="Times New Roman" w:hAnsi="Times New Roman" w:cs="Times New Roman"/>
          <w:sz w:val="24"/>
        </w:rPr>
      </w:pPr>
    </w:p>
    <w:tbl>
      <w:tblPr>
        <w:tblW w:w="935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20"/>
        <w:gridCol w:w="945"/>
        <w:gridCol w:w="1346"/>
        <w:gridCol w:w="1559"/>
        <w:gridCol w:w="2127"/>
        <w:gridCol w:w="1559"/>
      </w:tblGrid>
      <w:tr w:rsidR="00E2715A" w14:paraId="1D5C2C69" w14:textId="77777777" w:rsidTr="00687089">
        <w:trPr>
          <w:trHeight w:val="26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9CF003" w14:textId="77777777" w:rsidR="0000325E" w:rsidRPr="0000325E" w:rsidRDefault="0000325E" w:rsidP="0000325E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08F49" w14:textId="77777777" w:rsidR="0000325E" w:rsidRPr="0000325E" w:rsidRDefault="00000000" w:rsidP="0000325E">
            <w:pPr>
              <w:widowControl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Location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75C872" w14:textId="77777777" w:rsidR="0000325E" w:rsidRPr="0000325E" w:rsidRDefault="0000325E" w:rsidP="0000325E">
            <w:pPr>
              <w:widowControl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97B0F4" w14:textId="77777777" w:rsidR="0000325E" w:rsidRPr="0000325E" w:rsidRDefault="0000325E" w:rsidP="0000325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6C5DEE" w14:textId="77777777" w:rsidR="0000325E" w:rsidRPr="0000325E" w:rsidRDefault="0000325E" w:rsidP="0000325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2715A" w14:paraId="01FBBE7C" w14:textId="77777777" w:rsidTr="00687089">
        <w:trPr>
          <w:trHeight w:val="26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06D6A" w14:textId="77777777" w:rsidR="0000325E" w:rsidRPr="0000325E" w:rsidRDefault="00000000" w:rsidP="0000325E">
            <w:pPr>
              <w:widowControl/>
              <w:jc w:val="left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Cruise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28155" w14:textId="77777777" w:rsidR="0000325E" w:rsidRPr="0000325E" w:rsidRDefault="00000000" w:rsidP="0000325E">
            <w:pPr>
              <w:widowControl/>
              <w:jc w:val="left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Latitude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85D17" w14:textId="77777777" w:rsidR="0000325E" w:rsidRPr="0000325E" w:rsidRDefault="00000000" w:rsidP="0000325E">
            <w:pPr>
              <w:widowControl/>
              <w:jc w:val="left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Longitude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81292" w14:textId="77777777" w:rsidR="0000325E" w:rsidRPr="0000325E" w:rsidRDefault="00000000" w:rsidP="0000325E">
            <w:pPr>
              <w:widowControl/>
              <w:jc w:val="left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Date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D555D" w14:textId="04701383" w:rsidR="0000325E" w:rsidRPr="0000325E" w:rsidRDefault="00000000" w:rsidP="0000325E">
            <w:pPr>
              <w:widowControl/>
              <w:jc w:val="left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Chief Scientist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0A0F4" w14:textId="77777777" w:rsidR="0000325E" w:rsidRPr="0000325E" w:rsidRDefault="00000000" w:rsidP="0000325E">
            <w:pPr>
              <w:widowControl/>
              <w:jc w:val="left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Ship</w:t>
            </w:r>
          </w:p>
        </w:tc>
      </w:tr>
      <w:tr w:rsidR="00E2715A" w14:paraId="7E444D90" w14:textId="77777777" w:rsidTr="00687089">
        <w:trPr>
          <w:trHeight w:val="26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748AE" w14:textId="77777777" w:rsidR="0000325E" w:rsidRPr="0000325E" w:rsidRDefault="00000000" w:rsidP="0000325E">
            <w:pPr>
              <w:widowControl/>
              <w:jc w:val="left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GOSHIP-P14N *1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C0671" w14:textId="5AA94CC6" w:rsidR="0000325E" w:rsidRPr="0000325E" w:rsidRDefault="00000000" w:rsidP="0000325E">
            <w:pPr>
              <w:widowControl/>
              <w:jc w:val="left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27-60</w:t>
            </w:r>
            <w:r w:rsidR="00687089" w:rsidRPr="00687089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FF59E" w14:textId="152A0313" w:rsidR="0000325E" w:rsidRPr="0000325E" w:rsidRDefault="00000000" w:rsidP="0000325E">
            <w:pPr>
              <w:widowControl/>
              <w:jc w:val="left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~180</w:t>
            </w:r>
            <w:r w:rsidR="00687089" w:rsidRPr="00687089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E7CB4" w14:textId="77777777" w:rsidR="0000325E" w:rsidRPr="0000325E" w:rsidRDefault="00000000" w:rsidP="0000325E">
            <w:pPr>
              <w:widowControl/>
              <w:jc w:val="left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Oct.-Nov. 2023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2B1BF" w14:textId="77777777" w:rsidR="0000325E" w:rsidRPr="0000325E" w:rsidRDefault="00000000" w:rsidP="0000325E">
            <w:pPr>
              <w:widowControl/>
              <w:jc w:val="left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Katsurou Katsumata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9DA9C" w14:textId="77777777" w:rsidR="0000325E" w:rsidRPr="0000325E" w:rsidRDefault="00000000" w:rsidP="0000325E">
            <w:pPr>
              <w:widowControl/>
              <w:jc w:val="left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R/V Mirai</w:t>
            </w:r>
          </w:p>
        </w:tc>
      </w:tr>
      <w:tr w:rsidR="00E2715A" w14:paraId="3FA5CAD1" w14:textId="77777777" w:rsidTr="00687089">
        <w:trPr>
          <w:trHeight w:val="26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084AD" w14:textId="77777777" w:rsidR="0000325E" w:rsidRPr="0000325E" w:rsidRDefault="00000000" w:rsidP="0000325E">
            <w:pPr>
              <w:widowControl/>
              <w:jc w:val="left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GOSHIP-P01 *2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EA1F7" w14:textId="155FBEDE" w:rsidR="0000325E" w:rsidRPr="0000325E" w:rsidRDefault="00000000" w:rsidP="0000325E">
            <w:pPr>
              <w:widowControl/>
              <w:jc w:val="left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~47</w:t>
            </w:r>
            <w:r w:rsidR="00687089" w:rsidRPr="00687089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82E4A" w14:textId="1C7200C9" w:rsidR="0000325E" w:rsidRPr="0000325E" w:rsidRDefault="00000000" w:rsidP="0000325E">
            <w:pPr>
              <w:widowControl/>
              <w:jc w:val="left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144</w:t>
            </w:r>
            <w:r w:rsidR="00687089" w:rsidRPr="00687089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E-150</w:t>
            </w:r>
            <w:r w:rsidR="00687089" w:rsidRPr="00687089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W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49125" w14:textId="77777777" w:rsidR="0000325E" w:rsidRPr="0000325E" w:rsidRDefault="00000000" w:rsidP="0000325E">
            <w:pPr>
              <w:widowControl/>
              <w:jc w:val="left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Jul.-Aug. 2021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0FE20" w14:textId="77777777" w:rsidR="0000325E" w:rsidRPr="0000325E" w:rsidRDefault="00000000" w:rsidP="0000325E">
            <w:pPr>
              <w:widowControl/>
              <w:jc w:val="left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Shinya </w:t>
            </w:r>
            <w:proofErr w:type="spellStart"/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Kouketsu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1E89E" w14:textId="77777777" w:rsidR="0000325E" w:rsidRPr="0000325E" w:rsidRDefault="00000000" w:rsidP="0000325E">
            <w:pPr>
              <w:widowControl/>
              <w:jc w:val="left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R/V Mirai</w:t>
            </w:r>
          </w:p>
        </w:tc>
      </w:tr>
      <w:tr w:rsidR="00E2715A" w14:paraId="044E8C18" w14:textId="77777777" w:rsidTr="00687089">
        <w:trPr>
          <w:trHeight w:val="26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29076" w14:textId="77777777" w:rsidR="0000325E" w:rsidRPr="0000325E" w:rsidRDefault="00000000" w:rsidP="0000325E">
            <w:pPr>
              <w:widowControl/>
              <w:jc w:val="left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KH-09-4 </w:t>
            </w:r>
          </w:p>
        </w:tc>
        <w:tc>
          <w:tcPr>
            <w:tcW w:w="2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CE539" w14:textId="77777777" w:rsidR="0000325E" w:rsidRPr="0000325E" w:rsidRDefault="00000000" w:rsidP="0000325E">
            <w:pPr>
              <w:widowControl/>
              <w:jc w:val="center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Aleutian &amp; Green Belt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273D5" w14:textId="77777777" w:rsidR="0000325E" w:rsidRPr="0000325E" w:rsidRDefault="00000000" w:rsidP="0000325E">
            <w:pPr>
              <w:widowControl/>
              <w:jc w:val="left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Aug.-Sept.2009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267BB" w14:textId="77777777" w:rsidR="0000325E" w:rsidRPr="0000325E" w:rsidRDefault="00000000" w:rsidP="0000325E">
            <w:pPr>
              <w:widowControl/>
              <w:jc w:val="left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Ichiro Yasuda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23100" w14:textId="7ED9A916" w:rsidR="0000325E" w:rsidRPr="0000325E" w:rsidRDefault="00000000" w:rsidP="0000325E">
            <w:pPr>
              <w:widowControl/>
              <w:jc w:val="left"/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0325E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R/V Hakuho</w:t>
            </w:r>
            <w:r w:rsidR="00687089">
              <w:rPr>
                <w:rFonts w:ascii="Times New Roman" w:eastAsia="Yu Gothic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 Maru</w:t>
            </w:r>
          </w:p>
        </w:tc>
      </w:tr>
    </w:tbl>
    <w:p w14:paraId="7CF9B501" w14:textId="77777777" w:rsidR="0000325E" w:rsidRPr="00DD3A70" w:rsidRDefault="0000325E">
      <w:pPr>
        <w:widowControl/>
        <w:jc w:val="left"/>
        <w:rPr>
          <w:rFonts w:ascii="Times New Roman" w:eastAsia="Times New Roman" w:hAnsi="Times New Roman" w:cs="Times New Roman"/>
          <w:color w:val="000000" w:themeColor="text1"/>
          <w:sz w:val="24"/>
        </w:rPr>
      </w:pPr>
    </w:p>
    <w:p w14:paraId="2D39F853" w14:textId="1B27152A" w:rsidR="007762A4" w:rsidRPr="00DD3A70" w:rsidRDefault="00000000" w:rsidP="007762A4">
      <w:pPr>
        <w:widowControl/>
        <w:jc w:val="left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DD3A70">
        <w:rPr>
          <w:rFonts w:ascii="Times New Roman" w:eastAsia="Times New Roman" w:hAnsi="Times New Roman" w:cs="Times New Roman"/>
          <w:color w:val="000000" w:themeColor="text1"/>
          <w:sz w:val="24"/>
        </w:rPr>
        <w:t>*1:</w:t>
      </w:r>
      <w:r w:rsidR="007D2048" w:rsidRPr="00DD3A70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7D2048" w:rsidRPr="00DD3A70">
        <w:rPr>
          <w:rFonts w:ascii="Times New Roman" w:eastAsia="Times New Roman" w:hAnsi="Times New Roman" w:cs="Times New Roman"/>
          <w:color w:val="000000" w:themeColor="text1"/>
          <w:sz w:val="24"/>
        </w:rPr>
        <w:t>expocodes</w:t>
      </w:r>
      <w:proofErr w:type="spellEnd"/>
      <w:r w:rsidR="007D2048" w:rsidRPr="00DD3A70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</w:t>
      </w:r>
      <w:r w:rsidR="007D2048" w:rsidRPr="00DD3A70">
        <w:rPr>
          <w:rFonts w:cs="Times New Roman" w:hint="eastAsia"/>
          <w:color w:val="000000" w:themeColor="text1"/>
          <w:sz w:val="24"/>
        </w:rPr>
        <w:t>49N20231006</w:t>
      </w:r>
      <w:r w:rsidRPr="00DD3A70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 </w:t>
      </w:r>
      <w:hyperlink r:id="rId9" w:history="1">
        <w:r w:rsidR="007762A4" w:rsidRPr="00DD3A70">
          <w:rPr>
            <w:rStyle w:val="aa"/>
            <w:rFonts w:ascii="Times New Roman" w:eastAsia="ＭＳ Ｐゴシック" w:hAnsi="Times New Roman" w:cs="Times New Roman"/>
            <w:color w:val="000000" w:themeColor="text1"/>
            <w:kern w:val="0"/>
            <w:sz w:val="24"/>
          </w:rPr>
          <w:t>https://cchdo.ucsd.edu/cruise/49NZ20231006</w:t>
        </w:r>
      </w:hyperlink>
    </w:p>
    <w:p w14:paraId="7AA93577" w14:textId="31972AC7" w:rsidR="007762A4" w:rsidRPr="00DD3A70" w:rsidRDefault="00000000">
      <w:pPr>
        <w:widowControl/>
        <w:jc w:val="left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DD3A70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*2: </w:t>
      </w:r>
      <w:proofErr w:type="spellStart"/>
      <w:r w:rsidR="007D2048" w:rsidRPr="00DD3A70">
        <w:rPr>
          <w:rFonts w:ascii="Times New Roman" w:eastAsia="Times New Roman" w:hAnsi="Times New Roman" w:cs="Times New Roman"/>
          <w:color w:val="000000" w:themeColor="text1"/>
          <w:sz w:val="24"/>
        </w:rPr>
        <w:t>expocodes</w:t>
      </w:r>
      <w:proofErr w:type="spellEnd"/>
      <w:r w:rsidR="007D2048" w:rsidRPr="00DD3A70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49NZ20210713 </w:t>
      </w:r>
      <w:r w:rsidRPr="00DD3A70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</w:t>
      </w:r>
      <w:hyperlink r:id="rId10" w:history="1">
        <w:r w:rsidR="007762A4" w:rsidRPr="00DD3A70">
          <w:rPr>
            <w:rStyle w:val="aa"/>
            <w:rFonts w:ascii="Times New Roman" w:eastAsia="Times New Roman" w:hAnsi="Times New Roman" w:cs="Times New Roman"/>
            <w:color w:val="000000" w:themeColor="text1"/>
            <w:sz w:val="24"/>
          </w:rPr>
          <w:t>https://cchdo.ucsd.edu/cruise/49NZ20210713</w:t>
        </w:r>
      </w:hyperlink>
    </w:p>
    <w:p w14:paraId="75B4EE56" w14:textId="77777777" w:rsidR="007762A4" w:rsidRPr="007762A4" w:rsidRDefault="007762A4">
      <w:pPr>
        <w:widowControl/>
        <w:jc w:val="left"/>
        <w:rPr>
          <w:rFonts w:ascii="Times New Roman" w:eastAsia="Times New Roman" w:hAnsi="Times New Roman" w:cs="Times New Roman"/>
          <w:sz w:val="24"/>
        </w:rPr>
      </w:pPr>
    </w:p>
    <w:p w14:paraId="4A917271" w14:textId="7F404845" w:rsidR="00A50236" w:rsidRDefault="00000000">
      <w:pPr>
        <w:widowControl/>
        <w:jc w:val="lef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14:paraId="2CABAF9E" w14:textId="77777777" w:rsidR="008133D5" w:rsidRDefault="008133D5" w:rsidP="002224B0">
      <w:pPr>
        <w:widowControl/>
        <w:spacing w:before="120" w:line="480" w:lineRule="auto"/>
        <w:jc w:val="left"/>
        <w:rPr>
          <w:rFonts w:ascii="Times New Roman" w:eastAsia="Times New Roman" w:hAnsi="Times New Roman" w:cs="Times New Roman"/>
          <w:sz w:val="24"/>
        </w:rPr>
      </w:pPr>
    </w:p>
    <w:p w14:paraId="5E0E37C8" w14:textId="5456D0D3" w:rsidR="006D47F3" w:rsidRPr="00704289" w:rsidRDefault="00000000" w:rsidP="008133D5">
      <w:pPr>
        <w:widowControl/>
        <w:spacing w:before="120" w:line="480" w:lineRule="auto"/>
        <w:jc w:val="lef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62446EB3" wp14:editId="7657C03C">
            <wp:extent cx="5400040" cy="1670685"/>
            <wp:effectExtent l="0" t="0" r="0" b="5715"/>
            <wp:docPr id="303033845" name="図 1" descr="グラフィカル ユーザー インターフェイス, マップ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33845" name="図 1" descr="グラフィカル ユーザー インターフェイス, マップ&#10;&#10;AI 生成コンテンツは誤りを含む可能性があります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ED91B" w14:textId="0DCAB562" w:rsidR="006D47F3" w:rsidRDefault="00000000" w:rsidP="000B65C8">
      <w:pPr>
        <w:rPr>
          <w:rFonts w:ascii="Times New Roman" w:hAnsi="Times New Roman" w:cs="Times New Roman"/>
          <w:sz w:val="24"/>
          <w:szCs w:val="28"/>
        </w:rPr>
      </w:pPr>
      <w:r w:rsidRPr="00CE1CD5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Supplementary </w:t>
      </w:r>
      <w:r w:rsidRPr="00CE1CD5">
        <w:rPr>
          <w:rFonts w:ascii="Times New Roman" w:hAnsi="Times New Roman" w:cs="Times New Roman"/>
          <w:b/>
          <w:bCs/>
          <w:sz w:val="24"/>
          <w:szCs w:val="28"/>
        </w:rPr>
        <w:t>Fi</w:t>
      </w:r>
      <w:r w:rsidRPr="00CE1CD5">
        <w:rPr>
          <w:rFonts w:ascii="Times New Roman" w:hAnsi="Times New Roman" w:cs="Times New Roman" w:hint="eastAsia"/>
          <w:b/>
          <w:bCs/>
          <w:sz w:val="24"/>
          <w:szCs w:val="28"/>
        </w:rPr>
        <w:t>g</w:t>
      </w:r>
      <w:r w:rsidRPr="00CE1CD5">
        <w:rPr>
          <w:rFonts w:ascii="Times New Roman" w:hAnsi="Times New Roman" w:cs="Times New Roman"/>
          <w:b/>
          <w:bCs/>
          <w:sz w:val="24"/>
          <w:szCs w:val="28"/>
        </w:rPr>
        <w:t xml:space="preserve">. </w:t>
      </w:r>
      <w:r w:rsidR="00BC285C" w:rsidRPr="00CE1CD5">
        <w:rPr>
          <w:rFonts w:ascii="Times New Roman" w:hAnsi="Times New Roman" w:cs="Times New Roman" w:hint="eastAsia"/>
          <w:b/>
          <w:bCs/>
          <w:sz w:val="24"/>
          <w:szCs w:val="28"/>
        </w:rPr>
        <w:t>S</w:t>
      </w:r>
      <w:r w:rsidRPr="00CE1CD5">
        <w:rPr>
          <w:rFonts w:ascii="Times New Roman" w:hAnsi="Times New Roman" w:cs="Times New Roman"/>
          <w:b/>
          <w:bCs/>
          <w:sz w:val="24"/>
          <w:szCs w:val="28"/>
        </w:rPr>
        <w:t>1.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8133D5">
        <w:rPr>
          <w:rFonts w:ascii="Times New Roman" w:hAnsi="Times New Roman" w:cs="Times New Roman"/>
          <w:sz w:val="24"/>
          <w:szCs w:val="28"/>
        </w:rPr>
        <w:t xml:space="preserve">Station </w:t>
      </w:r>
      <w:r w:rsidR="00704289">
        <w:rPr>
          <w:rFonts w:ascii="Times New Roman" w:hAnsi="Times New Roman" w:cs="Times New Roman"/>
          <w:sz w:val="24"/>
          <w:szCs w:val="28"/>
        </w:rPr>
        <w:t>l</w:t>
      </w:r>
      <w:r w:rsidR="008133D5">
        <w:rPr>
          <w:rFonts w:ascii="Times New Roman" w:hAnsi="Times New Roman" w:cs="Times New Roman"/>
          <w:sz w:val="24"/>
          <w:szCs w:val="28"/>
        </w:rPr>
        <w:t>ocation</w:t>
      </w:r>
      <w:r w:rsidR="00704289">
        <w:rPr>
          <w:rFonts w:ascii="Times New Roman" w:hAnsi="Times New Roman" w:cs="Times New Roman"/>
          <w:sz w:val="24"/>
          <w:szCs w:val="28"/>
        </w:rPr>
        <w:t xml:space="preserve"> map</w:t>
      </w:r>
      <w:r w:rsidR="008133D5">
        <w:rPr>
          <w:rFonts w:ascii="Times New Roman" w:hAnsi="Times New Roman" w:cs="Times New Roman"/>
          <w:sz w:val="24"/>
          <w:szCs w:val="28"/>
        </w:rPr>
        <w:t xml:space="preserve"> </w:t>
      </w:r>
      <w:r w:rsidR="007F280E">
        <w:rPr>
          <w:rFonts w:ascii="Times New Roman" w:hAnsi="Times New Roman" w:cs="Times New Roman"/>
          <w:sz w:val="24"/>
          <w:szCs w:val="28"/>
        </w:rPr>
        <w:t>overlaid on</w:t>
      </w:r>
      <w:r w:rsidR="00704289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(a)</w:t>
      </w:r>
      <w:r w:rsidR="008133D5">
        <w:rPr>
          <w:rFonts w:ascii="Times New Roman" w:eastAsia="Times New Roman" w:hAnsi="Times New Roman" w:cs="Times New Roman"/>
          <w:sz w:val="24"/>
        </w:rPr>
        <w:t xml:space="preserve"> </w:t>
      </w:r>
      <w:r w:rsidR="00032D60">
        <w:rPr>
          <w:rFonts w:ascii="Times New Roman" w:eastAsia="Times New Roman" w:hAnsi="Times New Roman" w:cs="Times New Roman"/>
          <w:sz w:val="24"/>
        </w:rPr>
        <w:t>bottom topography (</w:t>
      </w:r>
      <w:r w:rsidR="00704289">
        <w:rPr>
          <w:rFonts w:ascii="Times New Roman" w:eastAsia="Times New Roman" w:hAnsi="Times New Roman" w:cs="Times New Roman"/>
          <w:sz w:val="24"/>
        </w:rPr>
        <w:t>gr</w:t>
      </w:r>
      <w:r w:rsidR="001A6A69">
        <w:rPr>
          <w:rFonts w:ascii="Times New Roman" w:eastAsia="Times New Roman" w:hAnsi="Times New Roman" w:cs="Times New Roman"/>
          <w:sz w:val="24"/>
        </w:rPr>
        <w:t>e</w:t>
      </w:r>
      <w:r w:rsidR="00704289">
        <w:rPr>
          <w:rFonts w:ascii="Times New Roman" w:eastAsia="Times New Roman" w:hAnsi="Times New Roman" w:cs="Times New Roman"/>
          <w:sz w:val="24"/>
        </w:rPr>
        <w:t>y</w:t>
      </w:r>
      <w:r w:rsidR="00032D60">
        <w:rPr>
          <w:rFonts w:ascii="Times New Roman" w:eastAsia="Times New Roman" w:hAnsi="Times New Roman" w:cs="Times New Roman"/>
          <w:sz w:val="24"/>
        </w:rPr>
        <w:t xml:space="preserve"> </w:t>
      </w:r>
      <w:r w:rsidR="00A46B07" w:rsidRPr="006921C9">
        <w:rPr>
          <w:rFonts w:ascii="Times New Roman" w:eastAsia="Times New Roman" w:hAnsi="Times New Roman" w:cs="Times New Roman"/>
          <w:sz w:val="24"/>
          <w:lang w:val="en-IN"/>
        </w:rPr>
        <w:t>shading</w:t>
      </w:r>
      <w:r w:rsidR="00A46B07" w:rsidRPr="00904F0A">
        <w:rPr>
          <w:rFonts w:ascii="Times New Roman" w:eastAsia="Times New Roman" w:hAnsi="Times New Roman" w:cs="Times New Roman"/>
          <w:sz w:val="24"/>
          <w:lang w:val="en-IN"/>
        </w:rPr>
        <w:t>) and (b) sea-surface height (SSH</w:t>
      </w:r>
      <w:r w:rsidR="00A46B07" w:rsidRPr="006921C9">
        <w:rPr>
          <w:rFonts w:ascii="Times New Roman" w:eastAsia="Times New Roman" w:hAnsi="Times New Roman" w:cs="Times New Roman"/>
          <w:sz w:val="24"/>
          <w:lang w:val="en-IN"/>
        </w:rPr>
        <w:t>; meters,</w:t>
      </w:r>
      <w:r w:rsidR="00A46B07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 colo</w:t>
      </w:r>
      <w:r w:rsidR="001A6A69">
        <w:rPr>
          <w:rFonts w:ascii="Times New Roman" w:eastAsia="Times New Roman" w:hAnsi="Times New Roman" w:cs="Times New Roman"/>
          <w:sz w:val="24"/>
          <w:lang w:val="en-IN"/>
        </w:rPr>
        <w:t>u</w:t>
      </w:r>
      <w:r w:rsidR="00A46B07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r </w:t>
      </w:r>
      <w:r w:rsidR="00EC03EB" w:rsidRPr="006921C9">
        <w:rPr>
          <w:rFonts w:ascii="Times New Roman" w:eastAsia="Times New Roman" w:hAnsi="Times New Roman" w:cs="Times New Roman"/>
          <w:sz w:val="24"/>
          <w:lang w:val="en-IN"/>
        </w:rPr>
        <w:t>shading</w:t>
      </w:r>
      <w:r w:rsidR="00EC03EB">
        <w:rPr>
          <w:rFonts w:ascii="Times New Roman" w:eastAsia="Times New Roman" w:hAnsi="Times New Roman" w:cs="Times New Roman"/>
          <w:sz w:val="24"/>
          <w:lang w:val="en-IN"/>
        </w:rPr>
        <w:t>)</w:t>
      </w:r>
      <w:r w:rsidR="00A46B07" w:rsidRPr="006921C9">
        <w:rPr>
          <w:rFonts w:ascii="Times New Roman" w:eastAsia="Times New Roman" w:hAnsi="Times New Roman" w:cs="Times New Roman"/>
          <w:sz w:val="24"/>
          <w:lang w:val="en-IN"/>
        </w:rPr>
        <w:t xml:space="preserve"> for 1–31 </w:t>
      </w:r>
      <w:r w:rsidR="00A46B07" w:rsidRPr="00904F0A">
        <w:rPr>
          <w:rFonts w:ascii="Times New Roman" w:eastAsia="Times New Roman" w:hAnsi="Times New Roman" w:cs="Times New Roman"/>
          <w:sz w:val="24"/>
          <w:lang w:val="en-IN"/>
        </w:rPr>
        <w:t>October 2023 (provided by the Copernicus Climate Change Service</w:t>
      </w:r>
      <w:r w:rsidR="00284FF5">
        <w:rPr>
          <w:rFonts w:ascii="Times New Roman" w:hAnsi="Times New Roman" w:cs="Times New Roman"/>
          <w:sz w:val="24"/>
          <w:szCs w:val="24"/>
        </w:rPr>
        <w:t>,</w:t>
      </w:r>
      <w:r w:rsidR="00284FF5" w:rsidRPr="00284FF5">
        <w:rPr>
          <w:rFonts w:ascii="Times New Roman" w:hAnsi="Times New Roman" w:cs="Times New Roman"/>
          <w:sz w:val="24"/>
          <w:szCs w:val="24"/>
        </w:rPr>
        <w:t xml:space="preserve"> </w:t>
      </w:r>
      <w:r w:rsidR="00284FF5" w:rsidRPr="00284FF5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284FF5" w:rsidRPr="00284FF5">
        <w:rPr>
          <w:rFonts w:ascii="Times New Roman" w:hAnsi="Times New Roman" w:cs="Times New Roman"/>
          <w:sz w:val="24"/>
          <w:szCs w:val="24"/>
        </w:rPr>
        <w:instrText>ADDIN CSL_CITATION {"citationItems":[{"id":"ITEM-1","itemData":{"DOI":"10.5194/os-15-1207-2019","ISSN":"1812-0792","author":[{"dropping-particle":"","family":"Taburet","given":"Guillaume","non-dropping-particle":"","parse-names":false,"suffix":""},{"dropping-particle":"","family":"Sanchez-Roman","given":"Antonio","non-dropping-particle":"","parse-names":false,"suffix":""},{"dropping-particle":"","family":"Ballarotta","given":"Maxime","non-dropping-particle":"","parse-names":false,"suffix":""},{"dropping-particle":"","family":"Pujol","given":"Marie-Isabelle","non-dropping-particle":"","parse-names":false,"suffix":""},{"dropping-particle":"","family":"Legeais","given":"Jean-François","non-dropping-particle":"","parse-names":false,"suffix":""},{"dropping-particle":"","family":"Fournier","given":"Florent","non-dropping-particle":"","parse-names":false,"suffix":""},{"dropping-particle":"","family":"Faugere","given":"Yannice","non-dropping-particle":"","parse-names":false,"suffix":""},{"dropping-particle":"","family":"Dibarboure","given":"Gerald","non-dropping-particle":"","parse-names":false,"suffix":""}],"container-title":"Ocean Science","id":"ITEM-1","issue":"5","issued":{"date-parts":[["2019","9","12"]]},"page":"1207-1224","title":"DUACS DT2018: 25 years of reprocessed sea level altimetry products","type":"article-journal","volume":"15"},"uris":["http://www.mendeley.com/documents/?uuid=277e7820-2bd4-421e-9579-0b163e107f1a"]}],"mendeley":{"formattedCitation":"(Taburet et al., 2019)","plainTextFormattedCitation":"(Taburet et al., 2019)","previouslyFormattedCitation":"(Taburet et al., 2019)"},"properties":{"noteIndex":0},"schema":"https://github.com/citation-style-language/schema/raw/master/csl-citation.json"}</w:instrText>
      </w:r>
      <w:r w:rsidR="00284FF5" w:rsidRPr="00284FF5">
        <w:rPr>
          <w:rFonts w:ascii="Times New Roman" w:hAnsi="Times New Roman" w:cs="Times New Roman"/>
          <w:sz w:val="24"/>
          <w:szCs w:val="24"/>
        </w:rPr>
        <w:fldChar w:fldCharType="separate"/>
      </w:r>
      <w:r w:rsidR="00284FF5" w:rsidRPr="00284FF5">
        <w:rPr>
          <w:rFonts w:ascii="Times New Roman" w:hAnsi="Times New Roman" w:cs="Times New Roman"/>
          <w:sz w:val="24"/>
          <w:szCs w:val="24"/>
        </w:rPr>
        <w:t>Taburet et al., 2019)</w:t>
      </w:r>
      <w:r w:rsidR="00284FF5" w:rsidRPr="00284FF5">
        <w:rPr>
          <w:rFonts w:ascii="Times New Roman" w:hAnsi="Times New Roman" w:cs="Times New Roman"/>
          <w:sz w:val="24"/>
          <w:szCs w:val="24"/>
        </w:rPr>
        <w:fldChar w:fldCharType="end"/>
      </w:r>
      <w:r w:rsidR="003A6CAA" w:rsidRPr="006921C9">
        <w:rPr>
          <w:rFonts w:ascii="Times New Roman" w:eastAsia="Times New Roman" w:hAnsi="Times New Roman" w:cs="Times New Roman"/>
          <w:sz w:val="24"/>
          <w:lang w:val="en-IN"/>
        </w:rPr>
        <w:t>,</w:t>
      </w:r>
      <w:r w:rsidR="003A6CAA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 representing the </w:t>
      </w:r>
      <w:r w:rsidR="003A6CAA" w:rsidRPr="003A6CAA">
        <w:rPr>
          <w:rFonts w:ascii="Times New Roman" w:eastAsia="Times New Roman" w:hAnsi="Times New Roman" w:cs="Times New Roman"/>
          <w:sz w:val="24"/>
        </w:rPr>
        <w:t>stream-function</w:t>
      </w:r>
      <w:r w:rsidR="003A6CAA" w:rsidRPr="00C86533">
        <w:rPr>
          <w:rFonts w:ascii="Times New Roman" w:hAnsi="Times New Roman"/>
        </w:rPr>
        <w:t xml:space="preserve"> </w:t>
      </w:r>
      <w:r w:rsidR="003A6CAA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of </w:t>
      </w:r>
      <w:r w:rsidR="003A6CAA" w:rsidRPr="006921C9">
        <w:rPr>
          <w:rFonts w:ascii="Times New Roman" w:eastAsia="Times New Roman" w:hAnsi="Times New Roman" w:cs="Times New Roman"/>
          <w:sz w:val="24"/>
          <w:lang w:val="en-IN"/>
        </w:rPr>
        <w:t xml:space="preserve">the </w:t>
      </w:r>
      <w:r w:rsidR="003A6CAA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surface geostrophic current. In (a), cyan circles denote P14N stations, green circles </w:t>
      </w:r>
      <w:r w:rsidR="003A6CAA" w:rsidRPr="006921C9">
        <w:rPr>
          <w:rFonts w:ascii="Times New Roman" w:eastAsia="Times New Roman" w:hAnsi="Times New Roman" w:cs="Times New Roman"/>
          <w:sz w:val="24"/>
          <w:lang w:val="en-IN"/>
        </w:rPr>
        <w:t xml:space="preserve">denote </w:t>
      </w:r>
      <w:r w:rsidR="003A6CAA" w:rsidRPr="00904F0A">
        <w:rPr>
          <w:rFonts w:ascii="Times New Roman" w:eastAsia="Times New Roman" w:hAnsi="Times New Roman" w:cs="Times New Roman"/>
          <w:sz w:val="24"/>
          <w:lang w:val="en-IN"/>
        </w:rPr>
        <w:t>P01 stations</w:t>
      </w:r>
      <w:r w:rsidR="003A6CAA" w:rsidRPr="006921C9">
        <w:rPr>
          <w:rFonts w:ascii="Times New Roman" w:eastAsia="Times New Roman" w:hAnsi="Times New Roman" w:cs="Times New Roman"/>
          <w:sz w:val="24"/>
          <w:lang w:val="en-IN"/>
        </w:rPr>
        <w:t>,</w:t>
      </w:r>
      <w:r w:rsidR="003A6CAA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 and red dots </w:t>
      </w:r>
      <w:r w:rsidR="003A6CAA" w:rsidRPr="006921C9">
        <w:rPr>
          <w:rFonts w:ascii="Times New Roman" w:eastAsia="Times New Roman" w:hAnsi="Times New Roman" w:cs="Times New Roman"/>
          <w:sz w:val="24"/>
          <w:lang w:val="en-IN"/>
        </w:rPr>
        <w:t xml:space="preserve">denote </w:t>
      </w:r>
      <w:r w:rsidR="003A6CAA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KH-09-4 stations around the Aleutian Passes. </w:t>
      </w:r>
      <w:r w:rsidR="003A6CAA" w:rsidRPr="006921C9">
        <w:rPr>
          <w:rFonts w:ascii="Times New Roman" w:eastAsia="Times New Roman" w:hAnsi="Times New Roman" w:cs="Times New Roman"/>
          <w:sz w:val="24"/>
          <w:lang w:val="en-IN"/>
        </w:rPr>
        <w:t>Yellow</w:t>
      </w:r>
      <w:r w:rsidR="003A6CAA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 contours </w:t>
      </w:r>
      <w:r w:rsidR="003A6CAA" w:rsidRPr="006921C9">
        <w:rPr>
          <w:rFonts w:ascii="Times New Roman" w:eastAsia="Times New Roman" w:hAnsi="Times New Roman" w:cs="Times New Roman"/>
          <w:sz w:val="24"/>
          <w:lang w:val="en-IN"/>
        </w:rPr>
        <w:t>indicate</w:t>
      </w:r>
      <w:r w:rsidR="003A6CAA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 the </w:t>
      </w:r>
      <w:r w:rsidR="003A6CAA" w:rsidRPr="003A6CAA">
        <w:rPr>
          <w:rFonts w:ascii="Times New Roman" w:eastAsia="Times New Roman" w:hAnsi="Times New Roman" w:cs="Times New Roman"/>
          <w:sz w:val="24"/>
        </w:rPr>
        <w:t>2000</w:t>
      </w:r>
      <w:r w:rsidR="00EC03EB">
        <w:rPr>
          <w:rFonts w:ascii="Times New Roman" w:eastAsia="Times New Roman" w:hAnsi="Times New Roman" w:cs="Times New Roman"/>
          <w:sz w:val="24"/>
        </w:rPr>
        <w:t xml:space="preserve"> </w:t>
      </w:r>
      <w:r w:rsidR="003A6CAA" w:rsidRPr="003A6CAA">
        <w:rPr>
          <w:rFonts w:ascii="Times New Roman" w:eastAsia="Times New Roman" w:hAnsi="Times New Roman" w:cs="Times New Roman"/>
          <w:sz w:val="24"/>
        </w:rPr>
        <w:t>m</w:t>
      </w:r>
      <w:r w:rsidR="003A6CAA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 isobath. In (b), arrows </w:t>
      </w:r>
      <w:r w:rsidR="003A6CAA" w:rsidRPr="006921C9">
        <w:rPr>
          <w:rFonts w:ascii="Times New Roman" w:eastAsia="Times New Roman" w:hAnsi="Times New Roman" w:cs="Times New Roman"/>
          <w:sz w:val="24"/>
          <w:lang w:val="en-IN"/>
        </w:rPr>
        <w:t xml:space="preserve">schematically </w:t>
      </w:r>
      <w:r w:rsidR="003A6CAA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represent </w:t>
      </w:r>
      <w:r w:rsidR="003A6CAA" w:rsidRPr="006921C9">
        <w:rPr>
          <w:rFonts w:ascii="Times New Roman" w:eastAsia="Times New Roman" w:hAnsi="Times New Roman" w:cs="Times New Roman"/>
          <w:sz w:val="24"/>
          <w:lang w:val="en-IN"/>
        </w:rPr>
        <w:t>the</w:t>
      </w:r>
      <w:r w:rsidR="003A6CAA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 current system: AS</w:t>
      </w:r>
      <w:r w:rsidR="003A6CAA" w:rsidRPr="006921C9">
        <w:rPr>
          <w:rFonts w:ascii="Times New Roman" w:eastAsia="Times New Roman" w:hAnsi="Times New Roman" w:cs="Times New Roman"/>
          <w:sz w:val="24"/>
          <w:lang w:val="en-IN"/>
        </w:rPr>
        <w:t>,</w:t>
      </w:r>
      <w:r w:rsidR="003A6CAA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 Aleutian Stream</w:t>
      </w:r>
      <w:r w:rsidR="003A6CAA" w:rsidRPr="006921C9">
        <w:rPr>
          <w:rFonts w:ascii="Times New Roman" w:eastAsia="Times New Roman" w:hAnsi="Times New Roman" w:cs="Times New Roman"/>
          <w:sz w:val="24"/>
          <w:lang w:val="en-IN"/>
        </w:rPr>
        <w:t>;</w:t>
      </w:r>
      <w:r w:rsidR="003A6CAA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 ANSC</w:t>
      </w:r>
      <w:r w:rsidR="003A6CAA" w:rsidRPr="006921C9">
        <w:rPr>
          <w:rFonts w:ascii="Times New Roman" w:eastAsia="Times New Roman" w:hAnsi="Times New Roman" w:cs="Times New Roman"/>
          <w:sz w:val="24"/>
          <w:lang w:val="en-IN"/>
        </w:rPr>
        <w:t>,</w:t>
      </w:r>
      <w:r w:rsidR="003A6CAA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 Aleutian North Slope Current</w:t>
      </w:r>
      <w:r w:rsidR="003A6CAA" w:rsidRPr="006921C9">
        <w:rPr>
          <w:rFonts w:ascii="Times New Roman" w:eastAsia="Times New Roman" w:hAnsi="Times New Roman" w:cs="Times New Roman"/>
          <w:sz w:val="24"/>
          <w:lang w:val="en-IN"/>
        </w:rPr>
        <w:t>;</w:t>
      </w:r>
      <w:r w:rsidR="003A6CAA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 BSC</w:t>
      </w:r>
      <w:r w:rsidR="003A6CAA" w:rsidRPr="006921C9">
        <w:rPr>
          <w:rFonts w:ascii="Times New Roman" w:eastAsia="Times New Roman" w:hAnsi="Times New Roman" w:cs="Times New Roman"/>
          <w:sz w:val="24"/>
          <w:lang w:val="en-IN"/>
        </w:rPr>
        <w:t>,</w:t>
      </w:r>
      <w:r w:rsidR="003A6CAA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 Bering Slope Current</w:t>
      </w:r>
      <w:r w:rsidR="003A6CAA" w:rsidRPr="006921C9">
        <w:rPr>
          <w:rFonts w:ascii="Times New Roman" w:eastAsia="Times New Roman" w:hAnsi="Times New Roman" w:cs="Times New Roman"/>
          <w:sz w:val="24"/>
          <w:lang w:val="en-IN"/>
        </w:rPr>
        <w:t>;</w:t>
      </w:r>
      <w:r w:rsidR="003A6CAA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 and KC</w:t>
      </w:r>
      <w:r w:rsidR="003A6CAA" w:rsidRPr="006921C9">
        <w:rPr>
          <w:rFonts w:ascii="Times New Roman" w:eastAsia="Times New Roman" w:hAnsi="Times New Roman" w:cs="Times New Roman"/>
          <w:sz w:val="24"/>
          <w:lang w:val="en-IN"/>
        </w:rPr>
        <w:t>,</w:t>
      </w:r>
      <w:r w:rsidR="003A6CAA" w:rsidRPr="00904F0A">
        <w:rPr>
          <w:rFonts w:ascii="Times New Roman" w:eastAsia="Times New Roman" w:hAnsi="Times New Roman" w:cs="Times New Roman"/>
          <w:sz w:val="24"/>
          <w:lang w:val="en-IN"/>
        </w:rPr>
        <w:t xml:space="preserve"> Kamchatka Current</w:t>
      </w:r>
      <w:r w:rsidR="005116BD">
        <w:rPr>
          <w:rFonts w:ascii="Times New Roman" w:hAnsi="Times New Roman" w:cs="Times New Roman"/>
          <w:sz w:val="24"/>
          <w:szCs w:val="28"/>
        </w:rPr>
        <w:t>.</w:t>
      </w:r>
    </w:p>
    <w:p w14:paraId="375BDEC4" w14:textId="452FA90A" w:rsidR="002809FA" w:rsidRDefault="00000000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5074C211" w14:textId="77777777" w:rsidR="006D47F3" w:rsidRDefault="006D47F3" w:rsidP="006D47F3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589849A1" w14:textId="2ABB90A4" w:rsidR="002809FA" w:rsidRDefault="00000000" w:rsidP="006D47F3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1F76BDA0" wp14:editId="29557852">
            <wp:extent cx="5400040" cy="2084070"/>
            <wp:effectExtent l="0" t="0" r="0" b="0"/>
            <wp:docPr id="19699009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900906" name="図 196990090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F2C2B" w14:textId="26D854E6" w:rsidR="002809FA" w:rsidRDefault="00000000" w:rsidP="00371519">
      <w:pPr>
        <w:widowControl/>
        <w:rPr>
          <w:rFonts w:ascii="Times New Roman" w:hAnsi="Times New Roman" w:cs="Times New Roman"/>
          <w:sz w:val="24"/>
        </w:rPr>
      </w:pPr>
      <w:r w:rsidRPr="00CE1CD5">
        <w:rPr>
          <w:rFonts w:ascii="Times New Roman" w:hAnsi="Times New Roman" w:cs="Times New Roman"/>
          <w:b/>
          <w:bCs/>
          <w:sz w:val="24"/>
        </w:rPr>
        <w:t>Supplementary Fig. S</w:t>
      </w:r>
      <w:r>
        <w:rPr>
          <w:rFonts w:ascii="Times New Roman" w:hAnsi="Times New Roman" w:cs="Times New Roman"/>
          <w:b/>
          <w:bCs/>
          <w:sz w:val="24"/>
        </w:rPr>
        <w:t>2</w:t>
      </w:r>
      <w:r w:rsidRPr="00CE1CD5"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Meridional salinity (</w:t>
      </w:r>
      <w:proofErr w:type="spellStart"/>
      <w:r w:rsidR="00E96BA8" w:rsidRPr="00904F0A">
        <w:rPr>
          <w:rFonts w:ascii="Times New Roman" w:hAnsi="Times New Roman" w:cs="Times New Roman"/>
          <w:sz w:val="24"/>
          <w:lang w:val="en-IN"/>
        </w:rPr>
        <w:t>psu</w:t>
      </w:r>
      <w:proofErr w:type="spellEnd"/>
      <w:r w:rsidR="00E96BA8" w:rsidRPr="00904F0A">
        <w:rPr>
          <w:rFonts w:ascii="Times New Roman" w:hAnsi="Times New Roman" w:cs="Times New Roman"/>
          <w:sz w:val="24"/>
          <w:lang w:val="en-IN"/>
        </w:rPr>
        <w:t>) cross-sections from MR2307 P14N</w:t>
      </w:r>
      <w:r w:rsidR="00E96BA8" w:rsidRPr="006921C9">
        <w:rPr>
          <w:rFonts w:ascii="Times New Roman" w:hAnsi="Times New Roman" w:cs="Times New Roman"/>
          <w:sz w:val="24"/>
          <w:lang w:val="en-IN"/>
        </w:rPr>
        <w:t>: (a) vertical (0–1000 m) and (b) neutral density-referenced sections.</w:t>
      </w:r>
      <w:r w:rsidR="00E96BA8" w:rsidRPr="00904F0A">
        <w:rPr>
          <w:rFonts w:ascii="Times New Roman" w:hAnsi="Times New Roman" w:cs="Times New Roman"/>
          <w:sz w:val="24"/>
          <w:lang w:val="en-IN"/>
        </w:rPr>
        <w:t xml:space="preserve"> In (a), black contours </w:t>
      </w:r>
      <w:r w:rsidR="00E96BA8" w:rsidRPr="006921C9">
        <w:rPr>
          <w:rFonts w:ascii="Times New Roman" w:hAnsi="Times New Roman" w:cs="Times New Roman"/>
          <w:sz w:val="24"/>
          <w:lang w:val="en-IN"/>
        </w:rPr>
        <w:t>represent</w:t>
      </w:r>
      <w:r w:rsidR="00E96BA8" w:rsidRPr="00904F0A">
        <w:rPr>
          <w:rFonts w:ascii="Times New Roman" w:hAnsi="Times New Roman" w:cs="Times New Roman"/>
          <w:sz w:val="24"/>
          <w:lang w:val="en-IN"/>
        </w:rPr>
        <w:t xml:space="preserve"> neutral density anomaly </w:t>
      </w:r>
      <w:r w:rsidR="00E96BA8" w:rsidRPr="006921C9">
        <w:rPr>
          <w:rFonts w:ascii="Times New Roman" w:hAnsi="Times New Roman" w:cs="Times New Roman"/>
          <w:sz w:val="24"/>
          <w:lang w:val="en-IN"/>
        </w:rPr>
        <w:t>(</w:t>
      </w:r>
      <w:r w:rsidR="00E96BA8" w:rsidRPr="00904F0A">
        <w:rPr>
          <w:rFonts w:ascii="Times New Roman" w:hAnsi="Times New Roman" w:cs="Times New Roman"/>
          <w:sz w:val="24"/>
          <w:lang w:val="en-IN"/>
        </w:rPr>
        <w:t>contour interval</w:t>
      </w:r>
      <w:r w:rsidR="00E96BA8" w:rsidRPr="006921C9">
        <w:rPr>
          <w:rFonts w:ascii="Times New Roman" w:hAnsi="Times New Roman" w:cs="Times New Roman"/>
          <w:sz w:val="24"/>
          <w:lang w:val="en-IN"/>
        </w:rPr>
        <w:t>:</w:t>
      </w:r>
      <w:r w:rsidR="00E96BA8" w:rsidRPr="00904F0A">
        <w:rPr>
          <w:rFonts w:ascii="Times New Roman" w:hAnsi="Times New Roman" w:cs="Times New Roman"/>
          <w:sz w:val="24"/>
          <w:lang w:val="en-IN"/>
        </w:rPr>
        <w:t xml:space="preserve"> 0.25</w:t>
      </w:r>
      <w:r w:rsidR="00E96BA8" w:rsidRPr="006921C9">
        <w:rPr>
          <w:rFonts w:ascii="Times New Roman" w:hAnsi="Times New Roman" w:cs="Times New Roman"/>
          <w:sz w:val="24"/>
          <w:lang w:val="en-IN"/>
        </w:rPr>
        <w:t>, starting</w:t>
      </w:r>
      <w:r w:rsidR="00E96BA8" w:rsidRPr="00904F0A">
        <w:rPr>
          <w:rFonts w:ascii="Times New Roman" w:hAnsi="Times New Roman" w:cs="Times New Roman"/>
          <w:sz w:val="24"/>
          <w:lang w:val="en-IN"/>
        </w:rPr>
        <w:t xml:space="preserve"> from 25.0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N</m:t>
            </m:r>
          </m:sub>
        </m:sSub>
      </m:oMath>
      <w:r w:rsidR="00E96BA8" w:rsidRPr="006921C9">
        <w:rPr>
          <w:rFonts w:ascii="Times New Roman" w:hAnsi="Times New Roman" w:cs="Times New Roman"/>
          <w:sz w:val="24"/>
          <w:lang w:val="en-IN"/>
        </w:rPr>
        <w:t>).</w:t>
      </w:r>
      <w:r w:rsidR="00E96BA8" w:rsidRPr="00904F0A">
        <w:rPr>
          <w:rFonts w:ascii="Times New Roman" w:hAnsi="Times New Roman" w:cs="Times New Roman"/>
          <w:sz w:val="24"/>
          <w:lang w:val="en-IN"/>
        </w:rPr>
        <w:t xml:space="preserve"> The thick white contour denotes 26.9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N</m:t>
            </m:r>
          </m:sub>
        </m:sSub>
      </m:oMath>
      <w:r w:rsidR="00E96BA8" w:rsidRPr="006921C9">
        <w:rPr>
          <w:rFonts w:ascii="Times New Roman" w:hAnsi="Times New Roman" w:cs="Times New Roman"/>
          <w:sz w:val="24"/>
          <w:lang w:val="en-IN"/>
        </w:rPr>
        <w:t>,</w:t>
      </w:r>
      <w:r w:rsidR="00E96BA8" w:rsidRPr="00904F0A">
        <w:rPr>
          <w:rFonts w:ascii="Times New Roman" w:hAnsi="Times New Roman" w:cs="Times New Roman"/>
          <w:sz w:val="24"/>
          <w:lang w:val="en-IN"/>
        </w:rPr>
        <w:t xml:space="preserve"> along which </w:t>
      </w:r>
      <w:r w:rsidR="00E96BA8" w:rsidRPr="006921C9">
        <w:rPr>
          <w:rFonts w:ascii="Times New Roman" w:hAnsi="Times New Roman" w:cs="Times New Roman"/>
          <w:sz w:val="24"/>
          <w:lang w:val="en-IN"/>
        </w:rPr>
        <w:t xml:space="preserve">the </w:t>
      </w:r>
      <w:r w:rsidR="00E96BA8" w:rsidRPr="00904F0A">
        <w:rPr>
          <w:rFonts w:ascii="Times New Roman" w:hAnsi="Times New Roman" w:cs="Times New Roman"/>
          <w:sz w:val="24"/>
          <w:lang w:val="en-IN"/>
        </w:rPr>
        <w:t xml:space="preserve">salinity minimum </w:t>
      </w:r>
      <w:r w:rsidR="00E96BA8" w:rsidRPr="006921C9">
        <w:rPr>
          <w:rFonts w:ascii="Times New Roman" w:hAnsi="Times New Roman" w:cs="Times New Roman"/>
          <w:sz w:val="24"/>
          <w:lang w:val="en-IN"/>
        </w:rPr>
        <w:t>is</w:t>
      </w:r>
      <w:r w:rsidR="00E96BA8" w:rsidRPr="00904F0A">
        <w:rPr>
          <w:rFonts w:ascii="Times New Roman" w:hAnsi="Times New Roman" w:cs="Times New Roman"/>
          <w:sz w:val="24"/>
          <w:lang w:val="en-IN"/>
        </w:rPr>
        <w:t xml:space="preserve"> distributed </w:t>
      </w:r>
      <w:r w:rsidR="00E96BA8" w:rsidRPr="006921C9">
        <w:rPr>
          <w:rFonts w:ascii="Times New Roman" w:hAnsi="Times New Roman" w:cs="Times New Roman"/>
          <w:sz w:val="24"/>
          <w:lang w:val="en-IN"/>
        </w:rPr>
        <w:t>between</w:t>
      </w:r>
      <w:r w:rsidR="00E96BA8" w:rsidRPr="00904F0A">
        <w:rPr>
          <w:rFonts w:ascii="Times New Roman" w:hAnsi="Times New Roman" w:cs="Times New Roman"/>
          <w:sz w:val="24"/>
          <w:lang w:val="en-IN"/>
        </w:rPr>
        <w:t xml:space="preserve"> 27</w:t>
      </w:r>
      <w:r w:rsidR="00E96BA8" w:rsidRPr="006921C9">
        <w:rPr>
          <w:rFonts w:ascii="Times New Roman" w:hAnsi="Times New Roman" w:cs="Times New Roman"/>
          <w:sz w:val="24"/>
          <w:lang w:val="en-IN"/>
        </w:rPr>
        <w:t>°</w:t>
      </w:r>
      <w:r w:rsidR="00455879">
        <w:rPr>
          <w:rFonts w:ascii="Times New Roman" w:hAnsi="Times New Roman" w:cs="Times New Roman"/>
          <w:sz w:val="24"/>
          <w:lang w:val="en-IN"/>
        </w:rPr>
        <w:t xml:space="preserve"> </w:t>
      </w:r>
      <w:r w:rsidR="00E96BA8" w:rsidRPr="006921C9">
        <w:rPr>
          <w:rFonts w:ascii="Times New Roman" w:hAnsi="Times New Roman" w:cs="Times New Roman"/>
          <w:sz w:val="24"/>
          <w:lang w:val="en-IN"/>
        </w:rPr>
        <w:t xml:space="preserve">N and </w:t>
      </w:r>
      <w:r w:rsidR="00E96BA8" w:rsidRPr="00904F0A">
        <w:rPr>
          <w:rFonts w:ascii="Times New Roman" w:hAnsi="Times New Roman" w:cs="Times New Roman"/>
          <w:sz w:val="24"/>
          <w:lang w:val="en-IN"/>
        </w:rPr>
        <w:t>43</w:t>
      </w:r>
      <m:oMath>
        <m:r>
          <w:rPr>
            <w:rFonts w:ascii="Cambria Math" w:hAnsi="Cambria Math" w:cs="Times New Roman"/>
            <w:sz w:val="24"/>
          </w:rPr>
          <m:t>°</m:t>
        </m:r>
      </m:oMath>
      <w:r w:rsidR="00E96BA8">
        <w:rPr>
          <w:rFonts w:ascii="Times New Roman" w:hAnsi="Times New Roman" w:cs="Times New Roman"/>
          <w:sz w:val="24"/>
        </w:rPr>
        <w:t xml:space="preserve"> N</w:t>
      </w:r>
      <w:r>
        <w:rPr>
          <w:rFonts w:ascii="Times New Roman" w:hAnsi="Times New Roman" w:cs="Times New Roman"/>
          <w:sz w:val="24"/>
        </w:rPr>
        <w:t>.</w:t>
      </w:r>
    </w:p>
    <w:p w14:paraId="117C37B5" w14:textId="77777777" w:rsidR="002809FA" w:rsidRPr="00926AE1" w:rsidRDefault="002809FA" w:rsidP="006D47F3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6A0EE031" w14:textId="77777777" w:rsidR="002809FA" w:rsidRPr="002809FA" w:rsidRDefault="002809FA" w:rsidP="006D47F3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2B615568" w14:textId="3F17D6EC" w:rsidR="006D47F3" w:rsidRDefault="00000000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729C4B35" w14:textId="77777777" w:rsidR="00BF4DFF" w:rsidRDefault="00000000" w:rsidP="00BF4DFF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EF5A96C" wp14:editId="41716096">
            <wp:extent cx="5400040" cy="1444625"/>
            <wp:effectExtent l="0" t="0" r="0" b="3175"/>
            <wp:docPr id="1104061225" name="図 1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61225" name="図 1" descr="グラフィカル ユーザー インターフェイス&#10;&#10;AI 生成コンテンツは誤りを含む可能性があります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E2CEF" w14:textId="77777777" w:rsidR="00BF4DFF" w:rsidRDefault="00BF4DFF" w:rsidP="00BF4DFF">
      <w:pPr>
        <w:widowControl/>
        <w:jc w:val="left"/>
        <w:rPr>
          <w:rFonts w:ascii="Times New Roman" w:hAnsi="Times New Roman" w:cs="Times New Roman"/>
          <w:sz w:val="24"/>
        </w:rPr>
      </w:pPr>
    </w:p>
    <w:p w14:paraId="620EB041" w14:textId="06E7DD96" w:rsidR="00BF4DFF" w:rsidRDefault="00000000" w:rsidP="00BF4DFF">
      <w:pPr>
        <w:widowControl/>
        <w:jc w:val="left"/>
        <w:rPr>
          <w:rFonts w:ascii="Times New Roman" w:hAnsi="Times New Roman" w:cs="Times New Roman"/>
          <w:sz w:val="24"/>
        </w:rPr>
      </w:pPr>
      <w:r w:rsidRPr="00CE1CD5">
        <w:rPr>
          <w:rFonts w:ascii="Times New Roman" w:hAnsi="Times New Roman" w:cs="Times New Roman"/>
          <w:b/>
          <w:bCs/>
          <w:sz w:val="24"/>
        </w:rPr>
        <w:t>Supplementary Fig. S</w:t>
      </w:r>
      <w:r w:rsidR="00926AE1">
        <w:rPr>
          <w:rFonts w:ascii="Times New Roman" w:hAnsi="Times New Roman" w:cs="Times New Roman"/>
          <w:b/>
          <w:bCs/>
          <w:sz w:val="24"/>
        </w:rPr>
        <w:t>3</w:t>
      </w:r>
      <w:r w:rsidRPr="00CE1CD5">
        <w:rPr>
          <w:rFonts w:ascii="Times New Roman" w:hAnsi="Times New Roman" w:cs="Times New Roman"/>
          <w:b/>
          <w:bCs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Neutral </w:t>
      </w:r>
      <w:r w:rsidR="00A67D8E" w:rsidRPr="00904F0A">
        <w:rPr>
          <w:rFonts w:ascii="Times New Roman" w:hAnsi="Times New Roman" w:cs="Times New Roman"/>
          <w:sz w:val="24"/>
          <w:lang w:val="en-IN"/>
        </w:rPr>
        <w:t>density</w:t>
      </w:r>
      <w:r w:rsidR="00A67D8E" w:rsidRPr="006921C9">
        <w:rPr>
          <w:rFonts w:ascii="Times New Roman" w:hAnsi="Times New Roman" w:cs="Times New Roman"/>
          <w:sz w:val="24"/>
          <w:lang w:val="en-IN"/>
        </w:rPr>
        <w:t>-</w:t>
      </w:r>
      <w:r w:rsidR="00A67D8E" w:rsidRPr="00904F0A">
        <w:rPr>
          <w:rFonts w:ascii="Times New Roman" w:hAnsi="Times New Roman" w:cs="Times New Roman"/>
          <w:sz w:val="24"/>
          <w:lang w:val="en-IN"/>
        </w:rPr>
        <w:t xml:space="preserve">referenced vertical cross-sections of (a) </w:t>
      </w:r>
      <w:r w:rsidR="00A67D8E" w:rsidRPr="00A67D8E">
        <w:rPr>
          <w:rFonts w:ascii="Times New Roman" w:hAnsi="Times New Roman" w:cs="Times New Roman"/>
          <w:sz w:val="24"/>
        </w:rPr>
        <w:t>log</w:t>
      </w:r>
      <w:r w:rsidR="00A67D8E" w:rsidRPr="00A67D8E">
        <w:rPr>
          <w:rFonts w:ascii="Times New Roman" w:hAnsi="Times New Roman" w:cs="Times New Roman"/>
          <w:sz w:val="24"/>
          <w:vertAlign w:val="subscript"/>
        </w:rPr>
        <w:t>10</w:t>
      </w:r>
      <w:r w:rsidR="00A67D8E">
        <w:rPr>
          <w:rFonts w:ascii="Times New Roman" w:hAnsi="Times New Roman" w:cs="Times New Roman"/>
          <w:sz w:val="24"/>
          <w:vertAlign w:val="subscript"/>
        </w:rPr>
        <w:t xml:space="preserve"> </w:t>
      </w:r>
      <w:r w:rsidR="00A67D8E" w:rsidRPr="00A67D8E">
        <w:rPr>
          <w:rFonts w:ascii="Times New Roman" w:hAnsi="Times New Roman" w:cs="Times New Roman"/>
          <w:sz w:val="24"/>
        </w:rPr>
        <w:t>(</w:t>
      </w:r>
      <w:r w:rsidR="00A67D8E" w:rsidRPr="00904F0A">
        <w:rPr>
          <w:rFonts w:ascii="Times New Roman" w:hAnsi="Times New Roman" w:cs="Times New Roman"/>
          <w:sz w:val="24"/>
          <w:lang w:val="en-IN"/>
        </w:rPr>
        <w:t xml:space="preserve">upward turbulent </w:t>
      </w:r>
      <w:proofErr w:type="spellStart"/>
      <w:r w:rsidR="00A67D8E" w:rsidRPr="00904F0A">
        <w:rPr>
          <w:rFonts w:ascii="Times New Roman" w:hAnsi="Times New Roman" w:cs="Times New Roman"/>
          <w:sz w:val="24"/>
          <w:lang w:val="en-IN"/>
        </w:rPr>
        <w:t>dSi</w:t>
      </w:r>
      <w:proofErr w:type="spellEnd"/>
      <w:r w:rsidR="00A67D8E" w:rsidRPr="00904F0A">
        <w:rPr>
          <w:rFonts w:ascii="Times New Roman" w:hAnsi="Times New Roman" w:cs="Times New Roman"/>
          <w:sz w:val="24"/>
          <w:lang w:val="en-IN"/>
        </w:rPr>
        <w:t xml:space="preserve"> flux</w:t>
      </w:r>
      <w:r w:rsidR="00A67D8E">
        <w:rPr>
          <w:rFonts w:ascii="Times New Roman" w:hAnsi="Times New Roman" w:cs="Times New Roman"/>
          <w:sz w:val="24"/>
        </w:rPr>
        <w:t>)</w:t>
      </w:r>
      <w:r w:rsidR="00A67D8E" w:rsidRPr="006921C9">
        <w:rPr>
          <w:rFonts w:ascii="Times New Roman" w:hAnsi="Times New Roman" w:cs="Times New Roman"/>
          <w:sz w:val="24"/>
          <w:lang w:val="en-IN"/>
        </w:rPr>
        <w:t>,</w:t>
      </w:r>
      <w:r w:rsidR="00A67D8E" w:rsidRPr="00904F0A">
        <w:rPr>
          <w:rFonts w:ascii="Times New Roman" w:hAnsi="Times New Roman" w:cs="Times New Roman"/>
          <w:sz w:val="24"/>
          <w:lang w:val="en-IN"/>
        </w:rPr>
        <w:t xml:space="preserve"> where </w:t>
      </w:r>
      <w:proofErr w:type="spellStart"/>
      <w:r w:rsidR="00A67D8E" w:rsidRPr="00904F0A">
        <w:rPr>
          <w:rFonts w:ascii="Times New Roman" w:hAnsi="Times New Roman" w:cs="Times New Roman"/>
          <w:sz w:val="24"/>
          <w:lang w:val="en-IN"/>
        </w:rPr>
        <w:t>dSi</w:t>
      </w:r>
      <w:proofErr w:type="spellEnd"/>
      <w:r w:rsidR="00A67D8E" w:rsidRPr="00904F0A">
        <w:rPr>
          <w:rFonts w:ascii="Times New Roman" w:hAnsi="Times New Roman" w:cs="Times New Roman"/>
          <w:sz w:val="24"/>
          <w:lang w:val="en-IN"/>
        </w:rPr>
        <w:t xml:space="preserve"> flux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ρ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×∂(dSi)</m:t>
            </m:r>
          </m:num>
          <m:den>
            <m:r>
              <w:rPr>
                <w:rFonts w:ascii="Cambria Math" w:hAnsi="Cambria Math" w:cs="Times New Roman"/>
                <w:sz w:val="24"/>
              </w:rPr>
              <m:t>∂z</m:t>
            </m:r>
          </m:den>
        </m:f>
      </m:oMath>
      <w:r w:rsidR="00A67D8E" w:rsidRPr="006921C9">
        <w:rPr>
          <w:rFonts w:ascii="Times New Roman" w:hAnsi="Times New Roman" w:cs="Times New Roman"/>
          <w:sz w:val="24"/>
          <w:lang w:val="en-IN"/>
        </w:rPr>
        <w:t>;</w:t>
      </w:r>
      <w:r w:rsidR="00A67D8E" w:rsidRPr="00904F0A">
        <w:rPr>
          <w:rFonts w:ascii="Times New Roman" w:hAnsi="Times New Roman" w:cs="Times New Roman"/>
          <w:sz w:val="24"/>
          <w:lang w:val="en-IN"/>
        </w:rPr>
        <w:t xml:space="preserve"> (b) </w:t>
      </w:r>
      <w:r w:rsidR="00A67D8E" w:rsidRPr="00A67D8E">
        <w:rPr>
          <w:rFonts w:ascii="Times New Roman" w:hAnsi="Times New Roman" w:cs="Times New Roman"/>
          <w:sz w:val="24"/>
        </w:rPr>
        <w:t>log</w:t>
      </w:r>
      <w:r w:rsidR="00A67D8E" w:rsidRPr="00A67D8E">
        <w:rPr>
          <w:rFonts w:ascii="Times New Roman" w:hAnsi="Times New Roman" w:cs="Times New Roman"/>
          <w:sz w:val="24"/>
          <w:vertAlign w:val="subscript"/>
        </w:rPr>
        <w:t>10</w:t>
      </w:r>
      <w:r w:rsidR="00A67D8E">
        <w:rPr>
          <w:rFonts w:ascii="Times New Roman" w:hAnsi="Times New Roman" w:cs="Times New Roman"/>
          <w:sz w:val="24"/>
          <w:vertAlign w:val="subscript"/>
        </w:rPr>
        <w:t xml:space="preserve"> </w:t>
      </w:r>
      <w:r w:rsidR="00A67D8E" w:rsidRPr="00A67D8E">
        <w:rPr>
          <w:rFonts w:ascii="Times New Roman" w:hAnsi="Times New Roman" w:cs="Times New Roman"/>
          <w:sz w:val="24"/>
        </w:rPr>
        <w:t>(</w:t>
      </w:r>
      <w:r w:rsidR="00A67D8E" w:rsidRPr="00904F0A">
        <w:rPr>
          <w:rFonts w:ascii="Times New Roman" w:hAnsi="Times New Roman" w:cs="Times New Roman"/>
          <w:sz w:val="24"/>
          <w:lang w:val="en-IN"/>
        </w:rPr>
        <w:t>turbulent vertical diffusivity</w:t>
      </w:r>
      <w:r w:rsidR="001153EC">
        <w:rPr>
          <w:rFonts w:ascii="Times New Roman" w:hAnsi="Times New Roman" w:cs="Times New Roman"/>
          <w:sz w:val="24"/>
          <w:lang w:val="en-IN"/>
        </w:rPr>
        <w:t>,</w:t>
      </w:r>
      <w:r w:rsidR="00A67D8E" w:rsidRPr="00A67D8E">
        <w:rPr>
          <w:rFonts w:ascii="Times New Roman" w:hAnsi="Times New Roman" w:cs="Times New Roman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ρ</m:t>
            </m:r>
          </m:sub>
        </m:sSub>
      </m:oMath>
      <w:r w:rsidR="00A67D8E" w:rsidRPr="00A67D8E">
        <w:rPr>
          <w:rFonts w:ascii="Times New Roman" w:hAnsi="Times New Roman" w:cs="Times New Roman"/>
          <w:sz w:val="24"/>
        </w:rPr>
        <w:t>)</w:t>
      </w:r>
      <w:r w:rsidR="00A67D8E" w:rsidRPr="006921C9">
        <w:rPr>
          <w:rFonts w:ascii="Times New Roman" w:hAnsi="Times New Roman" w:cs="Times New Roman"/>
          <w:sz w:val="24"/>
          <w:lang w:val="en-IN"/>
        </w:rPr>
        <w:t>;</w:t>
      </w:r>
      <w:r w:rsidR="00A67D8E" w:rsidRPr="00904F0A">
        <w:rPr>
          <w:rFonts w:ascii="Times New Roman" w:hAnsi="Times New Roman" w:cs="Times New Roman"/>
          <w:sz w:val="24"/>
          <w:lang w:val="en-IN"/>
        </w:rPr>
        <w:t xml:space="preserve"> and (c) vertical gradient of silicate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-∂(dSi)</m:t>
            </m:r>
          </m:num>
          <m:den>
            <m:r>
              <w:rPr>
                <w:rFonts w:ascii="Cambria Math" w:hAnsi="Cambria Math" w:cs="Times New Roman"/>
                <w:sz w:val="24"/>
              </w:rPr>
              <m:t>∂z</m:t>
            </m:r>
          </m:den>
        </m:f>
        <m:r>
          <w:rPr>
            <w:rFonts w:ascii="Cambria Math" w:hAnsi="Cambria Math" w:cs="Times New Roman"/>
            <w:sz w:val="24"/>
          </w:rPr>
          <m:t xml:space="preserve"> </m:t>
        </m:r>
      </m:oMath>
      <w:r w:rsidR="00A67D8E" w:rsidRPr="00A67D8E">
        <w:rPr>
          <w:rFonts w:ascii="Times New Roman" w:hAnsi="Times New Roman" w:cs="Times New Roman"/>
          <w:sz w:val="24"/>
        </w:rPr>
        <w:t>in 45-60</w:t>
      </w:r>
      <m:oMath>
        <m:r>
          <w:rPr>
            <w:rFonts w:ascii="Cambria Math" w:hAnsi="Cambria Math" w:cs="Times New Roman"/>
            <w:sz w:val="24"/>
          </w:rPr>
          <m:t>°</m:t>
        </m:r>
      </m:oMath>
      <w:r w:rsidR="00A67D8E" w:rsidRPr="00A67D8E">
        <w:rPr>
          <w:rFonts w:ascii="Times New Roman" w:hAnsi="Times New Roman" w:cs="Times New Roman"/>
          <w:sz w:val="24"/>
        </w:rPr>
        <w:t>N</w:t>
      </w:r>
      <w:r w:rsidR="00A67D8E" w:rsidRPr="006921C9">
        <w:rPr>
          <w:rFonts w:ascii="Times New Roman" w:hAnsi="Times New Roman" w:cs="Times New Roman"/>
          <w:sz w:val="24"/>
          <w:lang w:val="en-IN"/>
        </w:rPr>
        <w:t>,</w:t>
      </w:r>
      <w:r w:rsidR="00A67D8E" w:rsidRPr="00904F0A">
        <w:rPr>
          <w:rFonts w:ascii="Times New Roman" w:hAnsi="Times New Roman" w:cs="Times New Roman"/>
          <w:sz w:val="24"/>
          <w:lang w:val="en-IN"/>
        </w:rPr>
        <w:t xml:space="preserve"> along </w:t>
      </w:r>
      <w:r w:rsidR="00A67D8E" w:rsidRPr="006921C9">
        <w:rPr>
          <w:rFonts w:ascii="Times New Roman" w:hAnsi="Times New Roman" w:cs="Times New Roman"/>
          <w:sz w:val="24"/>
          <w:lang w:val="en-IN"/>
        </w:rPr>
        <w:t xml:space="preserve">45–60°N on </w:t>
      </w:r>
      <w:r w:rsidR="00A67D8E" w:rsidRPr="00904F0A">
        <w:rPr>
          <w:rFonts w:ascii="Times New Roman" w:hAnsi="Times New Roman" w:cs="Times New Roman"/>
          <w:sz w:val="24"/>
          <w:lang w:val="en-IN"/>
        </w:rPr>
        <w:t>the dateline</w:t>
      </w:r>
      <w:r w:rsidR="00A67D8E" w:rsidRPr="006921C9">
        <w:rPr>
          <w:rFonts w:ascii="Times New Roman" w:hAnsi="Times New Roman" w:cs="Times New Roman"/>
          <w:sz w:val="24"/>
          <w:lang w:val="en-IN"/>
        </w:rPr>
        <w:t>. Sections span</w:t>
      </w:r>
      <w:r w:rsidR="00A67D8E" w:rsidRPr="00904F0A">
        <w:rPr>
          <w:rFonts w:ascii="Times New Roman" w:hAnsi="Times New Roman" w:cs="Times New Roman"/>
          <w:sz w:val="24"/>
          <w:lang w:val="en-IN"/>
        </w:rPr>
        <w:t xml:space="preserve"> the Transition </w:t>
      </w:r>
      <w:r w:rsidR="00A67D8E" w:rsidRPr="00A67D8E">
        <w:rPr>
          <w:rFonts w:ascii="Times New Roman" w:hAnsi="Times New Roman" w:cs="Times New Roman"/>
          <w:sz w:val="24"/>
        </w:rPr>
        <w:t>D</w:t>
      </w:r>
      <w:r w:rsidR="001153EC">
        <w:rPr>
          <w:rFonts w:ascii="Times New Roman" w:hAnsi="Times New Roman" w:cs="Times New Roman"/>
          <w:sz w:val="24"/>
        </w:rPr>
        <w:t>o</w:t>
      </w:r>
      <w:r w:rsidR="00A67D8E" w:rsidRPr="00A67D8E">
        <w:rPr>
          <w:rFonts w:ascii="Times New Roman" w:hAnsi="Times New Roman" w:cs="Times New Roman"/>
          <w:sz w:val="24"/>
        </w:rPr>
        <w:t>main</w:t>
      </w:r>
      <w:r w:rsidR="00A67D8E" w:rsidRPr="00904F0A">
        <w:rPr>
          <w:rFonts w:ascii="Times New Roman" w:hAnsi="Times New Roman" w:cs="Times New Roman"/>
          <w:sz w:val="24"/>
          <w:lang w:val="en-IN"/>
        </w:rPr>
        <w:t xml:space="preserve"> (45</w:t>
      </w:r>
      <w:r w:rsidR="00A67D8E" w:rsidRPr="006921C9">
        <w:rPr>
          <w:rFonts w:ascii="Times New Roman" w:hAnsi="Times New Roman" w:cs="Times New Roman"/>
          <w:sz w:val="24"/>
          <w:lang w:val="en-IN"/>
        </w:rPr>
        <w:t>–</w:t>
      </w:r>
      <w:r w:rsidR="00A67D8E" w:rsidRPr="00904F0A">
        <w:rPr>
          <w:rFonts w:ascii="Times New Roman" w:hAnsi="Times New Roman" w:cs="Times New Roman"/>
          <w:sz w:val="24"/>
          <w:lang w:val="en-IN"/>
        </w:rPr>
        <w:t>47</w:t>
      </w:r>
      <w:r w:rsidR="00A67D8E" w:rsidRPr="006921C9">
        <w:rPr>
          <w:rFonts w:ascii="Times New Roman" w:hAnsi="Times New Roman" w:cs="Times New Roman"/>
          <w:sz w:val="24"/>
          <w:lang w:val="en-IN"/>
        </w:rPr>
        <w:t>°</w:t>
      </w:r>
      <w:r w:rsidR="00A67D8E" w:rsidRPr="00904F0A">
        <w:rPr>
          <w:rFonts w:ascii="Times New Roman" w:hAnsi="Times New Roman" w:cs="Times New Roman"/>
          <w:sz w:val="24"/>
          <w:lang w:val="en-IN"/>
        </w:rPr>
        <w:t>N), the subarctic North Pacific (48</w:t>
      </w:r>
      <w:r w:rsidR="00A67D8E" w:rsidRPr="006921C9">
        <w:rPr>
          <w:rFonts w:ascii="Times New Roman" w:hAnsi="Times New Roman" w:cs="Times New Roman"/>
          <w:sz w:val="24"/>
          <w:lang w:val="en-IN"/>
        </w:rPr>
        <w:t>–</w:t>
      </w:r>
      <w:r w:rsidR="00A67D8E" w:rsidRPr="00904F0A">
        <w:rPr>
          <w:rFonts w:ascii="Times New Roman" w:hAnsi="Times New Roman" w:cs="Times New Roman"/>
          <w:sz w:val="24"/>
          <w:lang w:val="en-IN"/>
        </w:rPr>
        <w:t>51</w:t>
      </w:r>
      <w:r w:rsidR="00A67D8E" w:rsidRPr="006921C9">
        <w:rPr>
          <w:rFonts w:ascii="Times New Roman" w:hAnsi="Times New Roman" w:cs="Times New Roman"/>
          <w:sz w:val="24"/>
          <w:lang w:val="en-IN"/>
        </w:rPr>
        <w:t>°</w:t>
      </w:r>
      <w:r w:rsidR="00A67D8E" w:rsidRPr="00904F0A">
        <w:rPr>
          <w:rFonts w:ascii="Times New Roman" w:hAnsi="Times New Roman" w:cs="Times New Roman"/>
          <w:sz w:val="24"/>
          <w:lang w:val="en-IN"/>
        </w:rPr>
        <w:t>N</w:t>
      </w:r>
      <w:r w:rsidR="00A67D8E" w:rsidRPr="006921C9">
        <w:rPr>
          <w:rFonts w:ascii="Times New Roman" w:hAnsi="Times New Roman" w:cs="Times New Roman"/>
          <w:sz w:val="24"/>
          <w:lang w:val="en-IN"/>
        </w:rPr>
        <w:t>;</w:t>
      </w:r>
      <w:r w:rsidR="00A67D8E" w:rsidRPr="00904F0A">
        <w:rPr>
          <w:rFonts w:ascii="Times New Roman" w:hAnsi="Times New Roman" w:cs="Times New Roman"/>
          <w:sz w:val="24"/>
          <w:lang w:val="en-IN"/>
        </w:rPr>
        <w:t xml:space="preserve"> with subsurface temperature minima</w:t>
      </w:r>
      <w:r w:rsidR="00A67D8E" w:rsidRPr="006921C9">
        <w:rPr>
          <w:rFonts w:ascii="Times New Roman" w:hAnsi="Times New Roman" w:cs="Times New Roman"/>
          <w:sz w:val="24"/>
          <w:lang w:val="en-IN"/>
        </w:rPr>
        <w:t>),</w:t>
      </w:r>
      <w:r w:rsidR="00A67D8E" w:rsidRPr="00904F0A">
        <w:rPr>
          <w:rFonts w:ascii="Times New Roman" w:hAnsi="Times New Roman" w:cs="Times New Roman"/>
          <w:sz w:val="24"/>
          <w:lang w:val="en-IN"/>
        </w:rPr>
        <w:t xml:space="preserve"> the Amchitka Pass </w:t>
      </w:r>
      <w:r w:rsidR="00A67D8E" w:rsidRPr="006921C9">
        <w:rPr>
          <w:rFonts w:ascii="Times New Roman" w:hAnsi="Times New Roman" w:cs="Times New Roman"/>
          <w:sz w:val="24"/>
          <w:lang w:val="en-IN"/>
        </w:rPr>
        <w:t>(</w:t>
      </w:r>
      <w:r w:rsidR="00A67D8E" w:rsidRPr="00904F0A">
        <w:rPr>
          <w:rFonts w:ascii="Times New Roman" w:hAnsi="Times New Roman" w:cs="Times New Roman"/>
          <w:sz w:val="24"/>
          <w:lang w:val="en-IN"/>
        </w:rPr>
        <w:t>51</w:t>
      </w:r>
      <w:r w:rsidR="00A67D8E" w:rsidRPr="006921C9">
        <w:rPr>
          <w:rFonts w:ascii="Times New Roman" w:hAnsi="Times New Roman" w:cs="Times New Roman"/>
          <w:sz w:val="24"/>
          <w:lang w:val="en-IN"/>
        </w:rPr>
        <w:t>–</w:t>
      </w:r>
      <w:r w:rsidR="00A67D8E" w:rsidRPr="00904F0A">
        <w:rPr>
          <w:rFonts w:ascii="Times New Roman" w:hAnsi="Times New Roman" w:cs="Times New Roman"/>
          <w:sz w:val="24"/>
          <w:lang w:val="en-IN"/>
        </w:rPr>
        <w:t>52</w:t>
      </w:r>
      <w:r w:rsidR="00A67D8E" w:rsidRPr="006921C9">
        <w:rPr>
          <w:rFonts w:ascii="Times New Roman" w:hAnsi="Times New Roman" w:cs="Times New Roman"/>
          <w:sz w:val="24"/>
          <w:lang w:val="en-IN"/>
        </w:rPr>
        <w:t>°</w:t>
      </w:r>
      <w:r w:rsidR="00A67D8E" w:rsidRPr="00904F0A">
        <w:rPr>
          <w:rFonts w:ascii="Times New Roman" w:hAnsi="Times New Roman" w:cs="Times New Roman"/>
          <w:sz w:val="24"/>
          <w:lang w:val="en-IN"/>
        </w:rPr>
        <w:t>N</w:t>
      </w:r>
      <w:r w:rsidR="00A67D8E" w:rsidRPr="006921C9">
        <w:rPr>
          <w:rFonts w:ascii="Times New Roman" w:hAnsi="Times New Roman" w:cs="Times New Roman"/>
          <w:sz w:val="24"/>
          <w:lang w:val="en-IN"/>
        </w:rPr>
        <w:t>),</w:t>
      </w:r>
      <w:r w:rsidR="00A67D8E" w:rsidRPr="00904F0A">
        <w:rPr>
          <w:rFonts w:ascii="Times New Roman" w:hAnsi="Times New Roman" w:cs="Times New Roman"/>
          <w:sz w:val="24"/>
          <w:lang w:val="en-IN"/>
        </w:rPr>
        <w:t xml:space="preserve"> and the Bering Sea (P14N in Fig. 1c and Fig. S1</w:t>
      </w:r>
      <w:r w:rsidR="001153EC">
        <w:rPr>
          <w:rFonts w:ascii="Times New Roman" w:hAnsi="Times New Roman" w:cs="Times New Roman"/>
          <w:sz w:val="24"/>
          <w:lang w:val="en-IN"/>
        </w:rPr>
        <w:t>).</w:t>
      </w:r>
      <w:r w:rsidR="001153EC">
        <w:rPr>
          <w:rFonts w:ascii="Times New Roman" w:hAnsi="Times New Roman" w:cs="Times New Roman"/>
          <w:sz w:val="24"/>
        </w:rPr>
        <w:t>S</w:t>
      </w:r>
      <w:r w:rsidR="00A67D8E" w:rsidRPr="00A67D8E">
        <w:rPr>
          <w:rFonts w:ascii="Times New Roman" w:hAnsi="Times New Roman" w:cs="Times New Roman"/>
          <w:sz w:val="24"/>
        </w:rPr>
        <w:t>ee</w:t>
      </w:r>
      <w:r w:rsidR="00A67D8E" w:rsidRPr="00904F0A">
        <w:rPr>
          <w:rFonts w:ascii="Times New Roman" w:hAnsi="Times New Roman" w:cs="Times New Roman"/>
          <w:sz w:val="24"/>
          <w:lang w:val="en-IN"/>
        </w:rPr>
        <w:t xml:space="preserve"> Yasuda </w:t>
      </w:r>
      <w:r w:rsidR="00A67D8E" w:rsidRPr="006921C9">
        <w:rPr>
          <w:rFonts w:ascii="Times New Roman" w:hAnsi="Times New Roman" w:cs="Times New Roman"/>
          <w:sz w:val="24"/>
          <w:lang w:val="en-IN"/>
        </w:rPr>
        <w:t>(</w:t>
      </w:r>
      <w:r w:rsidR="00A67D8E" w:rsidRPr="00904F0A">
        <w:rPr>
          <w:rFonts w:ascii="Times New Roman" w:hAnsi="Times New Roman" w:cs="Times New Roman"/>
          <w:sz w:val="24"/>
          <w:lang w:val="en-IN"/>
        </w:rPr>
        <w:t>2003</w:t>
      </w:r>
      <w:r w:rsidR="00A67D8E" w:rsidRPr="006921C9">
        <w:rPr>
          <w:rFonts w:ascii="Times New Roman" w:hAnsi="Times New Roman" w:cs="Times New Roman"/>
          <w:sz w:val="24"/>
          <w:lang w:val="en-IN"/>
        </w:rPr>
        <w:t>)</w:t>
      </w:r>
      <w:r w:rsidR="00A67D8E" w:rsidRPr="00904F0A">
        <w:rPr>
          <w:rFonts w:ascii="Times New Roman" w:hAnsi="Times New Roman" w:cs="Times New Roman"/>
          <w:sz w:val="24"/>
          <w:lang w:val="en-IN"/>
        </w:rPr>
        <w:t xml:space="preserve"> for </w:t>
      </w:r>
      <w:r w:rsidR="00A67D8E" w:rsidRPr="006921C9">
        <w:rPr>
          <w:rFonts w:ascii="Times New Roman" w:hAnsi="Times New Roman" w:cs="Times New Roman"/>
          <w:sz w:val="24"/>
          <w:lang w:val="en-IN"/>
        </w:rPr>
        <w:t>domain</w:t>
      </w:r>
      <w:r w:rsidR="00A67D8E" w:rsidRPr="00904F0A">
        <w:rPr>
          <w:rFonts w:ascii="Times New Roman" w:hAnsi="Times New Roman" w:cs="Times New Roman"/>
          <w:sz w:val="24"/>
          <w:lang w:val="en-IN"/>
        </w:rPr>
        <w:t xml:space="preserve"> characteristics</w:t>
      </w:r>
      <w:r w:rsidR="00A67D8E" w:rsidRPr="006921C9">
        <w:rPr>
          <w:rFonts w:ascii="Times New Roman" w:hAnsi="Times New Roman" w:cs="Times New Roman"/>
          <w:sz w:val="24"/>
          <w:lang w:val="en-IN"/>
        </w:rPr>
        <w:t>.</w:t>
      </w:r>
      <w:r w:rsidR="00A67D8E" w:rsidRPr="00904F0A">
        <w:rPr>
          <w:rFonts w:ascii="Times New Roman" w:hAnsi="Times New Roman" w:cs="Times New Roman"/>
          <w:sz w:val="24"/>
          <w:lang w:val="en-IN"/>
        </w:rPr>
        <w:t xml:space="preserve"> The Amchitka Pass </w:t>
      </w:r>
      <w:r w:rsidR="00A67D8E" w:rsidRPr="006921C9">
        <w:rPr>
          <w:rFonts w:ascii="Times New Roman" w:hAnsi="Times New Roman" w:cs="Times New Roman"/>
          <w:sz w:val="24"/>
          <w:lang w:val="en-IN"/>
        </w:rPr>
        <w:t>extends from</w:t>
      </w:r>
      <w:r w:rsidR="00A67D8E" w:rsidRPr="00904F0A">
        <w:rPr>
          <w:rFonts w:ascii="Times New Roman" w:hAnsi="Times New Roman" w:cs="Times New Roman"/>
          <w:sz w:val="24"/>
          <w:lang w:val="en-IN"/>
        </w:rPr>
        <w:t xml:space="preserve"> 51</w:t>
      </w:r>
      <m:oMath>
        <m:r>
          <w:rPr>
            <w:rFonts w:ascii="Cambria Math" w:hAnsi="Cambria Math" w:cs="Times New Roman"/>
            <w:sz w:val="24"/>
          </w:rPr>
          <m:t>°</m:t>
        </m:r>
      </m:oMath>
      <w:r w:rsidR="00A67D8E" w:rsidRPr="00A67D8E">
        <w:rPr>
          <w:rFonts w:ascii="Times New Roman" w:hAnsi="Times New Roman" w:cs="Times New Roman"/>
          <w:sz w:val="24"/>
        </w:rPr>
        <w:t>10’N</w:t>
      </w:r>
      <w:r w:rsidR="00A67D8E" w:rsidRPr="00904F0A">
        <w:rPr>
          <w:rFonts w:ascii="Times New Roman" w:hAnsi="Times New Roman" w:cs="Times New Roman"/>
          <w:sz w:val="24"/>
          <w:lang w:val="en-IN"/>
        </w:rPr>
        <w:t xml:space="preserve"> (bottom depth </w:t>
      </w:r>
      <w:r w:rsidR="00A67D8E" w:rsidRPr="00A67D8E">
        <w:rPr>
          <w:rFonts w:ascii="Times New Roman" w:hAnsi="Times New Roman" w:cs="Times New Roman"/>
          <w:sz w:val="24"/>
        </w:rPr>
        <w:t>2400</w:t>
      </w:r>
      <w:r w:rsidR="001153EC">
        <w:rPr>
          <w:rFonts w:ascii="Times New Roman" w:hAnsi="Times New Roman" w:cs="Times New Roman"/>
          <w:sz w:val="24"/>
        </w:rPr>
        <w:t xml:space="preserve"> </w:t>
      </w:r>
      <w:r w:rsidR="00A67D8E" w:rsidRPr="00A67D8E">
        <w:rPr>
          <w:rFonts w:ascii="Times New Roman" w:hAnsi="Times New Roman" w:cs="Times New Roman"/>
          <w:sz w:val="24"/>
        </w:rPr>
        <w:t>m</w:t>
      </w:r>
      <w:r w:rsidR="00A67D8E" w:rsidRPr="00904F0A">
        <w:rPr>
          <w:rFonts w:ascii="Times New Roman" w:hAnsi="Times New Roman" w:cs="Times New Roman"/>
          <w:sz w:val="24"/>
          <w:lang w:val="en-IN"/>
        </w:rPr>
        <w:t>) to 51</w:t>
      </w:r>
      <m:oMath>
        <m:r>
          <w:rPr>
            <w:rFonts w:ascii="Cambria Math" w:hAnsi="Cambria Math" w:cs="Times New Roman"/>
            <w:sz w:val="24"/>
          </w:rPr>
          <m:t>°</m:t>
        </m:r>
      </m:oMath>
      <w:r w:rsidR="00A67D8E" w:rsidRPr="00A67D8E">
        <w:rPr>
          <w:rFonts w:ascii="Times New Roman" w:hAnsi="Times New Roman" w:cs="Times New Roman"/>
          <w:sz w:val="24"/>
        </w:rPr>
        <w:t>50’N (2021</w:t>
      </w:r>
      <w:r w:rsidR="001153EC">
        <w:rPr>
          <w:rFonts w:ascii="Times New Roman" w:hAnsi="Times New Roman" w:cs="Times New Roman"/>
          <w:sz w:val="24"/>
        </w:rPr>
        <w:t xml:space="preserve"> </w:t>
      </w:r>
      <w:r w:rsidR="00A67D8E" w:rsidRPr="00A67D8E">
        <w:rPr>
          <w:rFonts w:ascii="Times New Roman" w:hAnsi="Times New Roman" w:cs="Times New Roman"/>
          <w:sz w:val="24"/>
        </w:rPr>
        <w:t>m</w:t>
      </w:r>
      <w:r w:rsidR="0003270B">
        <w:rPr>
          <w:rFonts w:ascii="Times New Roman" w:hAnsi="Times New Roman" w:cs="Times New Roman"/>
          <w:sz w:val="24"/>
        </w:rPr>
        <w:t>).</w:t>
      </w:r>
    </w:p>
    <w:p w14:paraId="688C88F3" w14:textId="77777777" w:rsidR="00BF4DFF" w:rsidRDefault="00BF4DFF" w:rsidP="00BF4DFF">
      <w:pPr>
        <w:widowControl/>
        <w:jc w:val="left"/>
        <w:rPr>
          <w:rFonts w:ascii="Times New Roman" w:hAnsi="Times New Roman" w:cs="Times New Roman"/>
          <w:sz w:val="24"/>
        </w:rPr>
      </w:pPr>
    </w:p>
    <w:p w14:paraId="726EBC39" w14:textId="77777777" w:rsidR="00BF4DFF" w:rsidRPr="00A82AD0" w:rsidRDefault="00BF4DFF" w:rsidP="00BF4DFF">
      <w:pPr>
        <w:widowControl/>
        <w:jc w:val="left"/>
        <w:rPr>
          <w:rFonts w:ascii="Times New Roman" w:hAnsi="Times New Roman" w:cs="Times New Roman"/>
          <w:sz w:val="24"/>
        </w:rPr>
      </w:pPr>
    </w:p>
    <w:p w14:paraId="5F8E82B8" w14:textId="082C654A" w:rsidR="004C6620" w:rsidRDefault="00000000" w:rsidP="00BF4DFF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53FA2E7" w14:textId="77777777" w:rsidR="00E819A1" w:rsidRDefault="00E819A1" w:rsidP="00E819A1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72C9E15F" w14:textId="06B16F66" w:rsidR="00E819A1" w:rsidRDefault="004C6620" w:rsidP="00E819A1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5AD09A17" wp14:editId="31929136">
            <wp:extent cx="5400040" cy="2285365"/>
            <wp:effectExtent l="0" t="0" r="0" b="635"/>
            <wp:docPr id="10354140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14046" name="図 103541404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7E39C" w14:textId="3FD90DE6" w:rsidR="00E819A1" w:rsidRDefault="00000000" w:rsidP="00E819A1">
      <w:pPr>
        <w:widowControl/>
        <w:jc w:val="left"/>
        <w:rPr>
          <w:rFonts w:ascii="Times New Roman" w:hAnsi="Times New Roman" w:cs="Times New Roman"/>
          <w:sz w:val="24"/>
        </w:rPr>
      </w:pPr>
      <w:r w:rsidRPr="00CE1CD5">
        <w:rPr>
          <w:rFonts w:ascii="Times New Roman" w:hAnsi="Times New Roman" w:cs="Times New Roman"/>
          <w:b/>
          <w:bCs/>
          <w:sz w:val="24"/>
        </w:rPr>
        <w:t>Supplementary Fig. S</w:t>
      </w:r>
      <w:r w:rsidR="00926AE1">
        <w:rPr>
          <w:rFonts w:ascii="Times New Roman" w:hAnsi="Times New Roman" w:cs="Times New Roman"/>
          <w:b/>
          <w:bCs/>
          <w:sz w:val="24"/>
        </w:rPr>
        <w:t>4</w:t>
      </w:r>
      <w:r w:rsidRPr="00CE1CD5">
        <w:rPr>
          <w:rFonts w:ascii="Times New Roman" w:hAnsi="Times New Roman" w:cs="Times New Roman"/>
          <w:b/>
          <w:bCs/>
          <w:sz w:val="24"/>
        </w:rPr>
        <w:t xml:space="preserve">. </w:t>
      </w:r>
      <w:r w:rsidR="000D5C46" w:rsidRPr="00904F0A">
        <w:rPr>
          <w:rFonts w:ascii="Times New Roman" w:hAnsi="Times New Roman" w:cs="Times New Roman"/>
          <w:sz w:val="24"/>
        </w:rPr>
        <w:t xml:space="preserve">Horizontal distribution </w:t>
      </w:r>
      <w:r w:rsidR="000D5C46">
        <w:rPr>
          <w:rFonts w:ascii="Times New Roman" w:hAnsi="Times New Roman" w:cs="Times New Roman"/>
          <w:sz w:val="24"/>
        </w:rPr>
        <w:t xml:space="preserve">of </w:t>
      </w:r>
      <w:r>
        <w:rPr>
          <w:rFonts w:ascii="Times New Roman" w:hAnsi="Times New Roman" w:cs="Times New Roman"/>
          <w:sz w:val="24"/>
        </w:rPr>
        <w:t>dissolved silicate (SiO</w:t>
      </w:r>
      <w:r w:rsidRPr="00041122">
        <w:rPr>
          <w:rFonts w:ascii="Times New Roman" w:hAnsi="Times New Roman" w:cs="Times New Roman"/>
          <w:sz w:val="24"/>
          <w:vertAlign w:val="subscript"/>
        </w:rPr>
        <w:t>2</w:t>
      </w:r>
      <w:r w:rsidR="000D5C46">
        <w:rPr>
          <w:rFonts w:ascii="Times New Roman" w:hAnsi="Times New Roman" w:cs="Times New Roman"/>
          <w:sz w:val="24"/>
          <w:vertAlign w:val="subscript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μ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mol kg</m:t>
        </m:r>
      </m:oMath>
      <w:r w:rsidRPr="00F3134B">
        <w:rPr>
          <w:rFonts w:ascii="Times New Roman" w:hAnsi="Times New Roman" w:cs="Times New Roman"/>
          <w:sz w:val="24"/>
          <w:vertAlign w:val="superscript"/>
        </w:rPr>
        <w:t>-1</w:t>
      </w:r>
      <w:r>
        <w:rPr>
          <w:rFonts w:ascii="Times New Roman" w:hAnsi="Times New Roman" w:cs="Times New Roman"/>
          <w:sz w:val="24"/>
        </w:rPr>
        <w:t xml:space="preserve">) </w:t>
      </w:r>
      <w:r w:rsidR="000D5C46">
        <w:rPr>
          <w:rFonts w:ascii="Times New Roman" w:hAnsi="Times New Roman" w:cs="Times New Roman"/>
          <w:sz w:val="24"/>
        </w:rPr>
        <w:t>in North Pacific</w:t>
      </w:r>
      <w:r>
        <w:rPr>
          <w:rFonts w:ascii="Times New Roman" w:hAnsi="Times New Roman" w:cs="Times New Roman"/>
          <w:sz w:val="24"/>
        </w:rPr>
        <w:t xml:space="preserve"> from WOA23 at </w:t>
      </w:r>
      <w:proofErr w:type="spellStart"/>
      <w:r>
        <w:rPr>
          <w:rFonts w:ascii="Times New Roman" w:hAnsi="Times New Roman" w:cs="Times New Roman"/>
          <w:sz w:val="24"/>
        </w:rPr>
        <w:t>isopycnal</w:t>
      </w:r>
      <w:proofErr w:type="spellEnd"/>
      <w:r>
        <w:rPr>
          <w:rFonts w:ascii="Times New Roman" w:hAnsi="Times New Roman" w:cs="Times New Roman"/>
          <w:sz w:val="24"/>
        </w:rPr>
        <w:t xml:space="preserve"> surface</w:t>
      </w:r>
      <w:r w:rsidR="000D5C46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of (a) 26.1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N</m:t>
            </m:r>
          </m:sub>
        </m:sSub>
      </m:oMath>
      <w:r>
        <w:rPr>
          <w:rFonts w:ascii="Times New Roman" w:hAnsi="Times New Roman" w:cs="Times New Roman"/>
          <w:sz w:val="24"/>
        </w:rPr>
        <w:t>, (b) 26.5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N</m:t>
            </m:r>
          </m:sub>
        </m:sSub>
      </m:oMath>
      <w:r>
        <w:rPr>
          <w:rFonts w:ascii="Times New Roman" w:hAnsi="Times New Roman" w:cs="Times New Roman"/>
          <w:sz w:val="24"/>
        </w:rPr>
        <w:t>, (c) 27.</w:t>
      </w:r>
      <m:oMath>
        <m:r>
          <w:rPr>
            <w:rFonts w:ascii="Cambria Math" w:hAnsi="Cambria Math" w:cs="Times New Roman"/>
            <w:sz w:val="24"/>
          </w:rPr>
          <m:t>0</m:t>
        </m:r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N</m:t>
            </m:r>
          </m:sub>
        </m:sSub>
      </m:oMath>
      <w:r>
        <w:rPr>
          <w:rFonts w:ascii="Times New Roman" w:hAnsi="Times New Roman" w:cs="Times New Roman"/>
          <w:sz w:val="24"/>
        </w:rPr>
        <w:t xml:space="preserve">, and at depths of (d) </w:t>
      </w:r>
      <w:r w:rsidR="0094701F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>surface, (e) 100</w:t>
      </w:r>
      <w:r w:rsidR="0094701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94701F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and (f) 200</w:t>
      </w:r>
      <w:r w:rsidR="0094701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m.</w:t>
      </w:r>
    </w:p>
    <w:p w14:paraId="6E95E9DA" w14:textId="77777777" w:rsidR="00E819A1" w:rsidRPr="00E819A1" w:rsidRDefault="00E819A1">
      <w:pPr>
        <w:widowControl/>
        <w:jc w:val="left"/>
        <w:rPr>
          <w:rFonts w:ascii="Times New Roman" w:hAnsi="Times New Roman" w:cs="Times New Roman"/>
          <w:sz w:val="24"/>
        </w:rPr>
      </w:pPr>
    </w:p>
    <w:p w14:paraId="02C44187" w14:textId="0D420889" w:rsidR="00E819A1" w:rsidRPr="00186772" w:rsidRDefault="00000000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60B1147" w14:textId="77777777" w:rsidR="006C3E64" w:rsidRDefault="006C3E64" w:rsidP="006C3E64">
      <w:pPr>
        <w:widowControl/>
        <w:jc w:val="left"/>
        <w:rPr>
          <w:rFonts w:ascii="Times New Roman" w:hAnsi="Times New Roman" w:cs="Times New Roman"/>
          <w:sz w:val="24"/>
        </w:rPr>
      </w:pPr>
    </w:p>
    <w:p w14:paraId="61A29C3E" w14:textId="77777777" w:rsidR="006C3E64" w:rsidRDefault="00000000" w:rsidP="006C3E64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763D57A" wp14:editId="1C0162CB">
            <wp:extent cx="5400040" cy="4261485"/>
            <wp:effectExtent l="0" t="0" r="0" b="5715"/>
            <wp:docPr id="1545497678" name="図 13" descr="筆記用具, 文房具, 座る, カラフル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97678" name="図 13" descr="筆記用具, 文房具, 座る, カラフル が含まれている画像&#10;&#10;AI 生成コンテンツは誤りを含む可能性があります。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0F35B" w14:textId="77777777" w:rsidR="006C3E64" w:rsidRDefault="006C3E64" w:rsidP="006C3E64">
      <w:pPr>
        <w:widowControl/>
        <w:jc w:val="left"/>
        <w:rPr>
          <w:rFonts w:ascii="Times New Roman" w:hAnsi="Times New Roman" w:cs="Times New Roman"/>
          <w:sz w:val="24"/>
        </w:rPr>
      </w:pPr>
    </w:p>
    <w:p w14:paraId="5A94B50F" w14:textId="16976AEB" w:rsidR="006C3E64" w:rsidRDefault="00000000" w:rsidP="00904F0A">
      <w:pPr>
        <w:widowControl/>
        <w:rPr>
          <w:rFonts w:ascii="Times New Roman" w:hAnsi="Times New Roman" w:cs="Times New Roman"/>
          <w:sz w:val="24"/>
        </w:rPr>
      </w:pPr>
      <w:r w:rsidRPr="00CE1CD5">
        <w:rPr>
          <w:rFonts w:ascii="Times New Roman" w:hAnsi="Times New Roman" w:cs="Times New Roman"/>
          <w:b/>
          <w:bCs/>
          <w:sz w:val="24"/>
        </w:rPr>
        <w:t>Supplementary Fig. S</w:t>
      </w:r>
      <w:r w:rsidR="00926AE1">
        <w:rPr>
          <w:rFonts w:ascii="Times New Roman" w:hAnsi="Times New Roman" w:cs="Times New Roman"/>
          <w:b/>
          <w:bCs/>
          <w:sz w:val="24"/>
        </w:rPr>
        <w:t>5</w:t>
      </w:r>
      <w:r w:rsidRPr="00CE1CD5">
        <w:rPr>
          <w:rFonts w:ascii="Times New Roman" w:hAnsi="Times New Roman" w:cs="Times New Roman"/>
          <w:b/>
          <w:bCs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Vertical (0-200</w:t>
      </w:r>
      <w:r w:rsidR="006E1FA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m) cross-sections </w:t>
      </w:r>
      <w:r w:rsidR="006E1FA2">
        <w:rPr>
          <w:rFonts w:ascii="Times New Roman" w:hAnsi="Times New Roman" w:cs="Times New Roman"/>
          <w:sz w:val="24"/>
        </w:rPr>
        <w:t>along 49</w:t>
      </w:r>
      <w:bookmarkStart w:id="0" w:name="_Hlk113038152"/>
      <w:r w:rsidR="006E1FA2" w:rsidRPr="006E1FA2">
        <w:rPr>
          <w:rFonts w:ascii="Times New Roman" w:hAnsi="Times New Roman" w:cs="Times New Roman"/>
          <w:sz w:val="24"/>
          <w:lang w:val="en-GB"/>
        </w:rPr>
        <w:t>–</w:t>
      </w:r>
      <w:bookmarkEnd w:id="0"/>
      <w:r w:rsidR="006E1FA2">
        <w:rPr>
          <w:rFonts w:ascii="Times New Roman" w:hAnsi="Times New Roman" w:cs="Times New Roman"/>
          <w:sz w:val="24"/>
          <w:lang w:val="en-GB"/>
        </w:rPr>
        <w:t>55°</w:t>
      </w:r>
      <w:r w:rsidR="00580ADA">
        <w:rPr>
          <w:rFonts w:ascii="Times New Roman" w:hAnsi="Times New Roman" w:cs="Times New Roman"/>
          <w:sz w:val="24"/>
          <w:lang w:val="en-GB"/>
        </w:rPr>
        <w:t xml:space="preserve"> N</w:t>
      </w:r>
      <w:r w:rsidR="006E1FA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of (a) temperature (in </w:t>
      </w:r>
      <w:r w:rsidR="00580ADA">
        <w:rPr>
          <w:rFonts w:ascii="Times New Roman" w:hAnsi="Times New Roman" w:cs="Times New Roman"/>
          <w:sz w:val="24"/>
        </w:rPr>
        <w:t>°</w:t>
      </w:r>
      <w:r>
        <w:rPr>
          <w:rFonts w:ascii="Times New Roman" w:hAnsi="Times New Roman" w:cs="Times New Roman"/>
          <w:sz w:val="24"/>
        </w:rPr>
        <w:t>C), (b) salinity (</w:t>
      </w:r>
      <w:proofErr w:type="spellStart"/>
      <w:r>
        <w:rPr>
          <w:rFonts w:ascii="Times New Roman" w:hAnsi="Times New Roman" w:cs="Times New Roman"/>
          <w:sz w:val="24"/>
        </w:rPr>
        <w:t>psu</w:t>
      </w:r>
      <w:proofErr w:type="spellEnd"/>
      <w:r>
        <w:rPr>
          <w:rFonts w:ascii="Times New Roman" w:hAnsi="Times New Roman" w:cs="Times New Roman"/>
          <w:sz w:val="24"/>
        </w:rPr>
        <w:t>), (c)</w:t>
      </w:r>
      <w:r w:rsidRPr="008877A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dissolved oxygen (</w:t>
      </w:r>
      <m:oMath>
        <m:r>
          <w:rPr>
            <w:rFonts w:ascii="Cambria Math" w:hAnsi="Cambria Math" w:cs="Times New Roman"/>
            <w:sz w:val="24"/>
          </w:rPr>
          <m:t>μ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mol kg</m:t>
        </m:r>
      </m:oMath>
      <w:r w:rsidRPr="00F3134B">
        <w:rPr>
          <w:rFonts w:ascii="Times New Roman" w:hAnsi="Times New Roman" w:cs="Times New Roman"/>
          <w:sz w:val="24"/>
          <w:vertAlign w:val="superscript"/>
        </w:rPr>
        <w:t>-1</w:t>
      </w:r>
      <w:r>
        <w:rPr>
          <w:rFonts w:ascii="Times New Roman" w:hAnsi="Times New Roman" w:cs="Times New Roman"/>
          <w:sz w:val="24"/>
        </w:rPr>
        <w:t xml:space="preserve">) and (d) </w:t>
      </w:r>
      <w:proofErr w:type="spellStart"/>
      <w:r>
        <w:rPr>
          <w:rFonts w:ascii="Times New Roman" w:hAnsi="Times New Roman" w:cs="Times New Roman"/>
          <w:sz w:val="24"/>
        </w:rPr>
        <w:t>dSi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m:oMath>
        <m:r>
          <w:rPr>
            <w:rFonts w:ascii="Cambria Math" w:hAnsi="Cambria Math" w:cs="Times New Roman"/>
            <w:sz w:val="24"/>
          </w:rPr>
          <m:t>μ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mol kg</m:t>
        </m:r>
      </m:oMath>
      <w:r w:rsidRPr="00F3134B">
        <w:rPr>
          <w:rFonts w:ascii="Times New Roman" w:hAnsi="Times New Roman" w:cs="Times New Roman"/>
          <w:sz w:val="24"/>
          <w:vertAlign w:val="superscript"/>
        </w:rPr>
        <w:t>-1</w:t>
      </w:r>
      <w:r>
        <w:rPr>
          <w:rFonts w:ascii="Times New Roman" w:hAnsi="Times New Roman" w:cs="Times New Roman"/>
          <w:sz w:val="24"/>
        </w:rPr>
        <w:t xml:space="preserve">). Contours </w:t>
      </w:r>
      <w:r w:rsidR="00580ADA">
        <w:rPr>
          <w:rFonts w:ascii="Times New Roman" w:hAnsi="Times New Roman" w:cs="Times New Roman"/>
          <w:sz w:val="24"/>
        </w:rPr>
        <w:t xml:space="preserve">indicate </w:t>
      </w:r>
      <w:r>
        <w:rPr>
          <w:rFonts w:ascii="Times New Roman" w:hAnsi="Times New Roman" w:cs="Times New Roman"/>
          <w:sz w:val="24"/>
        </w:rPr>
        <w:t xml:space="preserve">neutral density anomaly </w:t>
      </w:r>
      <w:r w:rsidR="00580ADA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interval</w:t>
      </w:r>
      <w:r w:rsidR="00580ADA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 0.2</w:t>
      </w:r>
      <w:r w:rsidR="00580ADA">
        <w:rPr>
          <w:rFonts w:ascii="Times New Roman" w:hAnsi="Times New Roman" w:cs="Times New Roman"/>
          <w:sz w:val="24"/>
        </w:rPr>
        <w:t>, starting</w:t>
      </w:r>
      <w:r>
        <w:rPr>
          <w:rFonts w:ascii="Times New Roman" w:hAnsi="Times New Roman" w:cs="Times New Roman"/>
          <w:sz w:val="24"/>
        </w:rPr>
        <w:t xml:space="preserve"> from 25.4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N</m:t>
            </m:r>
          </m:sub>
        </m:sSub>
      </m:oMath>
      <w:r w:rsidR="00580ADA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. The Amchitka Pass </w:t>
      </w:r>
      <w:r w:rsidR="00580ADA">
        <w:rPr>
          <w:rFonts w:ascii="Times New Roman" w:hAnsi="Times New Roman" w:cs="Times New Roman"/>
          <w:sz w:val="24"/>
        </w:rPr>
        <w:t xml:space="preserve">extends from </w:t>
      </w:r>
      <w:r>
        <w:rPr>
          <w:rFonts w:ascii="Times New Roman" w:hAnsi="Times New Roman" w:cs="Times New Roman"/>
          <w:sz w:val="24"/>
        </w:rPr>
        <w:t>51</w:t>
      </w:r>
      <m:oMath>
        <m:r>
          <w:rPr>
            <w:rFonts w:ascii="Cambria Math" w:hAnsi="Cambria Math" w:cs="Times New Roman"/>
            <w:sz w:val="24"/>
          </w:rPr>
          <m:t>°</m:t>
        </m:r>
      </m:oMath>
      <w:r>
        <w:rPr>
          <w:rFonts w:ascii="Times New Roman" w:hAnsi="Times New Roman" w:cs="Times New Roman"/>
          <w:sz w:val="24"/>
        </w:rPr>
        <w:t>10’N (2400</w:t>
      </w:r>
      <w:r w:rsidR="00580AD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m) to 51</w:t>
      </w:r>
      <m:oMath>
        <m:r>
          <w:rPr>
            <w:rFonts w:ascii="Cambria Math" w:hAnsi="Cambria Math" w:cs="Times New Roman"/>
            <w:sz w:val="24"/>
          </w:rPr>
          <m:t>°</m:t>
        </m:r>
      </m:oMath>
      <w:r>
        <w:rPr>
          <w:rFonts w:ascii="Times New Roman" w:hAnsi="Times New Roman" w:cs="Times New Roman"/>
          <w:sz w:val="24"/>
        </w:rPr>
        <w:t>50’N (2021</w:t>
      </w:r>
      <w:r w:rsidR="00580AD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m).</w:t>
      </w:r>
    </w:p>
    <w:p w14:paraId="15F2F9D6" w14:textId="77777777" w:rsidR="006C3E64" w:rsidRPr="00E819A1" w:rsidRDefault="006C3E64" w:rsidP="006C3E64">
      <w:pPr>
        <w:widowControl/>
        <w:jc w:val="left"/>
        <w:rPr>
          <w:rFonts w:ascii="Times New Roman" w:hAnsi="Times New Roman" w:cs="Times New Roman"/>
          <w:sz w:val="24"/>
        </w:rPr>
      </w:pPr>
    </w:p>
    <w:p w14:paraId="2567441C" w14:textId="77777777" w:rsidR="006C3E64" w:rsidRDefault="00000000" w:rsidP="006C3E64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0C4BF1B0" w14:textId="77777777" w:rsidR="005E4D6F" w:rsidRPr="006C3E64" w:rsidRDefault="005E4D6F" w:rsidP="005E4D6F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5883A116" w14:textId="77777777" w:rsidR="005E4D6F" w:rsidRPr="00E04F0E" w:rsidRDefault="00000000" w:rsidP="005E4D6F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7C37C56F" wp14:editId="029E1C4E">
            <wp:extent cx="5400040" cy="2703830"/>
            <wp:effectExtent l="0" t="0" r="0" b="1270"/>
            <wp:docPr id="775468584" name="図 2" descr="グラフ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68584" name="図 2" descr="グラフ が含まれている画像&#10;&#10;AI 生成コンテンツは誤りを含む可能性があります。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7B304" w14:textId="2955B34E" w:rsidR="005E4D6F" w:rsidRDefault="00000000" w:rsidP="005E4D6F">
      <w:pPr>
        <w:widowControl/>
        <w:jc w:val="left"/>
        <w:rPr>
          <w:rFonts w:ascii="Times New Roman" w:hAnsi="Times New Roman" w:cs="Times New Roman"/>
          <w:sz w:val="24"/>
        </w:rPr>
      </w:pPr>
      <w:r w:rsidRPr="00CE1CD5">
        <w:rPr>
          <w:rFonts w:ascii="Times New Roman" w:hAnsi="Times New Roman" w:cs="Times New Roman"/>
          <w:b/>
          <w:bCs/>
          <w:sz w:val="24"/>
        </w:rPr>
        <w:t>Supplementary Fig. S</w:t>
      </w:r>
      <w:r w:rsidR="00926AE1">
        <w:rPr>
          <w:rFonts w:ascii="Times New Roman" w:hAnsi="Times New Roman" w:cs="Times New Roman"/>
          <w:b/>
          <w:bCs/>
          <w:sz w:val="24"/>
        </w:rPr>
        <w:t>6</w:t>
      </w:r>
      <w:r w:rsidRPr="00CE1CD5"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Vertical cross-sections of (a) vertical gradient of silicate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-∂(dSi)</m:t>
            </m:r>
          </m:num>
          <m:den>
            <m:r>
              <w:rPr>
                <w:rFonts w:ascii="Cambria Math" w:hAnsi="Cambria Math" w:cs="Times New Roman"/>
                <w:sz w:val="24"/>
              </w:rPr>
              <m:t>∂z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, (b) turbulent energy dissipation rate </w:t>
      </w:r>
      <m:oMath>
        <m:r>
          <w:rPr>
            <w:rFonts w:ascii="Cambria Math" w:hAnsi="Cambria Math" w:cs="Times New Roman"/>
            <w:sz w:val="24"/>
          </w:rPr>
          <m:t>ε</m:t>
        </m:r>
      </m:oMath>
      <w:r>
        <w:rPr>
          <w:rFonts w:ascii="Times New Roman" w:hAnsi="Times New Roman" w:cs="Times New Roman"/>
          <w:sz w:val="24"/>
        </w:rPr>
        <w:t xml:space="preserve"> (Wkg</w:t>
      </w:r>
      <w:r w:rsidRPr="008133D5">
        <w:rPr>
          <w:rFonts w:ascii="Times New Roman" w:hAnsi="Times New Roman" w:cs="Times New Roman"/>
          <w:sz w:val="24"/>
          <w:vertAlign w:val="superscript"/>
        </w:rPr>
        <w:t>-1</w:t>
      </w:r>
      <w:r>
        <w:rPr>
          <w:rFonts w:ascii="Times New Roman" w:hAnsi="Times New Roman" w:cs="Times New Roman"/>
          <w:sz w:val="24"/>
        </w:rPr>
        <w:t xml:space="preserve">) and (c) squared buoyancy frequency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N</m:t>
            </m:r>
          </m:e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</w:rPr>
        <w:t>(s</w:t>
      </w:r>
      <w:r w:rsidRPr="00E04F0E">
        <w:rPr>
          <w:rFonts w:ascii="Times New Roman" w:hAnsi="Times New Roman" w:cs="Times New Roman"/>
          <w:sz w:val="24"/>
          <w:vertAlign w:val="superscript"/>
        </w:rPr>
        <w:t>-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 xml:space="preserve">) along the dateline (P14N in Fig. 1b). </w:t>
      </w:r>
      <w:r w:rsidR="00FE2C9A">
        <w:rPr>
          <w:rFonts w:ascii="Times New Roman" w:hAnsi="Times New Roman" w:cs="Times New Roman"/>
          <w:sz w:val="24"/>
        </w:rPr>
        <w:t xml:space="preserve">Panel </w:t>
      </w:r>
      <w:r>
        <w:rPr>
          <w:rFonts w:ascii="Times New Roman" w:hAnsi="Times New Roman" w:cs="Times New Roman"/>
          <w:sz w:val="24"/>
        </w:rPr>
        <w:t>(d)</w:t>
      </w:r>
      <w:r w:rsidR="00FE2C9A" w:rsidRPr="00FE2C9A">
        <w:rPr>
          <w:rFonts w:ascii="Times New Roman" w:hAnsi="Times New Roman" w:cs="Times New Roman"/>
          <w:sz w:val="24"/>
          <w:lang w:val="en-GB"/>
        </w:rPr>
        <w:t>–</w:t>
      </w:r>
      <w:r>
        <w:rPr>
          <w:rFonts w:ascii="Times New Roman" w:hAnsi="Times New Roman" w:cs="Times New Roman"/>
          <w:sz w:val="24"/>
        </w:rPr>
        <w:t>(</w:t>
      </w:r>
      <w:r w:rsidR="00FE2C9A">
        <w:rPr>
          <w:rFonts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/>
          <w:sz w:val="24"/>
        </w:rPr>
        <w:t xml:space="preserve">) </w:t>
      </w:r>
      <w:r w:rsidR="00FE2C9A">
        <w:rPr>
          <w:rFonts w:ascii="Times New Roman" w:hAnsi="Times New Roman" w:cs="Times New Roman"/>
          <w:sz w:val="24"/>
        </w:rPr>
        <w:t>show the s</w:t>
      </w:r>
      <w:r>
        <w:rPr>
          <w:rFonts w:ascii="Times New Roman" w:hAnsi="Times New Roman" w:cs="Times New Roman"/>
          <w:sz w:val="24"/>
        </w:rPr>
        <w:t xml:space="preserve">ame </w:t>
      </w:r>
      <w:r w:rsidR="00FE2C9A">
        <w:rPr>
          <w:rFonts w:ascii="Times New Roman" w:hAnsi="Times New Roman" w:cs="Times New Roman"/>
          <w:sz w:val="24"/>
        </w:rPr>
        <w:t>variable</w:t>
      </w:r>
      <w:r w:rsidR="000D5AA5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along the </w:t>
      </w:r>
      <m:oMath>
        <m:r>
          <w:rPr>
            <w:rFonts w:ascii="Cambria Math" w:hAnsi="Cambria Math" w:cs="Times New Roman"/>
            <w:sz w:val="24"/>
          </w:rPr>
          <m:t>~</m:t>
        </m:r>
      </m:oMath>
      <w:r>
        <w:rPr>
          <w:rFonts w:ascii="Times New Roman" w:hAnsi="Times New Roman" w:cs="Times New Roman"/>
          <w:sz w:val="24"/>
        </w:rPr>
        <w:t>47</w:t>
      </w:r>
      <m:oMath>
        <m:r>
          <w:rPr>
            <w:rFonts w:ascii="Cambria Math" w:hAnsi="Cambria Math" w:cs="Times New Roman"/>
            <w:sz w:val="24"/>
          </w:rPr>
          <m:t>°</m:t>
        </m:r>
      </m:oMath>
      <w:r>
        <w:rPr>
          <w:rFonts w:ascii="Times New Roman" w:hAnsi="Times New Roman" w:cs="Times New Roman"/>
          <w:sz w:val="24"/>
        </w:rPr>
        <w:t xml:space="preserve">N (P01 in Fig. 1b). Turbulent </w:t>
      </w:r>
      <w:proofErr w:type="spellStart"/>
      <w:r>
        <w:rPr>
          <w:rFonts w:ascii="Times New Roman" w:hAnsi="Times New Roman" w:cs="Times New Roman"/>
          <w:sz w:val="24"/>
        </w:rPr>
        <w:t>dSi</w:t>
      </w:r>
      <w:proofErr w:type="spellEnd"/>
      <w:r>
        <w:rPr>
          <w:rFonts w:ascii="Times New Roman" w:hAnsi="Times New Roman" w:cs="Times New Roman"/>
          <w:sz w:val="24"/>
        </w:rPr>
        <w:t xml:space="preserve"> flux </w:t>
      </w:r>
      <w:r w:rsidR="00B21B3C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Fig. 2</w:t>
      </w:r>
      <w:r w:rsidR="001E2240">
        <w:rPr>
          <w:rFonts w:ascii="Times New Roman" w:hAnsi="Times New Roman" w:cs="Times New Roman"/>
          <w:sz w:val="24"/>
        </w:rPr>
        <w:t>b</w:t>
      </w:r>
      <w:r w:rsidR="00B21B3C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="001E2240">
        <w:rPr>
          <w:rFonts w:ascii="Times New Roman" w:hAnsi="Times New Roman" w:cs="Times New Roman"/>
          <w:sz w:val="24"/>
        </w:rPr>
        <w:t>e</w:t>
      </w:r>
      <w:r w:rsidR="00B21B3C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is computed as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ρ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×∂(dSi)</m:t>
            </m:r>
          </m:num>
          <m:den>
            <m:r>
              <w:rPr>
                <w:rFonts w:ascii="Cambria Math" w:hAnsi="Cambria Math" w:cs="Times New Roman"/>
                <w:sz w:val="24"/>
              </w:rPr>
              <m:t>∂z</m:t>
            </m:r>
          </m:den>
        </m:f>
      </m:oMath>
      <w:r w:rsidR="00B21B3C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where turbulent diffusivity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ρ</m:t>
            </m:r>
          </m:sub>
        </m:sSub>
      </m:oMath>
      <w:r>
        <w:rPr>
          <w:rFonts w:ascii="Times New Roman" w:hAnsi="Times New Roman" w:cs="Times New Roman"/>
          <w:sz w:val="24"/>
        </w:rPr>
        <w:t xml:space="preserve"> </w:t>
      </w:r>
      <w:r w:rsidR="00B21B3C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Fig. 2c</w:t>
      </w:r>
      <w:r w:rsidR="00B21B3C">
        <w:rPr>
          <w:rFonts w:ascii="Times New Roman" w:hAnsi="Times New Roman" w:cs="Times New Roman"/>
          <w:sz w:val="24"/>
        </w:rPr>
        <w:t>,</w:t>
      </w:r>
      <w:r w:rsidR="003B691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f</w:t>
      </w:r>
      <w:r w:rsidR="00B21B3C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is computed as </w:t>
      </w:r>
      <m:oMath>
        <m:r>
          <w:rPr>
            <w:rFonts w:ascii="Cambria Math" w:hAnsi="Cambria Math" w:cs="Times New Roman"/>
            <w:sz w:val="24"/>
          </w:rPr>
          <m:t>0.2ε/</m:t>
        </m:r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N</m:t>
            </m:r>
          </m:e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</w:rPr>
          <m:t xml:space="preserve"> </m:t>
        </m:r>
      </m:oMath>
      <w:r>
        <w:rPr>
          <w:rFonts w:ascii="Times New Roman" w:hAnsi="Times New Roman" w:cs="Times New Roman"/>
          <w:sz w:val="24"/>
        </w:rPr>
        <w:t>(see Methods).</w:t>
      </w:r>
    </w:p>
    <w:p w14:paraId="68D29B3D" w14:textId="394E2100" w:rsidR="005D1140" w:rsidRPr="005E4D6F" w:rsidRDefault="005D1140">
      <w:pPr>
        <w:widowControl/>
        <w:jc w:val="left"/>
        <w:rPr>
          <w:rFonts w:ascii="Times New Roman" w:hAnsi="Times New Roman" w:cs="Times New Roman"/>
          <w:sz w:val="24"/>
        </w:rPr>
      </w:pPr>
    </w:p>
    <w:p w14:paraId="7209A0F6" w14:textId="3C97229F" w:rsidR="00D653D5" w:rsidRDefault="00000000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0D180668" w14:textId="77777777" w:rsidR="00E819A1" w:rsidRDefault="00E819A1">
      <w:pPr>
        <w:widowControl/>
        <w:jc w:val="left"/>
        <w:rPr>
          <w:rFonts w:ascii="Times New Roman" w:hAnsi="Times New Roman" w:cs="Times New Roman"/>
          <w:sz w:val="24"/>
        </w:rPr>
      </w:pPr>
    </w:p>
    <w:p w14:paraId="6C22F9E8" w14:textId="6C1ACB4A" w:rsidR="00FC0C76" w:rsidRDefault="00000000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6B07BE2" wp14:editId="3B8D52A3">
            <wp:extent cx="5400040" cy="2964180"/>
            <wp:effectExtent l="0" t="0" r="0" b="0"/>
            <wp:docPr id="128520750" name="図 2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20750" name="図 2" descr="ダイアグラム&#10;&#10;AI 生成コンテンツは誤りを含む可能性があります。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9A4CB" w14:textId="77777777" w:rsidR="00FC0C76" w:rsidRDefault="00FC0C76">
      <w:pPr>
        <w:widowControl/>
        <w:jc w:val="left"/>
        <w:rPr>
          <w:rFonts w:ascii="Times New Roman" w:hAnsi="Times New Roman" w:cs="Times New Roman"/>
          <w:sz w:val="24"/>
        </w:rPr>
      </w:pPr>
    </w:p>
    <w:p w14:paraId="715F56C2" w14:textId="329D252E" w:rsidR="00EF4C74" w:rsidRPr="00A74894" w:rsidRDefault="00000000" w:rsidP="00904F0A">
      <w:pPr>
        <w:widowControl/>
        <w:rPr>
          <w:rFonts w:ascii="Times New Roman" w:hAnsi="Times New Roman" w:cs="Times New Roman"/>
          <w:sz w:val="24"/>
          <w:szCs w:val="24"/>
        </w:rPr>
      </w:pPr>
      <w:r w:rsidRPr="00CE1CD5">
        <w:rPr>
          <w:rFonts w:ascii="Times New Roman" w:hAnsi="Times New Roman" w:cs="Times New Roman"/>
          <w:b/>
          <w:bCs/>
          <w:sz w:val="24"/>
        </w:rPr>
        <w:t>Supplementary Fig. S</w:t>
      </w:r>
      <w:r w:rsidR="00926AE1">
        <w:rPr>
          <w:rFonts w:ascii="Times New Roman" w:hAnsi="Times New Roman" w:cs="Times New Roman"/>
          <w:b/>
          <w:bCs/>
          <w:sz w:val="24"/>
        </w:rPr>
        <w:t>7</w:t>
      </w:r>
      <w:r w:rsidRPr="00CE1CD5">
        <w:rPr>
          <w:rFonts w:ascii="Times New Roman" w:hAnsi="Times New Roman" w:cs="Times New Roman"/>
          <w:b/>
          <w:bCs/>
          <w:sz w:val="24"/>
        </w:rPr>
        <w:t>.</w:t>
      </w:r>
      <w:r w:rsidR="00CE1CD5" w:rsidRPr="00CE1CD5">
        <w:rPr>
          <w:rFonts w:ascii="Times New Roman" w:hAnsi="Times New Roman" w:cs="Times New Roman"/>
          <w:b/>
          <w:bCs/>
          <w:sz w:val="24"/>
        </w:rPr>
        <w:t xml:space="preserve"> </w:t>
      </w:r>
      <w:r w:rsidR="002D02C3">
        <w:rPr>
          <w:rFonts w:ascii="Times New Roman" w:hAnsi="Times New Roman" w:cs="Times New Roman"/>
          <w:sz w:val="24"/>
        </w:rPr>
        <w:t>Tidal current speed (ms</w:t>
      </w:r>
      <w:r w:rsidR="002D02C3" w:rsidRPr="002D02C3">
        <w:rPr>
          <w:rFonts w:ascii="Times New Roman" w:hAnsi="Times New Roman" w:cs="Times New Roman"/>
          <w:sz w:val="24"/>
          <w:vertAlign w:val="superscript"/>
        </w:rPr>
        <w:t>-1</w:t>
      </w:r>
      <w:r w:rsidR="002D02C3">
        <w:rPr>
          <w:rFonts w:ascii="Times New Roman" w:hAnsi="Times New Roman" w:cs="Times New Roman"/>
          <w:sz w:val="24"/>
        </w:rPr>
        <w:t>)</w:t>
      </w:r>
      <w:r w:rsidR="00804055">
        <w:rPr>
          <w:rFonts w:ascii="Times New Roman" w:hAnsi="Times New Roman" w:cs="Times New Roman"/>
          <w:sz w:val="24"/>
        </w:rPr>
        <w:t>:</w:t>
      </w:r>
      <w:r w:rsidR="002D02C3">
        <w:rPr>
          <w:rFonts w:ascii="Times New Roman" w:hAnsi="Times New Roman" w:cs="Times New Roman"/>
          <w:sz w:val="24"/>
        </w:rPr>
        <w:t xml:space="preserve"> (a) </w:t>
      </w:r>
      <w:r w:rsidR="00804055">
        <w:rPr>
          <w:rFonts w:ascii="Times New Roman" w:hAnsi="Times New Roman" w:cs="Times New Roman"/>
          <w:sz w:val="24"/>
        </w:rPr>
        <w:t xml:space="preserve">1 </w:t>
      </w:r>
      <w:r w:rsidR="002D02C3">
        <w:rPr>
          <w:rFonts w:ascii="Times New Roman" w:hAnsi="Times New Roman" w:cs="Times New Roman"/>
          <w:sz w:val="24"/>
        </w:rPr>
        <w:t>June</w:t>
      </w:r>
      <w:r w:rsidR="00804055" w:rsidRPr="006E1FA2">
        <w:rPr>
          <w:rFonts w:ascii="Times New Roman" w:hAnsi="Times New Roman" w:cs="Times New Roman"/>
          <w:sz w:val="24"/>
          <w:lang w:val="en-GB"/>
        </w:rPr>
        <w:t>–</w:t>
      </w:r>
      <w:r w:rsidR="002D02C3">
        <w:rPr>
          <w:rFonts w:ascii="Times New Roman" w:hAnsi="Times New Roman" w:cs="Times New Roman"/>
          <w:sz w:val="24"/>
        </w:rPr>
        <w:t xml:space="preserve">1 November 2009, (b) from </w:t>
      </w:r>
      <w:r w:rsidR="00804055">
        <w:rPr>
          <w:rFonts w:ascii="Times New Roman" w:hAnsi="Times New Roman" w:cs="Times New Roman"/>
          <w:sz w:val="24"/>
        </w:rPr>
        <w:t xml:space="preserve">17 </w:t>
      </w:r>
      <w:r w:rsidR="002D02C3">
        <w:rPr>
          <w:rFonts w:ascii="Times New Roman" w:hAnsi="Times New Roman" w:cs="Times New Roman"/>
          <w:sz w:val="24"/>
        </w:rPr>
        <w:t>August</w:t>
      </w:r>
      <w:r w:rsidR="00804055" w:rsidRPr="006E1FA2">
        <w:rPr>
          <w:rFonts w:ascii="Times New Roman" w:hAnsi="Times New Roman" w:cs="Times New Roman"/>
          <w:sz w:val="24"/>
          <w:lang w:val="en-GB"/>
        </w:rPr>
        <w:t>–</w:t>
      </w:r>
      <w:r w:rsidR="00804055">
        <w:rPr>
          <w:rFonts w:ascii="Times New Roman" w:hAnsi="Times New Roman" w:cs="Times New Roman"/>
          <w:sz w:val="24"/>
        </w:rPr>
        <w:t xml:space="preserve">21 </w:t>
      </w:r>
      <w:r w:rsidR="002D02C3">
        <w:rPr>
          <w:rFonts w:ascii="Times New Roman" w:hAnsi="Times New Roman" w:cs="Times New Roman"/>
          <w:sz w:val="24"/>
        </w:rPr>
        <w:t>September 2009</w:t>
      </w:r>
      <w:r w:rsidR="00804055">
        <w:rPr>
          <w:rFonts w:ascii="Times New Roman" w:hAnsi="Times New Roman" w:cs="Times New Roman"/>
          <w:sz w:val="24"/>
        </w:rPr>
        <w:t>,</w:t>
      </w:r>
      <w:r w:rsidR="002D02C3">
        <w:rPr>
          <w:rFonts w:ascii="Times New Roman" w:hAnsi="Times New Roman" w:cs="Times New Roman"/>
          <w:sz w:val="24"/>
        </w:rPr>
        <w:t xml:space="preserve"> and (c) </w:t>
      </w:r>
      <w:r w:rsidR="00804055">
        <w:rPr>
          <w:rFonts w:ascii="Times New Roman" w:hAnsi="Times New Roman" w:cs="Times New Roman"/>
          <w:sz w:val="24"/>
        </w:rPr>
        <w:t>1</w:t>
      </w:r>
      <w:r w:rsidR="00804055" w:rsidRPr="006E1FA2">
        <w:rPr>
          <w:rFonts w:ascii="Times New Roman" w:hAnsi="Times New Roman" w:cs="Times New Roman"/>
          <w:sz w:val="24"/>
          <w:lang w:val="en-GB"/>
        </w:rPr>
        <w:t>–</w:t>
      </w:r>
      <w:r w:rsidR="00804055">
        <w:rPr>
          <w:rFonts w:ascii="Times New Roman" w:hAnsi="Times New Roman" w:cs="Times New Roman"/>
          <w:sz w:val="24"/>
          <w:lang w:val="en-GB"/>
        </w:rPr>
        <w:t>31</w:t>
      </w:r>
      <w:r w:rsidR="00804055">
        <w:rPr>
          <w:rFonts w:ascii="Times New Roman" w:hAnsi="Times New Roman" w:cs="Times New Roman"/>
          <w:sz w:val="24"/>
        </w:rPr>
        <w:t xml:space="preserve"> </w:t>
      </w:r>
      <w:r w:rsidR="002D02C3">
        <w:rPr>
          <w:rFonts w:ascii="Times New Roman" w:hAnsi="Times New Roman" w:cs="Times New Roman"/>
          <w:sz w:val="24"/>
        </w:rPr>
        <w:t>October 2023, from</w:t>
      </w:r>
      <w:r w:rsidR="002D02C3" w:rsidRPr="00A74894">
        <w:rPr>
          <w:rFonts w:ascii="Times New Roman" w:hAnsi="Times New Roman" w:cs="Times New Roman"/>
          <w:sz w:val="24"/>
          <w:szCs w:val="24"/>
        </w:rPr>
        <w:t xml:space="preserve"> </w:t>
      </w:r>
      <w:r w:rsidR="00F205A2">
        <w:rPr>
          <w:rFonts w:ascii="Times New Roman" w:hAnsi="Times New Roman" w:cs="Times New Roman"/>
          <w:sz w:val="24"/>
          <w:szCs w:val="24"/>
        </w:rPr>
        <w:t xml:space="preserve">the </w:t>
      </w:r>
      <w:r w:rsidR="00A74894" w:rsidRPr="00A74894">
        <w:rPr>
          <w:rFonts w:ascii="Times New Roman" w:hAnsi="Times New Roman" w:cs="Times New Roman"/>
          <w:sz w:val="24"/>
          <w:szCs w:val="24"/>
        </w:rPr>
        <w:t xml:space="preserve">TPXO9 barotropic tide </w:t>
      </w:r>
      <w:r w:rsidR="009D0AD5">
        <w:rPr>
          <w:rFonts w:ascii="Times New Roman" w:hAnsi="Times New Roman" w:cs="Times New Roman"/>
          <w:sz w:val="24"/>
          <w:szCs w:val="24"/>
        </w:rPr>
        <w:t xml:space="preserve">model </w:t>
      </w:r>
      <w:r w:rsidR="00A74894" w:rsidRPr="00A74894">
        <w:rPr>
          <w:rFonts w:ascii="Times New Roman" w:hAnsi="Times New Roman" w:cs="Times New Roman"/>
          <w:sz w:val="24"/>
          <w:szCs w:val="24"/>
        </w:rPr>
        <w:t xml:space="preserve">(Egbert &amp; </w:t>
      </w:r>
      <w:proofErr w:type="spellStart"/>
      <w:r w:rsidR="00A74894" w:rsidRPr="00A74894">
        <w:rPr>
          <w:rFonts w:ascii="Times New Roman" w:hAnsi="Times New Roman" w:cs="Times New Roman"/>
          <w:sz w:val="24"/>
          <w:szCs w:val="24"/>
        </w:rPr>
        <w:t>Erofeeva</w:t>
      </w:r>
      <w:proofErr w:type="spellEnd"/>
      <w:r w:rsidR="00A74894" w:rsidRPr="00A74894">
        <w:rPr>
          <w:rFonts w:ascii="Times New Roman" w:hAnsi="Times New Roman" w:cs="Times New Roman"/>
          <w:sz w:val="24"/>
          <w:szCs w:val="24"/>
        </w:rPr>
        <w:t>, 2002)</w:t>
      </w:r>
      <w:r w:rsidR="00A74894">
        <w:rPr>
          <w:rFonts w:ascii="Times New Roman" w:hAnsi="Times New Roman" w:cs="Times New Roman"/>
          <w:sz w:val="24"/>
          <w:szCs w:val="24"/>
        </w:rPr>
        <w:t>. (d) Vertical profiles of turbulent kinetic energy dissipation rate</w:t>
      </w:r>
      <w:r w:rsidR="00A96678">
        <w:rPr>
          <w:rFonts w:ascii="Times New Roman" w:hAnsi="Times New Roman" w:cs="Times New Roman"/>
          <w:sz w:val="24"/>
          <w:szCs w:val="24"/>
        </w:rPr>
        <w:t>,</w:t>
      </w:r>
      <w:r w:rsidR="00A74894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ε</m:t>
        </m:r>
      </m:oMath>
      <w:r w:rsidR="00A74894">
        <w:rPr>
          <w:rFonts w:ascii="Times New Roman" w:hAnsi="Times New Roman" w:cs="Times New Roman"/>
          <w:sz w:val="24"/>
        </w:rPr>
        <w:t xml:space="preserve"> (Wkg</w:t>
      </w:r>
      <w:r w:rsidR="00A74894" w:rsidRPr="008133D5">
        <w:rPr>
          <w:rFonts w:ascii="Times New Roman" w:hAnsi="Times New Roman" w:cs="Times New Roman"/>
          <w:sz w:val="24"/>
          <w:vertAlign w:val="superscript"/>
        </w:rPr>
        <w:t>-1</w:t>
      </w:r>
      <w:r w:rsidR="00A74894">
        <w:rPr>
          <w:rFonts w:ascii="Times New Roman" w:hAnsi="Times New Roman" w:cs="Times New Roman"/>
          <w:sz w:val="24"/>
        </w:rPr>
        <w:t>)</w:t>
      </w:r>
      <w:r w:rsidR="00A96678">
        <w:rPr>
          <w:rFonts w:ascii="Times New Roman" w:hAnsi="Times New Roman" w:cs="Times New Roman"/>
          <w:sz w:val="24"/>
        </w:rPr>
        <w:t>: (red)</w:t>
      </w:r>
      <w:r w:rsidR="00A74894">
        <w:rPr>
          <w:rFonts w:ascii="Times New Roman" w:hAnsi="Times New Roman" w:cs="Times New Roman"/>
          <w:sz w:val="24"/>
        </w:rPr>
        <w:t xml:space="preserve"> measured</w:t>
      </w:r>
      <w:r w:rsidR="00A74894" w:rsidRPr="00A74894">
        <w:rPr>
          <w:rFonts w:ascii="Times New Roman" w:hAnsi="Times New Roman" w:cs="Times New Roman"/>
          <w:sz w:val="24"/>
          <w:szCs w:val="24"/>
        </w:rPr>
        <w:t xml:space="preserve"> at 51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 w:rsidR="00A74894" w:rsidRPr="00A74894">
        <w:rPr>
          <w:rFonts w:ascii="Times New Roman" w:hAnsi="Times New Roman" w:cs="Times New Roman"/>
          <w:sz w:val="24"/>
          <w:szCs w:val="24"/>
        </w:rPr>
        <w:t>24.05’N, 179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 w:rsidR="00A74894" w:rsidRPr="00A74894">
        <w:rPr>
          <w:rFonts w:ascii="Times New Roman" w:hAnsi="Times New Roman" w:cs="Times New Roman"/>
          <w:sz w:val="24"/>
          <w:szCs w:val="24"/>
        </w:rPr>
        <w:t>54.37’E (bottom depth 1611</w:t>
      </w:r>
      <w:r w:rsidR="009E48EA">
        <w:rPr>
          <w:rFonts w:ascii="Times New Roman" w:hAnsi="Times New Roman" w:cs="Times New Roman"/>
          <w:sz w:val="24"/>
          <w:szCs w:val="24"/>
        </w:rPr>
        <w:t xml:space="preserve"> </w:t>
      </w:r>
      <w:r w:rsidR="00A74894" w:rsidRPr="00A74894">
        <w:rPr>
          <w:rFonts w:ascii="Times New Roman" w:hAnsi="Times New Roman" w:cs="Times New Roman"/>
          <w:sz w:val="24"/>
          <w:szCs w:val="24"/>
        </w:rPr>
        <w:t xml:space="preserve">m) </w:t>
      </w:r>
      <w:r w:rsidR="00A74894">
        <w:rPr>
          <w:rFonts w:ascii="Times New Roman" w:hAnsi="Times New Roman" w:cs="Times New Roman"/>
          <w:sz w:val="24"/>
          <w:szCs w:val="24"/>
        </w:rPr>
        <w:t>on</w:t>
      </w:r>
      <w:r w:rsidR="00A74894" w:rsidRPr="00743EAA">
        <w:rPr>
          <w:rFonts w:ascii="Times New Roman" w:hAnsi="Times New Roman" w:cs="Times New Roman"/>
          <w:sz w:val="24"/>
          <w:szCs w:val="24"/>
        </w:rPr>
        <w:t xml:space="preserve"> </w:t>
      </w:r>
      <w:r w:rsidR="00516F79">
        <w:rPr>
          <w:rFonts w:ascii="Times New Roman" w:hAnsi="Times New Roman" w:cs="Times New Roman"/>
          <w:sz w:val="24"/>
          <w:szCs w:val="24"/>
        </w:rPr>
        <w:t>15</w:t>
      </w:r>
      <w:r w:rsidR="00516F79" w:rsidRPr="006E1FA2">
        <w:rPr>
          <w:rFonts w:ascii="Times New Roman" w:hAnsi="Times New Roman" w:cs="Times New Roman"/>
          <w:sz w:val="24"/>
          <w:lang w:val="en-GB"/>
        </w:rPr>
        <w:t>–</w:t>
      </w:r>
      <w:r w:rsidR="00516F79">
        <w:rPr>
          <w:rFonts w:ascii="Times New Roman" w:hAnsi="Times New Roman" w:cs="Times New Roman"/>
          <w:sz w:val="24"/>
          <w:lang w:val="en-GB"/>
        </w:rPr>
        <w:t xml:space="preserve">16 </w:t>
      </w:r>
      <w:r w:rsidR="00A74894" w:rsidRPr="00743EAA">
        <w:rPr>
          <w:rFonts w:ascii="Times New Roman" w:hAnsi="Times New Roman" w:cs="Times New Roman"/>
          <w:sz w:val="24"/>
          <w:szCs w:val="24"/>
        </w:rPr>
        <w:t>October</w:t>
      </w:r>
      <w:r w:rsidR="00743EAA" w:rsidRPr="00743EAA">
        <w:rPr>
          <w:rFonts w:ascii="Times New Roman" w:hAnsi="Times New Roman" w:cs="Times New Roman"/>
          <w:sz w:val="24"/>
          <w:szCs w:val="24"/>
        </w:rPr>
        <w:t xml:space="preserve"> 2023</w:t>
      </w:r>
      <w:r w:rsidR="00743EAA">
        <w:rPr>
          <w:rFonts w:ascii="Times New Roman" w:hAnsi="Times New Roman" w:cs="Times New Roman"/>
          <w:sz w:val="24"/>
          <w:szCs w:val="24"/>
        </w:rPr>
        <w:t xml:space="preserve"> (</w:t>
      </w:r>
      <w:r w:rsidR="00516F79">
        <w:rPr>
          <w:rFonts w:ascii="Times New Roman" w:hAnsi="Times New Roman" w:cs="Times New Roman"/>
          <w:sz w:val="24"/>
          <w:szCs w:val="24"/>
        </w:rPr>
        <w:t xml:space="preserve">neap tide; </w:t>
      </w:r>
      <w:r w:rsidR="00743EAA">
        <w:rPr>
          <w:rFonts w:ascii="Times New Roman" w:hAnsi="Times New Roman" w:cs="Times New Roman"/>
          <w:sz w:val="24"/>
          <w:szCs w:val="24"/>
        </w:rPr>
        <w:t>red shad</w:t>
      </w:r>
      <w:r w:rsidR="003E0920">
        <w:rPr>
          <w:rFonts w:ascii="Times New Roman" w:hAnsi="Times New Roman" w:cs="Times New Roman"/>
          <w:sz w:val="24"/>
          <w:szCs w:val="24"/>
        </w:rPr>
        <w:t>ing</w:t>
      </w:r>
      <w:r w:rsidR="00743EAA">
        <w:rPr>
          <w:rFonts w:ascii="Times New Roman" w:hAnsi="Times New Roman" w:cs="Times New Roman"/>
          <w:sz w:val="24"/>
          <w:szCs w:val="24"/>
        </w:rPr>
        <w:t xml:space="preserve"> in (c)</w:t>
      </w:r>
      <w:r w:rsidR="00EC1338">
        <w:rPr>
          <w:rFonts w:ascii="Times New Roman" w:hAnsi="Times New Roman" w:cs="Times New Roman"/>
          <w:sz w:val="24"/>
          <w:szCs w:val="24"/>
        </w:rPr>
        <w:t>) using</w:t>
      </w:r>
      <w:r w:rsidR="00A74894" w:rsidRPr="00A74894">
        <w:rPr>
          <w:rFonts w:ascii="Times New Roman" w:hAnsi="Times New Roman" w:cs="Times New Roman"/>
          <w:sz w:val="24"/>
          <w:szCs w:val="24"/>
        </w:rPr>
        <w:t xml:space="preserve"> </w:t>
      </w:r>
      <w:r w:rsidR="00A74894">
        <w:rPr>
          <w:rFonts w:ascii="Times New Roman" w:hAnsi="Times New Roman" w:cs="Times New Roman"/>
          <w:sz w:val="24"/>
          <w:szCs w:val="24"/>
        </w:rPr>
        <w:t xml:space="preserve">the micro-temperature method </w:t>
      </w:r>
      <w:r w:rsidR="00EC1338">
        <w:rPr>
          <w:rFonts w:ascii="Times New Roman" w:hAnsi="Times New Roman" w:cs="Times New Roman"/>
          <w:sz w:val="24"/>
          <w:szCs w:val="24"/>
        </w:rPr>
        <w:t>(</w:t>
      </w:r>
      <w:r w:rsidR="00A74894">
        <w:rPr>
          <w:rFonts w:ascii="Times New Roman" w:hAnsi="Times New Roman" w:cs="Times New Roman"/>
          <w:sz w:val="24"/>
          <w:szCs w:val="24"/>
        </w:rPr>
        <w:t>MR2307</w:t>
      </w:r>
      <w:r w:rsidR="00EC1338">
        <w:rPr>
          <w:rFonts w:ascii="Times New Roman" w:hAnsi="Times New Roman" w:cs="Times New Roman"/>
          <w:sz w:val="24"/>
          <w:szCs w:val="24"/>
        </w:rPr>
        <w:t>);</w:t>
      </w:r>
      <w:r w:rsidR="00A74894">
        <w:rPr>
          <w:rFonts w:ascii="Times New Roman" w:hAnsi="Times New Roman" w:cs="Times New Roman"/>
          <w:sz w:val="24"/>
          <w:szCs w:val="24"/>
        </w:rPr>
        <w:t xml:space="preserve"> (blue) </w:t>
      </w:r>
      <w:r w:rsidR="00EC1338">
        <w:rPr>
          <w:rFonts w:ascii="Times New Roman" w:hAnsi="Times New Roman" w:cs="Times New Roman"/>
          <w:sz w:val="24"/>
          <w:szCs w:val="24"/>
        </w:rPr>
        <w:t xml:space="preserve">measured </w:t>
      </w:r>
      <w:r w:rsidR="00A74894">
        <w:rPr>
          <w:rFonts w:ascii="Times New Roman" w:hAnsi="Times New Roman" w:cs="Times New Roman"/>
          <w:sz w:val="24"/>
          <w:szCs w:val="24"/>
        </w:rPr>
        <w:t xml:space="preserve">at </w:t>
      </w:r>
      <w:r w:rsidR="00A74894" w:rsidRPr="00A74894">
        <w:rPr>
          <w:rFonts w:ascii="Times New Roman" w:hAnsi="Times New Roman" w:cs="Times New Roman"/>
          <w:sz w:val="24"/>
          <w:szCs w:val="24"/>
        </w:rPr>
        <w:t>51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 w:rsidR="00A74894" w:rsidRPr="00A74894">
        <w:rPr>
          <w:rFonts w:ascii="Times New Roman" w:hAnsi="Times New Roman" w:cs="Times New Roman"/>
          <w:sz w:val="24"/>
          <w:szCs w:val="24"/>
        </w:rPr>
        <w:t>30.95’N, 179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°</m:t>
        </m:r>
      </m:oMath>
      <w:r w:rsidR="00A74894" w:rsidRPr="00A74894">
        <w:rPr>
          <w:rFonts w:ascii="Times New Roman" w:hAnsi="Times New Roman" w:cs="Times New Roman"/>
          <w:sz w:val="24"/>
          <w:szCs w:val="24"/>
        </w:rPr>
        <w:t>56.1’W (1142</w:t>
      </w:r>
      <w:r w:rsidR="00732B5E">
        <w:rPr>
          <w:rFonts w:ascii="Times New Roman" w:hAnsi="Times New Roman" w:cs="Times New Roman"/>
          <w:sz w:val="24"/>
          <w:szCs w:val="24"/>
        </w:rPr>
        <w:t xml:space="preserve"> </w:t>
      </w:r>
      <w:r w:rsidR="00A74894" w:rsidRPr="00A74894">
        <w:rPr>
          <w:rFonts w:ascii="Times New Roman" w:hAnsi="Times New Roman" w:cs="Times New Roman"/>
          <w:sz w:val="24"/>
          <w:szCs w:val="24"/>
        </w:rPr>
        <w:t>m)</w:t>
      </w:r>
      <w:r w:rsidR="00A74894" w:rsidRPr="00743EAA">
        <w:rPr>
          <w:rFonts w:ascii="Times New Roman" w:hAnsi="Times New Roman" w:cs="Times New Roman"/>
          <w:sz w:val="24"/>
          <w:szCs w:val="24"/>
        </w:rPr>
        <w:t xml:space="preserve"> </w:t>
      </w:r>
      <w:r w:rsidR="00743EAA" w:rsidRPr="00743EAA">
        <w:rPr>
          <w:rFonts w:ascii="Times New Roman" w:hAnsi="Times New Roman" w:cs="Times New Roman"/>
          <w:sz w:val="24"/>
          <w:szCs w:val="24"/>
        </w:rPr>
        <w:t xml:space="preserve">on </w:t>
      </w:r>
      <w:r w:rsidR="00385DC1">
        <w:rPr>
          <w:rFonts w:ascii="Times New Roman" w:hAnsi="Times New Roman" w:cs="Times New Roman"/>
          <w:sz w:val="24"/>
          <w:szCs w:val="24"/>
        </w:rPr>
        <w:t xml:space="preserve">23 </w:t>
      </w:r>
      <w:r w:rsidR="00743EAA" w:rsidRPr="00743EAA">
        <w:rPr>
          <w:rFonts w:ascii="Times New Roman" w:hAnsi="Times New Roman" w:cs="Times New Roman"/>
          <w:sz w:val="24"/>
          <w:szCs w:val="24"/>
        </w:rPr>
        <w:t xml:space="preserve">August  2009 </w:t>
      </w:r>
      <w:r w:rsidR="00385DC1">
        <w:rPr>
          <w:rFonts w:ascii="Times New Roman" w:hAnsi="Times New Roman" w:cs="Times New Roman"/>
          <w:sz w:val="24"/>
          <w:szCs w:val="24"/>
        </w:rPr>
        <w:t>(</w:t>
      </w:r>
      <w:r w:rsidR="00743EAA" w:rsidRPr="00743EAA">
        <w:rPr>
          <w:rFonts w:ascii="Times New Roman" w:hAnsi="Times New Roman" w:cs="Times New Roman"/>
          <w:sz w:val="24"/>
          <w:szCs w:val="24"/>
        </w:rPr>
        <w:t>neap tide</w:t>
      </w:r>
      <w:r w:rsidR="00385DC1">
        <w:rPr>
          <w:rFonts w:ascii="Times New Roman" w:hAnsi="Times New Roman" w:cs="Times New Roman"/>
          <w:sz w:val="24"/>
          <w:szCs w:val="24"/>
        </w:rPr>
        <w:t>;</w:t>
      </w:r>
      <w:r w:rsidR="00743EAA" w:rsidRPr="00743EAA">
        <w:rPr>
          <w:rFonts w:ascii="Times New Roman" w:hAnsi="Times New Roman" w:cs="Times New Roman"/>
          <w:sz w:val="24"/>
          <w:szCs w:val="24"/>
        </w:rPr>
        <w:t xml:space="preserve"> blue shade in </w:t>
      </w:r>
      <w:r w:rsidR="00743EAA">
        <w:rPr>
          <w:rFonts w:ascii="Times New Roman" w:hAnsi="Times New Roman" w:cs="Times New Roman"/>
          <w:sz w:val="24"/>
          <w:szCs w:val="24"/>
        </w:rPr>
        <w:t>(</w:t>
      </w:r>
      <w:r w:rsidR="00743EAA" w:rsidRPr="00743EAA">
        <w:rPr>
          <w:rFonts w:ascii="Times New Roman" w:hAnsi="Times New Roman" w:cs="Times New Roman"/>
          <w:sz w:val="24"/>
          <w:szCs w:val="24"/>
        </w:rPr>
        <w:t>b</w:t>
      </w:r>
      <w:r w:rsidR="00743EAA">
        <w:rPr>
          <w:rFonts w:ascii="Times New Roman" w:hAnsi="Times New Roman" w:cs="Times New Roman"/>
          <w:sz w:val="24"/>
          <w:szCs w:val="24"/>
        </w:rPr>
        <w:t>)</w:t>
      </w:r>
      <w:r w:rsidR="00743EAA" w:rsidRPr="00743EAA">
        <w:rPr>
          <w:rFonts w:ascii="Times New Roman" w:hAnsi="Times New Roman" w:cs="Times New Roman"/>
          <w:sz w:val="24"/>
          <w:szCs w:val="24"/>
        </w:rPr>
        <w:t>)</w:t>
      </w:r>
      <w:r w:rsidR="00385DC1">
        <w:rPr>
          <w:rFonts w:ascii="Times New Roman" w:hAnsi="Times New Roman" w:cs="Times New Roman"/>
          <w:sz w:val="24"/>
          <w:szCs w:val="24"/>
        </w:rPr>
        <w:t xml:space="preserve"> using</w:t>
      </w:r>
      <w:r w:rsidR="00743EAA">
        <w:rPr>
          <w:rFonts w:ascii="Times New Roman" w:hAnsi="Times New Roman" w:cs="Times New Roman"/>
          <w:sz w:val="24"/>
          <w:szCs w:val="24"/>
        </w:rPr>
        <w:t xml:space="preserve"> </w:t>
      </w:r>
      <w:r w:rsidR="00385DC1">
        <w:rPr>
          <w:rFonts w:ascii="Times New Roman" w:hAnsi="Times New Roman" w:cs="Times New Roman"/>
          <w:sz w:val="24"/>
          <w:szCs w:val="24"/>
        </w:rPr>
        <w:t xml:space="preserve">the micro-current shear method; </w:t>
      </w:r>
      <w:r w:rsidR="00743EAA">
        <w:rPr>
          <w:rFonts w:ascii="Times New Roman" w:hAnsi="Times New Roman" w:cs="Times New Roman"/>
          <w:sz w:val="24"/>
          <w:szCs w:val="24"/>
        </w:rPr>
        <w:t xml:space="preserve">(cyan) one-day </w:t>
      </w:r>
      <w:r w:rsidR="00385DC1">
        <w:rPr>
          <w:rFonts w:ascii="Times New Roman" w:hAnsi="Times New Roman" w:cs="Times New Roman"/>
          <w:sz w:val="24"/>
          <w:szCs w:val="24"/>
        </w:rPr>
        <w:t>four</w:t>
      </w:r>
      <w:r w:rsidR="00743EAA">
        <w:rPr>
          <w:rFonts w:ascii="Times New Roman" w:hAnsi="Times New Roman" w:cs="Times New Roman"/>
          <w:sz w:val="24"/>
          <w:szCs w:val="24"/>
        </w:rPr>
        <w:t xml:space="preserve"> profiles </w:t>
      </w:r>
      <w:r w:rsidR="00385DC1">
        <w:rPr>
          <w:rFonts w:ascii="Times New Roman" w:hAnsi="Times New Roman" w:cs="Times New Roman"/>
          <w:sz w:val="24"/>
          <w:szCs w:val="24"/>
        </w:rPr>
        <w:t>(9</w:t>
      </w:r>
      <w:r w:rsidR="00385DC1" w:rsidRPr="006E1FA2">
        <w:rPr>
          <w:rFonts w:ascii="Times New Roman" w:hAnsi="Times New Roman" w:cs="Times New Roman"/>
          <w:sz w:val="24"/>
          <w:lang w:val="en-GB"/>
        </w:rPr>
        <w:t>–</w:t>
      </w:r>
      <w:r w:rsidR="00385DC1">
        <w:rPr>
          <w:rFonts w:ascii="Times New Roman" w:hAnsi="Times New Roman" w:cs="Times New Roman"/>
          <w:sz w:val="24"/>
          <w:lang w:val="en-GB"/>
        </w:rPr>
        <w:t xml:space="preserve">10 </w:t>
      </w:r>
      <w:r w:rsidR="00743EAA">
        <w:rPr>
          <w:rFonts w:ascii="Times New Roman" w:hAnsi="Times New Roman" w:cs="Times New Roman"/>
          <w:sz w:val="24"/>
          <w:szCs w:val="24"/>
        </w:rPr>
        <w:t>September 2009</w:t>
      </w:r>
      <w:r w:rsidR="00385DC1">
        <w:rPr>
          <w:rFonts w:ascii="Times New Roman" w:hAnsi="Times New Roman" w:cs="Times New Roman"/>
          <w:sz w:val="24"/>
          <w:szCs w:val="24"/>
        </w:rPr>
        <w:t>;</w:t>
      </w:r>
      <w:r w:rsidR="00743EAA">
        <w:rPr>
          <w:rFonts w:ascii="Times New Roman" w:hAnsi="Times New Roman" w:cs="Times New Roman"/>
          <w:sz w:val="24"/>
          <w:szCs w:val="24"/>
        </w:rPr>
        <w:t xml:space="preserve"> medium tidal amplitude)</w:t>
      </w:r>
      <w:r w:rsidR="00385DC1">
        <w:rPr>
          <w:rFonts w:ascii="Times New Roman" w:hAnsi="Times New Roman" w:cs="Times New Roman"/>
          <w:sz w:val="24"/>
          <w:szCs w:val="24"/>
        </w:rPr>
        <w:t>;</w:t>
      </w:r>
      <w:r w:rsidR="00743EAA">
        <w:rPr>
          <w:rFonts w:ascii="Times New Roman" w:hAnsi="Times New Roman" w:cs="Times New Roman"/>
          <w:sz w:val="24"/>
          <w:szCs w:val="24"/>
        </w:rPr>
        <w:t xml:space="preserve"> and (green) one-day </w:t>
      </w:r>
      <w:r w:rsidR="00385DC1">
        <w:rPr>
          <w:rFonts w:ascii="Times New Roman" w:hAnsi="Times New Roman" w:cs="Times New Roman"/>
          <w:sz w:val="24"/>
          <w:szCs w:val="24"/>
        </w:rPr>
        <w:t>six</w:t>
      </w:r>
      <w:r w:rsidR="00743EAA">
        <w:rPr>
          <w:rFonts w:ascii="Times New Roman" w:hAnsi="Times New Roman" w:cs="Times New Roman"/>
          <w:sz w:val="24"/>
          <w:szCs w:val="24"/>
        </w:rPr>
        <w:t xml:space="preserve"> profiles </w:t>
      </w:r>
      <w:r w:rsidR="00385DC1">
        <w:rPr>
          <w:rFonts w:ascii="Times New Roman" w:hAnsi="Times New Roman" w:cs="Times New Roman"/>
          <w:sz w:val="24"/>
          <w:szCs w:val="24"/>
        </w:rPr>
        <w:t>(13</w:t>
      </w:r>
      <w:r w:rsidR="00385DC1" w:rsidRPr="006E1FA2">
        <w:rPr>
          <w:rFonts w:ascii="Times New Roman" w:hAnsi="Times New Roman" w:cs="Times New Roman"/>
          <w:sz w:val="24"/>
          <w:lang w:val="en-GB"/>
        </w:rPr>
        <w:t>–</w:t>
      </w:r>
      <w:r w:rsidR="00385DC1">
        <w:rPr>
          <w:rFonts w:ascii="Times New Roman" w:hAnsi="Times New Roman" w:cs="Times New Roman"/>
          <w:sz w:val="24"/>
          <w:lang w:val="en-GB"/>
        </w:rPr>
        <w:t>14</w:t>
      </w:r>
      <w:r w:rsidR="00385DC1">
        <w:rPr>
          <w:rFonts w:ascii="Times New Roman" w:hAnsi="Times New Roman" w:cs="Times New Roman"/>
          <w:sz w:val="24"/>
          <w:szCs w:val="24"/>
        </w:rPr>
        <w:t xml:space="preserve"> </w:t>
      </w:r>
      <w:r w:rsidR="00743EAA">
        <w:rPr>
          <w:rFonts w:ascii="Times New Roman" w:hAnsi="Times New Roman" w:cs="Times New Roman"/>
          <w:sz w:val="24"/>
          <w:szCs w:val="24"/>
        </w:rPr>
        <w:t>September 2009</w:t>
      </w:r>
      <w:r w:rsidR="00385DC1">
        <w:rPr>
          <w:rFonts w:ascii="Times New Roman" w:hAnsi="Times New Roman" w:cs="Times New Roman"/>
          <w:sz w:val="24"/>
          <w:szCs w:val="24"/>
        </w:rPr>
        <w:t>;</w:t>
      </w:r>
      <w:r w:rsidR="00743EAA">
        <w:rPr>
          <w:rFonts w:ascii="Times New Roman" w:hAnsi="Times New Roman" w:cs="Times New Roman"/>
          <w:sz w:val="24"/>
          <w:szCs w:val="24"/>
        </w:rPr>
        <w:t xml:space="preserve"> spring tide</w:t>
      </w:r>
      <w:r w:rsidR="00B22767">
        <w:rPr>
          <w:rFonts w:ascii="Times New Roman" w:hAnsi="Times New Roman" w:cs="Times New Roman"/>
          <w:sz w:val="24"/>
          <w:szCs w:val="24"/>
        </w:rPr>
        <w:t>).</w:t>
      </w:r>
      <w:r w:rsidR="001A0266">
        <w:rPr>
          <w:rFonts w:ascii="Times New Roman" w:hAnsi="Times New Roman" w:cs="Times New Roman"/>
          <w:sz w:val="24"/>
          <w:szCs w:val="24"/>
        </w:rPr>
        <w:t xml:space="preserve"> </w:t>
      </w:r>
      <w:r w:rsidR="003345A1">
        <w:rPr>
          <w:rFonts w:ascii="Times New Roman" w:hAnsi="Times New Roman" w:cs="Times New Roman"/>
          <w:sz w:val="24"/>
          <w:szCs w:val="24"/>
        </w:rPr>
        <w:t>The d</w:t>
      </w:r>
      <w:r w:rsidR="003D1A84">
        <w:rPr>
          <w:rFonts w:ascii="Times New Roman" w:hAnsi="Times New Roman" w:cs="Times New Roman"/>
          <w:sz w:val="24"/>
          <w:szCs w:val="24"/>
        </w:rPr>
        <w:t xml:space="preserve">istance between </w:t>
      </w:r>
      <w:r w:rsidR="001A0266">
        <w:rPr>
          <w:rFonts w:ascii="Times New Roman" w:hAnsi="Times New Roman" w:cs="Times New Roman"/>
          <w:sz w:val="24"/>
          <w:szCs w:val="24"/>
        </w:rPr>
        <w:t xml:space="preserve">casts </w:t>
      </w:r>
      <w:r w:rsidR="003345A1">
        <w:rPr>
          <w:rFonts w:ascii="Times New Roman" w:hAnsi="Times New Roman" w:cs="Times New Roman"/>
          <w:sz w:val="24"/>
          <w:szCs w:val="24"/>
        </w:rPr>
        <w:t>i</w:t>
      </w:r>
      <w:r w:rsidR="003D1A84">
        <w:rPr>
          <w:rFonts w:ascii="Times New Roman" w:hAnsi="Times New Roman" w:cs="Times New Roman"/>
          <w:sz w:val="24"/>
          <w:szCs w:val="24"/>
        </w:rPr>
        <w:t xml:space="preserve">s </w:t>
      </w:r>
      <m:oMath>
        <m:r>
          <w:rPr>
            <w:rFonts w:ascii="Cambria Math" w:hAnsi="Cambria Math" w:cs="Times New Roman"/>
            <w:sz w:val="24"/>
            <w:szCs w:val="24"/>
          </w:rPr>
          <m:t>~</m:t>
        </m:r>
      </m:oMath>
      <w:r w:rsidR="003D1A84">
        <w:rPr>
          <w:rFonts w:ascii="Times New Roman" w:hAnsi="Times New Roman" w:cs="Times New Roman"/>
          <w:sz w:val="24"/>
          <w:szCs w:val="24"/>
        </w:rPr>
        <w:t>12</w:t>
      </w:r>
      <w:r w:rsidR="003D5E22">
        <w:rPr>
          <w:rFonts w:ascii="Times New Roman" w:hAnsi="Times New Roman" w:cs="Times New Roman"/>
          <w:sz w:val="24"/>
          <w:szCs w:val="24"/>
        </w:rPr>
        <w:t xml:space="preserve"> </w:t>
      </w:r>
      <w:r w:rsidR="003D1A84">
        <w:rPr>
          <w:rFonts w:ascii="Times New Roman" w:hAnsi="Times New Roman" w:cs="Times New Roman"/>
          <w:sz w:val="24"/>
          <w:szCs w:val="24"/>
        </w:rPr>
        <w:t>km.</w:t>
      </w:r>
      <w:r w:rsidR="00B22767">
        <w:rPr>
          <w:rFonts w:ascii="Times New Roman" w:hAnsi="Times New Roman" w:cs="Times New Roman"/>
          <w:sz w:val="24"/>
          <w:szCs w:val="24"/>
        </w:rPr>
        <w:t xml:space="preserve"> (e) </w:t>
      </w:r>
      <w:r w:rsidR="003D5E22">
        <w:rPr>
          <w:rFonts w:ascii="Times New Roman" w:hAnsi="Times New Roman" w:cs="Times New Roman"/>
          <w:sz w:val="24"/>
          <w:szCs w:val="24"/>
        </w:rPr>
        <w:t xml:space="preserve">Mean </w:t>
      </w:r>
      <w:r w:rsidR="003D5E22" w:rsidRPr="006921C9">
        <w:rPr>
          <w:rFonts w:ascii="Times New Roman" w:hAnsi="Times New Roman" w:cs="Times New Roman"/>
          <w:sz w:val="24"/>
          <w:szCs w:val="24"/>
          <w:lang w:val="en-IN"/>
        </w:rPr>
        <w:t>ε</w:t>
      </w:r>
      <w:r w:rsidR="003D5E22" w:rsidRPr="003D5E22">
        <w:rPr>
          <w:rFonts w:ascii="Times New Roman" w:hAnsi="Times New Roman" w:cs="Times New Roman"/>
          <w:sz w:val="24"/>
          <w:szCs w:val="24"/>
        </w:rPr>
        <w:t xml:space="preserve"> </w:t>
      </w:r>
      <w:r w:rsidR="003D5E22">
        <w:rPr>
          <w:rFonts w:ascii="Times New Roman" w:hAnsi="Times New Roman" w:cs="Times New Roman"/>
          <w:sz w:val="24"/>
          <w:szCs w:val="24"/>
        </w:rPr>
        <w:t>(</w:t>
      </w:r>
      <w:r w:rsidR="00B22767">
        <w:rPr>
          <w:rFonts w:ascii="Times New Roman" w:hAnsi="Times New Roman" w:cs="Times New Roman"/>
          <w:sz w:val="24"/>
          <w:szCs w:val="24"/>
        </w:rPr>
        <w:t>100</w:t>
      </w:r>
      <w:r w:rsidR="003D5E22" w:rsidRPr="006E1FA2">
        <w:rPr>
          <w:rFonts w:ascii="Times New Roman" w:hAnsi="Times New Roman" w:cs="Times New Roman"/>
          <w:sz w:val="24"/>
          <w:lang w:val="en-GB"/>
        </w:rPr>
        <w:t>–</w:t>
      </w:r>
      <w:r w:rsidR="00B22767">
        <w:rPr>
          <w:rFonts w:ascii="Times New Roman" w:hAnsi="Times New Roman" w:cs="Times New Roman"/>
          <w:sz w:val="24"/>
          <w:szCs w:val="24"/>
        </w:rPr>
        <w:t>900</w:t>
      </w:r>
      <w:r w:rsidR="003D5E22">
        <w:rPr>
          <w:rFonts w:ascii="Times New Roman" w:hAnsi="Times New Roman" w:cs="Times New Roman"/>
          <w:sz w:val="24"/>
          <w:szCs w:val="24"/>
        </w:rPr>
        <w:t xml:space="preserve"> </w:t>
      </w:r>
      <w:r w:rsidR="00B22767">
        <w:rPr>
          <w:rFonts w:ascii="Times New Roman" w:hAnsi="Times New Roman" w:cs="Times New Roman"/>
          <w:sz w:val="24"/>
          <w:szCs w:val="24"/>
        </w:rPr>
        <w:t>m</w:t>
      </w:r>
      <w:r w:rsidR="003D5E22">
        <w:rPr>
          <w:rFonts w:ascii="Times New Roman" w:hAnsi="Times New Roman" w:cs="Times New Roman"/>
          <w:sz w:val="24"/>
          <w:szCs w:val="24"/>
        </w:rPr>
        <w:t>)</w:t>
      </w:r>
      <w:r w:rsidR="00B22767">
        <w:rPr>
          <w:rFonts w:ascii="Times New Roman" w:hAnsi="Times New Roman" w:cs="Times New Roman"/>
          <w:sz w:val="24"/>
          <w:szCs w:val="24"/>
        </w:rPr>
        <w:t xml:space="preserve"> </w:t>
      </w:r>
      <w:r w:rsidR="003D5E22">
        <w:rPr>
          <w:rFonts w:ascii="Times New Roman" w:hAnsi="Times New Roman" w:cs="Times New Roman"/>
          <w:sz w:val="24"/>
          <w:szCs w:val="24"/>
        </w:rPr>
        <w:t>for</w:t>
      </w:r>
      <w:r w:rsidR="00B22767">
        <w:rPr>
          <w:rFonts w:ascii="Times New Roman" w:hAnsi="Times New Roman" w:cs="Times New Roman"/>
          <w:sz w:val="24"/>
        </w:rPr>
        <w:t xml:space="preserve"> each cast</w:t>
      </w:r>
      <w:r w:rsidR="003D5E22">
        <w:rPr>
          <w:rFonts w:ascii="Times New Roman" w:hAnsi="Times New Roman" w:cs="Times New Roman"/>
          <w:sz w:val="24"/>
        </w:rPr>
        <w:t>,</w:t>
      </w:r>
      <w:r w:rsidR="00B22767">
        <w:rPr>
          <w:rFonts w:ascii="Times New Roman" w:hAnsi="Times New Roman" w:cs="Times New Roman"/>
          <w:sz w:val="24"/>
        </w:rPr>
        <w:t xml:space="preserve"> with mean values in</w:t>
      </w:r>
      <w:r w:rsidR="003D5E22">
        <w:rPr>
          <w:rFonts w:ascii="Times New Roman" w:hAnsi="Times New Roman" w:cs="Times New Roman"/>
          <w:sz w:val="24"/>
        </w:rPr>
        <w:t>dicated</w:t>
      </w:r>
      <w:r w:rsidR="00B22767">
        <w:rPr>
          <w:rFonts w:ascii="Times New Roman" w:hAnsi="Times New Roman" w:cs="Times New Roman"/>
          <w:sz w:val="24"/>
        </w:rPr>
        <w:t xml:space="preserve">. (f) Same as (e) but for turbulent vertical diffusivity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</w:rPr>
              <m:t>ρ</m:t>
            </m:r>
          </m:sub>
        </m:sSub>
      </m:oMath>
      <w:r w:rsidR="00B22767">
        <w:rPr>
          <w:rFonts w:ascii="Times New Roman" w:hAnsi="Times New Roman" w:cs="Times New Roman"/>
          <w:sz w:val="24"/>
        </w:rPr>
        <w:t xml:space="preserve"> (m</w:t>
      </w:r>
      <w:r w:rsidR="00B22767" w:rsidRPr="00B22767">
        <w:rPr>
          <w:rFonts w:ascii="Times New Roman" w:hAnsi="Times New Roman" w:cs="Times New Roman"/>
          <w:sz w:val="24"/>
          <w:vertAlign w:val="superscript"/>
        </w:rPr>
        <w:t>2</w:t>
      </w:r>
      <w:r w:rsidR="00B22767">
        <w:rPr>
          <w:rFonts w:ascii="Times New Roman" w:hAnsi="Times New Roman" w:cs="Times New Roman"/>
          <w:sz w:val="24"/>
        </w:rPr>
        <w:t>s</w:t>
      </w:r>
      <w:r w:rsidR="00B22767" w:rsidRPr="00B22767">
        <w:rPr>
          <w:rFonts w:ascii="Times New Roman" w:hAnsi="Times New Roman" w:cs="Times New Roman"/>
          <w:sz w:val="24"/>
          <w:vertAlign w:val="superscript"/>
        </w:rPr>
        <w:t>-1</w:t>
      </w:r>
      <w:r w:rsidR="00B22767">
        <w:rPr>
          <w:rFonts w:ascii="Times New Roman" w:hAnsi="Times New Roman" w:cs="Times New Roman"/>
          <w:sz w:val="24"/>
        </w:rPr>
        <w:t>).</w:t>
      </w:r>
    </w:p>
    <w:p w14:paraId="02F9E9F1" w14:textId="47AC091B" w:rsidR="00FC0C76" w:rsidRDefault="00FC0C76">
      <w:pPr>
        <w:widowControl/>
        <w:jc w:val="left"/>
        <w:rPr>
          <w:rFonts w:ascii="Times New Roman" w:hAnsi="Times New Roman" w:cs="Times New Roman"/>
          <w:sz w:val="24"/>
        </w:rPr>
      </w:pPr>
    </w:p>
    <w:p w14:paraId="732CC665" w14:textId="17C405BB" w:rsidR="00D60393" w:rsidRDefault="00000000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9E5A47C" w14:textId="77777777" w:rsidR="00D60393" w:rsidRPr="00193E2F" w:rsidRDefault="00D60393" w:rsidP="00D60393">
      <w:pPr>
        <w:rPr>
          <w:rFonts w:cs="Times New Roman"/>
          <w:sz w:val="24"/>
        </w:rPr>
      </w:pPr>
    </w:p>
    <w:p w14:paraId="39E4043C" w14:textId="77777777" w:rsidR="00D60393" w:rsidRPr="00193E2F" w:rsidRDefault="00000000" w:rsidP="00D60393">
      <w:pPr>
        <w:rPr>
          <w:rFonts w:cs="Times New Roman"/>
          <w:sz w:val="24"/>
        </w:rPr>
      </w:pPr>
      <w:r w:rsidRPr="00193E2F">
        <w:rPr>
          <w:rFonts w:cs="Times New Roman"/>
          <w:noProof/>
          <w:sz w:val="24"/>
          <w14:ligatures w14:val="standardContextual"/>
        </w:rPr>
        <w:drawing>
          <wp:inline distT="0" distB="0" distL="0" distR="0" wp14:anchorId="37A81744" wp14:editId="46915103">
            <wp:extent cx="5400040" cy="2326005"/>
            <wp:effectExtent l="0" t="0" r="0" b="0"/>
            <wp:docPr id="1045065539" name="図 4" descr="グラフィカル ユーザー インターフェイス, ダイアグラム, アプリケーション, マップ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065539" name="図 4" descr="グラフィカル ユーザー インターフェイス, ダイアグラム, アプリケーション, マップ&#10;&#10;AI 生成コンテンツは誤りを含む可能性があります。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34DCE" w14:textId="4D8D8E8B" w:rsidR="00D60393" w:rsidRPr="00D60393" w:rsidRDefault="00000000" w:rsidP="00D60393">
      <w:pPr>
        <w:rPr>
          <w:rFonts w:ascii="Times New Roman" w:hAnsi="Times New Roman" w:cs="Times New Roman"/>
          <w:sz w:val="24"/>
        </w:rPr>
      </w:pPr>
      <w:r w:rsidRPr="00D60393">
        <w:rPr>
          <w:rFonts w:ascii="Times New Roman" w:hAnsi="Times New Roman" w:cs="Times New Roman"/>
          <w:b/>
          <w:bCs/>
          <w:sz w:val="24"/>
        </w:rPr>
        <w:t>Supplementary Fig. S</w:t>
      </w:r>
      <w:r w:rsidR="00926AE1">
        <w:rPr>
          <w:rFonts w:ascii="Times New Roman" w:hAnsi="Times New Roman" w:cs="Times New Roman"/>
          <w:b/>
          <w:bCs/>
          <w:sz w:val="24"/>
        </w:rPr>
        <w:t>8</w:t>
      </w:r>
      <w:r w:rsidRPr="00D60393">
        <w:rPr>
          <w:rFonts w:ascii="Times New Roman" w:hAnsi="Times New Roman" w:cs="Times New Roman"/>
          <w:b/>
          <w:bCs/>
          <w:sz w:val="24"/>
        </w:rPr>
        <w:t>.</w:t>
      </w:r>
      <w:r w:rsidRPr="00D60393">
        <w:rPr>
          <w:rFonts w:ascii="Times New Roman" w:hAnsi="Times New Roman" w:cs="Times New Roman"/>
          <w:sz w:val="24"/>
        </w:rPr>
        <w:t xml:space="preserve"> Horizontal distribution of turbulent </w:t>
      </w:r>
      <w:proofErr w:type="spellStart"/>
      <w:r w:rsidRPr="00D60393">
        <w:rPr>
          <w:rFonts w:ascii="Times New Roman" w:hAnsi="Times New Roman" w:cs="Times New Roman"/>
          <w:sz w:val="24"/>
        </w:rPr>
        <w:t>dSi</w:t>
      </w:r>
      <w:proofErr w:type="spellEnd"/>
      <w:r w:rsidRPr="00D60393">
        <w:rPr>
          <w:rFonts w:ascii="Times New Roman" w:hAnsi="Times New Roman" w:cs="Times New Roman"/>
          <w:sz w:val="24"/>
        </w:rPr>
        <w:t xml:space="preserve"> flux averaged </w:t>
      </w:r>
      <w:r w:rsidR="0047080E">
        <w:rPr>
          <w:rFonts w:ascii="Times New Roman" w:hAnsi="Times New Roman" w:cs="Times New Roman"/>
          <w:sz w:val="24"/>
        </w:rPr>
        <w:t>over</w:t>
      </w:r>
      <w:r w:rsidRPr="00D60393">
        <w:rPr>
          <w:rFonts w:ascii="Times New Roman" w:hAnsi="Times New Roman" w:cs="Times New Roman"/>
          <w:sz w:val="24"/>
        </w:rPr>
        <w:t xml:space="preserve"> neutral density ranges of (a) 26.6</w:t>
      </w:r>
      <w:r w:rsidR="0047080E" w:rsidRPr="006E1FA2">
        <w:rPr>
          <w:rFonts w:ascii="Times New Roman" w:hAnsi="Times New Roman" w:cs="Times New Roman"/>
          <w:sz w:val="24"/>
          <w:lang w:val="en-GB"/>
        </w:rPr>
        <w:t>–</w:t>
      </w:r>
      <w:r w:rsidRPr="00D60393">
        <w:rPr>
          <w:rFonts w:ascii="Times New Roman" w:hAnsi="Times New Roman" w:cs="Times New Roman"/>
          <w:sz w:val="24"/>
        </w:rPr>
        <w:t>27.2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N</m:t>
            </m:r>
          </m:sub>
        </m:sSub>
      </m:oMath>
      <w:r w:rsidRPr="00D60393">
        <w:rPr>
          <w:rFonts w:ascii="Times New Roman" w:hAnsi="Times New Roman" w:cs="Times New Roman"/>
          <w:sz w:val="24"/>
        </w:rPr>
        <w:t>, (b) 27.2</w:t>
      </w:r>
      <w:r w:rsidR="0047080E" w:rsidRPr="006E1FA2">
        <w:rPr>
          <w:rFonts w:ascii="Times New Roman" w:hAnsi="Times New Roman" w:cs="Times New Roman"/>
          <w:sz w:val="24"/>
          <w:lang w:val="en-GB"/>
        </w:rPr>
        <w:t>–</w:t>
      </w:r>
      <w:r w:rsidRPr="00D60393">
        <w:rPr>
          <w:rFonts w:ascii="Times New Roman" w:hAnsi="Times New Roman" w:cs="Times New Roman"/>
          <w:sz w:val="24"/>
        </w:rPr>
        <w:t>27.6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N</m:t>
            </m:r>
          </m:sub>
        </m:sSub>
      </m:oMath>
      <w:r w:rsidR="0092109A">
        <w:rPr>
          <w:rFonts w:ascii="Times New Roman" w:hAnsi="Times New Roman" w:cs="Times New Roman"/>
          <w:sz w:val="24"/>
          <w:lang w:val="en-GB"/>
        </w:rPr>
        <w:t>,</w:t>
      </w:r>
      <w:r w:rsidRPr="00D60393">
        <w:rPr>
          <w:rFonts w:ascii="Times New Roman" w:hAnsi="Times New Roman" w:cs="Times New Roman"/>
          <w:sz w:val="24"/>
        </w:rPr>
        <w:t xml:space="preserve"> and (c) 27.6</w:t>
      </w:r>
      <w:r w:rsidR="0047080E" w:rsidRPr="006E1FA2">
        <w:rPr>
          <w:rFonts w:ascii="Times New Roman" w:hAnsi="Times New Roman" w:cs="Times New Roman"/>
          <w:sz w:val="24"/>
          <w:lang w:val="en-GB"/>
        </w:rPr>
        <w:t>–</w:t>
      </w:r>
      <w:r w:rsidRPr="00D60393">
        <w:rPr>
          <w:rFonts w:ascii="Times New Roman" w:hAnsi="Times New Roman" w:cs="Times New Roman"/>
          <w:sz w:val="24"/>
        </w:rPr>
        <w:t>27.9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N</m:t>
            </m:r>
          </m:sub>
        </m:sSub>
      </m:oMath>
      <w:r w:rsidRPr="00D60393">
        <w:rPr>
          <w:rFonts w:ascii="Times New Roman" w:hAnsi="Times New Roman" w:cs="Times New Roman"/>
          <w:sz w:val="24"/>
        </w:rPr>
        <w:t xml:space="preserve"> </w:t>
      </w:r>
      <w:r w:rsidR="0092109A">
        <w:rPr>
          <w:rFonts w:ascii="Times New Roman" w:hAnsi="Times New Roman" w:cs="Times New Roman"/>
          <w:sz w:val="24"/>
        </w:rPr>
        <w:t>based</w:t>
      </w:r>
      <w:r w:rsidRPr="00D60393">
        <w:rPr>
          <w:rFonts w:ascii="Times New Roman" w:hAnsi="Times New Roman" w:cs="Times New Roman"/>
          <w:sz w:val="24"/>
        </w:rPr>
        <w:t xml:space="preserve"> </w:t>
      </w:r>
      <w:r w:rsidR="0092109A">
        <w:rPr>
          <w:rFonts w:ascii="Times New Roman" w:hAnsi="Times New Roman" w:cs="Times New Roman"/>
          <w:sz w:val="24"/>
        </w:rPr>
        <w:t xml:space="preserve">on </w:t>
      </w:r>
      <w:r w:rsidRPr="00D60393">
        <w:rPr>
          <w:rFonts w:ascii="Times New Roman" w:hAnsi="Times New Roman" w:cs="Times New Roman"/>
          <w:sz w:val="24"/>
        </w:rPr>
        <w:t>KH-09-4, MR2104</w:t>
      </w:r>
      <w:r w:rsidR="0092109A">
        <w:rPr>
          <w:rFonts w:ascii="Times New Roman" w:hAnsi="Times New Roman" w:cs="Times New Roman"/>
          <w:sz w:val="24"/>
        </w:rPr>
        <w:t>,</w:t>
      </w:r>
      <w:r w:rsidRPr="00D60393">
        <w:rPr>
          <w:rFonts w:ascii="Times New Roman" w:hAnsi="Times New Roman" w:cs="Times New Roman"/>
          <w:sz w:val="24"/>
        </w:rPr>
        <w:t xml:space="preserve"> and MR2307</w:t>
      </w:r>
      <w:r w:rsidR="0092109A">
        <w:rPr>
          <w:rFonts w:ascii="Times New Roman" w:hAnsi="Times New Roman" w:cs="Times New Roman"/>
          <w:sz w:val="24"/>
        </w:rPr>
        <w:t xml:space="preserve"> cruise data</w:t>
      </w:r>
      <w:r w:rsidRPr="00D60393">
        <w:rPr>
          <w:rFonts w:ascii="Times New Roman" w:hAnsi="Times New Roman" w:cs="Times New Roman"/>
          <w:sz w:val="24"/>
        </w:rPr>
        <w:t>. Color</w:t>
      </w:r>
      <w:r w:rsidR="0092109A">
        <w:rPr>
          <w:rFonts w:ascii="Times New Roman" w:hAnsi="Times New Roman" w:cs="Times New Roman"/>
          <w:sz w:val="24"/>
        </w:rPr>
        <w:t>ed</w:t>
      </w:r>
      <w:r w:rsidRPr="00D60393">
        <w:rPr>
          <w:rFonts w:ascii="Times New Roman" w:hAnsi="Times New Roman" w:cs="Times New Roman"/>
          <w:sz w:val="24"/>
        </w:rPr>
        <w:t xml:space="preserve"> dots represent log</w:t>
      </w:r>
      <w:r w:rsidRPr="00D60393">
        <w:rPr>
          <w:rFonts w:ascii="Times New Roman" w:hAnsi="Times New Roman" w:cs="Times New Roman"/>
          <w:sz w:val="24"/>
          <w:vertAlign w:val="subscript"/>
        </w:rPr>
        <w:t>10</w:t>
      </w:r>
      <w:r w:rsidRPr="00D60393">
        <w:rPr>
          <w:rFonts w:ascii="Times New Roman" w:hAnsi="Times New Roman" w:cs="Times New Roman"/>
          <w:sz w:val="24"/>
        </w:rPr>
        <w:t>(</w:t>
      </w:r>
      <w:proofErr w:type="spellStart"/>
      <w:r w:rsidRPr="00D60393">
        <w:rPr>
          <w:rFonts w:ascii="Times New Roman" w:hAnsi="Times New Roman" w:cs="Times New Roman"/>
          <w:sz w:val="24"/>
        </w:rPr>
        <w:t>dSi</w:t>
      </w:r>
      <w:proofErr w:type="spellEnd"/>
      <w:r w:rsidRPr="00D60393">
        <w:rPr>
          <w:rFonts w:ascii="Times New Roman" w:hAnsi="Times New Roman" w:cs="Times New Roman"/>
          <w:sz w:val="24"/>
        </w:rPr>
        <w:t xml:space="preserve"> flux), and thin contours denote </w:t>
      </w:r>
      <w:r w:rsidR="0092109A">
        <w:rPr>
          <w:rFonts w:ascii="Times New Roman" w:hAnsi="Times New Roman" w:cs="Times New Roman"/>
          <w:sz w:val="24"/>
        </w:rPr>
        <w:t xml:space="preserve">the </w:t>
      </w:r>
      <w:r w:rsidRPr="00D60393">
        <w:rPr>
          <w:rFonts w:ascii="Times New Roman" w:hAnsi="Times New Roman" w:cs="Times New Roman"/>
          <w:sz w:val="24"/>
        </w:rPr>
        <w:t>2000</w:t>
      </w:r>
      <w:r w:rsidR="0092109A">
        <w:rPr>
          <w:rFonts w:ascii="Times New Roman" w:hAnsi="Times New Roman" w:cs="Times New Roman"/>
          <w:sz w:val="24"/>
        </w:rPr>
        <w:t xml:space="preserve"> </w:t>
      </w:r>
      <w:r w:rsidRPr="00D60393">
        <w:rPr>
          <w:rFonts w:ascii="Times New Roman" w:hAnsi="Times New Roman" w:cs="Times New Roman"/>
          <w:sz w:val="24"/>
        </w:rPr>
        <w:t xml:space="preserve">m isobath. </w:t>
      </w:r>
      <w:r w:rsidR="0092109A">
        <w:rPr>
          <w:rFonts w:ascii="Times New Roman" w:hAnsi="Times New Roman" w:cs="Times New Roman"/>
          <w:sz w:val="24"/>
        </w:rPr>
        <w:t xml:space="preserve">Panel </w:t>
      </w:r>
      <w:r w:rsidRPr="00D60393">
        <w:rPr>
          <w:rFonts w:ascii="Times New Roman" w:hAnsi="Times New Roman" w:cs="Times New Roman"/>
          <w:sz w:val="24"/>
        </w:rPr>
        <w:t>(</w:t>
      </w:r>
      <w:r w:rsidR="0092109A">
        <w:rPr>
          <w:rFonts w:ascii="Times New Roman" w:hAnsi="Times New Roman" w:cs="Times New Roman"/>
          <w:sz w:val="24"/>
        </w:rPr>
        <w:t>d</w:t>
      </w:r>
      <w:r w:rsidRPr="00D60393">
        <w:rPr>
          <w:rFonts w:ascii="Times New Roman" w:hAnsi="Times New Roman" w:cs="Times New Roman"/>
          <w:sz w:val="24"/>
        </w:rPr>
        <w:t>)</w:t>
      </w:r>
      <w:r w:rsidR="0092109A" w:rsidRPr="006E1FA2">
        <w:rPr>
          <w:rFonts w:ascii="Times New Roman" w:hAnsi="Times New Roman" w:cs="Times New Roman"/>
          <w:sz w:val="24"/>
          <w:lang w:val="en-GB"/>
        </w:rPr>
        <w:t>–</w:t>
      </w:r>
      <w:r w:rsidRPr="00D60393">
        <w:rPr>
          <w:rFonts w:ascii="Times New Roman" w:hAnsi="Times New Roman" w:cs="Times New Roman"/>
          <w:sz w:val="24"/>
        </w:rPr>
        <w:t xml:space="preserve">(f) </w:t>
      </w:r>
      <w:r w:rsidR="0092109A">
        <w:rPr>
          <w:rFonts w:ascii="Times New Roman" w:hAnsi="Times New Roman" w:cs="Times New Roman"/>
          <w:sz w:val="24"/>
        </w:rPr>
        <w:t>are</w:t>
      </w:r>
      <w:r w:rsidR="0092109A" w:rsidRPr="00D60393">
        <w:rPr>
          <w:rFonts w:ascii="Times New Roman" w:hAnsi="Times New Roman" w:cs="Times New Roman"/>
          <w:sz w:val="24"/>
        </w:rPr>
        <w:t xml:space="preserve"> </w:t>
      </w:r>
      <w:r w:rsidRPr="00D60393">
        <w:rPr>
          <w:rFonts w:ascii="Times New Roman" w:hAnsi="Times New Roman" w:cs="Times New Roman"/>
          <w:sz w:val="24"/>
        </w:rPr>
        <w:t>as</w:t>
      </w:r>
      <w:r w:rsidR="0092109A">
        <w:rPr>
          <w:rFonts w:ascii="Times New Roman" w:hAnsi="Times New Roman" w:cs="Times New Roman"/>
          <w:sz w:val="24"/>
        </w:rPr>
        <w:t xml:space="preserve"> in</w:t>
      </w:r>
      <w:r w:rsidRPr="00D60393">
        <w:rPr>
          <w:rFonts w:ascii="Times New Roman" w:hAnsi="Times New Roman" w:cs="Times New Roman"/>
          <w:sz w:val="24"/>
        </w:rPr>
        <w:t xml:space="preserve"> (a)</w:t>
      </w:r>
      <w:r w:rsidR="0092109A" w:rsidRPr="006E1FA2">
        <w:rPr>
          <w:rFonts w:ascii="Times New Roman" w:hAnsi="Times New Roman" w:cs="Times New Roman"/>
          <w:sz w:val="24"/>
          <w:lang w:val="en-GB"/>
        </w:rPr>
        <w:t>–</w:t>
      </w:r>
      <w:r w:rsidRPr="00D60393">
        <w:rPr>
          <w:rFonts w:ascii="Times New Roman" w:hAnsi="Times New Roman" w:cs="Times New Roman"/>
          <w:sz w:val="24"/>
        </w:rPr>
        <w:t xml:space="preserve">(c) but for the horizontal distribution of turbulent vertical diffusivity </w:t>
      </w:r>
      <w:r w:rsidR="00607556">
        <w:rPr>
          <w:rFonts w:ascii="Times New Roman" w:hAnsi="Times New Roman" w:cs="Times New Roman"/>
          <w:sz w:val="24"/>
        </w:rPr>
        <w:t>(</w:t>
      </w:r>
      <w:r w:rsidRPr="00D60393">
        <w:rPr>
          <w:rFonts w:ascii="Times New Roman" w:hAnsi="Times New Roman" w:cs="Times New Roman"/>
          <w:sz w:val="24"/>
        </w:rPr>
        <w:t>log</w:t>
      </w:r>
      <w:r w:rsidRPr="00D60393">
        <w:rPr>
          <w:rFonts w:ascii="Times New Roman" w:hAnsi="Times New Roman" w:cs="Times New Roman"/>
          <w:sz w:val="24"/>
          <w:vertAlign w:val="subscript"/>
        </w:rPr>
        <w:t>10</w:t>
      </w:r>
      <w:r w:rsidRPr="00D60393">
        <w:rPr>
          <w:rFonts w:ascii="Times New Roman" w:hAnsi="Times New Roman" w:cs="Times New Roman"/>
          <w:sz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ρ</m:t>
            </m:r>
          </m:sub>
        </m:sSub>
      </m:oMath>
      <w:r w:rsidRPr="00D60393">
        <w:rPr>
          <w:rFonts w:ascii="Times New Roman" w:hAnsi="Times New Roman" w:cs="Times New Roman"/>
          <w:sz w:val="24"/>
        </w:rPr>
        <w:t>)</w:t>
      </w:r>
      <w:r w:rsidR="00607556">
        <w:rPr>
          <w:rFonts w:ascii="Times New Roman" w:hAnsi="Times New Roman" w:cs="Times New Roman"/>
          <w:sz w:val="24"/>
        </w:rPr>
        <w:t>)</w:t>
      </w:r>
      <w:r w:rsidRPr="00D60393">
        <w:rPr>
          <w:rFonts w:ascii="Times New Roman" w:hAnsi="Times New Roman" w:cs="Times New Roman"/>
          <w:sz w:val="24"/>
        </w:rPr>
        <w:t>.</w:t>
      </w:r>
    </w:p>
    <w:p w14:paraId="561CA622" w14:textId="65388C88" w:rsidR="00F038DD" w:rsidRDefault="00000000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5742E79" w14:textId="7EF106AF" w:rsidR="00D60393" w:rsidRDefault="00000000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FDDBA9A" wp14:editId="084C8FF9">
            <wp:extent cx="5400040" cy="6034405"/>
            <wp:effectExtent l="0" t="0" r="0" b="0"/>
            <wp:docPr id="46483469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34698" name="図 46483469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3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6D962" w14:textId="2C2680CB" w:rsidR="00F038DD" w:rsidRPr="00D60393" w:rsidRDefault="00000000">
      <w:pPr>
        <w:widowControl/>
        <w:jc w:val="left"/>
        <w:rPr>
          <w:rFonts w:ascii="Times New Roman" w:hAnsi="Times New Roman" w:cs="Times New Roman"/>
          <w:sz w:val="24"/>
        </w:rPr>
      </w:pPr>
      <w:r w:rsidRPr="00D60393">
        <w:rPr>
          <w:rFonts w:ascii="Times New Roman" w:hAnsi="Times New Roman" w:cs="Times New Roman"/>
          <w:b/>
          <w:bCs/>
          <w:sz w:val="24"/>
        </w:rPr>
        <w:t>Supplementary Fig. S</w:t>
      </w:r>
      <w:r>
        <w:rPr>
          <w:rFonts w:ascii="Times New Roman" w:hAnsi="Times New Roman" w:cs="Times New Roman"/>
          <w:b/>
          <w:bCs/>
          <w:sz w:val="24"/>
        </w:rPr>
        <w:t>9</w:t>
      </w:r>
      <w:r w:rsidRPr="00D60393">
        <w:rPr>
          <w:rFonts w:ascii="Times New Roman" w:hAnsi="Times New Roman" w:cs="Times New Roman"/>
          <w:b/>
          <w:bCs/>
          <w:sz w:val="24"/>
        </w:rPr>
        <w:t>.</w:t>
      </w:r>
      <w:r w:rsidRPr="00D60393">
        <w:rPr>
          <w:rFonts w:ascii="Times New Roman" w:hAnsi="Times New Roman" w:cs="Times New Roman"/>
          <w:sz w:val="24"/>
        </w:rPr>
        <w:t xml:space="preserve"> </w:t>
      </w:r>
      <w:r w:rsidR="003E4941">
        <w:rPr>
          <w:rFonts w:ascii="Times New Roman" w:hAnsi="Times New Roman" w:cs="Times New Roman"/>
          <w:sz w:val="24"/>
        </w:rPr>
        <w:t xml:space="preserve">Regions </w:t>
      </w:r>
      <w:r>
        <w:rPr>
          <w:rFonts w:ascii="Times New Roman" w:hAnsi="Times New Roman" w:cs="Times New Roman"/>
          <w:sz w:val="24"/>
        </w:rPr>
        <w:t xml:space="preserve">used for </w:t>
      </w:r>
      <w:r w:rsidR="003E4941">
        <w:rPr>
          <w:rFonts w:ascii="Times New Roman" w:hAnsi="Times New Roman" w:cs="Times New Roman"/>
          <w:sz w:val="24"/>
        </w:rPr>
        <w:t xml:space="preserve">computing values in </w:t>
      </w:r>
      <w:r>
        <w:rPr>
          <w:rFonts w:ascii="Times New Roman" w:hAnsi="Times New Roman" w:cs="Times New Roman"/>
          <w:sz w:val="24"/>
        </w:rPr>
        <w:t xml:space="preserve">the western Subarctic Pacific (WSP) and the Aleutian Passes. Adapted from </w:t>
      </w:r>
      <w:r w:rsidR="003E4941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>Supplementary Information of Nishioka et al. (2020).</w:t>
      </w:r>
    </w:p>
    <w:p w14:paraId="3859D103" w14:textId="77777777" w:rsidR="00204339" w:rsidRDefault="00000000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ECAA9F0" w14:textId="77777777" w:rsidR="006C3E64" w:rsidRDefault="006C3E64">
      <w:pPr>
        <w:widowControl/>
        <w:jc w:val="left"/>
        <w:rPr>
          <w:rFonts w:ascii="Times New Roman" w:hAnsi="Times New Roman" w:cs="Times New Roman"/>
          <w:sz w:val="24"/>
        </w:rPr>
      </w:pPr>
    </w:p>
    <w:p w14:paraId="4BF17346" w14:textId="77777777" w:rsidR="006C3E64" w:rsidRDefault="006C3E64">
      <w:pPr>
        <w:widowControl/>
        <w:jc w:val="left"/>
        <w:rPr>
          <w:rFonts w:ascii="Times New Roman" w:hAnsi="Times New Roman" w:cs="Times New Roman"/>
          <w:sz w:val="24"/>
        </w:rPr>
      </w:pPr>
    </w:p>
    <w:p w14:paraId="6759E895" w14:textId="73E3B685" w:rsidR="006C3E64" w:rsidRPr="006C3E64" w:rsidRDefault="00000000" w:rsidP="006C3E6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</w:t>
      </w:r>
      <w:r w:rsidRPr="006C3E64">
        <w:rPr>
          <w:rFonts w:ascii="Times New Roman" w:hAnsi="Times New Roman" w:cs="Times New Roman"/>
          <w:b/>
          <w:bCs/>
          <w:sz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</w:rPr>
        <w:t>S2</w:t>
      </w:r>
      <w:r w:rsidRPr="006C3E64">
        <w:rPr>
          <w:rFonts w:ascii="Times New Roman" w:hAnsi="Times New Roman" w:cs="Times New Roman"/>
          <w:b/>
          <w:bCs/>
          <w:sz w:val="24"/>
        </w:rPr>
        <w:t>.</w:t>
      </w:r>
      <w:r w:rsidRPr="006C3E64">
        <w:rPr>
          <w:rFonts w:ascii="Times New Roman" w:hAnsi="Times New Roman" w:cs="Times New Roman"/>
          <w:sz w:val="24"/>
        </w:rPr>
        <w:t xml:space="preserve"> Mean turbulent nutrient flux and total transport</w:t>
      </w:r>
      <w:r w:rsidR="006E763C">
        <w:rPr>
          <w:rFonts w:ascii="Times New Roman" w:hAnsi="Times New Roman" w:cs="Times New Roman"/>
          <w:sz w:val="24"/>
        </w:rPr>
        <w:t>:</w:t>
      </w:r>
      <w:r w:rsidRPr="006C3E64">
        <w:rPr>
          <w:rFonts w:ascii="Times New Roman" w:hAnsi="Times New Roman" w:cs="Times New Roman"/>
          <w:sz w:val="24"/>
        </w:rPr>
        <w:t xml:space="preserve"> (a) in the Aleutian Passes </w:t>
      </w:r>
      <w:r w:rsidR="006E763C">
        <w:rPr>
          <w:rFonts w:ascii="Times New Roman" w:hAnsi="Times New Roman" w:cs="Times New Roman"/>
          <w:sz w:val="24"/>
        </w:rPr>
        <w:t>(</w:t>
      </w:r>
      <w:r w:rsidR="00F46105">
        <w:rPr>
          <w:rFonts w:ascii="Times New Roman" w:hAnsi="Times New Roman" w:cs="Times New Roman"/>
          <w:sz w:val="24"/>
        </w:rPr>
        <w:t>N</w:t>
      </w:r>
      <w:r w:rsidRPr="006C3E64">
        <w:rPr>
          <w:rFonts w:ascii="Times New Roman" w:hAnsi="Times New Roman" w:cs="Times New Roman"/>
          <w:sz w:val="24"/>
        </w:rPr>
        <w:t xml:space="preserve"> stations</w:t>
      </w:r>
      <w:r w:rsidR="006E763C">
        <w:rPr>
          <w:rFonts w:ascii="Times New Roman" w:hAnsi="Times New Roman" w:cs="Times New Roman"/>
          <w:sz w:val="24"/>
        </w:rPr>
        <w:t>;</w:t>
      </w:r>
      <w:r w:rsidRPr="006C3E64">
        <w:rPr>
          <w:rFonts w:ascii="Times New Roman" w:hAnsi="Times New Roman" w:cs="Times New Roman"/>
          <w:sz w:val="24"/>
        </w:rPr>
        <w:t xml:space="preserve"> bottom depth </w:t>
      </w:r>
      <w:r w:rsidR="006E763C">
        <w:rPr>
          <w:rFonts w:ascii="Times New Roman" w:hAnsi="Times New Roman" w:cs="Times New Roman"/>
          <w:sz w:val="24"/>
        </w:rPr>
        <w:t>&lt;</w:t>
      </w:r>
      <w:r w:rsidRPr="006C3E64">
        <w:rPr>
          <w:rFonts w:ascii="Times New Roman" w:hAnsi="Times New Roman" w:cs="Times New Roman"/>
          <w:sz w:val="24"/>
        </w:rPr>
        <w:t xml:space="preserve"> 2000</w:t>
      </w:r>
      <w:r w:rsidR="006E763C">
        <w:rPr>
          <w:rFonts w:ascii="Times New Roman" w:hAnsi="Times New Roman" w:cs="Times New Roman"/>
          <w:sz w:val="24"/>
        </w:rPr>
        <w:t xml:space="preserve"> </w:t>
      </w:r>
      <w:r w:rsidRPr="006C3E64">
        <w:rPr>
          <w:rFonts w:ascii="Times New Roman" w:hAnsi="Times New Roman" w:cs="Times New Roman"/>
          <w:sz w:val="24"/>
        </w:rPr>
        <w:t>m</w:t>
      </w:r>
      <w:r w:rsidR="006E763C">
        <w:rPr>
          <w:rFonts w:ascii="Times New Roman" w:hAnsi="Times New Roman" w:cs="Times New Roman"/>
          <w:sz w:val="24"/>
        </w:rPr>
        <w:t>;</w:t>
      </w:r>
      <w:r w:rsidRPr="006C3E64">
        <w:rPr>
          <w:rFonts w:ascii="Times New Roman" w:hAnsi="Times New Roman" w:cs="Times New Roman"/>
          <w:sz w:val="24"/>
        </w:rPr>
        <w:t xml:space="preserve"> KH-09-4</w:t>
      </w:r>
      <w:r w:rsidR="006E763C">
        <w:rPr>
          <w:rFonts w:ascii="Times New Roman" w:hAnsi="Times New Roman" w:cs="Times New Roman"/>
          <w:sz w:val="24"/>
        </w:rPr>
        <w:t>;</w:t>
      </w:r>
      <w:r w:rsidRPr="006C3E64">
        <w:rPr>
          <w:rFonts w:ascii="Times New Roman" w:hAnsi="Times New Roman" w:cs="Times New Roman"/>
          <w:sz w:val="24"/>
        </w:rPr>
        <w:t xml:space="preserve"> current-shear method</w:t>
      </w:r>
      <w:r w:rsidR="006E763C">
        <w:rPr>
          <w:rFonts w:ascii="Times New Roman" w:hAnsi="Times New Roman" w:cs="Times New Roman"/>
          <w:sz w:val="24"/>
        </w:rPr>
        <w:t>)</w:t>
      </w:r>
      <w:r w:rsidR="006E763C" w:rsidRPr="006C3E64">
        <w:rPr>
          <w:rFonts w:ascii="Times New Roman" w:hAnsi="Times New Roman" w:cs="Times New Roman"/>
          <w:sz w:val="24"/>
        </w:rPr>
        <w:t xml:space="preserve"> </w:t>
      </w:r>
      <w:r w:rsidRPr="006C3E64">
        <w:rPr>
          <w:rFonts w:ascii="Times New Roman" w:hAnsi="Times New Roman" w:cs="Times New Roman"/>
          <w:sz w:val="24"/>
        </w:rPr>
        <w:t xml:space="preserve">and (b) in the open </w:t>
      </w:r>
      <w:r w:rsidR="006E763C">
        <w:rPr>
          <w:rFonts w:ascii="Times New Roman" w:hAnsi="Times New Roman" w:cs="Times New Roman"/>
          <w:sz w:val="24"/>
        </w:rPr>
        <w:t>w</w:t>
      </w:r>
      <w:r w:rsidRPr="006C3E64">
        <w:rPr>
          <w:rFonts w:ascii="Times New Roman" w:hAnsi="Times New Roman" w:cs="Times New Roman"/>
          <w:sz w:val="24"/>
        </w:rPr>
        <w:t>estern Subarctic Pacific (WSP) north of 40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°</m:t>
        </m:r>
      </m:oMath>
      <w:r w:rsidRPr="006C3E64">
        <w:rPr>
          <w:rFonts w:ascii="Times New Roman" w:hAnsi="Times New Roman" w:cs="Times New Roman"/>
          <w:sz w:val="24"/>
        </w:rPr>
        <w:t xml:space="preserve">N </w:t>
      </w:r>
      <w:r w:rsidR="006E763C">
        <w:rPr>
          <w:rFonts w:ascii="Times New Roman" w:hAnsi="Times New Roman" w:cs="Times New Roman"/>
          <w:sz w:val="24"/>
        </w:rPr>
        <w:t xml:space="preserve">and </w:t>
      </w:r>
      <w:r w:rsidRPr="006C3E64">
        <w:rPr>
          <w:rFonts w:ascii="Times New Roman" w:hAnsi="Times New Roman" w:cs="Times New Roman"/>
          <w:sz w:val="24"/>
        </w:rPr>
        <w:t>west of 160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°</m:t>
        </m:r>
      </m:oMath>
      <w:r w:rsidRPr="006C3E64">
        <w:rPr>
          <w:rFonts w:ascii="Times New Roman" w:hAnsi="Times New Roman" w:cs="Times New Roman"/>
          <w:sz w:val="24"/>
        </w:rPr>
        <w:t>W</w:t>
      </w:r>
      <w:r w:rsidR="006E763C">
        <w:rPr>
          <w:rFonts w:ascii="Times New Roman" w:hAnsi="Times New Roman" w:cs="Times New Roman"/>
          <w:sz w:val="24"/>
        </w:rPr>
        <w:t>;</w:t>
      </w:r>
      <w:r w:rsidRPr="006C3E64">
        <w:rPr>
          <w:rFonts w:ascii="Times New Roman" w:hAnsi="Times New Roman" w:cs="Times New Roman"/>
          <w:sz w:val="24"/>
        </w:rPr>
        <w:t xml:space="preserve"> bottom depth </w:t>
      </w:r>
      <w:r w:rsidR="0088475D">
        <w:rPr>
          <w:rFonts w:ascii="Times New Roman" w:hAnsi="Times New Roman" w:cs="Times New Roman"/>
          <w:sz w:val="24"/>
        </w:rPr>
        <w:t>&gt;</w:t>
      </w:r>
      <w:r w:rsidRPr="006C3E64">
        <w:rPr>
          <w:rFonts w:ascii="Times New Roman" w:hAnsi="Times New Roman" w:cs="Times New Roman"/>
          <w:sz w:val="24"/>
        </w:rPr>
        <w:t xml:space="preserve"> 2000</w:t>
      </w:r>
      <w:r w:rsidR="0088475D">
        <w:rPr>
          <w:rFonts w:ascii="Times New Roman" w:hAnsi="Times New Roman" w:cs="Times New Roman"/>
          <w:sz w:val="24"/>
        </w:rPr>
        <w:t xml:space="preserve"> </w:t>
      </w:r>
      <w:r w:rsidRPr="006C3E64">
        <w:rPr>
          <w:rFonts w:ascii="Times New Roman" w:hAnsi="Times New Roman" w:cs="Times New Roman"/>
          <w:sz w:val="24"/>
        </w:rPr>
        <w:t>m</w:t>
      </w:r>
      <w:r w:rsidR="0088475D">
        <w:rPr>
          <w:rFonts w:ascii="Times New Roman" w:hAnsi="Times New Roman" w:cs="Times New Roman"/>
          <w:sz w:val="24"/>
        </w:rPr>
        <w:t>;</w:t>
      </w:r>
      <w:r w:rsidRPr="006C3E64">
        <w:rPr>
          <w:rFonts w:ascii="Times New Roman" w:hAnsi="Times New Roman" w:cs="Times New Roman"/>
          <w:sz w:val="24"/>
        </w:rPr>
        <w:t xml:space="preserve"> MR2104</w:t>
      </w:r>
      <w:r w:rsidR="0088475D">
        <w:rPr>
          <w:rFonts w:ascii="Times New Roman" w:hAnsi="Times New Roman" w:cs="Times New Roman"/>
          <w:sz w:val="24"/>
        </w:rPr>
        <w:t>;</w:t>
      </w:r>
      <w:r w:rsidRPr="006C3E64">
        <w:rPr>
          <w:rFonts w:ascii="Times New Roman" w:hAnsi="Times New Roman" w:cs="Times New Roman"/>
          <w:sz w:val="24"/>
        </w:rPr>
        <w:t xml:space="preserve"> micro-temperature method</w:t>
      </w:r>
      <w:r w:rsidR="0088475D">
        <w:rPr>
          <w:rFonts w:ascii="Times New Roman" w:hAnsi="Times New Roman" w:cs="Times New Roman"/>
          <w:sz w:val="24"/>
        </w:rPr>
        <w:t>)</w:t>
      </w:r>
      <w:r w:rsidRPr="006C3E64">
        <w:rPr>
          <w:rFonts w:ascii="Times New Roman" w:hAnsi="Times New Roman" w:cs="Times New Roman"/>
          <w:sz w:val="24"/>
        </w:rPr>
        <w:t xml:space="preserve">. </w:t>
      </w:r>
      <w:r w:rsidR="00F46105">
        <w:rPr>
          <w:rFonts w:ascii="Times New Roman" w:hAnsi="Times New Roman" w:cs="Times New Roman"/>
          <w:sz w:val="24"/>
        </w:rPr>
        <w:t>Mean f</w:t>
      </w:r>
      <w:r w:rsidRPr="006C3E64">
        <w:rPr>
          <w:rFonts w:ascii="Times New Roman" w:hAnsi="Times New Roman" w:cs="Times New Roman"/>
          <w:sz w:val="24"/>
        </w:rPr>
        <w:t xml:space="preserve">lux and transport </w:t>
      </w:r>
      <w:r w:rsidR="000368BE">
        <w:rPr>
          <w:rFonts w:ascii="Times New Roman" w:hAnsi="Times New Roman" w:cs="Times New Roman"/>
          <w:sz w:val="24"/>
        </w:rPr>
        <w:t>a</w:t>
      </w:r>
      <w:r w:rsidRPr="006C3E64">
        <w:rPr>
          <w:rFonts w:ascii="Times New Roman" w:hAnsi="Times New Roman" w:cs="Times New Roman"/>
          <w:sz w:val="24"/>
        </w:rPr>
        <w:t xml:space="preserve">re computed </w:t>
      </w:r>
      <w:r w:rsidR="00F46105">
        <w:rPr>
          <w:rFonts w:ascii="Times New Roman" w:hAnsi="Times New Roman" w:cs="Times New Roman"/>
          <w:sz w:val="24"/>
        </w:rPr>
        <w:t>at depths of 100-250m</w:t>
      </w:r>
      <w:r w:rsidRPr="006C3E64">
        <w:rPr>
          <w:rFonts w:ascii="Times New Roman" w:hAnsi="Times New Roman" w:cs="Times New Roman"/>
          <w:sz w:val="24"/>
        </w:rPr>
        <w:t xml:space="preserve">. Total transport in the Aleutian Passes </w:t>
      </w:r>
      <w:r w:rsidR="00BC0BD6">
        <w:rPr>
          <w:rFonts w:ascii="Times New Roman" w:hAnsi="Times New Roman" w:cs="Times New Roman"/>
          <w:sz w:val="24"/>
        </w:rPr>
        <w:t>i</w:t>
      </w:r>
      <w:r w:rsidRPr="006C3E64">
        <w:rPr>
          <w:rFonts w:ascii="Times New Roman" w:hAnsi="Times New Roman" w:cs="Times New Roman"/>
          <w:sz w:val="24"/>
        </w:rPr>
        <w:t xml:space="preserve">s derived as mean flux </w:t>
      </w:r>
      <w:r w:rsidR="00620200">
        <w:rPr>
          <w:rFonts w:ascii="Times New Roman" w:hAnsi="Times New Roman" w:cs="Times New Roman"/>
          <w:sz w:val="24"/>
        </w:rPr>
        <w:t>×</w:t>
      </w:r>
      <w:r w:rsidRPr="006C3E64">
        <w:rPr>
          <w:rFonts w:ascii="Times New Roman" w:hAnsi="Times New Roman" w:cs="Times New Roman"/>
          <w:sz w:val="24"/>
        </w:rPr>
        <w:t xml:space="preserve"> area </w:t>
      </w:r>
      <w:r w:rsidR="00620200">
        <w:rPr>
          <w:rFonts w:ascii="Times New Roman" w:hAnsi="Times New Roman" w:cs="Times New Roman"/>
          <w:sz w:val="24"/>
        </w:rPr>
        <w:t>(</w:t>
      </w:r>
      <w:r w:rsidRPr="006C3E64">
        <w:rPr>
          <w:rFonts w:ascii="Times New Roman" w:hAnsi="Times New Roman" w:cs="Times New Roman"/>
          <w:sz w:val="24"/>
        </w:rPr>
        <w:t>&lt;</w:t>
      </w:r>
      <w:r w:rsidR="00E84321">
        <w:rPr>
          <w:rFonts w:ascii="Times New Roman" w:hAnsi="Times New Roman" w:cs="Times New Roman"/>
          <w:sz w:val="24"/>
        </w:rPr>
        <w:t xml:space="preserve"> </w:t>
      </w:r>
      <w:r w:rsidRPr="006C3E64">
        <w:rPr>
          <w:rFonts w:ascii="Times New Roman" w:hAnsi="Times New Roman" w:cs="Times New Roman"/>
          <w:sz w:val="24"/>
        </w:rPr>
        <w:t>2000</w:t>
      </w:r>
      <w:r w:rsidR="00D906A7">
        <w:rPr>
          <w:rFonts w:ascii="Times New Roman" w:hAnsi="Times New Roman" w:cs="Times New Roman"/>
          <w:sz w:val="24"/>
        </w:rPr>
        <w:t xml:space="preserve"> </w:t>
      </w:r>
      <w:r w:rsidRPr="006C3E64">
        <w:rPr>
          <w:rFonts w:ascii="Times New Roman" w:hAnsi="Times New Roman" w:cs="Times New Roman"/>
          <w:sz w:val="24"/>
        </w:rPr>
        <w:t>m</w:t>
      </w:r>
      <w:r w:rsidR="00433D10">
        <w:rPr>
          <w:rFonts w:ascii="Times New Roman" w:hAnsi="Times New Roman" w:cs="Times New Roman"/>
          <w:sz w:val="24"/>
        </w:rPr>
        <w:t>;</w:t>
      </w:r>
      <w:r w:rsidRPr="006C3E64">
        <w:rPr>
          <w:rFonts w:ascii="Times New Roman" w:hAnsi="Times New Roman" w:cs="Times New Roman"/>
          <w:sz w:val="24"/>
        </w:rPr>
        <w:t xml:space="preserve"> 214,087</w:t>
      </w:r>
      <w:r w:rsidR="00E84321">
        <w:rPr>
          <w:rFonts w:ascii="Times New Roman" w:hAnsi="Times New Roman" w:cs="Times New Roman"/>
          <w:sz w:val="24"/>
        </w:rPr>
        <w:t xml:space="preserve"> </w:t>
      </w:r>
      <w:r w:rsidRPr="006C3E64">
        <w:rPr>
          <w:rFonts w:ascii="Times New Roman" w:hAnsi="Times New Roman" w:cs="Times New Roman"/>
          <w:sz w:val="24"/>
        </w:rPr>
        <w:t>km</w:t>
      </w:r>
      <w:r w:rsidRPr="006C3E64">
        <w:rPr>
          <w:rFonts w:ascii="Times New Roman" w:hAnsi="Times New Roman" w:cs="Times New Roman"/>
          <w:sz w:val="24"/>
          <w:vertAlign w:val="superscript"/>
        </w:rPr>
        <w:t>2</w:t>
      </w:r>
      <w:r w:rsidRPr="006C3E64">
        <w:rPr>
          <w:rFonts w:ascii="Times New Roman" w:hAnsi="Times New Roman" w:cs="Times New Roman"/>
          <w:sz w:val="24"/>
        </w:rPr>
        <w:t xml:space="preserve">), </w:t>
      </w:r>
      <w:r w:rsidR="00620200">
        <w:rPr>
          <w:rFonts w:ascii="Times New Roman" w:hAnsi="Times New Roman" w:cs="Times New Roman"/>
          <w:sz w:val="24"/>
        </w:rPr>
        <w:t>with</w:t>
      </w:r>
      <w:r w:rsidR="00620200" w:rsidRPr="006C3E64">
        <w:rPr>
          <w:rFonts w:ascii="Times New Roman" w:hAnsi="Times New Roman" w:cs="Times New Roman"/>
          <w:sz w:val="24"/>
        </w:rPr>
        <w:t xml:space="preserve"> </w:t>
      </w:r>
      <w:r w:rsidRPr="006C3E64">
        <w:rPr>
          <w:rFonts w:ascii="Times New Roman" w:hAnsi="Times New Roman" w:cs="Times New Roman"/>
          <w:sz w:val="24"/>
        </w:rPr>
        <w:t>95% confidence interval</w:t>
      </w:r>
      <w:r w:rsidR="00620200">
        <w:rPr>
          <w:rFonts w:ascii="Times New Roman" w:hAnsi="Times New Roman" w:cs="Times New Roman"/>
          <w:sz w:val="24"/>
        </w:rPr>
        <w:t>s</w:t>
      </w:r>
      <w:r w:rsidRPr="006C3E64">
        <w:rPr>
          <w:rFonts w:ascii="Times New Roman" w:hAnsi="Times New Roman" w:cs="Times New Roman"/>
          <w:sz w:val="24"/>
        </w:rPr>
        <w:t xml:space="preserve"> </w:t>
      </w:r>
      <w:r w:rsidR="00620200">
        <w:rPr>
          <w:rFonts w:ascii="Times New Roman" w:hAnsi="Times New Roman" w:cs="Times New Roman"/>
          <w:sz w:val="24"/>
        </w:rPr>
        <w:t>obtained via</w:t>
      </w:r>
      <w:r w:rsidRPr="006C3E64">
        <w:rPr>
          <w:rFonts w:ascii="Times New Roman" w:hAnsi="Times New Roman" w:cs="Times New Roman"/>
          <w:sz w:val="24"/>
        </w:rPr>
        <w:t xml:space="preserve"> bootstrap </w:t>
      </w:r>
      <w:r w:rsidR="00620200">
        <w:rPr>
          <w:rFonts w:ascii="Times New Roman" w:hAnsi="Times New Roman" w:cs="Times New Roman"/>
          <w:sz w:val="24"/>
        </w:rPr>
        <w:t>resampling</w:t>
      </w:r>
      <w:r w:rsidRPr="006C3E64">
        <w:rPr>
          <w:rFonts w:ascii="Times New Roman" w:hAnsi="Times New Roman" w:cs="Times New Roman"/>
          <w:sz w:val="24"/>
        </w:rPr>
        <w:t xml:space="preserve"> </w:t>
      </w:r>
      <w:r w:rsidR="008272E6">
        <w:rPr>
          <w:rFonts w:ascii="Times New Roman" w:hAnsi="Times New Roman" w:cs="Times New Roman"/>
          <w:sz w:val="24"/>
        </w:rPr>
        <w:t xml:space="preserve">all available </w:t>
      </w:r>
      <w:r w:rsidR="008272E6" w:rsidRPr="00904F0A">
        <w:rPr>
          <w:rFonts w:ascii="Times New Roman" w:hAnsi="Times New Roman" w:cs="Times New Roman"/>
          <w:i/>
          <w:iCs/>
          <w:sz w:val="24"/>
        </w:rPr>
        <w:t>N</w:t>
      </w:r>
      <w:r w:rsidRPr="006C3E64">
        <w:rPr>
          <w:rFonts w:ascii="Times New Roman" w:hAnsi="Times New Roman" w:cs="Times New Roman"/>
          <w:sz w:val="24"/>
        </w:rPr>
        <w:t xml:space="preserve"> profiles. Total transport in </w:t>
      </w:r>
      <w:r w:rsidR="008832EE">
        <w:rPr>
          <w:rFonts w:ascii="Times New Roman" w:hAnsi="Times New Roman" w:cs="Times New Roman"/>
          <w:sz w:val="24"/>
        </w:rPr>
        <w:t xml:space="preserve">the </w:t>
      </w:r>
      <w:r w:rsidRPr="006C3E64">
        <w:rPr>
          <w:rFonts w:ascii="Times New Roman" w:hAnsi="Times New Roman" w:cs="Times New Roman"/>
          <w:sz w:val="24"/>
        </w:rPr>
        <w:t xml:space="preserve">WSP is derived as mean flux </w:t>
      </w:r>
      <w:r w:rsidR="00433D10">
        <w:rPr>
          <w:rFonts w:ascii="Times New Roman" w:hAnsi="Times New Roman" w:cs="Times New Roman"/>
          <w:sz w:val="24"/>
        </w:rPr>
        <w:t>×</w:t>
      </w:r>
      <w:r w:rsidRPr="006C3E64">
        <w:rPr>
          <w:rFonts w:ascii="Times New Roman" w:hAnsi="Times New Roman" w:cs="Times New Roman"/>
          <w:sz w:val="24"/>
        </w:rPr>
        <w:t xml:space="preserve"> area </w:t>
      </w:r>
      <w:r w:rsidR="00433D10">
        <w:rPr>
          <w:rFonts w:ascii="Times New Roman" w:hAnsi="Times New Roman" w:cs="Times New Roman"/>
          <w:sz w:val="24"/>
        </w:rPr>
        <w:t>(</w:t>
      </w:r>
      <w:r w:rsidRPr="006C3E64">
        <w:rPr>
          <w:rFonts w:ascii="Times New Roman" w:hAnsi="Times New Roman" w:cs="Times New Roman"/>
          <w:sz w:val="24"/>
        </w:rPr>
        <w:t>&gt;2000</w:t>
      </w:r>
      <w:r w:rsidR="00DB0BF1">
        <w:rPr>
          <w:rFonts w:ascii="Times New Roman" w:hAnsi="Times New Roman" w:cs="Times New Roman"/>
          <w:sz w:val="24"/>
        </w:rPr>
        <w:t xml:space="preserve"> </w:t>
      </w:r>
      <w:r w:rsidRPr="006C3E64">
        <w:rPr>
          <w:rFonts w:ascii="Times New Roman" w:hAnsi="Times New Roman" w:cs="Times New Roman"/>
          <w:sz w:val="24"/>
        </w:rPr>
        <w:t>m</w:t>
      </w:r>
      <w:r w:rsidR="00433D10">
        <w:rPr>
          <w:rFonts w:ascii="Times New Roman" w:hAnsi="Times New Roman" w:cs="Times New Roman"/>
          <w:sz w:val="24"/>
        </w:rPr>
        <w:t>;</w:t>
      </w:r>
      <w:r w:rsidRPr="006C3E64">
        <w:rPr>
          <w:rFonts w:ascii="Times New Roman" w:hAnsi="Times New Roman" w:cs="Times New Roman"/>
          <w:sz w:val="24"/>
        </w:rPr>
        <w:t xml:space="preserve"> 4,922,553</w:t>
      </w:r>
      <w:r w:rsidR="00E84321">
        <w:rPr>
          <w:rFonts w:ascii="Times New Roman" w:hAnsi="Times New Roman" w:cs="Times New Roman"/>
          <w:sz w:val="24"/>
        </w:rPr>
        <w:t xml:space="preserve"> </w:t>
      </w:r>
      <w:r w:rsidRPr="006C3E64">
        <w:rPr>
          <w:rFonts w:ascii="Times New Roman" w:hAnsi="Times New Roman" w:cs="Times New Roman"/>
          <w:sz w:val="24"/>
        </w:rPr>
        <w:t>km</w:t>
      </w:r>
      <w:r w:rsidRPr="006C3E64">
        <w:rPr>
          <w:rFonts w:ascii="Times New Roman" w:hAnsi="Times New Roman" w:cs="Times New Roman"/>
          <w:sz w:val="24"/>
          <w:vertAlign w:val="superscript"/>
        </w:rPr>
        <w:t>2</w:t>
      </w:r>
      <w:r w:rsidRPr="006C3E64">
        <w:rPr>
          <w:rFonts w:ascii="Times New Roman" w:hAnsi="Times New Roman" w:cs="Times New Roman"/>
          <w:sz w:val="24"/>
        </w:rPr>
        <w:t xml:space="preserve">). </w:t>
      </w:r>
      <w:r w:rsidR="00433D10">
        <w:rPr>
          <w:rFonts w:ascii="Times New Roman" w:hAnsi="Times New Roman" w:cs="Times New Roman"/>
          <w:sz w:val="24"/>
        </w:rPr>
        <w:t>“G</w:t>
      </w:r>
      <w:r w:rsidRPr="006C3E64">
        <w:rPr>
          <w:rFonts w:ascii="Times New Roman" w:hAnsi="Times New Roman" w:cs="Times New Roman"/>
          <w:sz w:val="24"/>
        </w:rPr>
        <w:t>eomean</w:t>
      </w:r>
      <w:r w:rsidR="00433D10">
        <w:rPr>
          <w:rFonts w:ascii="Times New Roman" w:hAnsi="Times New Roman" w:cs="Times New Roman"/>
          <w:sz w:val="24"/>
        </w:rPr>
        <w:t>”</w:t>
      </w:r>
      <w:r w:rsidRPr="006C3E64">
        <w:rPr>
          <w:rFonts w:ascii="Times New Roman" w:hAnsi="Times New Roman" w:cs="Times New Roman"/>
          <w:sz w:val="24"/>
        </w:rPr>
        <w:t xml:space="preserve"> denotes the geometric mean </w:t>
      </w:r>
      <w:r w:rsidR="00433D10">
        <w:rPr>
          <w:rFonts w:ascii="Times New Roman" w:hAnsi="Times New Roman" w:cs="Times New Roman"/>
          <w:sz w:val="24"/>
        </w:rPr>
        <w:t>for</w:t>
      </w:r>
      <w:r w:rsidR="00433D10" w:rsidRPr="006C3E64">
        <w:rPr>
          <w:rFonts w:ascii="Times New Roman" w:hAnsi="Times New Roman" w:cs="Times New Roman"/>
          <w:sz w:val="24"/>
        </w:rPr>
        <w:t xml:space="preserve"> </w:t>
      </w:r>
      <w:r w:rsidRPr="006C3E64">
        <w:rPr>
          <w:rFonts w:ascii="Times New Roman" w:hAnsi="Times New Roman" w:cs="Times New Roman"/>
          <w:sz w:val="24"/>
        </w:rPr>
        <w:t>compar</w:t>
      </w:r>
      <w:r w:rsidR="00433D10">
        <w:rPr>
          <w:rFonts w:ascii="Times New Roman" w:hAnsi="Times New Roman" w:cs="Times New Roman"/>
          <w:sz w:val="24"/>
        </w:rPr>
        <w:t>ison</w:t>
      </w:r>
      <w:r w:rsidRPr="006C3E64">
        <w:rPr>
          <w:rFonts w:ascii="Times New Roman" w:hAnsi="Times New Roman" w:cs="Times New Roman"/>
          <w:sz w:val="24"/>
        </w:rPr>
        <w:t xml:space="preserve"> the data with the turbulent flux estimates in the previous study (Nishioka et al. 2020).</w:t>
      </w:r>
    </w:p>
    <w:p w14:paraId="18DF0FC7" w14:textId="77777777" w:rsidR="006C3E64" w:rsidRPr="006C3E64" w:rsidRDefault="006C3E64">
      <w:pPr>
        <w:widowControl/>
        <w:jc w:val="left"/>
        <w:rPr>
          <w:rFonts w:ascii="Times New Roman" w:hAnsi="Times New Roman" w:cs="Times New Roman"/>
          <w:sz w:val="24"/>
        </w:rPr>
      </w:pPr>
    </w:p>
    <w:p w14:paraId="052DE62A" w14:textId="706D209B" w:rsidR="006C3E64" w:rsidRPr="00C253E1" w:rsidRDefault="00000000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C3BF7C1" wp14:editId="239C9F13">
            <wp:extent cx="5400040" cy="3740150"/>
            <wp:effectExtent l="0" t="0" r="0" b="6350"/>
            <wp:docPr id="29174930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49300" name="図 29174930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9D01A" w14:textId="463F2065" w:rsidR="006C3E64" w:rsidRDefault="00000000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A0328BF" w14:textId="77777777" w:rsidR="00204339" w:rsidRDefault="00204339">
      <w:pPr>
        <w:widowControl/>
        <w:jc w:val="left"/>
        <w:rPr>
          <w:rFonts w:ascii="Times New Roman" w:hAnsi="Times New Roman" w:cs="Times New Roman"/>
          <w:sz w:val="24"/>
        </w:rPr>
      </w:pPr>
    </w:p>
    <w:p w14:paraId="5CE93336" w14:textId="77777777" w:rsidR="0038769A" w:rsidRPr="00E819A1" w:rsidRDefault="0038769A">
      <w:pPr>
        <w:widowControl/>
        <w:jc w:val="left"/>
        <w:rPr>
          <w:rFonts w:ascii="Times New Roman" w:hAnsi="Times New Roman" w:cs="Times New Roman"/>
          <w:sz w:val="24"/>
        </w:rPr>
      </w:pPr>
    </w:p>
    <w:p w14:paraId="20B8588B" w14:textId="1DB9768B" w:rsidR="0038769A" w:rsidRDefault="00000000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4A8F6E66" wp14:editId="7B8B185E">
            <wp:extent cx="5400040" cy="3101340"/>
            <wp:effectExtent l="0" t="0" r="0" b="0"/>
            <wp:docPr id="1584979937" name="図 4" descr="グラフ, 散布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979937" name="図 4" descr="グラフ, 散布図&#10;&#10;AI 生成コンテンツは誤りを含む可能性があります。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255A" w14:textId="77777777" w:rsidR="0038769A" w:rsidRDefault="0038769A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76A1A6D9" w14:textId="77777777" w:rsidR="0038769A" w:rsidRDefault="0038769A" w:rsidP="0038769A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328ADBCD" w14:textId="01DE016F" w:rsidR="0038769A" w:rsidRPr="006C6F7F" w:rsidRDefault="00000000" w:rsidP="0038769A">
      <w:pPr>
        <w:widowControl/>
        <w:jc w:val="left"/>
        <w:rPr>
          <w:rFonts w:ascii="Times New Roman" w:hAnsi="Times New Roman" w:cs="Times New Roman"/>
          <w:sz w:val="24"/>
        </w:rPr>
      </w:pPr>
      <w:r w:rsidRPr="00CE1CD5">
        <w:rPr>
          <w:rFonts w:ascii="Times New Roman" w:hAnsi="Times New Roman" w:cs="Times New Roman"/>
          <w:b/>
          <w:bCs/>
          <w:sz w:val="24"/>
        </w:rPr>
        <w:t>Supplementary Fig. S</w:t>
      </w:r>
      <w:r w:rsidR="0012641A">
        <w:rPr>
          <w:rFonts w:ascii="Times New Roman" w:hAnsi="Times New Roman" w:cs="Times New Roman"/>
          <w:b/>
          <w:bCs/>
          <w:sz w:val="24"/>
        </w:rPr>
        <w:t>10</w:t>
      </w:r>
      <w:r w:rsidRPr="00CE1CD5">
        <w:rPr>
          <w:rFonts w:ascii="Times New Roman" w:hAnsi="Times New Roman" w:cs="Times New Roman"/>
          <w:b/>
          <w:bCs/>
          <w:sz w:val="24"/>
        </w:rPr>
        <w:t>.</w:t>
      </w:r>
      <w:r w:rsidR="006C6F7F">
        <w:rPr>
          <w:rFonts w:ascii="Times New Roman" w:hAnsi="Times New Roman" w:cs="Times New Roman"/>
          <w:b/>
          <w:bCs/>
          <w:sz w:val="24"/>
        </w:rPr>
        <w:t xml:space="preserve"> </w:t>
      </w:r>
      <w:r w:rsidR="006C6F7F">
        <w:rPr>
          <w:rFonts w:ascii="Times New Roman" w:hAnsi="Times New Roman" w:cs="Times New Roman"/>
          <w:sz w:val="24"/>
        </w:rPr>
        <w:t>Scatter plot of log</w:t>
      </w:r>
      <w:r w:rsidR="006C6F7F" w:rsidRPr="006C6F7F">
        <w:rPr>
          <w:rFonts w:ascii="Times New Roman" w:hAnsi="Times New Roman" w:cs="Times New Roman"/>
          <w:sz w:val="24"/>
          <w:vertAlign w:val="subscript"/>
        </w:rPr>
        <w:t>10</w:t>
      </w:r>
      <w:r w:rsidR="006C6F7F">
        <w:rPr>
          <w:rFonts w:ascii="Times New Roman" w:hAnsi="Times New Roman" w:cs="Times New Roman"/>
          <w:sz w:val="24"/>
        </w:rPr>
        <w:t>(</w:t>
      </w:r>
      <m:oMath>
        <m:d>
          <m:dPr>
            <m:begChr m:val="〈"/>
            <m:endChr m:val="〉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ρ</m:t>
                </m:r>
              </m:sub>
            </m:sSub>
          </m:e>
        </m:d>
        <m:r>
          <w:rPr>
            <w:rFonts w:ascii="Cambria Math" w:hAnsi="Cambria Math" w:cs="Times New Roman"/>
            <w:sz w:val="24"/>
          </w:rPr>
          <m:t>×</m:t>
        </m:r>
        <m:d>
          <m:dPr>
            <m:begChr m:val="〈"/>
            <m:endChr m:val="〉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∂(dSi)/∂z</m:t>
            </m:r>
          </m:e>
        </m:d>
      </m:oMath>
      <w:r w:rsidR="006C6F7F">
        <w:rPr>
          <w:rFonts w:ascii="Times New Roman" w:hAnsi="Times New Roman" w:cs="Times New Roman"/>
          <w:sz w:val="24"/>
        </w:rPr>
        <w:t>) versus log</w:t>
      </w:r>
      <w:r w:rsidR="006C6F7F" w:rsidRPr="006C6F7F">
        <w:rPr>
          <w:rFonts w:ascii="Times New Roman" w:hAnsi="Times New Roman" w:cs="Times New Roman"/>
          <w:sz w:val="24"/>
          <w:vertAlign w:val="subscript"/>
        </w:rPr>
        <w:t>10</w:t>
      </w:r>
      <w:r w:rsidR="006C6F7F">
        <w:rPr>
          <w:rFonts w:ascii="Times New Roman" w:hAnsi="Times New Roman" w:cs="Times New Roman"/>
          <w:sz w:val="24"/>
        </w:rPr>
        <w:t>(</w:t>
      </w:r>
      <m:oMath>
        <m:d>
          <m:dPr>
            <m:begChr m:val="〈"/>
            <m:endChr m:val="〉"/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ρ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</w:rPr>
                  <m:t>×∂(dSi)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∂z</m:t>
                </m:r>
              </m:den>
            </m:f>
          </m:e>
        </m:d>
      </m:oMath>
      <w:r w:rsidR="006C6F7F">
        <w:rPr>
          <w:rFonts w:ascii="Times New Roman" w:hAnsi="Times New Roman" w:cs="Times New Roman"/>
          <w:sz w:val="24"/>
        </w:rPr>
        <w:t>)</w:t>
      </w:r>
      <w:r w:rsidR="003041A6">
        <w:rPr>
          <w:rFonts w:ascii="Times New Roman" w:hAnsi="Times New Roman" w:cs="Times New Roman"/>
          <w:sz w:val="24"/>
        </w:rPr>
        <w:t xml:space="preserve"> showing the</w:t>
      </w:r>
      <w:r w:rsidR="00D37CFB">
        <w:rPr>
          <w:rFonts w:ascii="Times New Roman" w:hAnsi="Times New Roman" w:cs="Times New Roman"/>
          <w:sz w:val="24"/>
        </w:rPr>
        <w:t>ir</w:t>
      </w:r>
      <w:r w:rsidR="003041A6">
        <w:rPr>
          <w:rFonts w:ascii="Times New Roman" w:hAnsi="Times New Roman" w:cs="Times New Roman"/>
          <w:sz w:val="24"/>
        </w:rPr>
        <w:t xml:space="preserve"> linear relationship.</w:t>
      </w:r>
    </w:p>
    <w:p w14:paraId="2CC02B5B" w14:textId="77777777" w:rsidR="0038769A" w:rsidRPr="0038769A" w:rsidRDefault="0038769A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69135027" w14:textId="77777777" w:rsidR="0038769A" w:rsidRPr="006C6F7F" w:rsidRDefault="0038769A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21FDB946" w14:textId="77777777" w:rsidR="0038769A" w:rsidRPr="006C6F7F" w:rsidRDefault="0038769A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79CD3ADF" w14:textId="2BE472E9" w:rsidR="00A135F5" w:rsidRPr="00094B46" w:rsidRDefault="00A135F5" w:rsidP="00094B46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sectPr w:rsidR="00A135F5" w:rsidRPr="00094B46">
      <w:footerReference w:type="even" r:id="rId22"/>
      <w:footerReference w:type="default" r:id="rId23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542C80" w14:textId="77777777" w:rsidR="008E545A" w:rsidRDefault="008E545A">
      <w:r>
        <w:separator/>
      </w:r>
    </w:p>
  </w:endnote>
  <w:endnote w:type="continuationSeparator" w:id="0">
    <w:p w14:paraId="1E19AEBF" w14:textId="77777777" w:rsidR="008E545A" w:rsidRDefault="008E5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4"/>
      </w:rPr>
      <w:id w:val="1732037689"/>
      <w:docPartObj>
        <w:docPartGallery w:val="Page Numbers (Bottom of Page)"/>
        <w:docPartUnique/>
      </w:docPartObj>
    </w:sdtPr>
    <w:sdtContent>
      <w:p w14:paraId="6A13322E" w14:textId="26BCCA03" w:rsidR="00720BD3" w:rsidRDefault="00000000" w:rsidP="00887BA8">
        <w:pPr>
          <w:pStyle w:val="af0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separate"/>
        </w:r>
        <w:r>
          <w:rPr>
            <w:rStyle w:val="af4"/>
          </w:rPr>
          <w:fldChar w:fldCharType="end"/>
        </w:r>
      </w:p>
    </w:sdtContent>
  </w:sdt>
  <w:p w14:paraId="5995FCE1" w14:textId="77777777" w:rsidR="00720BD3" w:rsidRDefault="00720BD3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4"/>
      </w:rPr>
      <w:id w:val="-148066045"/>
      <w:docPartObj>
        <w:docPartGallery w:val="Page Numbers (Bottom of Page)"/>
        <w:docPartUnique/>
      </w:docPartObj>
    </w:sdtPr>
    <w:sdtContent>
      <w:p w14:paraId="13790867" w14:textId="0BE0A8BC" w:rsidR="00720BD3" w:rsidRDefault="00000000" w:rsidP="00887BA8">
        <w:pPr>
          <w:pStyle w:val="af0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separate"/>
        </w:r>
        <w:r>
          <w:rPr>
            <w:rStyle w:val="af4"/>
            <w:noProof/>
          </w:rPr>
          <w:t>1</w:t>
        </w:r>
        <w:r>
          <w:rPr>
            <w:rStyle w:val="af4"/>
          </w:rPr>
          <w:fldChar w:fldCharType="end"/>
        </w:r>
      </w:p>
    </w:sdtContent>
  </w:sdt>
  <w:p w14:paraId="14E7962D" w14:textId="77777777" w:rsidR="00720BD3" w:rsidRDefault="00720BD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7115C" w14:textId="77777777" w:rsidR="008E545A" w:rsidRDefault="008E545A">
      <w:r>
        <w:separator/>
      </w:r>
    </w:p>
  </w:footnote>
  <w:footnote w:type="continuationSeparator" w:id="0">
    <w:p w14:paraId="75E365BF" w14:textId="77777777" w:rsidR="008E545A" w:rsidRDefault="008E54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1B35DA"/>
    <w:multiLevelType w:val="hybridMultilevel"/>
    <w:tmpl w:val="9C3AF044"/>
    <w:lvl w:ilvl="0" w:tplc="9C70F3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EBC803BE" w:tentative="1">
      <w:start w:val="1"/>
      <w:numFmt w:val="aiueoFullWidth"/>
      <w:lvlText w:val="(%2)"/>
      <w:lvlJc w:val="left"/>
      <w:pPr>
        <w:ind w:left="880" w:hanging="440"/>
      </w:pPr>
    </w:lvl>
    <w:lvl w:ilvl="2" w:tplc="021664FC" w:tentative="1">
      <w:start w:val="1"/>
      <w:numFmt w:val="decimalEnclosedCircle"/>
      <w:lvlText w:val="%3"/>
      <w:lvlJc w:val="left"/>
      <w:pPr>
        <w:ind w:left="1320" w:hanging="440"/>
      </w:pPr>
    </w:lvl>
    <w:lvl w:ilvl="3" w:tplc="6E8E985A" w:tentative="1">
      <w:start w:val="1"/>
      <w:numFmt w:val="decimal"/>
      <w:lvlText w:val="%4."/>
      <w:lvlJc w:val="left"/>
      <w:pPr>
        <w:ind w:left="1760" w:hanging="440"/>
      </w:pPr>
    </w:lvl>
    <w:lvl w:ilvl="4" w:tplc="27E253BC" w:tentative="1">
      <w:start w:val="1"/>
      <w:numFmt w:val="aiueoFullWidth"/>
      <w:lvlText w:val="(%5)"/>
      <w:lvlJc w:val="left"/>
      <w:pPr>
        <w:ind w:left="2200" w:hanging="440"/>
      </w:pPr>
    </w:lvl>
    <w:lvl w:ilvl="5" w:tplc="CA1C1FEC" w:tentative="1">
      <w:start w:val="1"/>
      <w:numFmt w:val="decimalEnclosedCircle"/>
      <w:lvlText w:val="%6"/>
      <w:lvlJc w:val="left"/>
      <w:pPr>
        <w:ind w:left="2640" w:hanging="440"/>
      </w:pPr>
    </w:lvl>
    <w:lvl w:ilvl="6" w:tplc="EB4EC722" w:tentative="1">
      <w:start w:val="1"/>
      <w:numFmt w:val="decimal"/>
      <w:lvlText w:val="%7."/>
      <w:lvlJc w:val="left"/>
      <w:pPr>
        <w:ind w:left="3080" w:hanging="440"/>
      </w:pPr>
    </w:lvl>
    <w:lvl w:ilvl="7" w:tplc="0010BD00" w:tentative="1">
      <w:start w:val="1"/>
      <w:numFmt w:val="aiueoFullWidth"/>
      <w:lvlText w:val="(%8)"/>
      <w:lvlJc w:val="left"/>
      <w:pPr>
        <w:ind w:left="3520" w:hanging="440"/>
      </w:pPr>
    </w:lvl>
    <w:lvl w:ilvl="8" w:tplc="37042450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66460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9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4B0"/>
    <w:rsid w:val="0000325E"/>
    <w:rsid w:val="00006280"/>
    <w:rsid w:val="00010265"/>
    <w:rsid w:val="00026427"/>
    <w:rsid w:val="0003270B"/>
    <w:rsid w:val="00032D60"/>
    <w:rsid w:val="000368BE"/>
    <w:rsid w:val="00041122"/>
    <w:rsid w:val="00065AD5"/>
    <w:rsid w:val="00082930"/>
    <w:rsid w:val="00092FF1"/>
    <w:rsid w:val="00093A94"/>
    <w:rsid w:val="00094B46"/>
    <w:rsid w:val="000B3523"/>
    <w:rsid w:val="000B46F0"/>
    <w:rsid w:val="000B4DB0"/>
    <w:rsid w:val="000B57E6"/>
    <w:rsid w:val="000B58E3"/>
    <w:rsid w:val="000B65C8"/>
    <w:rsid w:val="000B79B0"/>
    <w:rsid w:val="000C5240"/>
    <w:rsid w:val="000D26A0"/>
    <w:rsid w:val="000D5AA5"/>
    <w:rsid w:val="000D5C46"/>
    <w:rsid w:val="000E6F80"/>
    <w:rsid w:val="000E7B26"/>
    <w:rsid w:val="000F23DD"/>
    <w:rsid w:val="001153EC"/>
    <w:rsid w:val="0012641A"/>
    <w:rsid w:val="001561F7"/>
    <w:rsid w:val="001650C2"/>
    <w:rsid w:val="00186772"/>
    <w:rsid w:val="00190788"/>
    <w:rsid w:val="00193BB1"/>
    <w:rsid w:val="00193E2F"/>
    <w:rsid w:val="001A0266"/>
    <w:rsid w:val="001A5A0F"/>
    <w:rsid w:val="001A6A69"/>
    <w:rsid w:val="001B06A4"/>
    <w:rsid w:val="001C0277"/>
    <w:rsid w:val="001E2240"/>
    <w:rsid w:val="001F0639"/>
    <w:rsid w:val="00204339"/>
    <w:rsid w:val="00215AE2"/>
    <w:rsid w:val="00215E22"/>
    <w:rsid w:val="002224B0"/>
    <w:rsid w:val="00223720"/>
    <w:rsid w:val="00245764"/>
    <w:rsid w:val="00246C64"/>
    <w:rsid w:val="002809FA"/>
    <w:rsid w:val="00284FF5"/>
    <w:rsid w:val="002D02C3"/>
    <w:rsid w:val="003041A6"/>
    <w:rsid w:val="00311C24"/>
    <w:rsid w:val="003345A1"/>
    <w:rsid w:val="00364CA6"/>
    <w:rsid w:val="003665A4"/>
    <w:rsid w:val="00371519"/>
    <w:rsid w:val="00385DC1"/>
    <w:rsid w:val="0038769A"/>
    <w:rsid w:val="0039195A"/>
    <w:rsid w:val="003A63E0"/>
    <w:rsid w:val="003A6CAA"/>
    <w:rsid w:val="003B691C"/>
    <w:rsid w:val="003C32B1"/>
    <w:rsid w:val="003D1A84"/>
    <w:rsid w:val="003D2E8C"/>
    <w:rsid w:val="003D5E22"/>
    <w:rsid w:val="003E0920"/>
    <w:rsid w:val="003E4941"/>
    <w:rsid w:val="003F7820"/>
    <w:rsid w:val="0041554B"/>
    <w:rsid w:val="004268DA"/>
    <w:rsid w:val="00432C24"/>
    <w:rsid w:val="00433D10"/>
    <w:rsid w:val="00442EA1"/>
    <w:rsid w:val="004457FB"/>
    <w:rsid w:val="00451DC7"/>
    <w:rsid w:val="00455879"/>
    <w:rsid w:val="00460972"/>
    <w:rsid w:val="00464114"/>
    <w:rsid w:val="0047080E"/>
    <w:rsid w:val="0048273A"/>
    <w:rsid w:val="00487314"/>
    <w:rsid w:val="004964C8"/>
    <w:rsid w:val="004B1E75"/>
    <w:rsid w:val="004B2C92"/>
    <w:rsid w:val="004C6620"/>
    <w:rsid w:val="004F75B3"/>
    <w:rsid w:val="005116BD"/>
    <w:rsid w:val="00516F79"/>
    <w:rsid w:val="0053078B"/>
    <w:rsid w:val="00537B2D"/>
    <w:rsid w:val="005420DE"/>
    <w:rsid w:val="00551C98"/>
    <w:rsid w:val="005759D9"/>
    <w:rsid w:val="00580ADA"/>
    <w:rsid w:val="0058793A"/>
    <w:rsid w:val="00591D55"/>
    <w:rsid w:val="005927FF"/>
    <w:rsid w:val="005A4662"/>
    <w:rsid w:val="005B6698"/>
    <w:rsid w:val="005D1140"/>
    <w:rsid w:val="005D2EFE"/>
    <w:rsid w:val="005E4D6F"/>
    <w:rsid w:val="005E63BE"/>
    <w:rsid w:val="005F7B91"/>
    <w:rsid w:val="006065FE"/>
    <w:rsid w:val="00607556"/>
    <w:rsid w:val="00620200"/>
    <w:rsid w:val="006226D8"/>
    <w:rsid w:val="00626003"/>
    <w:rsid w:val="00651C5E"/>
    <w:rsid w:val="00664BDD"/>
    <w:rsid w:val="00667D09"/>
    <w:rsid w:val="00671941"/>
    <w:rsid w:val="006819CD"/>
    <w:rsid w:val="00687089"/>
    <w:rsid w:val="006921C9"/>
    <w:rsid w:val="006A3CBA"/>
    <w:rsid w:val="006A5CBF"/>
    <w:rsid w:val="006C3E64"/>
    <w:rsid w:val="006C6F7F"/>
    <w:rsid w:val="006D47F3"/>
    <w:rsid w:val="006D57F0"/>
    <w:rsid w:val="006E1FA2"/>
    <w:rsid w:val="006E763C"/>
    <w:rsid w:val="006F33D0"/>
    <w:rsid w:val="006F5FE5"/>
    <w:rsid w:val="00704289"/>
    <w:rsid w:val="00706BFE"/>
    <w:rsid w:val="00720BD3"/>
    <w:rsid w:val="00732B5E"/>
    <w:rsid w:val="00743EAA"/>
    <w:rsid w:val="00753743"/>
    <w:rsid w:val="0075615E"/>
    <w:rsid w:val="00762C91"/>
    <w:rsid w:val="007762A4"/>
    <w:rsid w:val="00776FB9"/>
    <w:rsid w:val="00781466"/>
    <w:rsid w:val="00782B67"/>
    <w:rsid w:val="00786E8D"/>
    <w:rsid w:val="00791D46"/>
    <w:rsid w:val="007D2048"/>
    <w:rsid w:val="007F280E"/>
    <w:rsid w:val="007F4B36"/>
    <w:rsid w:val="00802357"/>
    <w:rsid w:val="00804055"/>
    <w:rsid w:val="008133D5"/>
    <w:rsid w:val="00826BBC"/>
    <w:rsid w:val="008272E6"/>
    <w:rsid w:val="00841F11"/>
    <w:rsid w:val="00871040"/>
    <w:rsid w:val="008771F2"/>
    <w:rsid w:val="008808ED"/>
    <w:rsid w:val="008832EE"/>
    <w:rsid w:val="00883B7E"/>
    <w:rsid w:val="0088475D"/>
    <w:rsid w:val="008877A0"/>
    <w:rsid w:val="00887BA8"/>
    <w:rsid w:val="00892B2E"/>
    <w:rsid w:val="00896D9D"/>
    <w:rsid w:val="008D4740"/>
    <w:rsid w:val="008D7128"/>
    <w:rsid w:val="008E1864"/>
    <w:rsid w:val="008E545A"/>
    <w:rsid w:val="00903ED7"/>
    <w:rsid w:val="00904F0A"/>
    <w:rsid w:val="009200E5"/>
    <w:rsid w:val="0092109A"/>
    <w:rsid w:val="009231C4"/>
    <w:rsid w:val="00926AE1"/>
    <w:rsid w:val="00946ED2"/>
    <w:rsid w:val="0094701F"/>
    <w:rsid w:val="009559D4"/>
    <w:rsid w:val="00962AC6"/>
    <w:rsid w:val="0096711E"/>
    <w:rsid w:val="00980192"/>
    <w:rsid w:val="00984BDE"/>
    <w:rsid w:val="009B0C5A"/>
    <w:rsid w:val="009B417F"/>
    <w:rsid w:val="009B79E6"/>
    <w:rsid w:val="009C5D8B"/>
    <w:rsid w:val="009D02DF"/>
    <w:rsid w:val="009D0AD5"/>
    <w:rsid w:val="009D1ADC"/>
    <w:rsid w:val="009E48EA"/>
    <w:rsid w:val="00A135F5"/>
    <w:rsid w:val="00A157D0"/>
    <w:rsid w:val="00A17356"/>
    <w:rsid w:val="00A22C72"/>
    <w:rsid w:val="00A24F0B"/>
    <w:rsid w:val="00A32760"/>
    <w:rsid w:val="00A35CFB"/>
    <w:rsid w:val="00A42DE3"/>
    <w:rsid w:val="00A46B07"/>
    <w:rsid w:val="00A50236"/>
    <w:rsid w:val="00A67D8E"/>
    <w:rsid w:val="00A74894"/>
    <w:rsid w:val="00A82AD0"/>
    <w:rsid w:val="00A86583"/>
    <w:rsid w:val="00A96678"/>
    <w:rsid w:val="00AD5980"/>
    <w:rsid w:val="00AE4F71"/>
    <w:rsid w:val="00B21B3C"/>
    <w:rsid w:val="00B22767"/>
    <w:rsid w:val="00B22A96"/>
    <w:rsid w:val="00B373EE"/>
    <w:rsid w:val="00B427D8"/>
    <w:rsid w:val="00B434F4"/>
    <w:rsid w:val="00B476AB"/>
    <w:rsid w:val="00B47729"/>
    <w:rsid w:val="00B56762"/>
    <w:rsid w:val="00B6303E"/>
    <w:rsid w:val="00B70A23"/>
    <w:rsid w:val="00B7445C"/>
    <w:rsid w:val="00BA0E69"/>
    <w:rsid w:val="00BA7AB6"/>
    <w:rsid w:val="00BB1714"/>
    <w:rsid w:val="00BB6DD0"/>
    <w:rsid w:val="00BC0BD6"/>
    <w:rsid w:val="00BC2497"/>
    <w:rsid w:val="00BC285C"/>
    <w:rsid w:val="00BC2998"/>
    <w:rsid w:val="00BD1D43"/>
    <w:rsid w:val="00BD6457"/>
    <w:rsid w:val="00BE4807"/>
    <w:rsid w:val="00BF4DFF"/>
    <w:rsid w:val="00C0203E"/>
    <w:rsid w:val="00C225CF"/>
    <w:rsid w:val="00C253E1"/>
    <w:rsid w:val="00C32E66"/>
    <w:rsid w:val="00C40368"/>
    <w:rsid w:val="00C44C72"/>
    <w:rsid w:val="00C71291"/>
    <w:rsid w:val="00C72CCB"/>
    <w:rsid w:val="00C81BC6"/>
    <w:rsid w:val="00C86533"/>
    <w:rsid w:val="00C97209"/>
    <w:rsid w:val="00CB62F5"/>
    <w:rsid w:val="00CB727E"/>
    <w:rsid w:val="00CD46DA"/>
    <w:rsid w:val="00CE1CD5"/>
    <w:rsid w:val="00D103D0"/>
    <w:rsid w:val="00D37CFB"/>
    <w:rsid w:val="00D37E17"/>
    <w:rsid w:val="00D462D3"/>
    <w:rsid w:val="00D60393"/>
    <w:rsid w:val="00D62702"/>
    <w:rsid w:val="00D653D5"/>
    <w:rsid w:val="00D7597A"/>
    <w:rsid w:val="00D87D6F"/>
    <w:rsid w:val="00D906A7"/>
    <w:rsid w:val="00D9083D"/>
    <w:rsid w:val="00DA2F99"/>
    <w:rsid w:val="00DB0BF1"/>
    <w:rsid w:val="00DB529F"/>
    <w:rsid w:val="00DC106A"/>
    <w:rsid w:val="00DD3A70"/>
    <w:rsid w:val="00DD6196"/>
    <w:rsid w:val="00DE03D4"/>
    <w:rsid w:val="00DF73F1"/>
    <w:rsid w:val="00E04F0E"/>
    <w:rsid w:val="00E2715A"/>
    <w:rsid w:val="00E444CB"/>
    <w:rsid w:val="00E813F0"/>
    <w:rsid w:val="00E819A1"/>
    <w:rsid w:val="00E81B93"/>
    <w:rsid w:val="00E84321"/>
    <w:rsid w:val="00E87530"/>
    <w:rsid w:val="00E92FE5"/>
    <w:rsid w:val="00E964C8"/>
    <w:rsid w:val="00E96BA8"/>
    <w:rsid w:val="00EA1600"/>
    <w:rsid w:val="00EB799A"/>
    <w:rsid w:val="00EC03EB"/>
    <w:rsid w:val="00EC1338"/>
    <w:rsid w:val="00ED61C8"/>
    <w:rsid w:val="00ED7AE1"/>
    <w:rsid w:val="00EE0976"/>
    <w:rsid w:val="00EF331E"/>
    <w:rsid w:val="00EF4C74"/>
    <w:rsid w:val="00F038DD"/>
    <w:rsid w:val="00F146D6"/>
    <w:rsid w:val="00F205A2"/>
    <w:rsid w:val="00F27F61"/>
    <w:rsid w:val="00F30F8C"/>
    <w:rsid w:val="00F3134B"/>
    <w:rsid w:val="00F34830"/>
    <w:rsid w:val="00F43EF6"/>
    <w:rsid w:val="00F46105"/>
    <w:rsid w:val="00F46F4C"/>
    <w:rsid w:val="00F523FA"/>
    <w:rsid w:val="00F70E6D"/>
    <w:rsid w:val="00F90C7B"/>
    <w:rsid w:val="00FA46D2"/>
    <w:rsid w:val="00FC0C76"/>
    <w:rsid w:val="00FC30B5"/>
    <w:rsid w:val="00FE2C9A"/>
    <w:rsid w:val="00FE76D3"/>
    <w:rsid w:val="00FE76FE"/>
    <w:rsid w:val="00FF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42259C"/>
  <w15:chartTrackingRefBased/>
  <w15:docId w15:val="{25E25B5A-D294-45CE-B2B0-A1087C16F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24B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224B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24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24B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24B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24B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24B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24B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24B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24B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224B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224B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224B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224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224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224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224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224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224B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224B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224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224B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224B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224B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224B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224B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224B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224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224B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224B0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2224B0"/>
    <w:rPr>
      <w:color w:val="467886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2224B0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2224B0"/>
    <w:pPr>
      <w:jc w:val="left"/>
    </w:pPr>
  </w:style>
  <w:style w:type="character" w:customStyle="1" w:styleId="ad">
    <w:name w:val="コメント文字列 (文字)"/>
    <w:basedOn w:val="a0"/>
    <w:link w:val="ac"/>
    <w:uiPriority w:val="99"/>
    <w:rsid w:val="002224B0"/>
  </w:style>
  <w:style w:type="paragraph" w:styleId="ae">
    <w:name w:val="header"/>
    <w:basedOn w:val="a"/>
    <w:link w:val="af"/>
    <w:uiPriority w:val="99"/>
    <w:unhideWhenUsed/>
    <w:rsid w:val="00092FF1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092FF1"/>
  </w:style>
  <w:style w:type="paragraph" w:styleId="af0">
    <w:name w:val="footer"/>
    <w:basedOn w:val="a"/>
    <w:link w:val="af1"/>
    <w:uiPriority w:val="99"/>
    <w:unhideWhenUsed/>
    <w:rsid w:val="00092FF1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092FF1"/>
  </w:style>
  <w:style w:type="paragraph" w:styleId="af2">
    <w:name w:val="Revision"/>
    <w:hidden/>
    <w:uiPriority w:val="99"/>
    <w:semiHidden/>
    <w:rsid w:val="006D47F3"/>
  </w:style>
  <w:style w:type="character" w:styleId="af3">
    <w:name w:val="FollowedHyperlink"/>
    <w:basedOn w:val="a0"/>
    <w:uiPriority w:val="99"/>
    <w:semiHidden/>
    <w:unhideWhenUsed/>
    <w:rsid w:val="009200E5"/>
    <w:rPr>
      <w:color w:val="96607D" w:themeColor="followedHyperlink"/>
      <w:u w:val="single"/>
    </w:rPr>
  </w:style>
  <w:style w:type="character" w:styleId="af4">
    <w:name w:val="page number"/>
    <w:basedOn w:val="a0"/>
    <w:uiPriority w:val="99"/>
    <w:semiHidden/>
    <w:unhideWhenUsed/>
    <w:rsid w:val="00720BD3"/>
  </w:style>
  <w:style w:type="character" w:styleId="af5">
    <w:name w:val="Placeholder Text"/>
    <w:basedOn w:val="a0"/>
    <w:uiPriority w:val="99"/>
    <w:semiHidden/>
    <w:rsid w:val="008133D5"/>
    <w:rPr>
      <w:color w:val="666666"/>
    </w:rPr>
  </w:style>
  <w:style w:type="character" w:styleId="af6">
    <w:name w:val="Unresolved Mention"/>
    <w:basedOn w:val="a0"/>
    <w:uiPriority w:val="99"/>
    <w:semiHidden/>
    <w:unhideWhenUsed/>
    <w:rsid w:val="00A22C72"/>
    <w:rPr>
      <w:color w:val="605E5C"/>
      <w:shd w:val="clear" w:color="auto" w:fill="E1DFDD"/>
    </w:rPr>
  </w:style>
  <w:style w:type="paragraph" w:customStyle="1" w:styleId="p1">
    <w:name w:val="p1"/>
    <w:basedOn w:val="a"/>
    <w:rsid w:val="00F146D6"/>
    <w:pPr>
      <w:widowControl/>
      <w:jc w:val="left"/>
    </w:pPr>
    <w:rPr>
      <w:rFonts w:ascii="Helvetica" w:eastAsia="ＭＳ Ｐゴシック" w:hAnsi="Helvetica" w:cs="ＭＳ Ｐゴシック"/>
      <w:color w:val="000000"/>
      <w:kern w:val="0"/>
      <w:sz w:val="12"/>
      <w:szCs w:val="12"/>
    </w:rPr>
  </w:style>
  <w:style w:type="paragraph" w:styleId="af7">
    <w:name w:val="annotation subject"/>
    <w:basedOn w:val="ac"/>
    <w:next w:val="ac"/>
    <w:link w:val="af8"/>
    <w:uiPriority w:val="99"/>
    <w:semiHidden/>
    <w:unhideWhenUsed/>
    <w:rsid w:val="000F23DD"/>
    <w:pPr>
      <w:jc w:val="both"/>
    </w:pPr>
    <w:rPr>
      <w:b/>
      <w:bCs/>
      <w:sz w:val="20"/>
      <w:szCs w:val="20"/>
    </w:rPr>
  </w:style>
  <w:style w:type="character" w:customStyle="1" w:styleId="af8">
    <w:name w:val="コメント内容 (文字)"/>
    <w:basedOn w:val="ad"/>
    <w:link w:val="af7"/>
    <w:uiPriority w:val="99"/>
    <w:semiHidden/>
    <w:rsid w:val="000F23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hiro@aori.u-tokyo.ac.jp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hyperlink" Target="https://cchdo.ucsd.edu/cruise/49NZ20210713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cchdo.ucsd.edu/cruise/49NZ20231006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36DC7-9BF0-43A3-AD25-982D18210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1369</Words>
  <Characters>7805</Characters>
  <Application>Microsoft Office Word</Application>
  <DocSecurity>0</DocSecurity>
  <Lines>65</Lines>
  <Paragraphs>18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Yusuke SASAKI</dc:creator>
  <cp:lastModifiedBy>一郎 安田</cp:lastModifiedBy>
  <cp:revision>3</cp:revision>
  <dcterms:created xsi:type="dcterms:W3CDTF">2026-05-03T01:51:00Z</dcterms:created>
  <dcterms:modified xsi:type="dcterms:W3CDTF">2026-05-03T01:51:00Z</dcterms:modified>
</cp:coreProperties>
</file>