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ABB06" w14:textId="1CBC5150" w:rsidR="003D4933" w:rsidRPr="003D4933" w:rsidRDefault="003D4933" w:rsidP="00E454A4">
      <w:pPr>
        <w:jc w:val="center"/>
        <w:rPr>
          <w:rFonts w:eastAsia="Calibri" w:cs="Arial"/>
          <w:sz w:val="40"/>
          <w:szCs w:val="40"/>
        </w:rPr>
      </w:pPr>
      <w:r>
        <w:rPr>
          <w:rFonts w:eastAsia="Calibri" w:cs="Arial"/>
          <w:sz w:val="40"/>
          <w:szCs w:val="40"/>
        </w:rPr>
        <w:t xml:space="preserve">Supporting </w:t>
      </w:r>
      <w:r w:rsidR="0079134D">
        <w:rPr>
          <w:rFonts w:eastAsia="Calibri" w:cs="Arial"/>
          <w:sz w:val="40"/>
          <w:szCs w:val="40"/>
        </w:rPr>
        <w:t>Information for</w:t>
      </w:r>
    </w:p>
    <w:p w14:paraId="3D1DD949" w14:textId="77777777" w:rsidR="00001733" w:rsidRPr="00001733" w:rsidRDefault="00001733" w:rsidP="00001733">
      <w:pPr>
        <w:spacing w:line="360" w:lineRule="auto"/>
        <w:jc w:val="center"/>
        <w:rPr>
          <w:rFonts w:eastAsia="Calibri" w:cs="Arial"/>
          <w:b/>
          <w:bCs/>
          <w:sz w:val="40"/>
          <w:szCs w:val="40"/>
        </w:rPr>
      </w:pPr>
      <w:r w:rsidRPr="00001733">
        <w:rPr>
          <w:rFonts w:eastAsia="Calibri" w:cs="Arial"/>
          <w:b/>
          <w:bCs/>
          <w:sz w:val="40"/>
          <w:szCs w:val="40"/>
        </w:rPr>
        <w:t>Tropical forest loss causes observed reductions in downwind tropical precipitation</w:t>
      </w:r>
    </w:p>
    <w:p w14:paraId="49B5F91C" w14:textId="77777777" w:rsidR="00E454A4" w:rsidRPr="008366D5" w:rsidRDefault="00E454A4" w:rsidP="00E454A4">
      <w:pPr>
        <w:jc w:val="center"/>
        <w:rPr>
          <w:rFonts w:eastAsia="Calibri" w:cs="Arial"/>
          <w:b/>
          <w:bCs/>
          <w:sz w:val="28"/>
          <w:szCs w:val="28"/>
        </w:rPr>
      </w:pPr>
    </w:p>
    <w:p w14:paraId="5326FE79" w14:textId="77777777" w:rsidR="007D47C7" w:rsidRPr="008366D5" w:rsidRDefault="007D47C7" w:rsidP="007D47C7">
      <w:pPr>
        <w:spacing w:after="120" w:line="480" w:lineRule="auto"/>
        <w:jc w:val="both"/>
        <w:rPr>
          <w:rFonts w:eastAsia="Calibri" w:cs="Arial"/>
          <w:b/>
          <w:bCs/>
        </w:rPr>
      </w:pPr>
      <w:r w:rsidRPr="008366D5">
        <w:rPr>
          <w:rFonts w:eastAsia="Calibri" w:cs="Arial"/>
          <w:b/>
          <w:bCs/>
        </w:rPr>
        <w:t>Edward W. Butt</w:t>
      </w:r>
      <w:r w:rsidRPr="008366D5">
        <w:rPr>
          <w:rFonts w:eastAsia="Calibri" w:cs="Arial"/>
          <w:b/>
          <w:bCs/>
          <w:vertAlign w:val="superscript"/>
        </w:rPr>
        <w:t>1*</w:t>
      </w:r>
      <w:r w:rsidRPr="008366D5">
        <w:rPr>
          <w:rFonts w:eastAsia="Calibri" w:cs="Arial"/>
          <w:b/>
          <w:bCs/>
        </w:rPr>
        <w:t>, Callum Smith</w:t>
      </w:r>
      <w:r w:rsidRPr="008366D5">
        <w:rPr>
          <w:rFonts w:eastAsia="Calibri" w:cs="Arial"/>
          <w:b/>
          <w:bCs/>
          <w:vertAlign w:val="superscript"/>
        </w:rPr>
        <w:t>1</w:t>
      </w:r>
      <w:r w:rsidRPr="008366D5">
        <w:rPr>
          <w:rFonts w:eastAsia="Calibri" w:cs="Arial"/>
          <w:b/>
          <w:bCs/>
        </w:rPr>
        <w:t>, Jessica C. A. Baker</w:t>
      </w:r>
      <w:r w:rsidRPr="008366D5">
        <w:rPr>
          <w:rFonts w:eastAsia="Calibri" w:cs="Arial"/>
          <w:b/>
          <w:bCs/>
          <w:vertAlign w:val="superscript"/>
        </w:rPr>
        <w:t>1</w:t>
      </w:r>
      <w:r w:rsidRPr="008366D5">
        <w:rPr>
          <w:rFonts w:eastAsia="Calibri" w:cs="Arial"/>
          <w:b/>
          <w:bCs/>
        </w:rPr>
        <w:t>, Steve R. Arnold</w:t>
      </w:r>
      <w:r w:rsidRPr="008366D5">
        <w:rPr>
          <w:rFonts w:eastAsia="Calibri" w:cs="Arial"/>
          <w:b/>
          <w:bCs/>
          <w:vertAlign w:val="superscript"/>
        </w:rPr>
        <w:t>1</w:t>
      </w:r>
      <w:r w:rsidRPr="008366D5">
        <w:rPr>
          <w:rFonts w:eastAsia="Calibri" w:cs="Arial"/>
          <w:b/>
          <w:bCs/>
        </w:rPr>
        <w:t>, Murilo R. Lemes</w:t>
      </w:r>
      <w:r w:rsidRPr="008366D5">
        <w:rPr>
          <w:rFonts w:eastAsia="Calibri" w:cs="Arial"/>
          <w:b/>
          <w:bCs/>
          <w:vertAlign w:val="superscript"/>
        </w:rPr>
        <w:t>2</w:t>
      </w:r>
      <w:r w:rsidRPr="008366D5">
        <w:rPr>
          <w:rFonts w:eastAsia="Calibri" w:cs="Arial"/>
          <w:b/>
          <w:bCs/>
        </w:rPr>
        <w:t>, Gilvan Sampaio</w:t>
      </w:r>
      <w:r w:rsidRPr="008366D5">
        <w:rPr>
          <w:rFonts w:eastAsia="Calibri" w:cs="Arial"/>
          <w:b/>
          <w:bCs/>
          <w:vertAlign w:val="superscript"/>
        </w:rPr>
        <w:t>2</w:t>
      </w:r>
      <w:r w:rsidRPr="008366D5">
        <w:rPr>
          <w:rFonts w:eastAsia="Calibri" w:cs="Arial"/>
          <w:b/>
          <w:bCs/>
        </w:rPr>
        <w:t xml:space="preserve"> and Dominick V. Spracklen</w:t>
      </w:r>
      <w:r w:rsidRPr="008366D5">
        <w:rPr>
          <w:rFonts w:eastAsia="Calibri" w:cs="Arial"/>
          <w:b/>
          <w:bCs/>
          <w:vertAlign w:val="superscript"/>
        </w:rPr>
        <w:t>1</w:t>
      </w:r>
    </w:p>
    <w:p w14:paraId="19FD51AF" w14:textId="77777777" w:rsidR="007D47C7" w:rsidRPr="008366D5" w:rsidRDefault="007D47C7" w:rsidP="007D47C7">
      <w:pPr>
        <w:spacing w:after="120" w:line="240" w:lineRule="auto"/>
        <w:jc w:val="both"/>
        <w:rPr>
          <w:rFonts w:eastAsia="Calibri" w:cs="Arial"/>
          <w:i/>
          <w:iCs/>
        </w:rPr>
      </w:pPr>
      <w:r w:rsidRPr="008366D5">
        <w:rPr>
          <w:rFonts w:eastAsia="Calibri" w:cs="Arial"/>
          <w:i/>
          <w:iCs/>
          <w:vertAlign w:val="superscript"/>
        </w:rPr>
        <w:t>1</w:t>
      </w:r>
      <w:r w:rsidRPr="008366D5">
        <w:rPr>
          <w:rFonts w:eastAsia="Calibri" w:cs="Arial"/>
          <w:i/>
          <w:iCs/>
        </w:rPr>
        <w:t>School of Earth and Environment, University of Leeds, Leeds, UK</w:t>
      </w:r>
    </w:p>
    <w:p w14:paraId="2633655E" w14:textId="6894EA3E" w:rsidR="007D47C7" w:rsidRPr="008366D5" w:rsidRDefault="007D47C7" w:rsidP="007D47C7">
      <w:pPr>
        <w:spacing w:after="120" w:line="240" w:lineRule="auto"/>
        <w:jc w:val="both"/>
        <w:rPr>
          <w:rFonts w:eastAsia="Calibri" w:cs="Arial"/>
          <w:i/>
          <w:iCs/>
        </w:rPr>
      </w:pPr>
      <w:r w:rsidRPr="008366D5">
        <w:rPr>
          <w:rFonts w:eastAsia="Calibri" w:cs="Arial"/>
          <w:i/>
          <w:iCs/>
          <w:vertAlign w:val="superscript"/>
        </w:rPr>
        <w:t>2</w:t>
      </w:r>
      <w:r w:rsidRPr="008366D5">
        <w:rPr>
          <w:rFonts w:eastAsia="Calibri" w:cs="Arial"/>
          <w:i/>
          <w:iCs/>
        </w:rPr>
        <w:t xml:space="preserve">National Institute for Space Research: Instituto Nacional de </w:t>
      </w:r>
      <w:proofErr w:type="spellStart"/>
      <w:r w:rsidRPr="008366D5">
        <w:rPr>
          <w:rFonts w:eastAsia="Calibri" w:cs="Arial"/>
          <w:i/>
          <w:iCs/>
        </w:rPr>
        <w:t>Pesquisas</w:t>
      </w:r>
      <w:proofErr w:type="spellEnd"/>
      <w:r w:rsidRPr="008366D5">
        <w:rPr>
          <w:rFonts w:eastAsia="Calibri" w:cs="Arial"/>
          <w:i/>
          <w:iCs/>
        </w:rPr>
        <w:t xml:space="preserve"> </w:t>
      </w:r>
      <w:proofErr w:type="spellStart"/>
      <w:r w:rsidRPr="008366D5">
        <w:rPr>
          <w:rFonts w:eastAsia="Calibri" w:cs="Arial"/>
          <w:i/>
          <w:iCs/>
        </w:rPr>
        <w:t>Espaciais</w:t>
      </w:r>
      <w:proofErr w:type="spellEnd"/>
      <w:r w:rsidR="005341CD">
        <w:rPr>
          <w:rFonts w:eastAsia="Calibri" w:cs="Arial"/>
          <w:i/>
          <w:iCs/>
        </w:rPr>
        <w:t xml:space="preserve">, </w:t>
      </w:r>
      <w:r w:rsidR="005341CD" w:rsidRPr="005341CD">
        <w:rPr>
          <w:rFonts w:eastAsia="Calibri" w:cs="Arial"/>
          <w:i/>
          <w:iCs/>
        </w:rPr>
        <w:t>São José dos Campos, State of São Paulo, Brazil</w:t>
      </w:r>
    </w:p>
    <w:p w14:paraId="0A883028" w14:textId="77777777" w:rsidR="00575893" w:rsidRDefault="00575893" w:rsidP="00537963">
      <w:pPr>
        <w:rPr>
          <w:sz w:val="18"/>
          <w:szCs w:val="18"/>
        </w:rPr>
      </w:pPr>
    </w:p>
    <w:p w14:paraId="03EC8BC2" w14:textId="77777777" w:rsidR="007A3782" w:rsidRDefault="007A3782" w:rsidP="00537963">
      <w:pPr>
        <w:rPr>
          <w:sz w:val="18"/>
          <w:szCs w:val="18"/>
        </w:rPr>
      </w:pPr>
    </w:p>
    <w:p w14:paraId="799B1DBA" w14:textId="77777777" w:rsidR="007A3782" w:rsidRDefault="007A3782" w:rsidP="00537963">
      <w:pPr>
        <w:rPr>
          <w:sz w:val="18"/>
          <w:szCs w:val="18"/>
        </w:rPr>
      </w:pPr>
    </w:p>
    <w:p w14:paraId="2BC64BE3" w14:textId="77777777" w:rsidR="007A3782" w:rsidRPr="00AF415B" w:rsidRDefault="007A3782" w:rsidP="00537963">
      <w:pPr>
        <w:rPr>
          <w:sz w:val="24"/>
          <w:szCs w:val="24"/>
        </w:rPr>
      </w:pPr>
    </w:p>
    <w:p w14:paraId="62C06CBD" w14:textId="77777777" w:rsidR="00AF415B" w:rsidRPr="00AF415B" w:rsidRDefault="0079134D" w:rsidP="00537963">
      <w:pPr>
        <w:rPr>
          <w:b/>
          <w:bCs/>
          <w:sz w:val="24"/>
          <w:szCs w:val="24"/>
        </w:rPr>
      </w:pPr>
      <w:r w:rsidRPr="00AF415B">
        <w:rPr>
          <w:b/>
          <w:bCs/>
          <w:sz w:val="24"/>
          <w:szCs w:val="24"/>
        </w:rPr>
        <w:t xml:space="preserve">Contents of this file </w:t>
      </w:r>
    </w:p>
    <w:p w14:paraId="254357A1" w14:textId="3EAFEDA3" w:rsidR="007A3782" w:rsidRPr="00AF415B" w:rsidRDefault="0079134D" w:rsidP="00537963">
      <w:r w:rsidRPr="00AF415B">
        <w:t xml:space="preserve">Figures: Supplementary Figures 1 to </w:t>
      </w:r>
      <w:r w:rsidR="00AF415B">
        <w:t>36</w:t>
      </w:r>
    </w:p>
    <w:p w14:paraId="79272C06" w14:textId="77777777" w:rsidR="007D47C7" w:rsidRDefault="007D47C7" w:rsidP="00537963">
      <w:pPr>
        <w:rPr>
          <w:sz w:val="18"/>
          <w:szCs w:val="18"/>
        </w:rPr>
      </w:pPr>
    </w:p>
    <w:p w14:paraId="5D0E2C6B" w14:textId="77777777" w:rsidR="007D47C7" w:rsidRDefault="007D47C7" w:rsidP="00537963">
      <w:pPr>
        <w:rPr>
          <w:sz w:val="18"/>
          <w:szCs w:val="18"/>
        </w:rPr>
      </w:pPr>
    </w:p>
    <w:p w14:paraId="1AD42683" w14:textId="77777777" w:rsidR="007D47C7" w:rsidRDefault="007D47C7" w:rsidP="00537963">
      <w:pPr>
        <w:rPr>
          <w:sz w:val="18"/>
          <w:szCs w:val="18"/>
        </w:rPr>
      </w:pPr>
    </w:p>
    <w:p w14:paraId="50CC29A7" w14:textId="77777777" w:rsidR="007D47C7" w:rsidRDefault="007D47C7" w:rsidP="00537963">
      <w:pPr>
        <w:rPr>
          <w:sz w:val="18"/>
          <w:szCs w:val="18"/>
        </w:rPr>
      </w:pPr>
    </w:p>
    <w:p w14:paraId="5954D6A8" w14:textId="77777777" w:rsidR="007D47C7" w:rsidRDefault="007D47C7" w:rsidP="00537963">
      <w:pPr>
        <w:rPr>
          <w:sz w:val="18"/>
          <w:szCs w:val="18"/>
        </w:rPr>
      </w:pPr>
    </w:p>
    <w:p w14:paraId="0C54327F" w14:textId="77777777" w:rsidR="007D47C7" w:rsidRDefault="007D47C7" w:rsidP="00537963">
      <w:pPr>
        <w:rPr>
          <w:sz w:val="18"/>
          <w:szCs w:val="18"/>
        </w:rPr>
      </w:pPr>
    </w:p>
    <w:p w14:paraId="5346E91E" w14:textId="77777777" w:rsidR="007D47C7" w:rsidRDefault="007D47C7" w:rsidP="00537963">
      <w:pPr>
        <w:rPr>
          <w:sz w:val="18"/>
          <w:szCs w:val="18"/>
        </w:rPr>
      </w:pPr>
    </w:p>
    <w:p w14:paraId="5A7EB694" w14:textId="77777777" w:rsidR="001B5873" w:rsidRDefault="001B5873" w:rsidP="00537963">
      <w:pPr>
        <w:rPr>
          <w:sz w:val="18"/>
          <w:szCs w:val="18"/>
        </w:rPr>
      </w:pPr>
    </w:p>
    <w:p w14:paraId="11A2305E" w14:textId="77777777" w:rsidR="001B5873" w:rsidRDefault="001B5873" w:rsidP="00537963">
      <w:pPr>
        <w:rPr>
          <w:sz w:val="18"/>
          <w:szCs w:val="18"/>
        </w:rPr>
      </w:pPr>
    </w:p>
    <w:p w14:paraId="53132595" w14:textId="77777777" w:rsidR="001B5873" w:rsidRDefault="001B5873" w:rsidP="00537963">
      <w:pPr>
        <w:rPr>
          <w:sz w:val="18"/>
          <w:szCs w:val="18"/>
        </w:rPr>
      </w:pPr>
    </w:p>
    <w:p w14:paraId="26C9C43A" w14:textId="77777777" w:rsidR="001B5873" w:rsidRDefault="001B5873" w:rsidP="00537963">
      <w:pPr>
        <w:rPr>
          <w:sz w:val="18"/>
          <w:szCs w:val="18"/>
        </w:rPr>
      </w:pPr>
    </w:p>
    <w:p w14:paraId="45092297" w14:textId="77777777" w:rsidR="001B5873" w:rsidRDefault="001B5873" w:rsidP="00537963">
      <w:pPr>
        <w:rPr>
          <w:sz w:val="18"/>
          <w:szCs w:val="18"/>
        </w:rPr>
      </w:pPr>
    </w:p>
    <w:p w14:paraId="0D974961" w14:textId="77777777" w:rsidR="001B5873" w:rsidRDefault="001B5873" w:rsidP="00537963">
      <w:pPr>
        <w:rPr>
          <w:sz w:val="18"/>
          <w:szCs w:val="18"/>
        </w:rPr>
      </w:pPr>
    </w:p>
    <w:p w14:paraId="541AEA36" w14:textId="77777777" w:rsidR="001B5873" w:rsidRDefault="001B5873" w:rsidP="00537963">
      <w:pPr>
        <w:rPr>
          <w:sz w:val="18"/>
          <w:szCs w:val="18"/>
        </w:rPr>
      </w:pPr>
    </w:p>
    <w:p w14:paraId="0AEAE69C" w14:textId="77777777" w:rsidR="001B5873" w:rsidRDefault="001B5873" w:rsidP="00537963">
      <w:pPr>
        <w:rPr>
          <w:sz w:val="18"/>
          <w:szCs w:val="18"/>
        </w:rPr>
      </w:pPr>
    </w:p>
    <w:p w14:paraId="3F3B84D0" w14:textId="77777777" w:rsidR="001B5873" w:rsidRDefault="001B5873" w:rsidP="00537963">
      <w:pPr>
        <w:rPr>
          <w:sz w:val="18"/>
          <w:szCs w:val="18"/>
        </w:rPr>
      </w:pPr>
    </w:p>
    <w:p w14:paraId="149C5AE1" w14:textId="6F666E86" w:rsidR="001B5873" w:rsidRDefault="001B5873" w:rsidP="00537963">
      <w:pPr>
        <w:rPr>
          <w:sz w:val="18"/>
          <w:szCs w:val="18"/>
        </w:rPr>
      </w:pPr>
      <w:r>
        <w:rPr>
          <w:noProof/>
        </w:rPr>
        <w:lastRenderedPageBreak/>
        <w:drawing>
          <wp:inline distT="0" distB="0" distL="0" distR="0" wp14:anchorId="6F2E9195" wp14:editId="2CE73665">
            <wp:extent cx="5731510" cy="3931920"/>
            <wp:effectExtent l="0" t="0" r="2540" b="0"/>
            <wp:docPr id="715376587" name="Picture 1" descr="A group of maps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76587" name="Picture 1" descr="A group of maps of the worl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931920"/>
                    </a:xfrm>
                    <a:prstGeom prst="rect">
                      <a:avLst/>
                    </a:prstGeom>
                    <a:noFill/>
                    <a:ln>
                      <a:noFill/>
                    </a:ln>
                  </pic:spPr>
                </pic:pic>
              </a:graphicData>
            </a:graphic>
          </wp:inline>
        </w:drawing>
      </w:r>
    </w:p>
    <w:p w14:paraId="42E94067" w14:textId="7F5E8B99" w:rsidR="00DF403B" w:rsidRDefault="00DF403B" w:rsidP="00DF403B">
      <w:pPr>
        <w:rPr>
          <w:i/>
          <w:iCs/>
          <w:sz w:val="20"/>
          <w:szCs w:val="20"/>
        </w:rPr>
      </w:pPr>
      <w:r w:rsidRPr="006A5B60">
        <w:rPr>
          <w:b/>
          <w:bCs/>
          <w:i/>
          <w:iCs/>
          <w:color w:val="000000" w:themeColor="text1"/>
          <w:sz w:val="20"/>
          <w:szCs w:val="20"/>
        </w:rPr>
        <w:t>Supplementary Figure S1.</w:t>
      </w:r>
      <w:r>
        <w:rPr>
          <w:b/>
          <w:bCs/>
          <w:i/>
          <w:iCs/>
          <w:color w:val="000000" w:themeColor="text1"/>
          <w:sz w:val="20"/>
          <w:szCs w:val="20"/>
        </w:rPr>
        <w:t xml:space="preserve"> </w:t>
      </w:r>
      <w:r w:rsidR="00363E44">
        <w:rPr>
          <w:i/>
          <w:iCs/>
          <w:sz w:val="20"/>
          <w:szCs w:val="20"/>
        </w:rPr>
        <w:t xml:space="preserve">Annual </w:t>
      </w:r>
      <w:r w:rsidR="00600D8D">
        <w:rPr>
          <w:i/>
          <w:iCs/>
          <w:sz w:val="20"/>
          <w:szCs w:val="20"/>
        </w:rPr>
        <w:t>m</w:t>
      </w:r>
      <w:r w:rsidRPr="00F73201">
        <w:rPr>
          <w:i/>
          <w:iCs/>
          <w:sz w:val="20"/>
          <w:szCs w:val="20"/>
        </w:rPr>
        <w:t xml:space="preserve">ean </w:t>
      </w:r>
      <w:r>
        <w:rPr>
          <w:i/>
          <w:iCs/>
          <w:sz w:val="20"/>
          <w:szCs w:val="20"/>
        </w:rPr>
        <w:t>(</w:t>
      </w:r>
      <w:r w:rsidRPr="00F73201">
        <w:rPr>
          <w:i/>
          <w:iCs/>
          <w:sz w:val="20"/>
          <w:szCs w:val="20"/>
        </w:rPr>
        <w:t>2001 to 2024</w:t>
      </w:r>
      <w:r>
        <w:rPr>
          <w:i/>
          <w:iCs/>
          <w:sz w:val="20"/>
          <w:szCs w:val="20"/>
        </w:rPr>
        <w:t xml:space="preserve">) </w:t>
      </w:r>
      <w:r w:rsidRPr="00F73201">
        <w:rPr>
          <w:i/>
          <w:iCs/>
          <w:sz w:val="20"/>
          <w:szCs w:val="20"/>
        </w:rPr>
        <w:t>(a) 1</w:t>
      </w:r>
      <w:r>
        <w:rPr>
          <w:i/>
          <w:iCs/>
          <w:sz w:val="20"/>
          <w:szCs w:val="20"/>
        </w:rPr>
        <w:t>-</w:t>
      </w:r>
      <w:r w:rsidRPr="00F73201">
        <w:rPr>
          <w:i/>
          <w:iCs/>
          <w:sz w:val="20"/>
          <w:szCs w:val="20"/>
        </w:rPr>
        <w:t>, (b) 3</w:t>
      </w:r>
      <w:r>
        <w:rPr>
          <w:i/>
          <w:iCs/>
          <w:sz w:val="20"/>
          <w:szCs w:val="20"/>
        </w:rPr>
        <w:t>-</w:t>
      </w:r>
      <w:r w:rsidRPr="00F73201">
        <w:rPr>
          <w:i/>
          <w:iCs/>
          <w:sz w:val="20"/>
          <w:szCs w:val="20"/>
        </w:rPr>
        <w:t>, (c) 5</w:t>
      </w:r>
      <w:r>
        <w:rPr>
          <w:i/>
          <w:iCs/>
          <w:sz w:val="20"/>
          <w:szCs w:val="20"/>
        </w:rPr>
        <w:t>-</w:t>
      </w:r>
      <w:r w:rsidRPr="00F73201">
        <w:rPr>
          <w:i/>
          <w:iCs/>
          <w:sz w:val="20"/>
          <w:szCs w:val="20"/>
        </w:rPr>
        <w:t>,</w:t>
      </w:r>
      <w:r>
        <w:rPr>
          <w:i/>
          <w:iCs/>
          <w:sz w:val="20"/>
          <w:szCs w:val="20"/>
        </w:rPr>
        <w:t xml:space="preserve"> </w:t>
      </w:r>
      <w:r w:rsidRPr="00F73201">
        <w:rPr>
          <w:i/>
          <w:iCs/>
          <w:sz w:val="20"/>
          <w:szCs w:val="20"/>
        </w:rPr>
        <w:t>(d) 7</w:t>
      </w:r>
      <w:r>
        <w:rPr>
          <w:i/>
          <w:iCs/>
          <w:sz w:val="20"/>
          <w:szCs w:val="20"/>
        </w:rPr>
        <w:t>-</w:t>
      </w:r>
      <w:r w:rsidRPr="00F73201">
        <w:rPr>
          <w:i/>
          <w:iCs/>
          <w:sz w:val="20"/>
          <w:szCs w:val="20"/>
        </w:rPr>
        <w:t>,</w:t>
      </w:r>
      <w:r>
        <w:rPr>
          <w:i/>
          <w:iCs/>
          <w:sz w:val="20"/>
          <w:szCs w:val="20"/>
        </w:rPr>
        <w:t xml:space="preserve"> and</w:t>
      </w:r>
      <w:r w:rsidRPr="00F73201">
        <w:rPr>
          <w:i/>
          <w:iCs/>
          <w:sz w:val="20"/>
          <w:szCs w:val="20"/>
        </w:rPr>
        <w:t xml:space="preserve"> (e) 10-day cumulative air mass exposure to forest loss. Forest loss data in is from </w:t>
      </w:r>
      <w:r w:rsidRPr="00F73201">
        <w:rPr>
          <w:i/>
          <w:iCs/>
        </w:rPr>
        <w:t>GFC.</w:t>
      </w:r>
    </w:p>
    <w:p w14:paraId="21D1FB1D" w14:textId="77777777" w:rsidR="001B5873" w:rsidRDefault="001B5873" w:rsidP="00537963">
      <w:pPr>
        <w:rPr>
          <w:sz w:val="18"/>
          <w:szCs w:val="18"/>
        </w:rPr>
      </w:pPr>
    </w:p>
    <w:p w14:paraId="515ED1D2" w14:textId="77777777" w:rsidR="001B5873" w:rsidRDefault="001B5873" w:rsidP="00537963">
      <w:pPr>
        <w:rPr>
          <w:sz w:val="18"/>
          <w:szCs w:val="18"/>
        </w:rPr>
      </w:pPr>
    </w:p>
    <w:p w14:paraId="63416DB3" w14:textId="77777777" w:rsidR="001B5873" w:rsidRDefault="001B5873" w:rsidP="00537963">
      <w:pPr>
        <w:rPr>
          <w:sz w:val="18"/>
          <w:szCs w:val="18"/>
        </w:rPr>
      </w:pPr>
    </w:p>
    <w:p w14:paraId="16BF52C4" w14:textId="77777777" w:rsidR="007D47C7" w:rsidRDefault="007D47C7" w:rsidP="00537963">
      <w:pPr>
        <w:rPr>
          <w:sz w:val="18"/>
          <w:szCs w:val="18"/>
        </w:rPr>
      </w:pPr>
    </w:p>
    <w:p w14:paraId="04BCAFC8" w14:textId="77777777" w:rsidR="007D47C7" w:rsidRDefault="007D47C7" w:rsidP="00537963">
      <w:pPr>
        <w:rPr>
          <w:sz w:val="18"/>
          <w:szCs w:val="18"/>
        </w:rPr>
      </w:pPr>
    </w:p>
    <w:p w14:paraId="6281AEE8" w14:textId="77777777" w:rsidR="007D47C7" w:rsidRDefault="007D47C7" w:rsidP="00537963">
      <w:pPr>
        <w:rPr>
          <w:sz w:val="18"/>
          <w:szCs w:val="18"/>
        </w:rPr>
      </w:pPr>
    </w:p>
    <w:p w14:paraId="74DCF223" w14:textId="77777777" w:rsidR="007D47C7" w:rsidRDefault="007D47C7" w:rsidP="00537963">
      <w:pPr>
        <w:rPr>
          <w:sz w:val="18"/>
          <w:szCs w:val="18"/>
        </w:rPr>
      </w:pPr>
    </w:p>
    <w:p w14:paraId="1256E612" w14:textId="77777777" w:rsidR="007D47C7" w:rsidRDefault="007D47C7" w:rsidP="00537963">
      <w:pPr>
        <w:rPr>
          <w:sz w:val="18"/>
          <w:szCs w:val="18"/>
        </w:rPr>
      </w:pPr>
    </w:p>
    <w:p w14:paraId="641C493B" w14:textId="77777777" w:rsidR="007D47C7" w:rsidRDefault="007D47C7" w:rsidP="00537963">
      <w:pPr>
        <w:rPr>
          <w:sz w:val="18"/>
          <w:szCs w:val="18"/>
        </w:rPr>
      </w:pPr>
    </w:p>
    <w:p w14:paraId="204CEB17" w14:textId="77777777" w:rsidR="007D47C7" w:rsidRDefault="007D47C7" w:rsidP="00537963">
      <w:pPr>
        <w:rPr>
          <w:sz w:val="18"/>
          <w:szCs w:val="18"/>
        </w:rPr>
      </w:pPr>
    </w:p>
    <w:p w14:paraId="54A7604B" w14:textId="77777777" w:rsidR="007D47C7" w:rsidRDefault="007D47C7" w:rsidP="00537963">
      <w:pPr>
        <w:rPr>
          <w:sz w:val="18"/>
          <w:szCs w:val="18"/>
        </w:rPr>
      </w:pPr>
    </w:p>
    <w:p w14:paraId="32565834" w14:textId="77777777" w:rsidR="007D47C7" w:rsidRDefault="007D47C7" w:rsidP="00537963">
      <w:pPr>
        <w:rPr>
          <w:sz w:val="18"/>
          <w:szCs w:val="18"/>
        </w:rPr>
      </w:pPr>
    </w:p>
    <w:p w14:paraId="6EE8E1EC" w14:textId="77777777" w:rsidR="007D47C7" w:rsidRDefault="007D47C7" w:rsidP="00537963">
      <w:pPr>
        <w:rPr>
          <w:sz w:val="18"/>
          <w:szCs w:val="18"/>
        </w:rPr>
      </w:pPr>
    </w:p>
    <w:p w14:paraId="092D760B" w14:textId="77777777" w:rsidR="007D47C7" w:rsidRDefault="007D47C7" w:rsidP="00537963">
      <w:pPr>
        <w:rPr>
          <w:sz w:val="18"/>
          <w:szCs w:val="18"/>
        </w:rPr>
      </w:pPr>
    </w:p>
    <w:p w14:paraId="5E3B7B8F" w14:textId="77777777" w:rsidR="007D47C7" w:rsidRDefault="007D47C7" w:rsidP="00537963">
      <w:pPr>
        <w:rPr>
          <w:sz w:val="18"/>
          <w:szCs w:val="18"/>
        </w:rPr>
      </w:pPr>
    </w:p>
    <w:p w14:paraId="2EAB9CE3" w14:textId="77777777" w:rsidR="00217A53" w:rsidRDefault="00217A53" w:rsidP="00537963">
      <w:pPr>
        <w:rPr>
          <w:sz w:val="18"/>
          <w:szCs w:val="18"/>
        </w:rPr>
      </w:pPr>
    </w:p>
    <w:p w14:paraId="3599FED9" w14:textId="3685C9FF" w:rsidR="00217A53" w:rsidRDefault="00217A53" w:rsidP="00537963">
      <w:pPr>
        <w:rPr>
          <w:sz w:val="18"/>
          <w:szCs w:val="18"/>
        </w:rPr>
      </w:pPr>
      <w:r>
        <w:rPr>
          <w:noProof/>
        </w:rPr>
        <w:lastRenderedPageBreak/>
        <w:drawing>
          <wp:inline distT="0" distB="0" distL="0" distR="0" wp14:anchorId="6FE4F2E9" wp14:editId="4F590D43">
            <wp:extent cx="5731510" cy="3931920"/>
            <wp:effectExtent l="0" t="0" r="2540" b="0"/>
            <wp:docPr id="847804716" name="Picture 2" descr="A group of maps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04716" name="Picture 2" descr="A group of maps of the worl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931920"/>
                    </a:xfrm>
                    <a:prstGeom prst="rect">
                      <a:avLst/>
                    </a:prstGeom>
                    <a:noFill/>
                    <a:ln>
                      <a:noFill/>
                    </a:ln>
                  </pic:spPr>
                </pic:pic>
              </a:graphicData>
            </a:graphic>
          </wp:inline>
        </w:drawing>
      </w:r>
    </w:p>
    <w:p w14:paraId="3B0D759A" w14:textId="3198117F" w:rsidR="00DE6BC5" w:rsidRDefault="00DE6BC5" w:rsidP="00DE6BC5">
      <w:pPr>
        <w:rPr>
          <w:color w:val="000000" w:themeColor="text1"/>
        </w:rPr>
      </w:pPr>
      <w:r w:rsidRPr="006A5B60">
        <w:rPr>
          <w:b/>
          <w:bCs/>
          <w:i/>
          <w:iCs/>
          <w:color w:val="000000" w:themeColor="text1"/>
          <w:sz w:val="20"/>
          <w:szCs w:val="20"/>
        </w:rPr>
        <w:t>Supplementary Figure S</w:t>
      </w:r>
      <w:r>
        <w:rPr>
          <w:b/>
          <w:bCs/>
          <w:i/>
          <w:iCs/>
          <w:color w:val="000000" w:themeColor="text1"/>
          <w:sz w:val="20"/>
          <w:szCs w:val="20"/>
        </w:rPr>
        <w:t>2</w:t>
      </w:r>
      <w:r w:rsidRPr="006A5B60">
        <w:rPr>
          <w:b/>
          <w:bCs/>
          <w:i/>
          <w:iCs/>
          <w:color w:val="000000" w:themeColor="text1"/>
          <w:sz w:val="20"/>
          <w:szCs w:val="20"/>
        </w:rPr>
        <w:t>.</w:t>
      </w:r>
      <w:r w:rsidRPr="0066586A">
        <w:rPr>
          <w:i/>
          <w:iCs/>
          <w:sz w:val="20"/>
          <w:szCs w:val="20"/>
        </w:rPr>
        <w:t xml:space="preserve"> </w:t>
      </w:r>
      <w:r>
        <w:rPr>
          <w:i/>
          <w:iCs/>
          <w:sz w:val="20"/>
          <w:szCs w:val="20"/>
        </w:rPr>
        <w:t>Annual trend</w:t>
      </w:r>
      <w:r w:rsidRPr="00F73201">
        <w:rPr>
          <w:i/>
          <w:iCs/>
          <w:sz w:val="20"/>
          <w:szCs w:val="20"/>
        </w:rPr>
        <w:t xml:space="preserve"> </w:t>
      </w:r>
      <w:r>
        <w:rPr>
          <w:i/>
          <w:iCs/>
          <w:sz w:val="20"/>
          <w:szCs w:val="20"/>
        </w:rPr>
        <w:t>(</w:t>
      </w:r>
      <w:r w:rsidRPr="00F73201">
        <w:rPr>
          <w:i/>
          <w:iCs/>
          <w:sz w:val="20"/>
          <w:szCs w:val="20"/>
        </w:rPr>
        <w:t>2001 to 2024</w:t>
      </w:r>
      <w:r>
        <w:rPr>
          <w:i/>
          <w:iCs/>
          <w:sz w:val="20"/>
          <w:szCs w:val="20"/>
        </w:rPr>
        <w:t xml:space="preserve">) for </w:t>
      </w:r>
      <w:r w:rsidRPr="00F73201">
        <w:rPr>
          <w:i/>
          <w:iCs/>
          <w:sz w:val="20"/>
          <w:szCs w:val="20"/>
        </w:rPr>
        <w:t>(a) 1</w:t>
      </w:r>
      <w:r>
        <w:rPr>
          <w:i/>
          <w:iCs/>
          <w:sz w:val="20"/>
          <w:szCs w:val="20"/>
        </w:rPr>
        <w:t>-</w:t>
      </w:r>
      <w:r w:rsidRPr="00F73201">
        <w:rPr>
          <w:i/>
          <w:iCs/>
          <w:sz w:val="20"/>
          <w:szCs w:val="20"/>
        </w:rPr>
        <w:t>, (b) 3</w:t>
      </w:r>
      <w:r>
        <w:rPr>
          <w:i/>
          <w:iCs/>
          <w:sz w:val="20"/>
          <w:szCs w:val="20"/>
        </w:rPr>
        <w:t>-</w:t>
      </w:r>
      <w:r w:rsidRPr="00F73201">
        <w:rPr>
          <w:i/>
          <w:iCs/>
          <w:sz w:val="20"/>
          <w:szCs w:val="20"/>
        </w:rPr>
        <w:t>, (c) 5</w:t>
      </w:r>
      <w:r>
        <w:rPr>
          <w:i/>
          <w:iCs/>
          <w:sz w:val="20"/>
          <w:szCs w:val="20"/>
        </w:rPr>
        <w:t>-</w:t>
      </w:r>
      <w:r w:rsidRPr="00F73201">
        <w:rPr>
          <w:i/>
          <w:iCs/>
          <w:sz w:val="20"/>
          <w:szCs w:val="20"/>
        </w:rPr>
        <w:t>,</w:t>
      </w:r>
      <w:r>
        <w:rPr>
          <w:i/>
          <w:iCs/>
          <w:sz w:val="20"/>
          <w:szCs w:val="20"/>
        </w:rPr>
        <w:t xml:space="preserve"> </w:t>
      </w:r>
      <w:r w:rsidRPr="00F73201">
        <w:rPr>
          <w:i/>
          <w:iCs/>
          <w:sz w:val="20"/>
          <w:szCs w:val="20"/>
        </w:rPr>
        <w:t>(d) 7</w:t>
      </w:r>
      <w:r>
        <w:rPr>
          <w:i/>
          <w:iCs/>
          <w:sz w:val="20"/>
          <w:szCs w:val="20"/>
        </w:rPr>
        <w:t>-</w:t>
      </w:r>
      <w:r w:rsidRPr="00F73201">
        <w:rPr>
          <w:i/>
          <w:iCs/>
          <w:sz w:val="20"/>
          <w:szCs w:val="20"/>
        </w:rPr>
        <w:t xml:space="preserve">, </w:t>
      </w:r>
      <w:r>
        <w:rPr>
          <w:i/>
          <w:iCs/>
          <w:sz w:val="20"/>
          <w:szCs w:val="20"/>
        </w:rPr>
        <w:t xml:space="preserve">and </w:t>
      </w:r>
      <w:r w:rsidRPr="00F73201">
        <w:rPr>
          <w:i/>
          <w:iCs/>
          <w:sz w:val="20"/>
          <w:szCs w:val="20"/>
        </w:rPr>
        <w:t>(e) 10-day cumulative air mass exposure to forest loss.</w:t>
      </w:r>
    </w:p>
    <w:p w14:paraId="29789578" w14:textId="77777777" w:rsidR="00217A53" w:rsidRDefault="00217A53" w:rsidP="00537963">
      <w:pPr>
        <w:rPr>
          <w:sz w:val="18"/>
          <w:szCs w:val="18"/>
        </w:rPr>
      </w:pPr>
    </w:p>
    <w:p w14:paraId="46AE93C0" w14:textId="77777777" w:rsidR="00217A53" w:rsidRDefault="00217A53" w:rsidP="00537963">
      <w:pPr>
        <w:rPr>
          <w:sz w:val="18"/>
          <w:szCs w:val="18"/>
        </w:rPr>
      </w:pPr>
    </w:p>
    <w:p w14:paraId="3CDE84B0" w14:textId="77777777" w:rsidR="007D47C7" w:rsidRDefault="007D47C7" w:rsidP="00537963">
      <w:pPr>
        <w:rPr>
          <w:sz w:val="18"/>
          <w:szCs w:val="18"/>
        </w:rPr>
      </w:pPr>
    </w:p>
    <w:p w14:paraId="6DCDB752" w14:textId="77777777" w:rsidR="004703B7" w:rsidRDefault="004703B7" w:rsidP="00537963">
      <w:pPr>
        <w:rPr>
          <w:sz w:val="18"/>
          <w:szCs w:val="18"/>
        </w:rPr>
      </w:pPr>
    </w:p>
    <w:p w14:paraId="50FB2E00" w14:textId="77777777" w:rsidR="004703B7" w:rsidRDefault="004703B7" w:rsidP="00537963">
      <w:pPr>
        <w:rPr>
          <w:sz w:val="18"/>
          <w:szCs w:val="18"/>
        </w:rPr>
      </w:pPr>
    </w:p>
    <w:p w14:paraId="311B072E" w14:textId="77777777" w:rsidR="004703B7" w:rsidRDefault="004703B7" w:rsidP="00537963">
      <w:pPr>
        <w:rPr>
          <w:sz w:val="18"/>
          <w:szCs w:val="18"/>
        </w:rPr>
      </w:pPr>
    </w:p>
    <w:p w14:paraId="1B2D54AA" w14:textId="77777777" w:rsidR="004703B7" w:rsidRDefault="004703B7" w:rsidP="00537963">
      <w:pPr>
        <w:rPr>
          <w:sz w:val="18"/>
          <w:szCs w:val="18"/>
        </w:rPr>
      </w:pPr>
    </w:p>
    <w:p w14:paraId="1DFD884C" w14:textId="77777777" w:rsidR="004703B7" w:rsidRDefault="004703B7" w:rsidP="00537963">
      <w:pPr>
        <w:rPr>
          <w:sz w:val="18"/>
          <w:szCs w:val="18"/>
        </w:rPr>
      </w:pPr>
    </w:p>
    <w:p w14:paraId="39057168" w14:textId="77777777" w:rsidR="004703B7" w:rsidRDefault="004703B7" w:rsidP="00537963">
      <w:pPr>
        <w:rPr>
          <w:sz w:val="18"/>
          <w:szCs w:val="18"/>
        </w:rPr>
      </w:pPr>
    </w:p>
    <w:p w14:paraId="41B1DEF5" w14:textId="77777777" w:rsidR="004703B7" w:rsidRDefault="004703B7" w:rsidP="00537963">
      <w:pPr>
        <w:rPr>
          <w:sz w:val="18"/>
          <w:szCs w:val="18"/>
        </w:rPr>
      </w:pPr>
    </w:p>
    <w:p w14:paraId="5DF69B55" w14:textId="77777777" w:rsidR="004703B7" w:rsidRDefault="004703B7" w:rsidP="00537963">
      <w:pPr>
        <w:rPr>
          <w:sz w:val="18"/>
          <w:szCs w:val="18"/>
        </w:rPr>
      </w:pPr>
    </w:p>
    <w:p w14:paraId="3B761923" w14:textId="77777777" w:rsidR="004703B7" w:rsidRDefault="004703B7" w:rsidP="00537963">
      <w:pPr>
        <w:rPr>
          <w:sz w:val="18"/>
          <w:szCs w:val="18"/>
        </w:rPr>
      </w:pPr>
    </w:p>
    <w:p w14:paraId="276DB285" w14:textId="77777777" w:rsidR="004703B7" w:rsidRDefault="004703B7" w:rsidP="00537963">
      <w:pPr>
        <w:rPr>
          <w:sz w:val="18"/>
          <w:szCs w:val="18"/>
        </w:rPr>
      </w:pPr>
    </w:p>
    <w:p w14:paraId="0EA16EF9" w14:textId="77777777" w:rsidR="004703B7" w:rsidRDefault="004703B7" w:rsidP="00537963">
      <w:pPr>
        <w:rPr>
          <w:sz w:val="18"/>
          <w:szCs w:val="18"/>
        </w:rPr>
      </w:pPr>
    </w:p>
    <w:p w14:paraId="24B4E3A8" w14:textId="77777777" w:rsidR="004703B7" w:rsidRDefault="004703B7" w:rsidP="00537963">
      <w:pPr>
        <w:rPr>
          <w:sz w:val="18"/>
          <w:szCs w:val="18"/>
        </w:rPr>
      </w:pPr>
    </w:p>
    <w:p w14:paraId="523E6235" w14:textId="77777777" w:rsidR="004703B7" w:rsidRDefault="004703B7" w:rsidP="00537963">
      <w:pPr>
        <w:rPr>
          <w:sz w:val="18"/>
          <w:szCs w:val="18"/>
        </w:rPr>
      </w:pPr>
    </w:p>
    <w:p w14:paraId="48964A10" w14:textId="77777777" w:rsidR="004703B7" w:rsidRDefault="004703B7" w:rsidP="00537963">
      <w:pPr>
        <w:rPr>
          <w:sz w:val="18"/>
          <w:szCs w:val="18"/>
        </w:rPr>
      </w:pPr>
    </w:p>
    <w:p w14:paraId="5614C855" w14:textId="628965B8" w:rsidR="004703B7" w:rsidRDefault="004F1EFB" w:rsidP="00537963">
      <w:pPr>
        <w:rPr>
          <w:sz w:val="18"/>
          <w:szCs w:val="18"/>
        </w:rPr>
      </w:pPr>
      <w:r>
        <w:rPr>
          <w:noProof/>
        </w:rPr>
        <w:lastRenderedPageBreak/>
        <w:drawing>
          <wp:inline distT="0" distB="0" distL="0" distR="0" wp14:anchorId="0C3F0E94" wp14:editId="3E34B983">
            <wp:extent cx="5731510" cy="2150745"/>
            <wp:effectExtent l="0" t="0" r="2540" b="1905"/>
            <wp:docPr id="84671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150745"/>
                    </a:xfrm>
                    <a:prstGeom prst="rect">
                      <a:avLst/>
                    </a:prstGeom>
                    <a:noFill/>
                    <a:ln>
                      <a:noFill/>
                    </a:ln>
                  </pic:spPr>
                </pic:pic>
              </a:graphicData>
            </a:graphic>
          </wp:inline>
        </w:drawing>
      </w:r>
    </w:p>
    <w:p w14:paraId="023D6C31" w14:textId="07B8E8DD" w:rsidR="00F242D9" w:rsidRDefault="00F242D9" w:rsidP="00F242D9">
      <w:pPr>
        <w:rPr>
          <w:i/>
          <w:iCs/>
          <w:sz w:val="20"/>
          <w:szCs w:val="20"/>
        </w:rPr>
      </w:pPr>
      <w:r w:rsidRPr="006A5B60">
        <w:rPr>
          <w:b/>
          <w:bCs/>
          <w:i/>
          <w:iCs/>
          <w:color w:val="000000" w:themeColor="text1"/>
          <w:sz w:val="20"/>
          <w:szCs w:val="20"/>
        </w:rPr>
        <w:t>Supplementary Figure S</w:t>
      </w:r>
      <w:r>
        <w:rPr>
          <w:b/>
          <w:bCs/>
          <w:i/>
          <w:iCs/>
          <w:color w:val="000000" w:themeColor="text1"/>
          <w:sz w:val="20"/>
          <w:szCs w:val="20"/>
        </w:rPr>
        <w:t>3</w:t>
      </w:r>
      <w:r w:rsidRPr="006A5B60">
        <w:rPr>
          <w:b/>
          <w:bCs/>
          <w:i/>
          <w:iCs/>
          <w:color w:val="000000" w:themeColor="text1"/>
          <w:sz w:val="20"/>
          <w:szCs w:val="20"/>
        </w:rPr>
        <w:t>.</w:t>
      </w:r>
      <w:r w:rsidRPr="0066586A">
        <w:rPr>
          <w:i/>
          <w:iCs/>
          <w:sz w:val="20"/>
          <w:szCs w:val="20"/>
        </w:rPr>
        <w:t xml:space="preserve"> </w:t>
      </w:r>
      <w:r w:rsidRPr="001F58A2">
        <w:rPr>
          <w:i/>
          <w:iCs/>
          <w:sz w:val="20"/>
          <w:szCs w:val="20"/>
        </w:rPr>
        <w:t>Forest loss and rainfall trends (2001 to 2024).</w:t>
      </w:r>
      <w:r w:rsidRPr="001F58A2">
        <w:rPr>
          <w:b/>
          <w:bCs/>
          <w:i/>
          <w:iCs/>
          <w:sz w:val="20"/>
          <w:szCs w:val="20"/>
        </w:rPr>
        <w:t xml:space="preserve"> </w:t>
      </w:r>
      <w:r w:rsidRPr="001F58A2">
        <w:rPr>
          <w:i/>
          <w:iCs/>
          <w:sz w:val="20"/>
          <w:szCs w:val="20"/>
        </w:rPr>
        <w:t xml:space="preserve">(a) </w:t>
      </w:r>
      <w:r w:rsidR="001F58A2" w:rsidRPr="001F58A2">
        <w:rPr>
          <w:i/>
          <w:iCs/>
          <w:sz w:val="20"/>
          <w:szCs w:val="20"/>
        </w:rPr>
        <w:t xml:space="preserve">Forest percentage-point loss </w:t>
      </w:r>
      <w:r w:rsidRPr="001F58A2">
        <w:rPr>
          <w:i/>
          <w:iCs/>
          <w:sz w:val="20"/>
          <w:szCs w:val="20"/>
        </w:rPr>
        <w:t xml:space="preserve">(b) Mean 5-d cumulative air mass exposure to forest loss, (c) Trend in annual preceding 5-d cumulative air mass exposure to forest loss, (d) Trend in annual rainfall calculated as the average of six satellite datasets. Forest loss data in (a) is from GFC. The colour bar range in (b) is the </w:t>
      </w:r>
      <w:proofErr w:type="spellStart"/>
      <w:r w:rsidRPr="001F58A2">
        <w:rPr>
          <w:i/>
          <w:iCs/>
          <w:sz w:val="20"/>
          <w:szCs w:val="20"/>
        </w:rPr>
        <w:t>interpercentile</w:t>
      </w:r>
      <w:proofErr w:type="spellEnd"/>
      <w:r w:rsidRPr="001F58A2">
        <w:rPr>
          <w:i/>
          <w:iCs/>
          <w:sz w:val="20"/>
          <w:szCs w:val="20"/>
        </w:rPr>
        <w:t xml:space="preserve"> range (5</w:t>
      </w:r>
      <w:r w:rsidRPr="001F58A2">
        <w:rPr>
          <w:i/>
          <w:iCs/>
          <w:sz w:val="20"/>
          <w:szCs w:val="20"/>
          <w:vertAlign w:val="superscript"/>
        </w:rPr>
        <w:t>th</w:t>
      </w:r>
      <w:r w:rsidRPr="001F58A2">
        <w:rPr>
          <w:i/>
          <w:iCs/>
          <w:sz w:val="20"/>
          <w:szCs w:val="20"/>
        </w:rPr>
        <w:t>–95</w:t>
      </w:r>
      <w:r w:rsidRPr="001F58A2">
        <w:rPr>
          <w:i/>
          <w:iCs/>
          <w:sz w:val="20"/>
          <w:szCs w:val="20"/>
          <w:vertAlign w:val="superscript"/>
        </w:rPr>
        <w:t>th</w:t>
      </w:r>
      <w:r w:rsidRPr="001F58A2">
        <w:rPr>
          <w:i/>
          <w:iCs/>
          <w:sz w:val="20"/>
          <w:szCs w:val="20"/>
        </w:rPr>
        <w:t>) of the trend. Trends reported in (c) and (d) are shown as the slope divided by the standard deviation or standard deviations per year (SD yr</w:t>
      </w:r>
      <w:r w:rsidRPr="001F58A2">
        <w:rPr>
          <w:i/>
          <w:iCs/>
          <w:sz w:val="20"/>
          <w:szCs w:val="20"/>
          <w:vertAlign w:val="superscript"/>
        </w:rPr>
        <w:t>-1</w:t>
      </w:r>
      <w:r w:rsidRPr="001F58A2">
        <w:rPr>
          <w:i/>
          <w:iCs/>
          <w:sz w:val="20"/>
          <w:szCs w:val="20"/>
        </w:rPr>
        <w:t>).</w:t>
      </w:r>
      <w:r w:rsidRPr="001F58A2">
        <w:rPr>
          <w:i/>
          <w:iCs/>
          <w:sz w:val="18"/>
          <w:szCs w:val="18"/>
        </w:rPr>
        <w:t xml:space="preserve"> </w:t>
      </w:r>
    </w:p>
    <w:p w14:paraId="5955F03D" w14:textId="77777777" w:rsidR="004703B7" w:rsidRDefault="004703B7" w:rsidP="00537963">
      <w:pPr>
        <w:rPr>
          <w:sz w:val="18"/>
          <w:szCs w:val="18"/>
        </w:rPr>
      </w:pPr>
    </w:p>
    <w:p w14:paraId="5E5031AF" w14:textId="77777777" w:rsidR="004703B7" w:rsidRDefault="004703B7" w:rsidP="00537963">
      <w:pPr>
        <w:rPr>
          <w:sz w:val="18"/>
          <w:szCs w:val="18"/>
        </w:rPr>
      </w:pPr>
    </w:p>
    <w:p w14:paraId="73766D8B" w14:textId="77777777" w:rsidR="004703B7" w:rsidRDefault="004703B7" w:rsidP="00537963">
      <w:pPr>
        <w:rPr>
          <w:sz w:val="18"/>
          <w:szCs w:val="18"/>
        </w:rPr>
      </w:pPr>
    </w:p>
    <w:p w14:paraId="65EDF74E" w14:textId="77777777" w:rsidR="004703B7" w:rsidRDefault="004703B7" w:rsidP="00537963">
      <w:pPr>
        <w:rPr>
          <w:sz w:val="18"/>
          <w:szCs w:val="18"/>
        </w:rPr>
      </w:pPr>
    </w:p>
    <w:p w14:paraId="1C434C21" w14:textId="77777777" w:rsidR="004703B7" w:rsidRDefault="004703B7" w:rsidP="00537963">
      <w:pPr>
        <w:rPr>
          <w:sz w:val="18"/>
          <w:szCs w:val="18"/>
        </w:rPr>
      </w:pPr>
    </w:p>
    <w:p w14:paraId="2348C049" w14:textId="77777777" w:rsidR="004703B7" w:rsidRDefault="004703B7" w:rsidP="00537963">
      <w:pPr>
        <w:rPr>
          <w:sz w:val="18"/>
          <w:szCs w:val="18"/>
        </w:rPr>
      </w:pPr>
    </w:p>
    <w:p w14:paraId="1EBD409B" w14:textId="77777777" w:rsidR="004703B7" w:rsidRDefault="004703B7" w:rsidP="00537963">
      <w:pPr>
        <w:rPr>
          <w:sz w:val="18"/>
          <w:szCs w:val="18"/>
        </w:rPr>
      </w:pPr>
    </w:p>
    <w:p w14:paraId="6799458D" w14:textId="77777777" w:rsidR="004703B7" w:rsidRDefault="004703B7" w:rsidP="00537963">
      <w:pPr>
        <w:rPr>
          <w:sz w:val="18"/>
          <w:szCs w:val="18"/>
        </w:rPr>
      </w:pPr>
    </w:p>
    <w:p w14:paraId="7F1C2F03" w14:textId="77777777" w:rsidR="004703B7" w:rsidRDefault="004703B7" w:rsidP="00537963">
      <w:pPr>
        <w:rPr>
          <w:sz w:val="18"/>
          <w:szCs w:val="18"/>
        </w:rPr>
      </w:pPr>
    </w:p>
    <w:p w14:paraId="1920512C" w14:textId="77777777" w:rsidR="004703B7" w:rsidRDefault="004703B7" w:rsidP="00537963">
      <w:pPr>
        <w:rPr>
          <w:sz w:val="18"/>
          <w:szCs w:val="18"/>
        </w:rPr>
      </w:pPr>
    </w:p>
    <w:p w14:paraId="5307DD32" w14:textId="77777777" w:rsidR="004703B7" w:rsidRDefault="004703B7" w:rsidP="00537963">
      <w:pPr>
        <w:rPr>
          <w:sz w:val="18"/>
          <w:szCs w:val="18"/>
        </w:rPr>
      </w:pPr>
    </w:p>
    <w:p w14:paraId="5801BE9B" w14:textId="77777777" w:rsidR="004703B7" w:rsidRDefault="004703B7" w:rsidP="00537963">
      <w:pPr>
        <w:rPr>
          <w:sz w:val="18"/>
          <w:szCs w:val="18"/>
        </w:rPr>
      </w:pPr>
    </w:p>
    <w:p w14:paraId="766DF99D" w14:textId="77777777" w:rsidR="004703B7" w:rsidRDefault="004703B7" w:rsidP="00537963">
      <w:pPr>
        <w:rPr>
          <w:sz w:val="18"/>
          <w:szCs w:val="18"/>
        </w:rPr>
      </w:pPr>
    </w:p>
    <w:p w14:paraId="19716413" w14:textId="77777777" w:rsidR="004703B7" w:rsidRDefault="004703B7" w:rsidP="00537963">
      <w:pPr>
        <w:rPr>
          <w:sz w:val="18"/>
          <w:szCs w:val="18"/>
        </w:rPr>
      </w:pPr>
    </w:p>
    <w:p w14:paraId="0B8CF91A" w14:textId="77777777" w:rsidR="004703B7" w:rsidRDefault="004703B7" w:rsidP="00537963">
      <w:pPr>
        <w:rPr>
          <w:sz w:val="18"/>
          <w:szCs w:val="18"/>
        </w:rPr>
      </w:pPr>
    </w:p>
    <w:p w14:paraId="21787DD1" w14:textId="77777777" w:rsidR="00F360FD" w:rsidRDefault="00F360FD" w:rsidP="00537963">
      <w:pPr>
        <w:rPr>
          <w:sz w:val="18"/>
          <w:szCs w:val="18"/>
        </w:rPr>
      </w:pPr>
    </w:p>
    <w:p w14:paraId="02FA48BD" w14:textId="77777777" w:rsidR="00F360FD" w:rsidRDefault="00F360FD" w:rsidP="00537963">
      <w:pPr>
        <w:rPr>
          <w:sz w:val="18"/>
          <w:szCs w:val="18"/>
        </w:rPr>
      </w:pPr>
    </w:p>
    <w:p w14:paraId="65E6A21F" w14:textId="77777777" w:rsidR="00F360FD" w:rsidRDefault="00F360FD" w:rsidP="00537963">
      <w:pPr>
        <w:rPr>
          <w:sz w:val="18"/>
          <w:szCs w:val="18"/>
        </w:rPr>
      </w:pPr>
    </w:p>
    <w:p w14:paraId="2F344946" w14:textId="77777777" w:rsidR="00F360FD" w:rsidRDefault="00F360FD" w:rsidP="00537963">
      <w:pPr>
        <w:rPr>
          <w:sz w:val="18"/>
          <w:szCs w:val="18"/>
        </w:rPr>
      </w:pPr>
    </w:p>
    <w:p w14:paraId="08462D93" w14:textId="77777777" w:rsidR="00F360FD" w:rsidRDefault="00F360FD" w:rsidP="00537963">
      <w:pPr>
        <w:rPr>
          <w:sz w:val="18"/>
          <w:szCs w:val="18"/>
        </w:rPr>
      </w:pPr>
    </w:p>
    <w:p w14:paraId="7D814A03" w14:textId="77777777" w:rsidR="00F360FD" w:rsidRDefault="00F360FD" w:rsidP="00537963">
      <w:pPr>
        <w:rPr>
          <w:sz w:val="18"/>
          <w:szCs w:val="18"/>
        </w:rPr>
      </w:pPr>
    </w:p>
    <w:p w14:paraId="23AD5EED" w14:textId="77777777" w:rsidR="00F360FD" w:rsidRDefault="00F360FD" w:rsidP="00537963">
      <w:pPr>
        <w:rPr>
          <w:sz w:val="18"/>
          <w:szCs w:val="18"/>
        </w:rPr>
      </w:pPr>
    </w:p>
    <w:p w14:paraId="26F34708" w14:textId="77777777" w:rsidR="00602013" w:rsidRPr="0090159F" w:rsidRDefault="00602013" w:rsidP="00602013">
      <w:pPr>
        <w:rPr>
          <w:sz w:val="18"/>
          <w:szCs w:val="18"/>
        </w:rPr>
      </w:pPr>
      <w:r>
        <w:rPr>
          <w:noProof/>
        </w:rPr>
        <w:lastRenderedPageBreak/>
        <w:drawing>
          <wp:inline distT="0" distB="0" distL="0" distR="0" wp14:anchorId="2B37F191" wp14:editId="1C3B008D">
            <wp:extent cx="5731510" cy="3794760"/>
            <wp:effectExtent l="0" t="0" r="2540" b="0"/>
            <wp:docPr id="2093894484" name="Picture 5"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94484" name="Picture 5" descr="A map of the worl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94760"/>
                    </a:xfrm>
                    <a:prstGeom prst="rect">
                      <a:avLst/>
                    </a:prstGeom>
                    <a:noFill/>
                    <a:ln>
                      <a:noFill/>
                    </a:ln>
                  </pic:spPr>
                </pic:pic>
              </a:graphicData>
            </a:graphic>
          </wp:inline>
        </w:drawing>
      </w:r>
    </w:p>
    <w:p w14:paraId="5DF8C204" w14:textId="347651A0" w:rsidR="00602013" w:rsidRDefault="00602013" w:rsidP="00602013">
      <w:pPr>
        <w:rPr>
          <w:i/>
          <w:iCs/>
          <w:sz w:val="18"/>
          <w:szCs w:val="18"/>
        </w:rPr>
      </w:pPr>
      <w:r w:rsidRPr="0090159F">
        <w:rPr>
          <w:b/>
          <w:bCs/>
          <w:i/>
          <w:iCs/>
          <w:sz w:val="18"/>
          <w:szCs w:val="18"/>
        </w:rPr>
        <w:t>Supplementary Figure S</w:t>
      </w:r>
      <w:r>
        <w:rPr>
          <w:b/>
          <w:bCs/>
          <w:i/>
          <w:iCs/>
          <w:sz w:val="18"/>
          <w:szCs w:val="18"/>
        </w:rPr>
        <w:t>4</w:t>
      </w:r>
      <w:r w:rsidRPr="0090159F">
        <w:rPr>
          <w:b/>
          <w:bCs/>
          <w:i/>
          <w:iCs/>
          <w:sz w:val="18"/>
          <w:szCs w:val="18"/>
        </w:rPr>
        <w:t xml:space="preserve">. </w:t>
      </w:r>
      <w:r w:rsidRPr="0090159F">
        <w:rPr>
          <w:i/>
          <w:iCs/>
          <w:sz w:val="18"/>
          <w:szCs w:val="18"/>
        </w:rPr>
        <w:t>Comparison of raw and climate mode–adjusted precipitation trends.</w:t>
      </w:r>
      <w:r>
        <w:rPr>
          <w:i/>
          <w:iCs/>
          <w:sz w:val="18"/>
          <w:szCs w:val="18"/>
        </w:rPr>
        <w:t xml:space="preserve"> </w:t>
      </w:r>
      <w:r w:rsidRPr="0090159F">
        <w:rPr>
          <w:i/>
          <w:iCs/>
          <w:sz w:val="18"/>
          <w:szCs w:val="18"/>
        </w:rPr>
        <w:t>Spatial patterns of annual (a–b), dry season (c–d), and wet season (e–f) precipitation trends over 2001–2024, shown for raw observations (left column) and after removing variability associated with major climate modes (right column; ENSO, IOD, ATL3). Trends are expressed in mm yr</w:t>
      </w:r>
      <w:r w:rsidRPr="0090159F">
        <w:rPr>
          <w:rFonts w:ascii="Cambria Math" w:hAnsi="Cambria Math" w:cs="Cambria Math"/>
          <w:i/>
          <w:iCs/>
          <w:sz w:val="18"/>
          <w:szCs w:val="18"/>
        </w:rPr>
        <w:t>⁻</w:t>
      </w:r>
      <w:r w:rsidRPr="0090159F">
        <w:rPr>
          <w:rFonts w:ascii="Aptos" w:hAnsi="Aptos" w:cs="Aptos"/>
          <w:i/>
          <w:iCs/>
          <w:sz w:val="18"/>
          <w:szCs w:val="18"/>
        </w:rPr>
        <w:t>¹</w:t>
      </w:r>
      <w:r w:rsidRPr="0090159F">
        <w:rPr>
          <w:i/>
          <w:iCs/>
          <w:sz w:val="18"/>
          <w:szCs w:val="18"/>
        </w:rPr>
        <w:t xml:space="preserve"> per year. Climate-adjusted trends closely resemble the raw trends across regions and seasons, with consistent drying over the Amazon and parts of central Africa, indicating that the long-term precipitation changes are not primarily driven by large-scale climate variability.</w:t>
      </w:r>
    </w:p>
    <w:p w14:paraId="7D10E59B" w14:textId="77777777" w:rsidR="00A42712" w:rsidRDefault="00A42712" w:rsidP="00602013">
      <w:pPr>
        <w:rPr>
          <w:i/>
          <w:iCs/>
          <w:sz w:val="18"/>
          <w:szCs w:val="18"/>
        </w:rPr>
      </w:pPr>
    </w:p>
    <w:p w14:paraId="5ADED8EE" w14:textId="77777777" w:rsidR="00A42712" w:rsidRDefault="00A42712" w:rsidP="00602013">
      <w:pPr>
        <w:rPr>
          <w:i/>
          <w:iCs/>
          <w:sz w:val="18"/>
          <w:szCs w:val="18"/>
        </w:rPr>
      </w:pPr>
    </w:p>
    <w:p w14:paraId="365E0088" w14:textId="77777777" w:rsidR="00A42712" w:rsidRDefault="00A42712" w:rsidP="00602013">
      <w:pPr>
        <w:rPr>
          <w:i/>
          <w:iCs/>
          <w:sz w:val="18"/>
          <w:szCs w:val="18"/>
        </w:rPr>
      </w:pPr>
    </w:p>
    <w:p w14:paraId="7B2E8C41" w14:textId="77777777" w:rsidR="00A42712" w:rsidRDefault="00A42712" w:rsidP="00602013">
      <w:pPr>
        <w:rPr>
          <w:i/>
          <w:iCs/>
          <w:sz w:val="18"/>
          <w:szCs w:val="18"/>
        </w:rPr>
      </w:pPr>
    </w:p>
    <w:p w14:paraId="5900744B" w14:textId="77777777" w:rsidR="00A42712" w:rsidRDefault="00A42712" w:rsidP="00602013">
      <w:pPr>
        <w:rPr>
          <w:i/>
          <w:iCs/>
          <w:sz w:val="18"/>
          <w:szCs w:val="18"/>
        </w:rPr>
      </w:pPr>
    </w:p>
    <w:p w14:paraId="4A8F9D46" w14:textId="77777777" w:rsidR="00A42712" w:rsidRDefault="00A42712" w:rsidP="00602013">
      <w:pPr>
        <w:rPr>
          <w:i/>
          <w:iCs/>
          <w:sz w:val="18"/>
          <w:szCs w:val="18"/>
        </w:rPr>
      </w:pPr>
    </w:p>
    <w:p w14:paraId="1F54E6A0" w14:textId="77777777" w:rsidR="00A42712" w:rsidRDefault="00A42712" w:rsidP="00602013">
      <w:pPr>
        <w:rPr>
          <w:i/>
          <w:iCs/>
          <w:sz w:val="18"/>
          <w:szCs w:val="18"/>
        </w:rPr>
      </w:pPr>
    </w:p>
    <w:p w14:paraId="4D7B4A83" w14:textId="77777777" w:rsidR="00A42712" w:rsidRDefault="00A42712" w:rsidP="00602013">
      <w:pPr>
        <w:rPr>
          <w:i/>
          <w:iCs/>
          <w:sz w:val="18"/>
          <w:szCs w:val="18"/>
        </w:rPr>
      </w:pPr>
    </w:p>
    <w:p w14:paraId="5B0DE5F3" w14:textId="77777777" w:rsidR="00A42712" w:rsidRDefault="00A42712" w:rsidP="00602013">
      <w:pPr>
        <w:rPr>
          <w:i/>
          <w:iCs/>
          <w:sz w:val="18"/>
          <w:szCs w:val="18"/>
        </w:rPr>
      </w:pPr>
    </w:p>
    <w:p w14:paraId="67C968E7" w14:textId="77777777" w:rsidR="00A42712" w:rsidRDefault="00A42712" w:rsidP="00602013">
      <w:pPr>
        <w:rPr>
          <w:i/>
          <w:iCs/>
          <w:sz w:val="18"/>
          <w:szCs w:val="18"/>
        </w:rPr>
      </w:pPr>
    </w:p>
    <w:p w14:paraId="5288F2C5" w14:textId="77777777" w:rsidR="00A42712" w:rsidRDefault="00A42712" w:rsidP="00602013">
      <w:pPr>
        <w:rPr>
          <w:i/>
          <w:iCs/>
          <w:sz w:val="18"/>
          <w:szCs w:val="18"/>
        </w:rPr>
      </w:pPr>
    </w:p>
    <w:p w14:paraId="3C90EC83" w14:textId="77777777" w:rsidR="00A42712" w:rsidRDefault="00A42712" w:rsidP="00602013">
      <w:pPr>
        <w:rPr>
          <w:i/>
          <w:iCs/>
          <w:sz w:val="18"/>
          <w:szCs w:val="18"/>
        </w:rPr>
      </w:pPr>
    </w:p>
    <w:p w14:paraId="65122C95" w14:textId="77777777" w:rsidR="00A42712" w:rsidRDefault="00A42712" w:rsidP="00602013">
      <w:pPr>
        <w:rPr>
          <w:i/>
          <w:iCs/>
          <w:sz w:val="18"/>
          <w:szCs w:val="18"/>
        </w:rPr>
      </w:pPr>
    </w:p>
    <w:p w14:paraId="4E4D2861" w14:textId="77777777" w:rsidR="00A42712" w:rsidRDefault="00A42712" w:rsidP="00602013">
      <w:pPr>
        <w:rPr>
          <w:i/>
          <w:iCs/>
          <w:sz w:val="18"/>
          <w:szCs w:val="18"/>
        </w:rPr>
      </w:pPr>
    </w:p>
    <w:p w14:paraId="4EB165D9" w14:textId="77777777" w:rsidR="00A42712" w:rsidRDefault="00A42712" w:rsidP="00602013">
      <w:pPr>
        <w:rPr>
          <w:i/>
          <w:iCs/>
          <w:sz w:val="18"/>
          <w:szCs w:val="18"/>
        </w:rPr>
      </w:pPr>
    </w:p>
    <w:p w14:paraId="55EFEE45" w14:textId="77777777" w:rsidR="00A42712" w:rsidRDefault="00A42712" w:rsidP="00602013">
      <w:pPr>
        <w:rPr>
          <w:i/>
          <w:iCs/>
          <w:sz w:val="18"/>
          <w:szCs w:val="18"/>
        </w:rPr>
      </w:pPr>
    </w:p>
    <w:p w14:paraId="1357F27F" w14:textId="54EA617A" w:rsidR="00A42712" w:rsidRDefault="00A42712" w:rsidP="00602013">
      <w:pPr>
        <w:rPr>
          <w:i/>
          <w:iCs/>
          <w:sz w:val="18"/>
          <w:szCs w:val="18"/>
        </w:rPr>
      </w:pPr>
      <w:r>
        <w:rPr>
          <w:noProof/>
        </w:rPr>
        <w:lastRenderedPageBreak/>
        <w:drawing>
          <wp:inline distT="0" distB="0" distL="0" distR="0" wp14:anchorId="1E1D8734" wp14:editId="1085BB16">
            <wp:extent cx="6253705" cy="1962857"/>
            <wp:effectExtent l="0" t="0" r="0" b="0"/>
            <wp:docPr id="320912006" name="Picture 3" descr="A graph showing the growth of a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12006" name="Picture 3" descr="A graph showing the growth of a stock marke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8323" cy="1967445"/>
                    </a:xfrm>
                    <a:prstGeom prst="rect">
                      <a:avLst/>
                    </a:prstGeom>
                    <a:noFill/>
                    <a:ln>
                      <a:noFill/>
                    </a:ln>
                  </pic:spPr>
                </pic:pic>
              </a:graphicData>
            </a:graphic>
          </wp:inline>
        </w:drawing>
      </w:r>
    </w:p>
    <w:p w14:paraId="59F2E960" w14:textId="646B2189" w:rsidR="00A42712" w:rsidRPr="00D86734" w:rsidRDefault="00B56C1E" w:rsidP="00602013">
      <w:pPr>
        <w:rPr>
          <w:i/>
          <w:iCs/>
          <w:sz w:val="18"/>
          <w:szCs w:val="18"/>
        </w:rPr>
      </w:pPr>
      <w:r w:rsidRPr="0090159F">
        <w:rPr>
          <w:b/>
          <w:bCs/>
          <w:i/>
          <w:iCs/>
          <w:sz w:val="18"/>
          <w:szCs w:val="18"/>
        </w:rPr>
        <w:t>Supplementary Figure S</w:t>
      </w:r>
      <w:r>
        <w:rPr>
          <w:b/>
          <w:bCs/>
          <w:i/>
          <w:iCs/>
          <w:sz w:val="18"/>
          <w:szCs w:val="18"/>
        </w:rPr>
        <w:t>5</w:t>
      </w:r>
      <w:r w:rsidRPr="0090159F">
        <w:rPr>
          <w:b/>
          <w:bCs/>
          <w:i/>
          <w:iCs/>
          <w:sz w:val="18"/>
          <w:szCs w:val="18"/>
        </w:rPr>
        <w:t>.</w:t>
      </w:r>
      <w:r w:rsidR="000D07FC">
        <w:rPr>
          <w:b/>
          <w:bCs/>
          <w:i/>
          <w:iCs/>
          <w:sz w:val="18"/>
          <w:szCs w:val="18"/>
        </w:rPr>
        <w:t xml:space="preserve"> </w:t>
      </w:r>
      <w:r w:rsidR="00D86734" w:rsidRPr="00D86734">
        <w:rPr>
          <w:i/>
          <w:iCs/>
          <w:sz w:val="18"/>
          <w:szCs w:val="18"/>
        </w:rPr>
        <w:t>Relationship between 5-day cumulative forest-loss exposure trends and precipitation trends across the tropics. Precipitation trends</w:t>
      </w:r>
      <w:r w:rsidR="00602634">
        <w:rPr>
          <w:i/>
          <w:iCs/>
          <w:sz w:val="18"/>
          <w:szCs w:val="18"/>
        </w:rPr>
        <w:t xml:space="preserve"> (SD </w:t>
      </w:r>
      <w:r w:rsidR="00602634" w:rsidRPr="00D86734">
        <w:rPr>
          <w:i/>
          <w:iCs/>
          <w:sz w:val="18"/>
          <w:szCs w:val="18"/>
        </w:rPr>
        <w:t>yr</w:t>
      </w:r>
      <w:r w:rsidR="00602634" w:rsidRPr="00D86734">
        <w:rPr>
          <w:rFonts w:ascii="Cambria Math" w:hAnsi="Cambria Math" w:cs="Cambria Math"/>
          <w:i/>
          <w:iCs/>
          <w:sz w:val="18"/>
          <w:szCs w:val="18"/>
        </w:rPr>
        <w:t>⁻</w:t>
      </w:r>
      <w:r w:rsidR="00602634" w:rsidRPr="00D86734">
        <w:rPr>
          <w:i/>
          <w:iCs/>
          <w:sz w:val="18"/>
          <w:szCs w:val="18"/>
        </w:rPr>
        <w:t>1</w:t>
      </w:r>
      <w:r w:rsidR="00602634">
        <w:rPr>
          <w:i/>
          <w:iCs/>
          <w:sz w:val="18"/>
          <w:szCs w:val="18"/>
        </w:rPr>
        <w:t>)</w:t>
      </w:r>
      <w:r w:rsidR="00D86734" w:rsidRPr="00D86734">
        <w:rPr>
          <w:i/>
          <w:iCs/>
          <w:sz w:val="18"/>
          <w:szCs w:val="18"/>
        </w:rPr>
        <w:t xml:space="preserve"> are shown as a function of trends in 5-day cumulative forest loss exposure along air-mass trajectories </w:t>
      </w:r>
      <w:r w:rsidR="00602634">
        <w:rPr>
          <w:i/>
          <w:iCs/>
          <w:sz w:val="18"/>
          <w:szCs w:val="18"/>
        </w:rPr>
        <w:t xml:space="preserve">(SD </w:t>
      </w:r>
      <w:r w:rsidR="00D86734" w:rsidRPr="00D86734">
        <w:rPr>
          <w:i/>
          <w:iCs/>
          <w:sz w:val="18"/>
          <w:szCs w:val="18"/>
        </w:rPr>
        <w:t>yr</w:t>
      </w:r>
      <w:r w:rsidR="00D86734" w:rsidRPr="00D86734">
        <w:rPr>
          <w:rFonts w:ascii="Cambria Math" w:hAnsi="Cambria Math" w:cs="Cambria Math"/>
          <w:i/>
          <w:iCs/>
          <w:sz w:val="18"/>
          <w:szCs w:val="18"/>
        </w:rPr>
        <w:t>⁻</w:t>
      </w:r>
      <w:r w:rsidR="00D86734" w:rsidRPr="00D86734">
        <w:rPr>
          <w:i/>
          <w:iCs/>
          <w:sz w:val="18"/>
          <w:szCs w:val="18"/>
        </w:rPr>
        <w:t xml:space="preserve">1) for annual (a), dry-season (b) and wet-season (c) rainfall. Grey points show trends for all tropical grid cells. Black lines show median precipitation trends across deciles of forest loss exposure trends for all grid cells, and dashed green lines show the corresponding relationship when restricted to grid cells with robust precipitation trends. Insets within </w:t>
      </w:r>
      <w:proofErr w:type="spellStart"/>
      <w:r w:rsidR="00D86734" w:rsidRPr="00D86734">
        <w:rPr>
          <w:i/>
          <w:iCs/>
          <w:sz w:val="18"/>
          <w:szCs w:val="18"/>
        </w:rPr>
        <w:t>panels</w:t>
      </w:r>
      <w:proofErr w:type="spellEnd"/>
      <w:r w:rsidR="00D86734" w:rsidRPr="00D86734">
        <w:rPr>
          <w:i/>
          <w:iCs/>
          <w:sz w:val="18"/>
          <w:szCs w:val="18"/>
        </w:rPr>
        <w:t xml:space="preserve"> report summary statistics for the median decile relationships, including Spearman correlation (r), significance (p), coefficient of determination (R²), and linear slope, alongside the mean number of samples per decile.</w:t>
      </w:r>
    </w:p>
    <w:p w14:paraId="4C76725C" w14:textId="77777777" w:rsidR="00A42712" w:rsidRDefault="00A42712" w:rsidP="00602013">
      <w:pPr>
        <w:rPr>
          <w:i/>
          <w:iCs/>
          <w:sz w:val="18"/>
          <w:szCs w:val="18"/>
        </w:rPr>
      </w:pPr>
    </w:p>
    <w:p w14:paraId="60834D17" w14:textId="77777777" w:rsidR="00D375FD" w:rsidRDefault="00D375FD" w:rsidP="00602013">
      <w:pPr>
        <w:rPr>
          <w:i/>
          <w:iCs/>
          <w:sz w:val="18"/>
          <w:szCs w:val="18"/>
        </w:rPr>
      </w:pPr>
    </w:p>
    <w:p w14:paraId="052161E0" w14:textId="77777777" w:rsidR="00D375FD" w:rsidRDefault="00D375FD" w:rsidP="00602013">
      <w:pPr>
        <w:rPr>
          <w:i/>
          <w:iCs/>
          <w:sz w:val="18"/>
          <w:szCs w:val="18"/>
        </w:rPr>
      </w:pPr>
    </w:p>
    <w:p w14:paraId="630623F4" w14:textId="77777777" w:rsidR="00D375FD" w:rsidRDefault="00D375FD" w:rsidP="00602013">
      <w:pPr>
        <w:rPr>
          <w:i/>
          <w:iCs/>
          <w:sz w:val="18"/>
          <w:szCs w:val="18"/>
        </w:rPr>
      </w:pPr>
    </w:p>
    <w:p w14:paraId="3893A50B" w14:textId="77777777" w:rsidR="00D375FD" w:rsidRDefault="00D375FD" w:rsidP="00602013">
      <w:pPr>
        <w:rPr>
          <w:i/>
          <w:iCs/>
          <w:sz w:val="18"/>
          <w:szCs w:val="18"/>
        </w:rPr>
      </w:pPr>
    </w:p>
    <w:p w14:paraId="1CDDA0DE" w14:textId="77777777" w:rsidR="00D375FD" w:rsidRDefault="00D375FD" w:rsidP="00602013">
      <w:pPr>
        <w:rPr>
          <w:i/>
          <w:iCs/>
          <w:sz w:val="18"/>
          <w:szCs w:val="18"/>
        </w:rPr>
      </w:pPr>
    </w:p>
    <w:p w14:paraId="77A30AB0" w14:textId="77777777" w:rsidR="00D375FD" w:rsidRDefault="00D375FD" w:rsidP="00602013">
      <w:pPr>
        <w:rPr>
          <w:i/>
          <w:iCs/>
          <w:sz w:val="18"/>
          <w:szCs w:val="18"/>
        </w:rPr>
      </w:pPr>
    </w:p>
    <w:p w14:paraId="150D64EE" w14:textId="77777777" w:rsidR="00D375FD" w:rsidRDefault="00D375FD" w:rsidP="00602013">
      <w:pPr>
        <w:rPr>
          <w:i/>
          <w:iCs/>
          <w:sz w:val="18"/>
          <w:szCs w:val="18"/>
        </w:rPr>
      </w:pPr>
    </w:p>
    <w:p w14:paraId="318EA2DA" w14:textId="77777777" w:rsidR="00D375FD" w:rsidRDefault="00D375FD" w:rsidP="00602013">
      <w:pPr>
        <w:rPr>
          <w:i/>
          <w:iCs/>
          <w:sz w:val="18"/>
          <w:szCs w:val="18"/>
        </w:rPr>
      </w:pPr>
    </w:p>
    <w:p w14:paraId="4C4F4318" w14:textId="77777777" w:rsidR="00D375FD" w:rsidRDefault="00D375FD" w:rsidP="00602013">
      <w:pPr>
        <w:rPr>
          <w:i/>
          <w:iCs/>
          <w:sz w:val="18"/>
          <w:szCs w:val="18"/>
        </w:rPr>
      </w:pPr>
    </w:p>
    <w:p w14:paraId="4D865B70" w14:textId="77777777" w:rsidR="00D375FD" w:rsidRDefault="00D375FD" w:rsidP="00602013">
      <w:pPr>
        <w:rPr>
          <w:i/>
          <w:iCs/>
          <w:sz w:val="18"/>
          <w:szCs w:val="18"/>
        </w:rPr>
      </w:pPr>
    </w:p>
    <w:p w14:paraId="51B121CA" w14:textId="77777777" w:rsidR="00D375FD" w:rsidRDefault="00D375FD" w:rsidP="00602013">
      <w:pPr>
        <w:rPr>
          <w:i/>
          <w:iCs/>
          <w:sz w:val="18"/>
          <w:szCs w:val="18"/>
        </w:rPr>
      </w:pPr>
    </w:p>
    <w:p w14:paraId="697320BF" w14:textId="77777777" w:rsidR="00D375FD" w:rsidRDefault="00D375FD" w:rsidP="00602013">
      <w:pPr>
        <w:rPr>
          <w:i/>
          <w:iCs/>
          <w:sz w:val="18"/>
          <w:szCs w:val="18"/>
        </w:rPr>
      </w:pPr>
    </w:p>
    <w:p w14:paraId="4EDDCCAD" w14:textId="77777777" w:rsidR="00D375FD" w:rsidRDefault="00D375FD" w:rsidP="00602013">
      <w:pPr>
        <w:rPr>
          <w:i/>
          <w:iCs/>
          <w:sz w:val="18"/>
          <w:szCs w:val="18"/>
        </w:rPr>
      </w:pPr>
    </w:p>
    <w:p w14:paraId="1AA168B9" w14:textId="77777777" w:rsidR="00D375FD" w:rsidRDefault="00D375FD" w:rsidP="00602013">
      <w:pPr>
        <w:rPr>
          <w:i/>
          <w:iCs/>
          <w:sz w:val="18"/>
          <w:szCs w:val="18"/>
        </w:rPr>
      </w:pPr>
    </w:p>
    <w:p w14:paraId="228C38D1" w14:textId="77777777" w:rsidR="00D375FD" w:rsidRDefault="00D375FD" w:rsidP="00602013">
      <w:pPr>
        <w:rPr>
          <w:i/>
          <w:iCs/>
          <w:sz w:val="18"/>
          <w:szCs w:val="18"/>
        </w:rPr>
      </w:pPr>
    </w:p>
    <w:p w14:paraId="75ABCC03" w14:textId="77777777" w:rsidR="00D375FD" w:rsidRDefault="00D375FD" w:rsidP="00602013">
      <w:pPr>
        <w:rPr>
          <w:i/>
          <w:iCs/>
          <w:sz w:val="18"/>
          <w:szCs w:val="18"/>
        </w:rPr>
      </w:pPr>
    </w:p>
    <w:p w14:paraId="5844A7C1" w14:textId="77777777" w:rsidR="00D375FD" w:rsidRDefault="00D375FD" w:rsidP="00602013">
      <w:pPr>
        <w:rPr>
          <w:i/>
          <w:iCs/>
          <w:sz w:val="18"/>
          <w:szCs w:val="18"/>
        </w:rPr>
      </w:pPr>
    </w:p>
    <w:p w14:paraId="45E48EBF" w14:textId="77777777" w:rsidR="00D375FD" w:rsidRDefault="00D375FD" w:rsidP="00602013">
      <w:pPr>
        <w:rPr>
          <w:i/>
          <w:iCs/>
          <w:sz w:val="18"/>
          <w:szCs w:val="18"/>
        </w:rPr>
      </w:pPr>
    </w:p>
    <w:p w14:paraId="32F83821" w14:textId="77777777" w:rsidR="00D375FD" w:rsidRDefault="00D375FD" w:rsidP="00602013">
      <w:pPr>
        <w:rPr>
          <w:i/>
          <w:iCs/>
          <w:sz w:val="18"/>
          <w:szCs w:val="18"/>
        </w:rPr>
      </w:pPr>
    </w:p>
    <w:p w14:paraId="1F80760A" w14:textId="77777777" w:rsidR="00D375FD" w:rsidRDefault="00D375FD" w:rsidP="00602013">
      <w:pPr>
        <w:rPr>
          <w:i/>
          <w:iCs/>
          <w:sz w:val="18"/>
          <w:szCs w:val="18"/>
        </w:rPr>
      </w:pPr>
    </w:p>
    <w:p w14:paraId="2AB18F38" w14:textId="77777777" w:rsidR="00D375FD" w:rsidRDefault="00D375FD" w:rsidP="00602013">
      <w:pPr>
        <w:rPr>
          <w:i/>
          <w:iCs/>
          <w:sz w:val="18"/>
          <w:szCs w:val="18"/>
        </w:rPr>
      </w:pPr>
    </w:p>
    <w:p w14:paraId="54062EF3" w14:textId="75C26EC5" w:rsidR="00460EC9" w:rsidRDefault="00FE1A6A" w:rsidP="00D375FD">
      <w:pPr>
        <w:rPr>
          <w:b/>
          <w:bCs/>
          <w:i/>
          <w:iCs/>
          <w:sz w:val="18"/>
          <w:szCs w:val="18"/>
        </w:rPr>
      </w:pPr>
      <w:r>
        <w:rPr>
          <w:noProof/>
        </w:rPr>
        <w:lastRenderedPageBreak/>
        <w:drawing>
          <wp:inline distT="0" distB="0" distL="0" distR="0" wp14:anchorId="599733AB" wp14:editId="631749CD">
            <wp:extent cx="5731510" cy="1626235"/>
            <wp:effectExtent l="0" t="0" r="2540" b="0"/>
            <wp:docPr id="310573089" name="Picture 2" descr="A graph with different colo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73089" name="Picture 2" descr="A graph with different colored and black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626235"/>
                    </a:xfrm>
                    <a:prstGeom prst="rect">
                      <a:avLst/>
                    </a:prstGeom>
                    <a:noFill/>
                    <a:ln>
                      <a:noFill/>
                    </a:ln>
                  </pic:spPr>
                </pic:pic>
              </a:graphicData>
            </a:graphic>
          </wp:inline>
        </w:drawing>
      </w:r>
    </w:p>
    <w:p w14:paraId="5E106DC2" w14:textId="24D8BC3E" w:rsidR="00D375FD" w:rsidRDefault="00D375FD" w:rsidP="00D375FD">
      <w:pPr>
        <w:rPr>
          <w:i/>
          <w:iCs/>
          <w:sz w:val="18"/>
          <w:szCs w:val="18"/>
        </w:rPr>
      </w:pPr>
      <w:r w:rsidRPr="00D375FD">
        <w:rPr>
          <w:b/>
          <w:bCs/>
          <w:i/>
          <w:iCs/>
          <w:sz w:val="18"/>
          <w:szCs w:val="18"/>
        </w:rPr>
        <w:t>Supplementary Fig</w:t>
      </w:r>
      <w:r w:rsidR="006E4FAE">
        <w:rPr>
          <w:b/>
          <w:bCs/>
          <w:i/>
          <w:iCs/>
          <w:sz w:val="18"/>
          <w:szCs w:val="18"/>
        </w:rPr>
        <w:t>ure</w:t>
      </w:r>
      <w:r w:rsidRPr="00D375FD">
        <w:rPr>
          <w:b/>
          <w:bCs/>
          <w:i/>
          <w:iCs/>
          <w:sz w:val="18"/>
          <w:szCs w:val="18"/>
        </w:rPr>
        <w:t xml:space="preserve"> </w:t>
      </w:r>
      <w:r w:rsidR="00F52B19">
        <w:rPr>
          <w:b/>
          <w:bCs/>
          <w:i/>
          <w:iCs/>
          <w:sz w:val="18"/>
          <w:szCs w:val="18"/>
        </w:rPr>
        <w:t>S6</w:t>
      </w:r>
      <w:r w:rsidR="006E4FAE">
        <w:rPr>
          <w:b/>
          <w:bCs/>
          <w:i/>
          <w:iCs/>
          <w:sz w:val="18"/>
          <w:szCs w:val="18"/>
        </w:rPr>
        <w:t xml:space="preserve">. </w:t>
      </w:r>
      <w:r w:rsidRPr="00D375FD">
        <w:rPr>
          <w:i/>
          <w:iCs/>
          <w:sz w:val="18"/>
          <w:szCs w:val="18"/>
        </w:rPr>
        <w:t>Annual precipitation trends vs forest-loss exposure (standardised).</w:t>
      </w:r>
      <w:r w:rsidRPr="00D375FD">
        <w:rPr>
          <w:i/>
          <w:iCs/>
          <w:sz w:val="18"/>
          <w:szCs w:val="18"/>
        </w:rPr>
        <w:br/>
        <w:t xml:space="preserve">As in Fig. 3, but using standardised </w:t>
      </w:r>
      <w:r w:rsidR="00460EC9">
        <w:rPr>
          <w:i/>
          <w:iCs/>
          <w:sz w:val="18"/>
          <w:szCs w:val="18"/>
        </w:rPr>
        <w:t xml:space="preserve">relative </w:t>
      </w:r>
      <w:r w:rsidRPr="00D375FD">
        <w:rPr>
          <w:i/>
          <w:iCs/>
          <w:sz w:val="18"/>
          <w:szCs w:val="18"/>
        </w:rPr>
        <w:t>precipitation trends (SD yr</w:t>
      </w:r>
      <w:r w:rsidRPr="00D375FD">
        <w:rPr>
          <w:rFonts w:ascii="Cambria Math" w:hAnsi="Cambria Math" w:cs="Cambria Math"/>
          <w:i/>
          <w:iCs/>
          <w:sz w:val="18"/>
          <w:szCs w:val="18"/>
        </w:rPr>
        <w:t>⁻</w:t>
      </w:r>
      <w:r w:rsidRPr="00D375FD">
        <w:rPr>
          <w:rFonts w:ascii="Aptos" w:hAnsi="Aptos" w:cs="Aptos"/>
          <w:i/>
          <w:iCs/>
          <w:sz w:val="18"/>
          <w:szCs w:val="18"/>
        </w:rPr>
        <w:t>¹</w:t>
      </w:r>
      <w:r w:rsidRPr="00D375FD">
        <w:rPr>
          <w:i/>
          <w:iCs/>
          <w:sz w:val="18"/>
          <w:szCs w:val="18"/>
        </w:rPr>
        <w:t>). Boxplots show precipitation trends for grid cells in the lowest (1st decile; blue) and highest (10th decile; orange) trends in forest-loss exposure, evaluated locally and along 1</w:t>
      </w:r>
      <w:r w:rsidRPr="00D375FD">
        <w:rPr>
          <w:rFonts w:ascii="Aptos" w:hAnsi="Aptos" w:cs="Aptos"/>
          <w:i/>
          <w:iCs/>
          <w:sz w:val="18"/>
          <w:szCs w:val="18"/>
        </w:rPr>
        <w:t>–</w:t>
      </w:r>
      <w:r w:rsidRPr="00D375FD">
        <w:rPr>
          <w:i/>
          <w:iCs/>
          <w:sz w:val="18"/>
          <w:szCs w:val="18"/>
        </w:rPr>
        <w:t xml:space="preserve">10 day back trajectories. Black lines denote the median difference (10th </w:t>
      </w:r>
      <w:r w:rsidRPr="00D375FD">
        <w:rPr>
          <w:rFonts w:ascii="Aptos" w:hAnsi="Aptos" w:cs="Aptos"/>
          <w:i/>
          <w:iCs/>
          <w:sz w:val="18"/>
          <w:szCs w:val="18"/>
        </w:rPr>
        <w:t>–</w:t>
      </w:r>
      <w:r w:rsidRPr="00D375FD">
        <w:rPr>
          <w:i/>
          <w:iCs/>
          <w:sz w:val="18"/>
          <w:szCs w:val="18"/>
        </w:rPr>
        <w:t xml:space="preserve"> 1st decile; right-hand y-axis) with 95% confidence intervals from bootstrap resampling. Patterns are consistent with absolute trends, with the strongest contrasts emerging for multi-day (3–7 day) exposure windows across the </w:t>
      </w:r>
      <w:proofErr w:type="spellStart"/>
      <w:r w:rsidRPr="00D375FD">
        <w:rPr>
          <w:i/>
          <w:iCs/>
          <w:sz w:val="18"/>
          <w:szCs w:val="18"/>
        </w:rPr>
        <w:t>Pantropics</w:t>
      </w:r>
      <w:proofErr w:type="spellEnd"/>
      <w:r w:rsidRPr="00D375FD">
        <w:rPr>
          <w:i/>
          <w:iCs/>
          <w:sz w:val="18"/>
          <w:szCs w:val="18"/>
        </w:rPr>
        <w:t>.</w:t>
      </w:r>
    </w:p>
    <w:p w14:paraId="3794C043" w14:textId="77777777" w:rsidR="00D5385F" w:rsidRDefault="00D5385F" w:rsidP="00D375FD">
      <w:pPr>
        <w:rPr>
          <w:i/>
          <w:iCs/>
          <w:sz w:val="18"/>
          <w:szCs w:val="18"/>
        </w:rPr>
      </w:pPr>
    </w:p>
    <w:p w14:paraId="0CBED649" w14:textId="77777777" w:rsidR="00D5385F" w:rsidRDefault="00D5385F" w:rsidP="00D375FD">
      <w:pPr>
        <w:rPr>
          <w:i/>
          <w:iCs/>
          <w:sz w:val="18"/>
          <w:szCs w:val="18"/>
        </w:rPr>
      </w:pPr>
    </w:p>
    <w:p w14:paraId="04118DD9" w14:textId="77777777" w:rsidR="00D5385F" w:rsidRDefault="00D5385F" w:rsidP="00D375FD">
      <w:pPr>
        <w:rPr>
          <w:i/>
          <w:iCs/>
          <w:sz w:val="18"/>
          <w:szCs w:val="18"/>
        </w:rPr>
      </w:pPr>
    </w:p>
    <w:p w14:paraId="0B29B034" w14:textId="77777777" w:rsidR="00D5385F" w:rsidRDefault="00D5385F" w:rsidP="00D375FD">
      <w:pPr>
        <w:rPr>
          <w:i/>
          <w:iCs/>
          <w:sz w:val="18"/>
          <w:szCs w:val="18"/>
        </w:rPr>
      </w:pPr>
    </w:p>
    <w:p w14:paraId="5525B241" w14:textId="77777777" w:rsidR="00D5385F" w:rsidRDefault="00D5385F" w:rsidP="00D375FD">
      <w:pPr>
        <w:rPr>
          <w:i/>
          <w:iCs/>
          <w:sz w:val="18"/>
          <w:szCs w:val="18"/>
        </w:rPr>
      </w:pPr>
    </w:p>
    <w:p w14:paraId="49865366" w14:textId="77777777" w:rsidR="00D5385F" w:rsidRDefault="00D5385F" w:rsidP="00D375FD">
      <w:pPr>
        <w:rPr>
          <w:i/>
          <w:iCs/>
          <w:sz w:val="18"/>
          <w:szCs w:val="18"/>
        </w:rPr>
      </w:pPr>
    </w:p>
    <w:p w14:paraId="74FADECF" w14:textId="77777777" w:rsidR="00D5385F" w:rsidRDefault="00D5385F" w:rsidP="00D375FD">
      <w:pPr>
        <w:rPr>
          <w:i/>
          <w:iCs/>
          <w:sz w:val="18"/>
          <w:szCs w:val="18"/>
        </w:rPr>
      </w:pPr>
    </w:p>
    <w:p w14:paraId="30A88358" w14:textId="77777777" w:rsidR="00D5385F" w:rsidRDefault="00D5385F" w:rsidP="00D375FD">
      <w:pPr>
        <w:rPr>
          <w:i/>
          <w:iCs/>
          <w:sz w:val="18"/>
          <w:szCs w:val="18"/>
        </w:rPr>
      </w:pPr>
    </w:p>
    <w:p w14:paraId="27793F5A" w14:textId="77777777" w:rsidR="00D5385F" w:rsidRDefault="00D5385F" w:rsidP="00D375FD">
      <w:pPr>
        <w:rPr>
          <w:i/>
          <w:iCs/>
          <w:sz w:val="18"/>
          <w:szCs w:val="18"/>
        </w:rPr>
      </w:pPr>
    </w:p>
    <w:p w14:paraId="5CF0082D" w14:textId="77777777" w:rsidR="00D5385F" w:rsidRDefault="00D5385F" w:rsidP="00D375FD">
      <w:pPr>
        <w:rPr>
          <w:i/>
          <w:iCs/>
          <w:sz w:val="18"/>
          <w:szCs w:val="18"/>
        </w:rPr>
      </w:pPr>
    </w:p>
    <w:p w14:paraId="023CEACD" w14:textId="77777777" w:rsidR="00D5385F" w:rsidRDefault="00D5385F" w:rsidP="00D375FD">
      <w:pPr>
        <w:rPr>
          <w:i/>
          <w:iCs/>
          <w:sz w:val="18"/>
          <w:szCs w:val="18"/>
        </w:rPr>
      </w:pPr>
    </w:p>
    <w:p w14:paraId="3B43E267" w14:textId="77777777" w:rsidR="00D5385F" w:rsidRDefault="00D5385F" w:rsidP="00D375FD">
      <w:pPr>
        <w:rPr>
          <w:i/>
          <w:iCs/>
          <w:sz w:val="18"/>
          <w:szCs w:val="18"/>
        </w:rPr>
      </w:pPr>
    </w:p>
    <w:p w14:paraId="69FAFC6D" w14:textId="77777777" w:rsidR="00D5385F" w:rsidRDefault="00D5385F" w:rsidP="00D375FD">
      <w:pPr>
        <w:rPr>
          <w:i/>
          <w:iCs/>
          <w:sz w:val="18"/>
          <w:szCs w:val="18"/>
        </w:rPr>
      </w:pPr>
    </w:p>
    <w:p w14:paraId="50578327" w14:textId="77777777" w:rsidR="00D5385F" w:rsidRDefault="00D5385F" w:rsidP="00D375FD">
      <w:pPr>
        <w:rPr>
          <w:i/>
          <w:iCs/>
          <w:sz w:val="18"/>
          <w:szCs w:val="18"/>
        </w:rPr>
      </w:pPr>
    </w:p>
    <w:p w14:paraId="23B96E86" w14:textId="77777777" w:rsidR="00D5385F" w:rsidRDefault="00D5385F" w:rsidP="00D375FD">
      <w:pPr>
        <w:rPr>
          <w:i/>
          <w:iCs/>
          <w:sz w:val="18"/>
          <w:szCs w:val="18"/>
        </w:rPr>
      </w:pPr>
    </w:p>
    <w:p w14:paraId="59C64733" w14:textId="77777777" w:rsidR="00D5385F" w:rsidRDefault="00D5385F" w:rsidP="00D375FD">
      <w:pPr>
        <w:rPr>
          <w:i/>
          <w:iCs/>
          <w:sz w:val="18"/>
          <w:szCs w:val="18"/>
        </w:rPr>
      </w:pPr>
    </w:p>
    <w:p w14:paraId="576189E7" w14:textId="77777777" w:rsidR="00D5385F" w:rsidRPr="00D375FD" w:rsidRDefault="00D5385F" w:rsidP="00D375FD">
      <w:pPr>
        <w:rPr>
          <w:i/>
          <w:iCs/>
          <w:sz w:val="18"/>
          <w:szCs w:val="18"/>
        </w:rPr>
      </w:pPr>
    </w:p>
    <w:p w14:paraId="374F9D38" w14:textId="4C8A5EBA" w:rsidR="00D375FD" w:rsidRDefault="00D375FD" w:rsidP="00D375FD">
      <w:pPr>
        <w:rPr>
          <w:i/>
          <w:iCs/>
          <w:sz w:val="18"/>
          <w:szCs w:val="18"/>
        </w:rPr>
      </w:pPr>
    </w:p>
    <w:p w14:paraId="52BA7E0B" w14:textId="3303DF4B" w:rsidR="00D5385F" w:rsidRPr="0091667D" w:rsidRDefault="0091667D" w:rsidP="00D375FD">
      <w:pPr>
        <w:rPr>
          <w:b/>
          <w:bCs/>
          <w:i/>
          <w:iCs/>
          <w:sz w:val="18"/>
          <w:szCs w:val="18"/>
        </w:rPr>
      </w:pPr>
      <w:r>
        <w:rPr>
          <w:noProof/>
        </w:rPr>
        <w:lastRenderedPageBreak/>
        <w:drawing>
          <wp:inline distT="0" distB="0" distL="0" distR="0" wp14:anchorId="0A91B216" wp14:editId="67F8A408">
            <wp:extent cx="5731510" cy="1626235"/>
            <wp:effectExtent l="0" t="0" r="2540" b="0"/>
            <wp:docPr id="1862648928" name="Picture 3" descr="A graph with different colored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48928" name="Picture 3" descr="A graph with different colored lines and do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626235"/>
                    </a:xfrm>
                    <a:prstGeom prst="rect">
                      <a:avLst/>
                    </a:prstGeom>
                    <a:noFill/>
                    <a:ln>
                      <a:noFill/>
                    </a:ln>
                  </pic:spPr>
                </pic:pic>
              </a:graphicData>
            </a:graphic>
          </wp:inline>
        </w:drawing>
      </w:r>
    </w:p>
    <w:p w14:paraId="044F3CD9" w14:textId="498DF0E8" w:rsidR="00D375FD" w:rsidRPr="00D375FD" w:rsidRDefault="00D375FD" w:rsidP="00D375FD">
      <w:pPr>
        <w:rPr>
          <w:i/>
          <w:iCs/>
          <w:sz w:val="18"/>
          <w:szCs w:val="18"/>
        </w:rPr>
      </w:pPr>
      <w:r w:rsidRPr="00D375FD">
        <w:rPr>
          <w:b/>
          <w:bCs/>
          <w:i/>
          <w:iCs/>
          <w:sz w:val="18"/>
          <w:szCs w:val="18"/>
        </w:rPr>
        <w:t>Supplementary Fig</w:t>
      </w:r>
      <w:r w:rsidR="006E4FAE">
        <w:rPr>
          <w:b/>
          <w:bCs/>
          <w:i/>
          <w:iCs/>
          <w:sz w:val="18"/>
          <w:szCs w:val="18"/>
        </w:rPr>
        <w:t>ure</w:t>
      </w:r>
      <w:r w:rsidRPr="00D375FD">
        <w:rPr>
          <w:b/>
          <w:bCs/>
          <w:i/>
          <w:iCs/>
          <w:sz w:val="18"/>
          <w:szCs w:val="18"/>
        </w:rPr>
        <w:t xml:space="preserve"> </w:t>
      </w:r>
      <w:r w:rsidR="00EA0179">
        <w:rPr>
          <w:b/>
          <w:bCs/>
          <w:i/>
          <w:iCs/>
          <w:sz w:val="18"/>
          <w:szCs w:val="18"/>
        </w:rPr>
        <w:t>S</w:t>
      </w:r>
      <w:r w:rsidR="00D87FB7">
        <w:rPr>
          <w:b/>
          <w:bCs/>
          <w:i/>
          <w:iCs/>
          <w:sz w:val="18"/>
          <w:szCs w:val="18"/>
        </w:rPr>
        <w:t>7</w:t>
      </w:r>
      <w:r w:rsidR="006E4FAE">
        <w:rPr>
          <w:b/>
          <w:bCs/>
          <w:i/>
          <w:iCs/>
          <w:sz w:val="18"/>
          <w:szCs w:val="18"/>
        </w:rPr>
        <w:t>.</w:t>
      </w:r>
      <w:r w:rsidRPr="00D375FD">
        <w:rPr>
          <w:b/>
          <w:bCs/>
          <w:i/>
          <w:iCs/>
          <w:sz w:val="18"/>
          <w:szCs w:val="18"/>
        </w:rPr>
        <w:t xml:space="preserve"> </w:t>
      </w:r>
      <w:r w:rsidRPr="00D375FD">
        <w:rPr>
          <w:i/>
          <w:iCs/>
          <w:sz w:val="18"/>
          <w:szCs w:val="18"/>
        </w:rPr>
        <w:t>Dry-season precipitation trends vs forest-loss exposure (absolute).</w:t>
      </w:r>
      <w:r w:rsidRPr="00D375FD">
        <w:rPr>
          <w:i/>
          <w:iCs/>
          <w:sz w:val="18"/>
          <w:szCs w:val="18"/>
        </w:rPr>
        <w:br/>
        <w:t>As in Fig. 3, but for dry-season precipitation trends (mm yr</w:t>
      </w:r>
      <w:r w:rsidRPr="00D375FD">
        <w:rPr>
          <w:rFonts w:ascii="Cambria Math" w:hAnsi="Cambria Math" w:cs="Cambria Math"/>
          <w:i/>
          <w:iCs/>
          <w:sz w:val="18"/>
          <w:szCs w:val="18"/>
        </w:rPr>
        <w:t>⁻</w:t>
      </w:r>
      <w:r w:rsidRPr="00D375FD">
        <w:rPr>
          <w:rFonts w:ascii="Aptos" w:hAnsi="Aptos" w:cs="Aptos"/>
          <w:i/>
          <w:iCs/>
          <w:sz w:val="18"/>
          <w:szCs w:val="18"/>
        </w:rPr>
        <w:t>¹</w:t>
      </w:r>
      <w:r w:rsidRPr="00D375FD">
        <w:rPr>
          <w:i/>
          <w:iCs/>
          <w:sz w:val="18"/>
          <w:szCs w:val="18"/>
        </w:rPr>
        <w:t xml:space="preserve"> per year). Across regions, grid cells with the greatest increase in forest-loss exposure exhibit systematically more negative dry-season precipitation trends than those with the smallest increase. Differences strengthen from local to multi-day exposure, with the largest contrasts occurring for 3</w:t>
      </w:r>
      <w:r w:rsidRPr="00D375FD">
        <w:rPr>
          <w:rFonts w:ascii="Aptos" w:hAnsi="Aptos" w:cs="Aptos"/>
          <w:i/>
          <w:iCs/>
          <w:sz w:val="18"/>
          <w:szCs w:val="18"/>
        </w:rPr>
        <w:t>–</w:t>
      </w:r>
      <w:r w:rsidRPr="00D375FD">
        <w:rPr>
          <w:i/>
          <w:iCs/>
          <w:sz w:val="18"/>
          <w:szCs w:val="18"/>
        </w:rPr>
        <w:t xml:space="preserve">10 day trajectories. The black line shows the median difference (10th </w:t>
      </w:r>
      <w:r w:rsidRPr="00D375FD">
        <w:rPr>
          <w:rFonts w:ascii="Aptos" w:hAnsi="Aptos" w:cs="Aptos"/>
          <w:i/>
          <w:iCs/>
          <w:sz w:val="18"/>
          <w:szCs w:val="18"/>
        </w:rPr>
        <w:t>–</w:t>
      </w:r>
      <w:r w:rsidRPr="00D375FD">
        <w:rPr>
          <w:i/>
          <w:iCs/>
          <w:sz w:val="18"/>
          <w:szCs w:val="18"/>
        </w:rPr>
        <w:t xml:space="preserve"> 1st decile; right-hand y-axis) with 95% confidence intervals.</w:t>
      </w:r>
    </w:p>
    <w:p w14:paraId="6EDDF997" w14:textId="7360D2BE" w:rsidR="00D375FD" w:rsidRDefault="00D375FD" w:rsidP="00D375FD">
      <w:pPr>
        <w:rPr>
          <w:i/>
          <w:iCs/>
          <w:sz w:val="18"/>
          <w:szCs w:val="18"/>
        </w:rPr>
      </w:pPr>
    </w:p>
    <w:p w14:paraId="5BB4B12F" w14:textId="77777777" w:rsidR="00D5385F" w:rsidRDefault="00D5385F" w:rsidP="00D375FD">
      <w:pPr>
        <w:rPr>
          <w:i/>
          <w:iCs/>
          <w:sz w:val="18"/>
          <w:szCs w:val="18"/>
        </w:rPr>
      </w:pPr>
    </w:p>
    <w:p w14:paraId="2BA22AF6" w14:textId="77777777" w:rsidR="00940345" w:rsidRDefault="00940345" w:rsidP="00D375FD">
      <w:pPr>
        <w:rPr>
          <w:i/>
          <w:iCs/>
          <w:sz w:val="18"/>
          <w:szCs w:val="18"/>
        </w:rPr>
      </w:pPr>
    </w:p>
    <w:p w14:paraId="2AC6646A" w14:textId="77777777" w:rsidR="00940345" w:rsidRDefault="00940345" w:rsidP="00D375FD">
      <w:pPr>
        <w:rPr>
          <w:i/>
          <w:iCs/>
          <w:sz w:val="18"/>
          <w:szCs w:val="18"/>
        </w:rPr>
      </w:pPr>
    </w:p>
    <w:p w14:paraId="61B4BBE2" w14:textId="77777777" w:rsidR="00940345" w:rsidRDefault="00940345" w:rsidP="00D375FD">
      <w:pPr>
        <w:rPr>
          <w:i/>
          <w:iCs/>
          <w:sz w:val="18"/>
          <w:szCs w:val="18"/>
        </w:rPr>
      </w:pPr>
    </w:p>
    <w:p w14:paraId="157FAF42" w14:textId="77777777" w:rsidR="00940345" w:rsidRDefault="00940345" w:rsidP="00D375FD">
      <w:pPr>
        <w:rPr>
          <w:i/>
          <w:iCs/>
          <w:sz w:val="18"/>
          <w:szCs w:val="18"/>
        </w:rPr>
      </w:pPr>
    </w:p>
    <w:p w14:paraId="056F5BF4" w14:textId="77777777" w:rsidR="00940345" w:rsidRDefault="00940345" w:rsidP="00D375FD">
      <w:pPr>
        <w:rPr>
          <w:i/>
          <w:iCs/>
          <w:sz w:val="18"/>
          <w:szCs w:val="18"/>
        </w:rPr>
      </w:pPr>
    </w:p>
    <w:p w14:paraId="28D2586C" w14:textId="77777777" w:rsidR="00940345" w:rsidRDefault="00940345" w:rsidP="00D375FD">
      <w:pPr>
        <w:rPr>
          <w:i/>
          <w:iCs/>
          <w:sz w:val="18"/>
          <w:szCs w:val="18"/>
        </w:rPr>
      </w:pPr>
    </w:p>
    <w:p w14:paraId="3FE3B7AF" w14:textId="77777777" w:rsidR="00940345" w:rsidRDefault="00940345" w:rsidP="00D375FD">
      <w:pPr>
        <w:rPr>
          <w:i/>
          <w:iCs/>
          <w:sz w:val="18"/>
          <w:szCs w:val="18"/>
        </w:rPr>
      </w:pPr>
    </w:p>
    <w:p w14:paraId="15BB8D8C" w14:textId="77777777" w:rsidR="00940345" w:rsidRDefault="00940345" w:rsidP="00D375FD">
      <w:pPr>
        <w:rPr>
          <w:i/>
          <w:iCs/>
          <w:sz w:val="18"/>
          <w:szCs w:val="18"/>
        </w:rPr>
      </w:pPr>
    </w:p>
    <w:p w14:paraId="2F42AE66" w14:textId="77777777" w:rsidR="00940345" w:rsidRDefault="00940345" w:rsidP="00D375FD">
      <w:pPr>
        <w:rPr>
          <w:i/>
          <w:iCs/>
          <w:sz w:val="18"/>
          <w:szCs w:val="18"/>
        </w:rPr>
      </w:pPr>
    </w:p>
    <w:p w14:paraId="4960D992" w14:textId="77777777" w:rsidR="00940345" w:rsidRDefault="00940345" w:rsidP="00D375FD">
      <w:pPr>
        <w:rPr>
          <w:i/>
          <w:iCs/>
          <w:sz w:val="18"/>
          <w:szCs w:val="18"/>
        </w:rPr>
      </w:pPr>
    </w:p>
    <w:p w14:paraId="2229021A" w14:textId="77777777" w:rsidR="00940345" w:rsidRDefault="00940345" w:rsidP="00D375FD">
      <w:pPr>
        <w:rPr>
          <w:i/>
          <w:iCs/>
          <w:sz w:val="18"/>
          <w:szCs w:val="18"/>
        </w:rPr>
      </w:pPr>
    </w:p>
    <w:p w14:paraId="01900A14" w14:textId="77777777" w:rsidR="00940345" w:rsidRDefault="00940345" w:rsidP="00D375FD">
      <w:pPr>
        <w:rPr>
          <w:i/>
          <w:iCs/>
          <w:sz w:val="18"/>
          <w:szCs w:val="18"/>
        </w:rPr>
      </w:pPr>
    </w:p>
    <w:p w14:paraId="49DFE46C" w14:textId="77777777" w:rsidR="00940345" w:rsidRDefault="00940345" w:rsidP="00D375FD">
      <w:pPr>
        <w:rPr>
          <w:i/>
          <w:iCs/>
          <w:sz w:val="18"/>
          <w:szCs w:val="18"/>
        </w:rPr>
      </w:pPr>
    </w:p>
    <w:p w14:paraId="2DFCED6F" w14:textId="77777777" w:rsidR="00940345" w:rsidRDefault="00940345" w:rsidP="00D375FD">
      <w:pPr>
        <w:rPr>
          <w:i/>
          <w:iCs/>
          <w:sz w:val="18"/>
          <w:szCs w:val="18"/>
        </w:rPr>
      </w:pPr>
    </w:p>
    <w:p w14:paraId="7CC654B0" w14:textId="77777777" w:rsidR="00940345" w:rsidRDefault="00940345" w:rsidP="00D375FD">
      <w:pPr>
        <w:rPr>
          <w:i/>
          <w:iCs/>
          <w:sz w:val="18"/>
          <w:szCs w:val="18"/>
        </w:rPr>
      </w:pPr>
    </w:p>
    <w:p w14:paraId="5FC0D1CF" w14:textId="77777777" w:rsidR="00940345" w:rsidRDefault="00940345" w:rsidP="00D375FD">
      <w:pPr>
        <w:rPr>
          <w:i/>
          <w:iCs/>
          <w:sz w:val="18"/>
          <w:szCs w:val="18"/>
        </w:rPr>
      </w:pPr>
    </w:p>
    <w:p w14:paraId="749E4F3E" w14:textId="77777777" w:rsidR="00940345" w:rsidRDefault="00940345" w:rsidP="00D375FD">
      <w:pPr>
        <w:rPr>
          <w:i/>
          <w:iCs/>
          <w:sz w:val="18"/>
          <w:szCs w:val="18"/>
        </w:rPr>
      </w:pPr>
    </w:p>
    <w:p w14:paraId="208F6BD6" w14:textId="77777777" w:rsidR="00940345" w:rsidRDefault="00940345" w:rsidP="00D375FD">
      <w:pPr>
        <w:rPr>
          <w:i/>
          <w:iCs/>
          <w:sz w:val="18"/>
          <w:szCs w:val="18"/>
        </w:rPr>
      </w:pPr>
    </w:p>
    <w:p w14:paraId="66F18CDC" w14:textId="77777777" w:rsidR="00940345" w:rsidRDefault="00940345" w:rsidP="00D375FD">
      <w:pPr>
        <w:rPr>
          <w:i/>
          <w:iCs/>
          <w:sz w:val="18"/>
          <w:szCs w:val="18"/>
        </w:rPr>
      </w:pPr>
    </w:p>
    <w:p w14:paraId="65DD4C3B" w14:textId="77777777" w:rsidR="00940345" w:rsidRDefault="00940345" w:rsidP="00D375FD">
      <w:pPr>
        <w:rPr>
          <w:i/>
          <w:iCs/>
          <w:sz w:val="18"/>
          <w:szCs w:val="18"/>
        </w:rPr>
      </w:pPr>
    </w:p>
    <w:p w14:paraId="3DDB5CE8" w14:textId="77777777" w:rsidR="00940345" w:rsidRDefault="00940345" w:rsidP="00D375FD">
      <w:pPr>
        <w:rPr>
          <w:i/>
          <w:iCs/>
          <w:sz w:val="18"/>
          <w:szCs w:val="18"/>
        </w:rPr>
      </w:pPr>
    </w:p>
    <w:p w14:paraId="402CBA77" w14:textId="77777777" w:rsidR="00940345" w:rsidRDefault="00940345" w:rsidP="00D375FD">
      <w:pPr>
        <w:rPr>
          <w:i/>
          <w:iCs/>
          <w:sz w:val="18"/>
          <w:szCs w:val="18"/>
        </w:rPr>
      </w:pPr>
    </w:p>
    <w:p w14:paraId="312666A5" w14:textId="5B842295" w:rsidR="00940345" w:rsidRDefault="00907833" w:rsidP="00D375FD">
      <w:pPr>
        <w:rPr>
          <w:b/>
          <w:bCs/>
          <w:i/>
          <w:iCs/>
          <w:sz w:val="18"/>
          <w:szCs w:val="18"/>
        </w:rPr>
      </w:pPr>
      <w:r>
        <w:rPr>
          <w:noProof/>
        </w:rPr>
        <w:lastRenderedPageBreak/>
        <w:drawing>
          <wp:inline distT="0" distB="0" distL="0" distR="0" wp14:anchorId="0AD0941B" wp14:editId="09E14D7C">
            <wp:extent cx="5731510" cy="1626235"/>
            <wp:effectExtent l="0" t="0" r="2540" b="0"/>
            <wp:docPr id="291426425"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26425" name="Picture 4" descr="A screenshot of a grap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626235"/>
                    </a:xfrm>
                    <a:prstGeom prst="rect">
                      <a:avLst/>
                    </a:prstGeom>
                    <a:noFill/>
                    <a:ln>
                      <a:noFill/>
                    </a:ln>
                  </pic:spPr>
                </pic:pic>
              </a:graphicData>
            </a:graphic>
          </wp:inline>
        </w:drawing>
      </w:r>
    </w:p>
    <w:p w14:paraId="54BD0EDD" w14:textId="1C5D8026" w:rsidR="00D375FD" w:rsidRPr="00D375FD" w:rsidRDefault="00D375FD" w:rsidP="00D375FD">
      <w:pPr>
        <w:rPr>
          <w:i/>
          <w:iCs/>
          <w:sz w:val="18"/>
          <w:szCs w:val="18"/>
        </w:rPr>
      </w:pPr>
      <w:r w:rsidRPr="00D375FD">
        <w:rPr>
          <w:b/>
          <w:bCs/>
          <w:i/>
          <w:iCs/>
          <w:sz w:val="18"/>
          <w:szCs w:val="18"/>
        </w:rPr>
        <w:t>Supplementary Fig</w:t>
      </w:r>
      <w:r w:rsidR="006E4FAE">
        <w:rPr>
          <w:b/>
          <w:bCs/>
          <w:i/>
          <w:iCs/>
          <w:sz w:val="18"/>
          <w:szCs w:val="18"/>
        </w:rPr>
        <w:t>ure</w:t>
      </w:r>
      <w:r w:rsidRPr="00D375FD">
        <w:rPr>
          <w:b/>
          <w:bCs/>
          <w:i/>
          <w:iCs/>
          <w:sz w:val="18"/>
          <w:szCs w:val="18"/>
        </w:rPr>
        <w:t xml:space="preserve"> </w:t>
      </w:r>
      <w:r w:rsidR="00650ED0">
        <w:rPr>
          <w:b/>
          <w:bCs/>
          <w:i/>
          <w:iCs/>
          <w:sz w:val="18"/>
          <w:szCs w:val="18"/>
        </w:rPr>
        <w:t>S8</w:t>
      </w:r>
      <w:r w:rsidR="006E4FAE">
        <w:rPr>
          <w:b/>
          <w:bCs/>
          <w:i/>
          <w:iCs/>
          <w:sz w:val="18"/>
          <w:szCs w:val="18"/>
        </w:rPr>
        <w:t xml:space="preserve">. </w:t>
      </w:r>
      <w:r w:rsidRPr="00D375FD">
        <w:rPr>
          <w:i/>
          <w:iCs/>
          <w:sz w:val="18"/>
          <w:szCs w:val="18"/>
        </w:rPr>
        <w:t>Dry-season precipitation trends vs forest-loss exposure (standardised).</w:t>
      </w:r>
      <w:r w:rsidRPr="00D375FD">
        <w:rPr>
          <w:i/>
          <w:iCs/>
          <w:sz w:val="18"/>
          <w:szCs w:val="18"/>
        </w:rPr>
        <w:br/>
        <w:t xml:space="preserve">As in Supplementary Fig. </w:t>
      </w:r>
      <w:r w:rsidR="002E0948">
        <w:rPr>
          <w:i/>
          <w:iCs/>
          <w:sz w:val="18"/>
          <w:szCs w:val="18"/>
        </w:rPr>
        <w:t>S7</w:t>
      </w:r>
      <w:r w:rsidRPr="00D375FD">
        <w:rPr>
          <w:i/>
          <w:iCs/>
          <w:sz w:val="18"/>
          <w:szCs w:val="18"/>
        </w:rPr>
        <w:t xml:space="preserve">, but using standardised </w:t>
      </w:r>
      <w:r w:rsidR="00460EC9">
        <w:rPr>
          <w:i/>
          <w:iCs/>
          <w:sz w:val="18"/>
          <w:szCs w:val="18"/>
        </w:rPr>
        <w:t xml:space="preserve">relative </w:t>
      </w:r>
      <w:r w:rsidRPr="00D375FD">
        <w:rPr>
          <w:i/>
          <w:iCs/>
          <w:sz w:val="18"/>
          <w:szCs w:val="18"/>
        </w:rPr>
        <w:t>precipitation trends (SD yr</w:t>
      </w:r>
      <w:r w:rsidRPr="00D375FD">
        <w:rPr>
          <w:rFonts w:ascii="Cambria Math" w:hAnsi="Cambria Math" w:cs="Cambria Math"/>
          <w:i/>
          <w:iCs/>
          <w:sz w:val="18"/>
          <w:szCs w:val="18"/>
        </w:rPr>
        <w:t>⁻</w:t>
      </w:r>
      <w:r w:rsidRPr="00D375FD">
        <w:rPr>
          <w:rFonts w:ascii="Aptos" w:hAnsi="Aptos" w:cs="Aptos"/>
          <w:i/>
          <w:iCs/>
          <w:sz w:val="18"/>
          <w:szCs w:val="18"/>
        </w:rPr>
        <w:t>¹</w:t>
      </w:r>
      <w:r w:rsidRPr="00D375FD">
        <w:rPr>
          <w:i/>
          <w:iCs/>
          <w:sz w:val="18"/>
          <w:szCs w:val="18"/>
        </w:rPr>
        <w:t>). The relative analysis confirms that regions with the greatest increase in forest-loss exposure exhibit more negative dry-season trends across most exposure windows. Strongest contrasts occur for multi-day (</w:t>
      </w:r>
      <w:r w:rsidRPr="00D375FD">
        <w:rPr>
          <w:rFonts w:ascii="Aptos" w:hAnsi="Aptos" w:cs="Aptos"/>
          <w:i/>
          <w:iCs/>
          <w:sz w:val="18"/>
          <w:szCs w:val="18"/>
        </w:rPr>
        <w:t>≥</w:t>
      </w:r>
      <w:r w:rsidRPr="00D375FD">
        <w:rPr>
          <w:i/>
          <w:iCs/>
          <w:sz w:val="18"/>
          <w:szCs w:val="18"/>
        </w:rPr>
        <w:t>3 day) exposure, indicating that drying extends beyond local variability envelopes. Median differences (black line) are shown on the right-hand y-axis with 95% confidence intervals.</w:t>
      </w:r>
    </w:p>
    <w:p w14:paraId="73F01B9C" w14:textId="6481C6AC" w:rsidR="00D375FD" w:rsidRDefault="00D375FD" w:rsidP="00D375FD">
      <w:pPr>
        <w:rPr>
          <w:i/>
          <w:iCs/>
          <w:sz w:val="18"/>
          <w:szCs w:val="18"/>
        </w:rPr>
      </w:pPr>
    </w:p>
    <w:p w14:paraId="4571CA62" w14:textId="77777777" w:rsidR="00940345" w:rsidRDefault="00940345" w:rsidP="00D375FD">
      <w:pPr>
        <w:rPr>
          <w:i/>
          <w:iCs/>
          <w:sz w:val="18"/>
          <w:szCs w:val="18"/>
        </w:rPr>
      </w:pPr>
    </w:p>
    <w:p w14:paraId="4B4404D3" w14:textId="77777777" w:rsidR="00940345" w:rsidRDefault="00940345" w:rsidP="00D375FD">
      <w:pPr>
        <w:rPr>
          <w:i/>
          <w:iCs/>
          <w:sz w:val="18"/>
          <w:szCs w:val="18"/>
        </w:rPr>
      </w:pPr>
    </w:p>
    <w:p w14:paraId="5D6746FB" w14:textId="77777777" w:rsidR="00940345" w:rsidRDefault="00940345" w:rsidP="00D375FD">
      <w:pPr>
        <w:rPr>
          <w:i/>
          <w:iCs/>
          <w:sz w:val="18"/>
          <w:szCs w:val="18"/>
        </w:rPr>
      </w:pPr>
    </w:p>
    <w:p w14:paraId="4BEA4528" w14:textId="77777777" w:rsidR="00940345" w:rsidRDefault="00940345" w:rsidP="00D375FD">
      <w:pPr>
        <w:rPr>
          <w:i/>
          <w:iCs/>
          <w:sz w:val="18"/>
          <w:szCs w:val="18"/>
        </w:rPr>
      </w:pPr>
    </w:p>
    <w:p w14:paraId="49D8DCAE" w14:textId="77777777" w:rsidR="00940345" w:rsidRDefault="00940345" w:rsidP="00D375FD">
      <w:pPr>
        <w:rPr>
          <w:i/>
          <w:iCs/>
          <w:sz w:val="18"/>
          <w:szCs w:val="18"/>
        </w:rPr>
      </w:pPr>
    </w:p>
    <w:p w14:paraId="7AC685BC" w14:textId="77777777" w:rsidR="00940345" w:rsidRDefault="00940345" w:rsidP="00D375FD">
      <w:pPr>
        <w:rPr>
          <w:i/>
          <w:iCs/>
          <w:sz w:val="18"/>
          <w:szCs w:val="18"/>
        </w:rPr>
      </w:pPr>
    </w:p>
    <w:p w14:paraId="44B83FC0" w14:textId="77777777" w:rsidR="00940345" w:rsidRDefault="00940345" w:rsidP="00D375FD">
      <w:pPr>
        <w:rPr>
          <w:i/>
          <w:iCs/>
          <w:sz w:val="18"/>
          <w:szCs w:val="18"/>
        </w:rPr>
      </w:pPr>
    </w:p>
    <w:p w14:paraId="223C95B6" w14:textId="77777777" w:rsidR="00940345" w:rsidRDefault="00940345" w:rsidP="00D375FD">
      <w:pPr>
        <w:rPr>
          <w:i/>
          <w:iCs/>
          <w:sz w:val="18"/>
          <w:szCs w:val="18"/>
        </w:rPr>
      </w:pPr>
    </w:p>
    <w:p w14:paraId="31BD6206" w14:textId="77777777" w:rsidR="00940345" w:rsidRDefault="00940345" w:rsidP="00D375FD">
      <w:pPr>
        <w:rPr>
          <w:i/>
          <w:iCs/>
          <w:sz w:val="18"/>
          <w:szCs w:val="18"/>
        </w:rPr>
      </w:pPr>
    </w:p>
    <w:p w14:paraId="76D780A4" w14:textId="77777777" w:rsidR="00940345" w:rsidRDefault="00940345" w:rsidP="00D375FD">
      <w:pPr>
        <w:rPr>
          <w:i/>
          <w:iCs/>
          <w:sz w:val="18"/>
          <w:szCs w:val="18"/>
        </w:rPr>
      </w:pPr>
    </w:p>
    <w:p w14:paraId="722ECA3B" w14:textId="77777777" w:rsidR="00940345" w:rsidRDefault="00940345" w:rsidP="00D375FD">
      <w:pPr>
        <w:rPr>
          <w:i/>
          <w:iCs/>
          <w:sz w:val="18"/>
          <w:szCs w:val="18"/>
        </w:rPr>
      </w:pPr>
    </w:p>
    <w:p w14:paraId="16AF219E" w14:textId="77777777" w:rsidR="00940345" w:rsidRDefault="00940345" w:rsidP="00D375FD">
      <w:pPr>
        <w:rPr>
          <w:i/>
          <w:iCs/>
          <w:sz w:val="18"/>
          <w:szCs w:val="18"/>
        </w:rPr>
      </w:pPr>
    </w:p>
    <w:p w14:paraId="1B23A247" w14:textId="77777777" w:rsidR="00940345" w:rsidRDefault="00940345" w:rsidP="00D375FD">
      <w:pPr>
        <w:rPr>
          <w:i/>
          <w:iCs/>
          <w:sz w:val="18"/>
          <w:szCs w:val="18"/>
        </w:rPr>
      </w:pPr>
    </w:p>
    <w:p w14:paraId="66BC4277" w14:textId="77777777" w:rsidR="00940345" w:rsidRDefault="00940345" w:rsidP="00D375FD">
      <w:pPr>
        <w:rPr>
          <w:i/>
          <w:iCs/>
          <w:sz w:val="18"/>
          <w:szCs w:val="18"/>
        </w:rPr>
      </w:pPr>
    </w:p>
    <w:p w14:paraId="6D5EC828" w14:textId="77777777" w:rsidR="00940345" w:rsidRDefault="00940345" w:rsidP="00D375FD">
      <w:pPr>
        <w:rPr>
          <w:i/>
          <w:iCs/>
          <w:sz w:val="18"/>
          <w:szCs w:val="18"/>
        </w:rPr>
      </w:pPr>
    </w:p>
    <w:p w14:paraId="53942EF1" w14:textId="77777777" w:rsidR="00940345" w:rsidRDefault="00940345" w:rsidP="00D375FD">
      <w:pPr>
        <w:rPr>
          <w:i/>
          <w:iCs/>
          <w:sz w:val="18"/>
          <w:szCs w:val="18"/>
        </w:rPr>
      </w:pPr>
    </w:p>
    <w:p w14:paraId="1A81289C" w14:textId="77777777" w:rsidR="00940345" w:rsidRDefault="00940345" w:rsidP="00D375FD">
      <w:pPr>
        <w:rPr>
          <w:i/>
          <w:iCs/>
          <w:sz w:val="18"/>
          <w:szCs w:val="18"/>
        </w:rPr>
      </w:pPr>
    </w:p>
    <w:p w14:paraId="58603E13" w14:textId="77777777" w:rsidR="00940345" w:rsidRDefault="00940345" w:rsidP="00D375FD">
      <w:pPr>
        <w:rPr>
          <w:i/>
          <w:iCs/>
          <w:sz w:val="18"/>
          <w:szCs w:val="18"/>
        </w:rPr>
      </w:pPr>
    </w:p>
    <w:p w14:paraId="775AA5CC" w14:textId="77777777" w:rsidR="00940345" w:rsidRDefault="00940345" w:rsidP="00D375FD">
      <w:pPr>
        <w:rPr>
          <w:i/>
          <w:iCs/>
          <w:sz w:val="18"/>
          <w:szCs w:val="18"/>
        </w:rPr>
      </w:pPr>
    </w:p>
    <w:p w14:paraId="2C1D0243" w14:textId="77777777" w:rsidR="00940345" w:rsidRDefault="00940345" w:rsidP="00D375FD">
      <w:pPr>
        <w:rPr>
          <w:i/>
          <w:iCs/>
          <w:sz w:val="18"/>
          <w:szCs w:val="18"/>
        </w:rPr>
      </w:pPr>
    </w:p>
    <w:p w14:paraId="625DA950" w14:textId="77777777" w:rsidR="00940345" w:rsidRDefault="00940345" w:rsidP="00D375FD">
      <w:pPr>
        <w:rPr>
          <w:i/>
          <w:iCs/>
          <w:sz w:val="18"/>
          <w:szCs w:val="18"/>
        </w:rPr>
      </w:pPr>
    </w:p>
    <w:p w14:paraId="1F80ADF7" w14:textId="77777777" w:rsidR="00940345" w:rsidRDefault="00940345" w:rsidP="00D375FD">
      <w:pPr>
        <w:rPr>
          <w:i/>
          <w:iCs/>
          <w:sz w:val="18"/>
          <w:szCs w:val="18"/>
        </w:rPr>
      </w:pPr>
    </w:p>
    <w:p w14:paraId="43AF0F39" w14:textId="77777777" w:rsidR="00940345" w:rsidRDefault="00940345" w:rsidP="00D375FD">
      <w:pPr>
        <w:rPr>
          <w:i/>
          <w:iCs/>
          <w:sz w:val="18"/>
          <w:szCs w:val="18"/>
        </w:rPr>
      </w:pPr>
    </w:p>
    <w:p w14:paraId="5D063D6E" w14:textId="5EA4CDF8" w:rsidR="00940345" w:rsidRPr="00D375FD" w:rsidRDefault="00907833" w:rsidP="00D375FD">
      <w:pPr>
        <w:rPr>
          <w:i/>
          <w:iCs/>
          <w:sz w:val="18"/>
          <w:szCs w:val="18"/>
        </w:rPr>
      </w:pPr>
      <w:r>
        <w:rPr>
          <w:noProof/>
        </w:rPr>
        <w:lastRenderedPageBreak/>
        <w:drawing>
          <wp:inline distT="0" distB="0" distL="0" distR="0" wp14:anchorId="29A64605" wp14:editId="3CCFC5BA">
            <wp:extent cx="5731510" cy="1626235"/>
            <wp:effectExtent l="0" t="0" r="2540" b="0"/>
            <wp:docPr id="482753945" name="Picture 5"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53945" name="Picture 5" descr="A graph with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626235"/>
                    </a:xfrm>
                    <a:prstGeom prst="rect">
                      <a:avLst/>
                    </a:prstGeom>
                    <a:noFill/>
                    <a:ln>
                      <a:noFill/>
                    </a:ln>
                  </pic:spPr>
                </pic:pic>
              </a:graphicData>
            </a:graphic>
          </wp:inline>
        </w:drawing>
      </w:r>
    </w:p>
    <w:p w14:paraId="5D601C04" w14:textId="2E397414" w:rsidR="00D375FD" w:rsidRPr="00D375FD" w:rsidRDefault="00D375FD" w:rsidP="00D375FD">
      <w:pPr>
        <w:rPr>
          <w:i/>
          <w:iCs/>
          <w:sz w:val="18"/>
          <w:szCs w:val="18"/>
        </w:rPr>
      </w:pPr>
      <w:r w:rsidRPr="00D375FD">
        <w:rPr>
          <w:b/>
          <w:bCs/>
          <w:i/>
          <w:iCs/>
          <w:sz w:val="18"/>
          <w:szCs w:val="18"/>
        </w:rPr>
        <w:t>Supplementary Fig</w:t>
      </w:r>
      <w:r w:rsidR="006E4FAE">
        <w:rPr>
          <w:b/>
          <w:bCs/>
          <w:i/>
          <w:iCs/>
          <w:sz w:val="18"/>
          <w:szCs w:val="18"/>
        </w:rPr>
        <w:t>ure</w:t>
      </w:r>
      <w:r w:rsidRPr="00D375FD">
        <w:rPr>
          <w:b/>
          <w:bCs/>
          <w:i/>
          <w:iCs/>
          <w:sz w:val="18"/>
          <w:szCs w:val="18"/>
        </w:rPr>
        <w:t xml:space="preserve"> </w:t>
      </w:r>
      <w:r w:rsidR="00650ED0">
        <w:rPr>
          <w:b/>
          <w:bCs/>
          <w:i/>
          <w:iCs/>
          <w:sz w:val="18"/>
          <w:szCs w:val="18"/>
        </w:rPr>
        <w:t>S9</w:t>
      </w:r>
      <w:r w:rsidR="006E4FAE">
        <w:rPr>
          <w:b/>
          <w:bCs/>
          <w:i/>
          <w:iCs/>
          <w:sz w:val="18"/>
          <w:szCs w:val="18"/>
        </w:rPr>
        <w:t xml:space="preserve">. </w:t>
      </w:r>
      <w:r w:rsidRPr="00D375FD">
        <w:rPr>
          <w:i/>
          <w:iCs/>
          <w:sz w:val="18"/>
          <w:szCs w:val="18"/>
        </w:rPr>
        <w:t>Wet-season precipitation trends vs forest-loss exposure (absolute).</w:t>
      </w:r>
      <w:r w:rsidRPr="00D375FD">
        <w:rPr>
          <w:i/>
          <w:iCs/>
          <w:sz w:val="18"/>
          <w:szCs w:val="18"/>
        </w:rPr>
        <w:br/>
        <w:t>As in Fig. 3, but for wet-season precipitation trends (mm yr</w:t>
      </w:r>
      <w:r w:rsidRPr="00D375FD">
        <w:rPr>
          <w:rFonts w:ascii="Cambria Math" w:hAnsi="Cambria Math" w:cs="Cambria Math"/>
          <w:i/>
          <w:iCs/>
          <w:sz w:val="18"/>
          <w:szCs w:val="18"/>
        </w:rPr>
        <w:t>⁻</w:t>
      </w:r>
      <w:r w:rsidRPr="00D375FD">
        <w:rPr>
          <w:rFonts w:ascii="Aptos" w:hAnsi="Aptos" w:cs="Aptos"/>
          <w:i/>
          <w:iCs/>
          <w:sz w:val="18"/>
          <w:szCs w:val="18"/>
        </w:rPr>
        <w:t>¹</w:t>
      </w:r>
      <w:r w:rsidRPr="00D375FD">
        <w:rPr>
          <w:i/>
          <w:iCs/>
          <w:sz w:val="18"/>
          <w:szCs w:val="18"/>
        </w:rPr>
        <w:t xml:space="preserve"> per year). The largest contrasts between exposure deciles occur during the wet season, particularly for 5</w:t>
      </w:r>
      <w:r w:rsidRPr="00D375FD">
        <w:rPr>
          <w:rFonts w:ascii="Aptos" w:hAnsi="Aptos" w:cs="Aptos"/>
          <w:i/>
          <w:iCs/>
          <w:sz w:val="18"/>
          <w:szCs w:val="18"/>
        </w:rPr>
        <w:t>–</w:t>
      </w:r>
      <w:r w:rsidRPr="00D375FD">
        <w:rPr>
          <w:i/>
          <w:iCs/>
          <w:sz w:val="18"/>
          <w:szCs w:val="18"/>
        </w:rPr>
        <w:t xml:space="preserve">10 day trajectories, indicating substantially stronger rainfall declines in regions with the greatest increase in forest-loss exposure. Black lines show the median difference (10th </w:t>
      </w:r>
      <w:r w:rsidRPr="00D375FD">
        <w:rPr>
          <w:rFonts w:ascii="Aptos" w:hAnsi="Aptos" w:cs="Aptos"/>
          <w:i/>
          <w:iCs/>
          <w:sz w:val="18"/>
          <w:szCs w:val="18"/>
        </w:rPr>
        <w:t>–</w:t>
      </w:r>
      <w:r w:rsidRPr="00D375FD">
        <w:rPr>
          <w:i/>
          <w:iCs/>
          <w:sz w:val="18"/>
          <w:szCs w:val="18"/>
        </w:rPr>
        <w:t xml:space="preserve"> 1st decile; right-hand y-axis) with 95% confidence intervals.</w:t>
      </w:r>
    </w:p>
    <w:p w14:paraId="4B1FB878" w14:textId="61AF93DE" w:rsidR="00D375FD" w:rsidRDefault="00D375FD" w:rsidP="00D375FD">
      <w:pPr>
        <w:rPr>
          <w:i/>
          <w:iCs/>
          <w:sz w:val="18"/>
          <w:szCs w:val="18"/>
        </w:rPr>
      </w:pPr>
    </w:p>
    <w:p w14:paraId="07A12A89" w14:textId="77777777" w:rsidR="002578D5" w:rsidRDefault="002578D5" w:rsidP="00D375FD">
      <w:pPr>
        <w:rPr>
          <w:i/>
          <w:iCs/>
          <w:sz w:val="18"/>
          <w:szCs w:val="18"/>
        </w:rPr>
      </w:pPr>
    </w:p>
    <w:p w14:paraId="345FAC98" w14:textId="77777777" w:rsidR="002578D5" w:rsidRDefault="002578D5" w:rsidP="00D375FD">
      <w:pPr>
        <w:rPr>
          <w:i/>
          <w:iCs/>
          <w:sz w:val="18"/>
          <w:szCs w:val="18"/>
        </w:rPr>
      </w:pPr>
    </w:p>
    <w:p w14:paraId="55206435" w14:textId="77777777" w:rsidR="002578D5" w:rsidRDefault="002578D5" w:rsidP="00D375FD">
      <w:pPr>
        <w:rPr>
          <w:i/>
          <w:iCs/>
          <w:sz w:val="18"/>
          <w:szCs w:val="18"/>
        </w:rPr>
      </w:pPr>
    </w:p>
    <w:p w14:paraId="661F1513" w14:textId="77777777" w:rsidR="002578D5" w:rsidRDefault="002578D5" w:rsidP="00D375FD">
      <w:pPr>
        <w:rPr>
          <w:i/>
          <w:iCs/>
          <w:sz w:val="18"/>
          <w:szCs w:val="18"/>
        </w:rPr>
      </w:pPr>
    </w:p>
    <w:p w14:paraId="14C07D31" w14:textId="77777777" w:rsidR="002578D5" w:rsidRDefault="002578D5" w:rsidP="00D375FD">
      <w:pPr>
        <w:rPr>
          <w:i/>
          <w:iCs/>
          <w:sz w:val="18"/>
          <w:szCs w:val="18"/>
        </w:rPr>
      </w:pPr>
    </w:p>
    <w:p w14:paraId="179480A3" w14:textId="77777777" w:rsidR="002578D5" w:rsidRDefault="002578D5" w:rsidP="00D375FD">
      <w:pPr>
        <w:rPr>
          <w:i/>
          <w:iCs/>
          <w:sz w:val="18"/>
          <w:szCs w:val="18"/>
        </w:rPr>
      </w:pPr>
    </w:p>
    <w:p w14:paraId="22931FEC" w14:textId="77777777" w:rsidR="002578D5" w:rsidRDefault="002578D5" w:rsidP="00D375FD">
      <w:pPr>
        <w:rPr>
          <w:i/>
          <w:iCs/>
          <w:sz w:val="18"/>
          <w:szCs w:val="18"/>
        </w:rPr>
      </w:pPr>
    </w:p>
    <w:p w14:paraId="0282ECC7" w14:textId="77777777" w:rsidR="002578D5" w:rsidRDefault="002578D5" w:rsidP="00D375FD">
      <w:pPr>
        <w:rPr>
          <w:i/>
          <w:iCs/>
          <w:sz w:val="18"/>
          <w:szCs w:val="18"/>
        </w:rPr>
      </w:pPr>
    </w:p>
    <w:p w14:paraId="7BD85CF6" w14:textId="77777777" w:rsidR="002578D5" w:rsidRDefault="002578D5" w:rsidP="00D375FD">
      <w:pPr>
        <w:rPr>
          <w:i/>
          <w:iCs/>
          <w:sz w:val="18"/>
          <w:szCs w:val="18"/>
        </w:rPr>
      </w:pPr>
    </w:p>
    <w:p w14:paraId="0024F46D" w14:textId="77777777" w:rsidR="002578D5" w:rsidRDefault="002578D5" w:rsidP="00D375FD">
      <w:pPr>
        <w:rPr>
          <w:i/>
          <w:iCs/>
          <w:sz w:val="18"/>
          <w:szCs w:val="18"/>
        </w:rPr>
      </w:pPr>
    </w:p>
    <w:p w14:paraId="37444A9E" w14:textId="77777777" w:rsidR="002578D5" w:rsidRDefault="002578D5" w:rsidP="00D375FD">
      <w:pPr>
        <w:rPr>
          <w:i/>
          <w:iCs/>
          <w:sz w:val="18"/>
          <w:szCs w:val="18"/>
        </w:rPr>
      </w:pPr>
    </w:p>
    <w:p w14:paraId="6685D346" w14:textId="77777777" w:rsidR="002578D5" w:rsidRDefault="002578D5" w:rsidP="00D375FD">
      <w:pPr>
        <w:rPr>
          <w:i/>
          <w:iCs/>
          <w:sz w:val="18"/>
          <w:szCs w:val="18"/>
        </w:rPr>
      </w:pPr>
    </w:p>
    <w:p w14:paraId="2401BB79" w14:textId="77777777" w:rsidR="002578D5" w:rsidRDefault="002578D5" w:rsidP="00D375FD">
      <w:pPr>
        <w:rPr>
          <w:i/>
          <w:iCs/>
          <w:sz w:val="18"/>
          <w:szCs w:val="18"/>
        </w:rPr>
      </w:pPr>
    </w:p>
    <w:p w14:paraId="1A3FC92A" w14:textId="77777777" w:rsidR="002578D5" w:rsidRDefault="002578D5" w:rsidP="00D375FD">
      <w:pPr>
        <w:rPr>
          <w:i/>
          <w:iCs/>
          <w:sz w:val="18"/>
          <w:szCs w:val="18"/>
        </w:rPr>
      </w:pPr>
    </w:p>
    <w:p w14:paraId="6CFDD7D0" w14:textId="77777777" w:rsidR="002578D5" w:rsidRDefault="002578D5" w:rsidP="00D375FD">
      <w:pPr>
        <w:rPr>
          <w:i/>
          <w:iCs/>
          <w:sz w:val="18"/>
          <w:szCs w:val="18"/>
        </w:rPr>
      </w:pPr>
    </w:p>
    <w:p w14:paraId="68E649E2" w14:textId="77777777" w:rsidR="002578D5" w:rsidRDefault="002578D5" w:rsidP="00D375FD">
      <w:pPr>
        <w:rPr>
          <w:i/>
          <w:iCs/>
          <w:sz w:val="18"/>
          <w:szCs w:val="18"/>
        </w:rPr>
      </w:pPr>
    </w:p>
    <w:p w14:paraId="46D32400" w14:textId="77777777" w:rsidR="002578D5" w:rsidRDefault="002578D5" w:rsidP="00D375FD">
      <w:pPr>
        <w:rPr>
          <w:i/>
          <w:iCs/>
          <w:sz w:val="18"/>
          <w:szCs w:val="18"/>
        </w:rPr>
      </w:pPr>
    </w:p>
    <w:p w14:paraId="31187AE4" w14:textId="77777777" w:rsidR="002578D5" w:rsidRDefault="002578D5" w:rsidP="00D375FD">
      <w:pPr>
        <w:rPr>
          <w:i/>
          <w:iCs/>
          <w:sz w:val="18"/>
          <w:szCs w:val="18"/>
        </w:rPr>
      </w:pPr>
    </w:p>
    <w:p w14:paraId="16DDF52C" w14:textId="77777777" w:rsidR="002578D5" w:rsidRDefault="002578D5" w:rsidP="00D375FD">
      <w:pPr>
        <w:rPr>
          <w:i/>
          <w:iCs/>
          <w:sz w:val="18"/>
          <w:szCs w:val="18"/>
        </w:rPr>
      </w:pPr>
    </w:p>
    <w:p w14:paraId="6B99FA57" w14:textId="77777777" w:rsidR="002578D5" w:rsidRDefault="002578D5" w:rsidP="00D375FD">
      <w:pPr>
        <w:rPr>
          <w:i/>
          <w:iCs/>
          <w:sz w:val="18"/>
          <w:szCs w:val="18"/>
        </w:rPr>
      </w:pPr>
    </w:p>
    <w:p w14:paraId="7B9D3D80" w14:textId="77777777" w:rsidR="002578D5" w:rsidRDefault="002578D5" w:rsidP="00D375FD">
      <w:pPr>
        <w:rPr>
          <w:i/>
          <w:iCs/>
          <w:sz w:val="18"/>
          <w:szCs w:val="18"/>
        </w:rPr>
      </w:pPr>
    </w:p>
    <w:p w14:paraId="60EBAB96" w14:textId="77777777" w:rsidR="002578D5" w:rsidRDefault="002578D5" w:rsidP="00D375FD">
      <w:pPr>
        <w:rPr>
          <w:i/>
          <w:iCs/>
          <w:sz w:val="18"/>
          <w:szCs w:val="18"/>
        </w:rPr>
      </w:pPr>
    </w:p>
    <w:p w14:paraId="07D034B5" w14:textId="77777777" w:rsidR="002578D5" w:rsidRDefault="002578D5" w:rsidP="00D375FD">
      <w:pPr>
        <w:rPr>
          <w:i/>
          <w:iCs/>
          <w:sz w:val="18"/>
          <w:szCs w:val="18"/>
        </w:rPr>
      </w:pPr>
    </w:p>
    <w:p w14:paraId="41C43067" w14:textId="77777777" w:rsidR="002578D5" w:rsidRPr="00D375FD" w:rsidRDefault="002578D5" w:rsidP="00D375FD">
      <w:pPr>
        <w:rPr>
          <w:i/>
          <w:iCs/>
          <w:sz w:val="18"/>
          <w:szCs w:val="18"/>
        </w:rPr>
      </w:pPr>
    </w:p>
    <w:p w14:paraId="03D161D2" w14:textId="1448B759" w:rsidR="002578D5" w:rsidRDefault="003D0368" w:rsidP="00D375FD">
      <w:pPr>
        <w:rPr>
          <w:b/>
          <w:bCs/>
          <w:i/>
          <w:iCs/>
          <w:sz w:val="18"/>
          <w:szCs w:val="18"/>
        </w:rPr>
      </w:pPr>
      <w:r>
        <w:rPr>
          <w:noProof/>
        </w:rPr>
        <w:lastRenderedPageBreak/>
        <w:drawing>
          <wp:inline distT="0" distB="0" distL="0" distR="0" wp14:anchorId="06A4CD57" wp14:editId="638757B6">
            <wp:extent cx="5731510" cy="1626235"/>
            <wp:effectExtent l="0" t="0" r="2540" b="0"/>
            <wp:docPr id="1903506169" name="Picture 6" descr="A graph on a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06169" name="Picture 6" descr="A graph on a white pap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626235"/>
                    </a:xfrm>
                    <a:prstGeom prst="rect">
                      <a:avLst/>
                    </a:prstGeom>
                    <a:noFill/>
                    <a:ln>
                      <a:noFill/>
                    </a:ln>
                  </pic:spPr>
                </pic:pic>
              </a:graphicData>
            </a:graphic>
          </wp:inline>
        </w:drawing>
      </w:r>
    </w:p>
    <w:p w14:paraId="1AF4A678" w14:textId="45CA1B6D" w:rsidR="00D375FD" w:rsidRPr="00D375FD" w:rsidRDefault="00D375FD" w:rsidP="00D375FD">
      <w:pPr>
        <w:rPr>
          <w:i/>
          <w:iCs/>
          <w:sz w:val="18"/>
          <w:szCs w:val="18"/>
        </w:rPr>
      </w:pPr>
      <w:r w:rsidRPr="00D375FD">
        <w:rPr>
          <w:b/>
          <w:bCs/>
          <w:i/>
          <w:iCs/>
          <w:sz w:val="18"/>
          <w:szCs w:val="18"/>
        </w:rPr>
        <w:t>Supplementary Fig</w:t>
      </w:r>
      <w:r w:rsidR="006E4FAE">
        <w:rPr>
          <w:b/>
          <w:bCs/>
          <w:i/>
          <w:iCs/>
          <w:sz w:val="18"/>
          <w:szCs w:val="18"/>
        </w:rPr>
        <w:t>ure</w:t>
      </w:r>
      <w:r w:rsidRPr="00D375FD">
        <w:rPr>
          <w:b/>
          <w:bCs/>
          <w:i/>
          <w:iCs/>
          <w:sz w:val="18"/>
          <w:szCs w:val="18"/>
        </w:rPr>
        <w:t xml:space="preserve"> </w:t>
      </w:r>
      <w:r w:rsidR="00650ED0">
        <w:rPr>
          <w:b/>
          <w:bCs/>
          <w:i/>
          <w:iCs/>
          <w:sz w:val="18"/>
          <w:szCs w:val="18"/>
        </w:rPr>
        <w:t>S10</w:t>
      </w:r>
      <w:r w:rsidR="006E4FAE">
        <w:rPr>
          <w:b/>
          <w:bCs/>
          <w:i/>
          <w:iCs/>
          <w:sz w:val="18"/>
          <w:szCs w:val="18"/>
        </w:rPr>
        <w:t xml:space="preserve">. </w:t>
      </w:r>
      <w:r w:rsidRPr="00D375FD">
        <w:rPr>
          <w:i/>
          <w:iCs/>
          <w:sz w:val="18"/>
          <w:szCs w:val="18"/>
        </w:rPr>
        <w:t>Wet-season precipitation trends vs forest-loss exposure (standardised).</w:t>
      </w:r>
      <w:r w:rsidRPr="00D375FD">
        <w:rPr>
          <w:i/>
          <w:iCs/>
          <w:sz w:val="18"/>
          <w:szCs w:val="18"/>
        </w:rPr>
        <w:br/>
        <w:t xml:space="preserve">As in Supplementary Fig. </w:t>
      </w:r>
      <w:r w:rsidR="002E0948">
        <w:rPr>
          <w:i/>
          <w:iCs/>
          <w:sz w:val="18"/>
          <w:szCs w:val="18"/>
        </w:rPr>
        <w:t>S9</w:t>
      </w:r>
      <w:r w:rsidRPr="00D375FD">
        <w:rPr>
          <w:i/>
          <w:iCs/>
          <w:sz w:val="18"/>
          <w:szCs w:val="18"/>
        </w:rPr>
        <w:t xml:space="preserve">, but using standardised </w:t>
      </w:r>
      <w:r w:rsidR="00460EC9">
        <w:rPr>
          <w:i/>
          <w:iCs/>
          <w:sz w:val="18"/>
          <w:szCs w:val="18"/>
        </w:rPr>
        <w:t xml:space="preserve">relative </w:t>
      </w:r>
      <w:r w:rsidRPr="00D375FD">
        <w:rPr>
          <w:i/>
          <w:iCs/>
          <w:sz w:val="18"/>
          <w:szCs w:val="18"/>
        </w:rPr>
        <w:t>precipitation trends (SD yr</w:t>
      </w:r>
      <w:r w:rsidRPr="00D375FD">
        <w:rPr>
          <w:rFonts w:ascii="Cambria Math" w:hAnsi="Cambria Math" w:cs="Cambria Math"/>
          <w:i/>
          <w:iCs/>
          <w:sz w:val="18"/>
          <w:szCs w:val="18"/>
        </w:rPr>
        <w:t>⁻</w:t>
      </w:r>
      <w:r w:rsidRPr="00D375FD">
        <w:rPr>
          <w:rFonts w:ascii="Aptos" w:hAnsi="Aptos" w:cs="Aptos"/>
          <w:i/>
          <w:iCs/>
          <w:sz w:val="18"/>
          <w:szCs w:val="18"/>
        </w:rPr>
        <w:t>¹</w:t>
      </w:r>
      <w:r w:rsidRPr="00D375FD">
        <w:rPr>
          <w:i/>
          <w:iCs/>
          <w:sz w:val="18"/>
          <w:szCs w:val="18"/>
        </w:rPr>
        <w:t>). Results confirm a robust relative decline in wet-season precipitation associated with increased forest-loss exposure across multi-day trajectories. The largest standardised contrasts occur for 3</w:t>
      </w:r>
      <w:r w:rsidRPr="00D375FD">
        <w:rPr>
          <w:rFonts w:ascii="Aptos" w:hAnsi="Aptos" w:cs="Aptos"/>
          <w:i/>
          <w:iCs/>
          <w:sz w:val="18"/>
          <w:szCs w:val="18"/>
        </w:rPr>
        <w:t>–</w:t>
      </w:r>
      <w:r w:rsidRPr="00D375FD">
        <w:rPr>
          <w:i/>
          <w:iCs/>
          <w:sz w:val="18"/>
          <w:szCs w:val="18"/>
        </w:rPr>
        <w:t>7 day exposure windows. Median differences (black line) are shown on the right-hand y-axis with 95% confidence intervals.</w:t>
      </w:r>
    </w:p>
    <w:p w14:paraId="6651E5DD" w14:textId="77777777" w:rsidR="00D375FD" w:rsidRDefault="00D375FD" w:rsidP="00602013">
      <w:pPr>
        <w:rPr>
          <w:i/>
          <w:iCs/>
          <w:sz w:val="18"/>
          <w:szCs w:val="18"/>
        </w:rPr>
      </w:pPr>
    </w:p>
    <w:p w14:paraId="79594F99" w14:textId="77777777" w:rsidR="00D375FD" w:rsidRDefault="00D375FD" w:rsidP="00602013">
      <w:pPr>
        <w:rPr>
          <w:i/>
          <w:iCs/>
          <w:sz w:val="18"/>
          <w:szCs w:val="18"/>
        </w:rPr>
      </w:pPr>
    </w:p>
    <w:p w14:paraId="732B9886" w14:textId="77777777" w:rsidR="00D375FD" w:rsidRDefault="00D375FD" w:rsidP="00602013">
      <w:pPr>
        <w:rPr>
          <w:i/>
          <w:iCs/>
          <w:sz w:val="18"/>
          <w:szCs w:val="18"/>
        </w:rPr>
      </w:pPr>
    </w:p>
    <w:p w14:paraId="6169E532" w14:textId="77777777" w:rsidR="00D375FD" w:rsidRDefault="00D375FD" w:rsidP="00602013">
      <w:pPr>
        <w:rPr>
          <w:i/>
          <w:iCs/>
          <w:sz w:val="18"/>
          <w:szCs w:val="18"/>
        </w:rPr>
      </w:pPr>
    </w:p>
    <w:p w14:paraId="7D014E29" w14:textId="77777777" w:rsidR="00D375FD" w:rsidRDefault="00D375FD" w:rsidP="00602013">
      <w:pPr>
        <w:rPr>
          <w:i/>
          <w:iCs/>
          <w:sz w:val="18"/>
          <w:szCs w:val="18"/>
        </w:rPr>
      </w:pPr>
    </w:p>
    <w:p w14:paraId="1505B7F1" w14:textId="77777777" w:rsidR="00D375FD" w:rsidRDefault="00D375FD" w:rsidP="00602013">
      <w:pPr>
        <w:rPr>
          <w:i/>
          <w:iCs/>
          <w:sz w:val="18"/>
          <w:szCs w:val="18"/>
        </w:rPr>
      </w:pPr>
    </w:p>
    <w:p w14:paraId="7DD7952B" w14:textId="77777777" w:rsidR="00D375FD" w:rsidRDefault="00D375FD" w:rsidP="00602013">
      <w:pPr>
        <w:rPr>
          <w:i/>
          <w:iCs/>
          <w:sz w:val="18"/>
          <w:szCs w:val="18"/>
        </w:rPr>
      </w:pPr>
    </w:p>
    <w:p w14:paraId="751F67A4" w14:textId="77777777" w:rsidR="00D375FD" w:rsidRDefault="00D375FD" w:rsidP="00602013">
      <w:pPr>
        <w:rPr>
          <w:i/>
          <w:iCs/>
          <w:sz w:val="18"/>
          <w:szCs w:val="18"/>
        </w:rPr>
      </w:pPr>
    </w:p>
    <w:p w14:paraId="09A3ACFD" w14:textId="77777777" w:rsidR="00D375FD" w:rsidRDefault="00D375FD" w:rsidP="00602013">
      <w:pPr>
        <w:rPr>
          <w:i/>
          <w:iCs/>
          <w:sz w:val="18"/>
          <w:szCs w:val="18"/>
        </w:rPr>
      </w:pPr>
    </w:p>
    <w:p w14:paraId="3DE2BEC3" w14:textId="77777777" w:rsidR="00D375FD" w:rsidRDefault="00D375FD" w:rsidP="00602013">
      <w:pPr>
        <w:rPr>
          <w:i/>
          <w:iCs/>
          <w:sz w:val="18"/>
          <w:szCs w:val="18"/>
        </w:rPr>
      </w:pPr>
    </w:p>
    <w:p w14:paraId="7868715F" w14:textId="77777777" w:rsidR="00D375FD" w:rsidRDefault="00D375FD" w:rsidP="00602013">
      <w:pPr>
        <w:rPr>
          <w:i/>
          <w:iCs/>
          <w:sz w:val="18"/>
          <w:szCs w:val="18"/>
        </w:rPr>
      </w:pPr>
    </w:p>
    <w:p w14:paraId="70188931" w14:textId="77777777" w:rsidR="00D375FD" w:rsidRDefault="00D375FD" w:rsidP="00602013">
      <w:pPr>
        <w:rPr>
          <w:i/>
          <w:iCs/>
          <w:sz w:val="18"/>
          <w:szCs w:val="18"/>
        </w:rPr>
      </w:pPr>
    </w:p>
    <w:p w14:paraId="4CE9ACB2" w14:textId="77777777" w:rsidR="00D375FD" w:rsidRDefault="00D375FD" w:rsidP="00602013">
      <w:pPr>
        <w:rPr>
          <w:i/>
          <w:iCs/>
          <w:sz w:val="18"/>
          <w:szCs w:val="18"/>
        </w:rPr>
      </w:pPr>
    </w:p>
    <w:p w14:paraId="1155663B" w14:textId="77777777" w:rsidR="00D375FD" w:rsidRDefault="00D375FD" w:rsidP="00602013">
      <w:pPr>
        <w:rPr>
          <w:i/>
          <w:iCs/>
          <w:sz w:val="18"/>
          <w:szCs w:val="18"/>
        </w:rPr>
      </w:pPr>
    </w:p>
    <w:p w14:paraId="65364732" w14:textId="77777777" w:rsidR="00D375FD" w:rsidRDefault="00D375FD" w:rsidP="00602013">
      <w:pPr>
        <w:rPr>
          <w:i/>
          <w:iCs/>
          <w:sz w:val="18"/>
          <w:szCs w:val="18"/>
        </w:rPr>
      </w:pPr>
    </w:p>
    <w:p w14:paraId="7D66828B" w14:textId="77777777" w:rsidR="00D375FD" w:rsidRDefault="00D375FD" w:rsidP="00602013">
      <w:pPr>
        <w:rPr>
          <w:i/>
          <w:iCs/>
          <w:sz w:val="18"/>
          <w:szCs w:val="18"/>
        </w:rPr>
      </w:pPr>
    </w:p>
    <w:p w14:paraId="1D993831" w14:textId="77777777" w:rsidR="00D375FD" w:rsidRDefault="00D375FD" w:rsidP="00602013">
      <w:pPr>
        <w:rPr>
          <w:i/>
          <w:iCs/>
          <w:sz w:val="18"/>
          <w:szCs w:val="18"/>
        </w:rPr>
      </w:pPr>
    </w:p>
    <w:p w14:paraId="0EC60B0C" w14:textId="77777777" w:rsidR="00D375FD" w:rsidRDefault="00D375FD" w:rsidP="00602013">
      <w:pPr>
        <w:rPr>
          <w:i/>
          <w:iCs/>
          <w:sz w:val="18"/>
          <w:szCs w:val="18"/>
        </w:rPr>
      </w:pPr>
    </w:p>
    <w:p w14:paraId="19CC1638" w14:textId="77777777" w:rsidR="00D375FD" w:rsidRDefault="00D375FD" w:rsidP="00602013">
      <w:pPr>
        <w:rPr>
          <w:i/>
          <w:iCs/>
          <w:sz w:val="18"/>
          <w:szCs w:val="18"/>
        </w:rPr>
      </w:pPr>
    </w:p>
    <w:p w14:paraId="6E4FE1B4" w14:textId="77777777" w:rsidR="00D375FD" w:rsidRDefault="00D375FD" w:rsidP="00602013">
      <w:pPr>
        <w:rPr>
          <w:i/>
          <w:iCs/>
          <w:sz w:val="18"/>
          <w:szCs w:val="18"/>
        </w:rPr>
      </w:pPr>
    </w:p>
    <w:p w14:paraId="5AD8A962" w14:textId="77777777" w:rsidR="00D375FD" w:rsidRDefault="00D375FD" w:rsidP="00602013">
      <w:pPr>
        <w:rPr>
          <w:i/>
          <w:iCs/>
          <w:sz w:val="18"/>
          <w:szCs w:val="18"/>
        </w:rPr>
      </w:pPr>
    </w:p>
    <w:p w14:paraId="6C58BF92" w14:textId="77777777" w:rsidR="00D375FD" w:rsidRDefault="00D375FD" w:rsidP="00602013">
      <w:pPr>
        <w:rPr>
          <w:i/>
          <w:iCs/>
          <w:sz w:val="18"/>
          <w:szCs w:val="18"/>
        </w:rPr>
      </w:pPr>
    </w:p>
    <w:p w14:paraId="3A77401A" w14:textId="77777777" w:rsidR="00D375FD" w:rsidRDefault="00D375FD" w:rsidP="00602013">
      <w:pPr>
        <w:rPr>
          <w:i/>
          <w:iCs/>
          <w:sz w:val="18"/>
          <w:szCs w:val="18"/>
        </w:rPr>
      </w:pPr>
    </w:p>
    <w:p w14:paraId="1F9077E0" w14:textId="2E49415D" w:rsidR="00D375FD" w:rsidRDefault="004458C8" w:rsidP="00602013">
      <w:pPr>
        <w:rPr>
          <w:i/>
          <w:iCs/>
          <w:sz w:val="18"/>
          <w:szCs w:val="18"/>
        </w:rPr>
      </w:pPr>
      <w:r>
        <w:rPr>
          <w:noProof/>
        </w:rPr>
        <w:lastRenderedPageBreak/>
        <w:drawing>
          <wp:inline distT="0" distB="0" distL="0" distR="0" wp14:anchorId="1A5E5AE2" wp14:editId="03692169">
            <wp:extent cx="5731510" cy="1780540"/>
            <wp:effectExtent l="0" t="0" r="2540" b="0"/>
            <wp:docPr id="1894051400" name="Picture 2"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51400" name="Picture 2" descr="A graph of a number of different colored lin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780540"/>
                    </a:xfrm>
                    <a:prstGeom prst="rect">
                      <a:avLst/>
                    </a:prstGeom>
                    <a:noFill/>
                    <a:ln>
                      <a:noFill/>
                    </a:ln>
                  </pic:spPr>
                </pic:pic>
              </a:graphicData>
            </a:graphic>
          </wp:inline>
        </w:drawing>
      </w:r>
    </w:p>
    <w:p w14:paraId="734D9249" w14:textId="6E471D8F" w:rsidR="00C03912" w:rsidRPr="00C03912" w:rsidRDefault="00C03912" w:rsidP="00C03912">
      <w:pPr>
        <w:rPr>
          <w:i/>
          <w:iCs/>
          <w:sz w:val="18"/>
          <w:szCs w:val="18"/>
        </w:rPr>
      </w:pPr>
      <w:r w:rsidRPr="00C03912">
        <w:rPr>
          <w:b/>
          <w:bCs/>
          <w:i/>
          <w:iCs/>
          <w:sz w:val="18"/>
          <w:szCs w:val="18"/>
        </w:rPr>
        <w:t>Supplementary Fig</w:t>
      </w:r>
      <w:r w:rsidR="004458C8">
        <w:rPr>
          <w:b/>
          <w:bCs/>
          <w:i/>
          <w:iCs/>
          <w:sz w:val="18"/>
          <w:szCs w:val="18"/>
        </w:rPr>
        <w:t>ure</w:t>
      </w:r>
      <w:r w:rsidRPr="00C03912">
        <w:rPr>
          <w:b/>
          <w:bCs/>
          <w:i/>
          <w:iCs/>
          <w:sz w:val="18"/>
          <w:szCs w:val="18"/>
        </w:rPr>
        <w:t xml:space="preserve"> S</w:t>
      </w:r>
      <w:r w:rsidR="004458C8">
        <w:rPr>
          <w:b/>
          <w:bCs/>
          <w:i/>
          <w:iCs/>
          <w:sz w:val="18"/>
          <w:szCs w:val="18"/>
        </w:rPr>
        <w:t>1</w:t>
      </w:r>
      <w:r w:rsidR="0027564C">
        <w:rPr>
          <w:b/>
          <w:bCs/>
          <w:i/>
          <w:iCs/>
          <w:sz w:val="18"/>
          <w:szCs w:val="18"/>
        </w:rPr>
        <w:t>1</w:t>
      </w:r>
      <w:r w:rsidR="004458C8">
        <w:rPr>
          <w:b/>
          <w:bCs/>
          <w:i/>
          <w:iCs/>
          <w:sz w:val="18"/>
          <w:szCs w:val="18"/>
        </w:rPr>
        <w:t>.</w:t>
      </w:r>
      <w:r w:rsidR="007A5A1B" w:rsidRPr="007A5A1B">
        <w:rPr>
          <w:b/>
          <w:bCs/>
        </w:rPr>
        <w:t xml:space="preserve"> </w:t>
      </w:r>
      <w:r w:rsidR="007A5A1B" w:rsidRPr="007A5A1B">
        <w:rPr>
          <w:i/>
          <w:iCs/>
          <w:sz w:val="18"/>
          <w:szCs w:val="18"/>
        </w:rPr>
        <w:t>Model performance and generalisation across exposure windows.</w:t>
      </w:r>
      <w:r w:rsidR="007A5A1B" w:rsidRPr="007A5A1B">
        <w:rPr>
          <w:i/>
          <w:iCs/>
          <w:sz w:val="18"/>
          <w:szCs w:val="18"/>
        </w:rPr>
        <w:br/>
        <w:t>(a) Mean test R² for models predicting precipitation trends from trajectory-derived exposure metrics, shown as a function of exposure window length for annual, dry-season and wet-season models. (b) Corresponding mean train–test R² gap, indicating the degree of overfitting. (c) Model quality score, defined as test R² minus the train–test R² gap, which balances predictive skill against generalisation. Models are trained on robust precipitation grid cells only and combine absolute and relative trend formulations.</w:t>
      </w:r>
      <w:r w:rsidR="007A5A1B" w:rsidRPr="007A5A1B">
        <w:rPr>
          <w:b/>
          <w:bCs/>
          <w:i/>
          <w:iCs/>
          <w:sz w:val="18"/>
          <w:szCs w:val="18"/>
        </w:rPr>
        <w:t xml:space="preserve"> </w:t>
      </w:r>
      <w:r w:rsidRPr="00C03912">
        <w:rPr>
          <w:i/>
          <w:iCs/>
          <w:sz w:val="18"/>
          <w:szCs w:val="18"/>
        </w:rPr>
        <w:t xml:space="preserve"> </w:t>
      </w:r>
    </w:p>
    <w:p w14:paraId="01F20178" w14:textId="180F5845" w:rsidR="00C03912" w:rsidRDefault="00C03912" w:rsidP="00C03912">
      <w:pPr>
        <w:rPr>
          <w:i/>
          <w:iCs/>
          <w:sz w:val="18"/>
          <w:szCs w:val="18"/>
        </w:rPr>
      </w:pPr>
    </w:p>
    <w:p w14:paraId="2EE13BE5" w14:textId="77777777" w:rsidR="007A5A1B" w:rsidRDefault="007A5A1B" w:rsidP="00C03912">
      <w:pPr>
        <w:rPr>
          <w:i/>
          <w:iCs/>
          <w:sz w:val="18"/>
          <w:szCs w:val="18"/>
        </w:rPr>
      </w:pPr>
    </w:p>
    <w:p w14:paraId="48FBF92D" w14:textId="77777777" w:rsidR="00804140" w:rsidRDefault="00804140" w:rsidP="00C03912">
      <w:pPr>
        <w:rPr>
          <w:i/>
          <w:iCs/>
          <w:sz w:val="18"/>
          <w:szCs w:val="18"/>
        </w:rPr>
      </w:pPr>
    </w:p>
    <w:p w14:paraId="74EF41CC" w14:textId="77777777" w:rsidR="00804140" w:rsidRDefault="00804140" w:rsidP="00C03912">
      <w:pPr>
        <w:rPr>
          <w:i/>
          <w:iCs/>
          <w:sz w:val="18"/>
          <w:szCs w:val="18"/>
        </w:rPr>
      </w:pPr>
    </w:p>
    <w:p w14:paraId="61CC34B0" w14:textId="77777777" w:rsidR="00804140" w:rsidRDefault="00804140" w:rsidP="00C03912">
      <w:pPr>
        <w:rPr>
          <w:i/>
          <w:iCs/>
          <w:sz w:val="18"/>
          <w:szCs w:val="18"/>
        </w:rPr>
      </w:pPr>
    </w:p>
    <w:p w14:paraId="27815474" w14:textId="77777777" w:rsidR="00804140" w:rsidRDefault="00804140" w:rsidP="00C03912">
      <w:pPr>
        <w:rPr>
          <w:i/>
          <w:iCs/>
          <w:sz w:val="18"/>
          <w:szCs w:val="18"/>
        </w:rPr>
      </w:pPr>
    </w:p>
    <w:p w14:paraId="180410F8" w14:textId="77777777" w:rsidR="00804140" w:rsidRDefault="00804140" w:rsidP="00C03912">
      <w:pPr>
        <w:rPr>
          <w:i/>
          <w:iCs/>
          <w:sz w:val="18"/>
          <w:szCs w:val="18"/>
        </w:rPr>
      </w:pPr>
    </w:p>
    <w:p w14:paraId="306A308E" w14:textId="77777777" w:rsidR="00804140" w:rsidRDefault="00804140" w:rsidP="00C03912">
      <w:pPr>
        <w:rPr>
          <w:i/>
          <w:iCs/>
          <w:sz w:val="18"/>
          <w:szCs w:val="18"/>
        </w:rPr>
      </w:pPr>
    </w:p>
    <w:p w14:paraId="3CF17A08" w14:textId="77777777" w:rsidR="00804140" w:rsidRDefault="00804140" w:rsidP="00C03912">
      <w:pPr>
        <w:rPr>
          <w:i/>
          <w:iCs/>
          <w:sz w:val="18"/>
          <w:szCs w:val="18"/>
        </w:rPr>
      </w:pPr>
    </w:p>
    <w:p w14:paraId="2DC77F44" w14:textId="77777777" w:rsidR="00804140" w:rsidRDefault="00804140" w:rsidP="00C03912">
      <w:pPr>
        <w:rPr>
          <w:i/>
          <w:iCs/>
          <w:sz w:val="18"/>
          <w:szCs w:val="18"/>
        </w:rPr>
      </w:pPr>
    </w:p>
    <w:p w14:paraId="54E9F2A4" w14:textId="77777777" w:rsidR="00804140" w:rsidRDefault="00804140" w:rsidP="00C03912">
      <w:pPr>
        <w:rPr>
          <w:i/>
          <w:iCs/>
          <w:sz w:val="18"/>
          <w:szCs w:val="18"/>
        </w:rPr>
      </w:pPr>
    </w:p>
    <w:p w14:paraId="75C1069C" w14:textId="77777777" w:rsidR="00804140" w:rsidRDefault="00804140" w:rsidP="00C03912">
      <w:pPr>
        <w:rPr>
          <w:i/>
          <w:iCs/>
          <w:sz w:val="18"/>
          <w:szCs w:val="18"/>
        </w:rPr>
      </w:pPr>
    </w:p>
    <w:p w14:paraId="4E982E00" w14:textId="77777777" w:rsidR="00804140" w:rsidRDefault="00804140" w:rsidP="00C03912">
      <w:pPr>
        <w:rPr>
          <w:i/>
          <w:iCs/>
          <w:sz w:val="18"/>
          <w:szCs w:val="18"/>
        </w:rPr>
      </w:pPr>
    </w:p>
    <w:p w14:paraId="381B614E" w14:textId="77777777" w:rsidR="00804140" w:rsidRDefault="00804140" w:rsidP="00C03912">
      <w:pPr>
        <w:rPr>
          <w:i/>
          <w:iCs/>
          <w:sz w:val="18"/>
          <w:szCs w:val="18"/>
        </w:rPr>
      </w:pPr>
    </w:p>
    <w:p w14:paraId="39230BB4" w14:textId="77777777" w:rsidR="00804140" w:rsidRDefault="00804140" w:rsidP="00C03912">
      <w:pPr>
        <w:rPr>
          <w:i/>
          <w:iCs/>
          <w:sz w:val="18"/>
          <w:szCs w:val="18"/>
        </w:rPr>
      </w:pPr>
    </w:p>
    <w:p w14:paraId="519EDD52" w14:textId="77777777" w:rsidR="00804140" w:rsidRDefault="00804140" w:rsidP="00C03912">
      <w:pPr>
        <w:rPr>
          <w:i/>
          <w:iCs/>
          <w:sz w:val="18"/>
          <w:szCs w:val="18"/>
        </w:rPr>
      </w:pPr>
    </w:p>
    <w:p w14:paraId="7317AEBB" w14:textId="77777777" w:rsidR="00804140" w:rsidRDefault="00804140" w:rsidP="00C03912">
      <w:pPr>
        <w:rPr>
          <w:i/>
          <w:iCs/>
          <w:sz w:val="18"/>
          <w:szCs w:val="18"/>
        </w:rPr>
      </w:pPr>
    </w:p>
    <w:p w14:paraId="3A414405" w14:textId="77777777" w:rsidR="00804140" w:rsidRDefault="00804140" w:rsidP="00C03912">
      <w:pPr>
        <w:rPr>
          <w:i/>
          <w:iCs/>
          <w:sz w:val="18"/>
          <w:szCs w:val="18"/>
        </w:rPr>
      </w:pPr>
    </w:p>
    <w:p w14:paraId="18622432" w14:textId="77777777" w:rsidR="00804140" w:rsidRDefault="00804140" w:rsidP="00C03912">
      <w:pPr>
        <w:rPr>
          <w:i/>
          <w:iCs/>
          <w:sz w:val="18"/>
          <w:szCs w:val="18"/>
        </w:rPr>
      </w:pPr>
    </w:p>
    <w:p w14:paraId="6612F9DE" w14:textId="77777777" w:rsidR="00804140" w:rsidRDefault="00804140" w:rsidP="00C03912">
      <w:pPr>
        <w:rPr>
          <w:i/>
          <w:iCs/>
          <w:sz w:val="18"/>
          <w:szCs w:val="18"/>
        </w:rPr>
      </w:pPr>
    </w:p>
    <w:p w14:paraId="46C8F220" w14:textId="77777777" w:rsidR="00804140" w:rsidRDefault="00804140" w:rsidP="00C03912">
      <w:pPr>
        <w:rPr>
          <w:i/>
          <w:iCs/>
          <w:sz w:val="18"/>
          <w:szCs w:val="18"/>
        </w:rPr>
      </w:pPr>
    </w:p>
    <w:p w14:paraId="0CA097EB" w14:textId="77777777" w:rsidR="00804140" w:rsidRDefault="00804140" w:rsidP="00C03912">
      <w:pPr>
        <w:rPr>
          <w:i/>
          <w:iCs/>
          <w:sz w:val="18"/>
          <w:szCs w:val="18"/>
        </w:rPr>
      </w:pPr>
    </w:p>
    <w:p w14:paraId="3E60DF49" w14:textId="77777777" w:rsidR="00804140" w:rsidRDefault="00804140" w:rsidP="00C03912">
      <w:pPr>
        <w:rPr>
          <w:i/>
          <w:iCs/>
          <w:sz w:val="18"/>
          <w:szCs w:val="18"/>
        </w:rPr>
      </w:pPr>
    </w:p>
    <w:p w14:paraId="4FA68062" w14:textId="77777777" w:rsidR="00804140" w:rsidRDefault="00804140" w:rsidP="00C03912">
      <w:pPr>
        <w:rPr>
          <w:i/>
          <w:iCs/>
          <w:sz w:val="18"/>
          <w:szCs w:val="18"/>
        </w:rPr>
      </w:pPr>
    </w:p>
    <w:p w14:paraId="48402F7C" w14:textId="62058409" w:rsidR="00804140" w:rsidRPr="00C03912" w:rsidRDefault="00664087" w:rsidP="00C03912">
      <w:pPr>
        <w:rPr>
          <w:i/>
          <w:iCs/>
          <w:sz w:val="18"/>
          <w:szCs w:val="18"/>
        </w:rPr>
      </w:pPr>
      <w:r>
        <w:rPr>
          <w:noProof/>
        </w:rPr>
        <w:lastRenderedPageBreak/>
        <w:drawing>
          <wp:inline distT="0" distB="0" distL="0" distR="0" wp14:anchorId="65BCDFA6" wp14:editId="098BEC8D">
            <wp:extent cx="5731510" cy="2833370"/>
            <wp:effectExtent l="0" t="0" r="2540" b="5080"/>
            <wp:docPr id="1375477141" name="Picture 4"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7141" name="Picture 4" descr="A map of the worl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74B81728" w14:textId="5C6AC5AC" w:rsidR="00C03912" w:rsidRPr="00C03912" w:rsidRDefault="00C03912" w:rsidP="00C03912">
      <w:pPr>
        <w:rPr>
          <w:i/>
          <w:iCs/>
          <w:sz w:val="18"/>
          <w:szCs w:val="18"/>
        </w:rPr>
      </w:pPr>
      <w:r w:rsidRPr="00C03912">
        <w:rPr>
          <w:b/>
          <w:bCs/>
          <w:i/>
          <w:iCs/>
          <w:sz w:val="18"/>
          <w:szCs w:val="18"/>
        </w:rPr>
        <w:t>Supplementary Fig</w:t>
      </w:r>
      <w:r w:rsidR="00664087">
        <w:rPr>
          <w:b/>
          <w:bCs/>
          <w:i/>
          <w:iCs/>
          <w:sz w:val="18"/>
          <w:szCs w:val="18"/>
        </w:rPr>
        <w:t>ure</w:t>
      </w:r>
      <w:r w:rsidRPr="00C03912">
        <w:rPr>
          <w:b/>
          <w:bCs/>
          <w:i/>
          <w:iCs/>
          <w:sz w:val="18"/>
          <w:szCs w:val="18"/>
        </w:rPr>
        <w:t xml:space="preserve"> S</w:t>
      </w:r>
      <w:r w:rsidR="0027564C">
        <w:rPr>
          <w:b/>
          <w:bCs/>
          <w:i/>
          <w:iCs/>
          <w:sz w:val="18"/>
          <w:szCs w:val="18"/>
        </w:rPr>
        <w:t>12</w:t>
      </w:r>
      <w:r w:rsidR="00664087">
        <w:rPr>
          <w:b/>
          <w:bCs/>
          <w:i/>
          <w:iCs/>
          <w:sz w:val="18"/>
          <w:szCs w:val="18"/>
        </w:rPr>
        <w:t xml:space="preserve">. </w:t>
      </w:r>
      <w:r w:rsidRPr="00C03912">
        <w:rPr>
          <w:i/>
          <w:iCs/>
          <w:sz w:val="18"/>
          <w:szCs w:val="18"/>
        </w:rPr>
        <w:t xml:space="preserve">As in Fig. 4, but for alternative </w:t>
      </w:r>
      <w:r w:rsidR="00195081">
        <w:rPr>
          <w:i/>
          <w:iCs/>
          <w:sz w:val="18"/>
          <w:szCs w:val="18"/>
        </w:rPr>
        <w:t xml:space="preserve">1-day </w:t>
      </w:r>
      <w:r w:rsidRPr="00C03912">
        <w:rPr>
          <w:i/>
          <w:iCs/>
          <w:sz w:val="18"/>
          <w:szCs w:val="18"/>
        </w:rPr>
        <w:t>exposure windows.</w:t>
      </w:r>
      <w:r w:rsidR="00195081">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555D5C5B" w14:textId="1FBA10A2" w:rsidR="00C03912" w:rsidRDefault="00C03912" w:rsidP="00C03912">
      <w:pPr>
        <w:rPr>
          <w:i/>
          <w:iCs/>
          <w:sz w:val="18"/>
          <w:szCs w:val="18"/>
        </w:rPr>
      </w:pPr>
    </w:p>
    <w:p w14:paraId="3934FEF2" w14:textId="77777777" w:rsidR="00D4649B" w:rsidRDefault="00D4649B" w:rsidP="00C03912">
      <w:pPr>
        <w:rPr>
          <w:i/>
          <w:iCs/>
          <w:sz w:val="18"/>
          <w:szCs w:val="18"/>
        </w:rPr>
      </w:pPr>
    </w:p>
    <w:p w14:paraId="50F265FC" w14:textId="77777777" w:rsidR="00D4649B" w:rsidRDefault="00D4649B" w:rsidP="00C03912">
      <w:pPr>
        <w:rPr>
          <w:i/>
          <w:iCs/>
          <w:sz w:val="18"/>
          <w:szCs w:val="18"/>
        </w:rPr>
      </w:pPr>
    </w:p>
    <w:p w14:paraId="5F444B66" w14:textId="77777777" w:rsidR="00D4649B" w:rsidRDefault="00D4649B" w:rsidP="00C03912">
      <w:pPr>
        <w:rPr>
          <w:i/>
          <w:iCs/>
          <w:sz w:val="18"/>
          <w:szCs w:val="18"/>
        </w:rPr>
      </w:pPr>
    </w:p>
    <w:p w14:paraId="534B27FE" w14:textId="77777777" w:rsidR="00D4649B" w:rsidRDefault="00D4649B" w:rsidP="00C03912">
      <w:pPr>
        <w:rPr>
          <w:i/>
          <w:iCs/>
          <w:sz w:val="18"/>
          <w:szCs w:val="18"/>
        </w:rPr>
      </w:pPr>
    </w:p>
    <w:p w14:paraId="097164AC" w14:textId="77777777" w:rsidR="00D4649B" w:rsidRDefault="00D4649B" w:rsidP="00C03912">
      <w:pPr>
        <w:rPr>
          <w:i/>
          <w:iCs/>
          <w:sz w:val="18"/>
          <w:szCs w:val="18"/>
        </w:rPr>
      </w:pPr>
    </w:p>
    <w:p w14:paraId="6ADAA997" w14:textId="77777777" w:rsidR="00D4649B" w:rsidRDefault="00D4649B" w:rsidP="00C03912">
      <w:pPr>
        <w:rPr>
          <w:i/>
          <w:iCs/>
          <w:sz w:val="18"/>
          <w:szCs w:val="18"/>
        </w:rPr>
      </w:pPr>
    </w:p>
    <w:p w14:paraId="2832AF0C" w14:textId="77777777" w:rsidR="00D4649B" w:rsidRDefault="00D4649B" w:rsidP="00C03912">
      <w:pPr>
        <w:rPr>
          <w:i/>
          <w:iCs/>
          <w:sz w:val="18"/>
          <w:szCs w:val="18"/>
        </w:rPr>
      </w:pPr>
    </w:p>
    <w:p w14:paraId="32CD2271" w14:textId="77777777" w:rsidR="00027E1A" w:rsidRDefault="00027E1A" w:rsidP="00C03912">
      <w:pPr>
        <w:rPr>
          <w:i/>
          <w:iCs/>
          <w:sz w:val="18"/>
          <w:szCs w:val="18"/>
        </w:rPr>
      </w:pPr>
    </w:p>
    <w:p w14:paraId="1B5C743B" w14:textId="77777777" w:rsidR="00D4649B" w:rsidRDefault="00D4649B" w:rsidP="00C03912">
      <w:pPr>
        <w:rPr>
          <w:i/>
          <w:iCs/>
          <w:sz w:val="18"/>
          <w:szCs w:val="18"/>
        </w:rPr>
      </w:pPr>
    </w:p>
    <w:p w14:paraId="7696C99A" w14:textId="275196F9" w:rsidR="0027564C" w:rsidRDefault="00D4649B" w:rsidP="00C03912">
      <w:pPr>
        <w:rPr>
          <w:i/>
          <w:iCs/>
          <w:sz w:val="18"/>
          <w:szCs w:val="18"/>
        </w:rPr>
      </w:pPr>
      <w:r>
        <w:rPr>
          <w:noProof/>
        </w:rPr>
        <w:lastRenderedPageBreak/>
        <w:drawing>
          <wp:inline distT="0" distB="0" distL="0" distR="0" wp14:anchorId="48B1A8B0" wp14:editId="7FA0FDEE">
            <wp:extent cx="5731510" cy="2833370"/>
            <wp:effectExtent l="0" t="0" r="2540" b="5080"/>
            <wp:docPr id="14925939" name="Picture 5"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939" name="Picture 5" descr="A map of the worl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7092C97C" w14:textId="354557D9" w:rsidR="00195081" w:rsidRDefault="00195081" w:rsidP="00195081">
      <w:pPr>
        <w:rPr>
          <w:i/>
          <w:iCs/>
          <w:sz w:val="18"/>
          <w:szCs w:val="18"/>
        </w:rPr>
      </w:pPr>
      <w:r w:rsidRPr="00C03912">
        <w:rPr>
          <w:b/>
          <w:bCs/>
          <w:i/>
          <w:iCs/>
          <w:sz w:val="18"/>
          <w:szCs w:val="18"/>
        </w:rPr>
        <w:t>Supplementary Fig</w:t>
      </w:r>
      <w:r>
        <w:rPr>
          <w:b/>
          <w:bCs/>
          <w:i/>
          <w:iCs/>
          <w:sz w:val="18"/>
          <w:szCs w:val="18"/>
        </w:rPr>
        <w:t>ure</w:t>
      </w:r>
      <w:r w:rsidRPr="00C03912">
        <w:rPr>
          <w:b/>
          <w:bCs/>
          <w:i/>
          <w:iCs/>
          <w:sz w:val="18"/>
          <w:szCs w:val="18"/>
        </w:rPr>
        <w:t xml:space="preserve"> S</w:t>
      </w:r>
      <w:r w:rsidR="0027564C">
        <w:rPr>
          <w:b/>
          <w:bCs/>
          <w:i/>
          <w:iCs/>
          <w:sz w:val="18"/>
          <w:szCs w:val="18"/>
        </w:rPr>
        <w:t>13</w:t>
      </w:r>
      <w:r>
        <w:rPr>
          <w:b/>
          <w:bCs/>
          <w:i/>
          <w:iCs/>
          <w:sz w:val="18"/>
          <w:szCs w:val="18"/>
        </w:rPr>
        <w:t xml:space="preserve">. </w:t>
      </w:r>
      <w:r w:rsidRPr="00C03912">
        <w:rPr>
          <w:i/>
          <w:iCs/>
          <w:sz w:val="18"/>
          <w:szCs w:val="18"/>
        </w:rPr>
        <w:t xml:space="preserve">As in Fig. 4, but for alternative </w:t>
      </w:r>
      <w:r w:rsidR="0027564C">
        <w:rPr>
          <w:i/>
          <w:iCs/>
          <w:sz w:val="18"/>
          <w:szCs w:val="18"/>
        </w:rPr>
        <w:t>3</w:t>
      </w:r>
      <w:r>
        <w:rPr>
          <w:i/>
          <w:iCs/>
          <w:sz w:val="18"/>
          <w:szCs w:val="18"/>
        </w:rPr>
        <w:t xml:space="preserve">-day </w:t>
      </w:r>
      <w:r w:rsidRPr="00C03912">
        <w:rPr>
          <w:i/>
          <w:iCs/>
          <w:sz w:val="18"/>
          <w:szCs w:val="18"/>
        </w:rPr>
        <w:t>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5BD87A04" w14:textId="77777777" w:rsidR="0027564C" w:rsidRDefault="0027564C" w:rsidP="00195081">
      <w:pPr>
        <w:rPr>
          <w:i/>
          <w:iCs/>
          <w:sz w:val="18"/>
          <w:szCs w:val="18"/>
        </w:rPr>
      </w:pPr>
    </w:p>
    <w:p w14:paraId="70E48DD8" w14:textId="77777777" w:rsidR="00D4649B" w:rsidRDefault="00D4649B" w:rsidP="00195081">
      <w:pPr>
        <w:rPr>
          <w:i/>
          <w:iCs/>
          <w:sz w:val="18"/>
          <w:szCs w:val="18"/>
        </w:rPr>
      </w:pPr>
    </w:p>
    <w:p w14:paraId="47610768" w14:textId="77777777" w:rsidR="00D4649B" w:rsidRDefault="00D4649B" w:rsidP="00195081">
      <w:pPr>
        <w:rPr>
          <w:i/>
          <w:iCs/>
          <w:sz w:val="18"/>
          <w:szCs w:val="18"/>
        </w:rPr>
      </w:pPr>
    </w:p>
    <w:p w14:paraId="12E21C39" w14:textId="77777777" w:rsidR="00D4649B" w:rsidRDefault="00D4649B" w:rsidP="00195081">
      <w:pPr>
        <w:rPr>
          <w:i/>
          <w:iCs/>
          <w:sz w:val="18"/>
          <w:szCs w:val="18"/>
        </w:rPr>
      </w:pPr>
    </w:p>
    <w:p w14:paraId="3EFFA113" w14:textId="77777777" w:rsidR="00D4649B" w:rsidRDefault="00D4649B" w:rsidP="00195081">
      <w:pPr>
        <w:rPr>
          <w:i/>
          <w:iCs/>
          <w:sz w:val="18"/>
          <w:szCs w:val="18"/>
        </w:rPr>
      </w:pPr>
    </w:p>
    <w:p w14:paraId="136862DF" w14:textId="77777777" w:rsidR="00D4649B" w:rsidRDefault="00D4649B" w:rsidP="00195081">
      <w:pPr>
        <w:rPr>
          <w:i/>
          <w:iCs/>
          <w:sz w:val="18"/>
          <w:szCs w:val="18"/>
        </w:rPr>
      </w:pPr>
    </w:p>
    <w:p w14:paraId="404CD1F1" w14:textId="77777777" w:rsidR="00D4649B" w:rsidRDefault="00D4649B" w:rsidP="00195081">
      <w:pPr>
        <w:rPr>
          <w:i/>
          <w:iCs/>
          <w:sz w:val="18"/>
          <w:szCs w:val="18"/>
        </w:rPr>
      </w:pPr>
    </w:p>
    <w:p w14:paraId="62B0DC0D" w14:textId="77777777" w:rsidR="00D4649B" w:rsidRDefault="00D4649B" w:rsidP="00195081">
      <w:pPr>
        <w:rPr>
          <w:i/>
          <w:iCs/>
          <w:sz w:val="18"/>
          <w:szCs w:val="18"/>
        </w:rPr>
      </w:pPr>
    </w:p>
    <w:p w14:paraId="55583AE1" w14:textId="77777777" w:rsidR="00D4649B" w:rsidRDefault="00D4649B" w:rsidP="00195081">
      <w:pPr>
        <w:rPr>
          <w:i/>
          <w:iCs/>
          <w:sz w:val="18"/>
          <w:szCs w:val="18"/>
        </w:rPr>
      </w:pPr>
    </w:p>
    <w:p w14:paraId="5206DB47" w14:textId="77777777" w:rsidR="00D4649B" w:rsidRDefault="00D4649B" w:rsidP="00195081">
      <w:pPr>
        <w:rPr>
          <w:i/>
          <w:iCs/>
          <w:sz w:val="18"/>
          <w:szCs w:val="18"/>
        </w:rPr>
      </w:pPr>
    </w:p>
    <w:p w14:paraId="4DC4D812" w14:textId="77777777" w:rsidR="00D4649B" w:rsidRDefault="00D4649B" w:rsidP="00195081">
      <w:pPr>
        <w:rPr>
          <w:i/>
          <w:iCs/>
          <w:sz w:val="18"/>
          <w:szCs w:val="18"/>
        </w:rPr>
      </w:pPr>
    </w:p>
    <w:p w14:paraId="4B9FB71D" w14:textId="77777777" w:rsidR="00D4649B" w:rsidRDefault="00D4649B" w:rsidP="00195081">
      <w:pPr>
        <w:rPr>
          <w:i/>
          <w:iCs/>
          <w:sz w:val="18"/>
          <w:szCs w:val="18"/>
        </w:rPr>
      </w:pPr>
    </w:p>
    <w:p w14:paraId="528FBECE" w14:textId="77777777" w:rsidR="00D4649B" w:rsidRDefault="00D4649B" w:rsidP="00195081">
      <w:pPr>
        <w:rPr>
          <w:i/>
          <w:iCs/>
          <w:sz w:val="18"/>
          <w:szCs w:val="18"/>
        </w:rPr>
      </w:pPr>
    </w:p>
    <w:p w14:paraId="29FF5598" w14:textId="77777777" w:rsidR="00D4649B" w:rsidRDefault="00D4649B" w:rsidP="00195081">
      <w:pPr>
        <w:rPr>
          <w:i/>
          <w:iCs/>
          <w:sz w:val="18"/>
          <w:szCs w:val="18"/>
        </w:rPr>
      </w:pPr>
    </w:p>
    <w:p w14:paraId="225E81F5" w14:textId="77777777" w:rsidR="00D4649B" w:rsidRDefault="00D4649B" w:rsidP="00195081">
      <w:pPr>
        <w:rPr>
          <w:i/>
          <w:iCs/>
          <w:sz w:val="18"/>
          <w:szCs w:val="18"/>
        </w:rPr>
      </w:pPr>
    </w:p>
    <w:p w14:paraId="5552A7EB" w14:textId="77777777" w:rsidR="00D4649B" w:rsidRDefault="00D4649B" w:rsidP="00195081">
      <w:pPr>
        <w:rPr>
          <w:i/>
          <w:iCs/>
          <w:sz w:val="18"/>
          <w:szCs w:val="18"/>
        </w:rPr>
      </w:pPr>
    </w:p>
    <w:p w14:paraId="3D719090" w14:textId="77777777" w:rsidR="00D4649B" w:rsidRDefault="00D4649B" w:rsidP="00195081">
      <w:pPr>
        <w:rPr>
          <w:i/>
          <w:iCs/>
          <w:sz w:val="18"/>
          <w:szCs w:val="18"/>
        </w:rPr>
      </w:pPr>
    </w:p>
    <w:p w14:paraId="1566123E" w14:textId="77777777" w:rsidR="00D4649B" w:rsidRDefault="00D4649B" w:rsidP="00195081">
      <w:pPr>
        <w:rPr>
          <w:i/>
          <w:iCs/>
          <w:sz w:val="18"/>
          <w:szCs w:val="18"/>
        </w:rPr>
      </w:pPr>
    </w:p>
    <w:p w14:paraId="4F68146D" w14:textId="77777777" w:rsidR="00D4649B" w:rsidRDefault="00D4649B" w:rsidP="00195081">
      <w:pPr>
        <w:rPr>
          <w:i/>
          <w:iCs/>
          <w:sz w:val="18"/>
          <w:szCs w:val="18"/>
        </w:rPr>
      </w:pPr>
    </w:p>
    <w:p w14:paraId="65781DFF" w14:textId="77777777" w:rsidR="00D4649B" w:rsidRDefault="00D4649B" w:rsidP="00195081">
      <w:pPr>
        <w:rPr>
          <w:i/>
          <w:iCs/>
          <w:sz w:val="18"/>
          <w:szCs w:val="18"/>
        </w:rPr>
      </w:pPr>
    </w:p>
    <w:p w14:paraId="2423DF43" w14:textId="77777777" w:rsidR="00D4649B" w:rsidRDefault="00D4649B" w:rsidP="00195081">
      <w:pPr>
        <w:rPr>
          <w:i/>
          <w:iCs/>
          <w:sz w:val="18"/>
          <w:szCs w:val="18"/>
        </w:rPr>
      </w:pPr>
    </w:p>
    <w:p w14:paraId="2E57F6BA" w14:textId="06DE12D1" w:rsidR="00D4649B" w:rsidRPr="00C03912" w:rsidRDefault="00C37E0C" w:rsidP="00195081">
      <w:pPr>
        <w:rPr>
          <w:i/>
          <w:iCs/>
          <w:sz w:val="18"/>
          <w:szCs w:val="18"/>
        </w:rPr>
      </w:pPr>
      <w:r>
        <w:rPr>
          <w:noProof/>
        </w:rPr>
        <w:lastRenderedPageBreak/>
        <w:drawing>
          <wp:inline distT="0" distB="0" distL="0" distR="0" wp14:anchorId="5920A9BA" wp14:editId="496F5ED8">
            <wp:extent cx="5731510" cy="2833370"/>
            <wp:effectExtent l="0" t="0" r="2540" b="5080"/>
            <wp:docPr id="374905933" name="Picture 6"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05933" name="Picture 6" descr="A map of the worl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3DD3D947" w14:textId="4F135F8C" w:rsidR="00195081" w:rsidRDefault="00195081" w:rsidP="00195081">
      <w:pPr>
        <w:rPr>
          <w:i/>
          <w:iCs/>
          <w:sz w:val="18"/>
          <w:szCs w:val="18"/>
        </w:rPr>
      </w:pPr>
      <w:r w:rsidRPr="00C03912">
        <w:rPr>
          <w:b/>
          <w:bCs/>
          <w:i/>
          <w:iCs/>
          <w:sz w:val="18"/>
          <w:szCs w:val="18"/>
        </w:rPr>
        <w:t>Supplementary Fig</w:t>
      </w:r>
      <w:r>
        <w:rPr>
          <w:b/>
          <w:bCs/>
          <w:i/>
          <w:iCs/>
          <w:sz w:val="18"/>
          <w:szCs w:val="18"/>
        </w:rPr>
        <w:t>ure</w:t>
      </w:r>
      <w:r w:rsidRPr="00C03912">
        <w:rPr>
          <w:b/>
          <w:bCs/>
          <w:i/>
          <w:iCs/>
          <w:sz w:val="18"/>
          <w:szCs w:val="18"/>
        </w:rPr>
        <w:t xml:space="preserve"> S</w:t>
      </w:r>
      <w:r w:rsidR="0027564C">
        <w:rPr>
          <w:b/>
          <w:bCs/>
          <w:i/>
          <w:iCs/>
          <w:sz w:val="18"/>
          <w:szCs w:val="18"/>
        </w:rPr>
        <w:t>14</w:t>
      </w:r>
      <w:r>
        <w:rPr>
          <w:b/>
          <w:bCs/>
          <w:i/>
          <w:iCs/>
          <w:sz w:val="18"/>
          <w:szCs w:val="18"/>
        </w:rPr>
        <w:t xml:space="preserve">. </w:t>
      </w:r>
      <w:r w:rsidRPr="00C03912">
        <w:rPr>
          <w:i/>
          <w:iCs/>
          <w:sz w:val="18"/>
          <w:szCs w:val="18"/>
        </w:rPr>
        <w:t xml:space="preserve">As in Fig. 4, but for alternative </w:t>
      </w:r>
      <w:r w:rsidR="0027564C">
        <w:rPr>
          <w:i/>
          <w:iCs/>
          <w:sz w:val="18"/>
          <w:szCs w:val="18"/>
        </w:rPr>
        <w:t>7</w:t>
      </w:r>
      <w:r>
        <w:rPr>
          <w:i/>
          <w:iCs/>
          <w:sz w:val="18"/>
          <w:szCs w:val="18"/>
        </w:rPr>
        <w:t xml:space="preserve">-day </w:t>
      </w:r>
      <w:r w:rsidRPr="00C03912">
        <w:rPr>
          <w:i/>
          <w:iCs/>
          <w:sz w:val="18"/>
          <w:szCs w:val="18"/>
        </w:rPr>
        <w:t>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62D762C3" w14:textId="77777777" w:rsidR="0027564C" w:rsidRDefault="0027564C" w:rsidP="00195081">
      <w:pPr>
        <w:rPr>
          <w:i/>
          <w:iCs/>
          <w:sz w:val="18"/>
          <w:szCs w:val="18"/>
        </w:rPr>
      </w:pPr>
    </w:p>
    <w:p w14:paraId="519BE9F3" w14:textId="77777777" w:rsidR="00C37E0C" w:rsidRDefault="00C37E0C" w:rsidP="00195081">
      <w:pPr>
        <w:rPr>
          <w:i/>
          <w:iCs/>
          <w:sz w:val="18"/>
          <w:szCs w:val="18"/>
        </w:rPr>
      </w:pPr>
    </w:p>
    <w:p w14:paraId="53863E29" w14:textId="77777777" w:rsidR="00C37E0C" w:rsidRDefault="00C37E0C" w:rsidP="00195081">
      <w:pPr>
        <w:rPr>
          <w:i/>
          <w:iCs/>
          <w:sz w:val="18"/>
          <w:szCs w:val="18"/>
        </w:rPr>
      </w:pPr>
    </w:p>
    <w:p w14:paraId="3811EDE3" w14:textId="77777777" w:rsidR="00C37E0C" w:rsidRDefault="00C37E0C" w:rsidP="00195081">
      <w:pPr>
        <w:rPr>
          <w:i/>
          <w:iCs/>
          <w:sz w:val="18"/>
          <w:szCs w:val="18"/>
        </w:rPr>
      </w:pPr>
    </w:p>
    <w:p w14:paraId="05391BD9" w14:textId="77777777" w:rsidR="00C37E0C" w:rsidRDefault="00C37E0C" w:rsidP="00195081">
      <w:pPr>
        <w:rPr>
          <w:i/>
          <w:iCs/>
          <w:sz w:val="18"/>
          <w:szCs w:val="18"/>
        </w:rPr>
      </w:pPr>
    </w:p>
    <w:p w14:paraId="18BAD1F4" w14:textId="77777777" w:rsidR="00C37E0C" w:rsidRDefault="00C37E0C" w:rsidP="00195081">
      <w:pPr>
        <w:rPr>
          <w:i/>
          <w:iCs/>
          <w:sz w:val="18"/>
          <w:szCs w:val="18"/>
        </w:rPr>
      </w:pPr>
    </w:p>
    <w:p w14:paraId="10F06A3F" w14:textId="77777777" w:rsidR="00C37E0C" w:rsidRDefault="00C37E0C" w:rsidP="00195081">
      <w:pPr>
        <w:rPr>
          <w:i/>
          <w:iCs/>
          <w:sz w:val="18"/>
          <w:szCs w:val="18"/>
        </w:rPr>
      </w:pPr>
    </w:p>
    <w:p w14:paraId="1F79ED51" w14:textId="77777777" w:rsidR="00C37E0C" w:rsidRDefault="00C37E0C" w:rsidP="00195081">
      <w:pPr>
        <w:rPr>
          <w:i/>
          <w:iCs/>
          <w:sz w:val="18"/>
          <w:szCs w:val="18"/>
        </w:rPr>
      </w:pPr>
    </w:p>
    <w:p w14:paraId="345098B0" w14:textId="77777777" w:rsidR="00C37E0C" w:rsidRDefault="00C37E0C" w:rsidP="00195081">
      <w:pPr>
        <w:rPr>
          <w:i/>
          <w:iCs/>
          <w:sz w:val="18"/>
          <w:szCs w:val="18"/>
        </w:rPr>
      </w:pPr>
    </w:p>
    <w:p w14:paraId="251F6333" w14:textId="77777777" w:rsidR="00C37E0C" w:rsidRDefault="00C37E0C" w:rsidP="00195081">
      <w:pPr>
        <w:rPr>
          <w:i/>
          <w:iCs/>
          <w:sz w:val="18"/>
          <w:szCs w:val="18"/>
        </w:rPr>
      </w:pPr>
    </w:p>
    <w:p w14:paraId="295B9B93" w14:textId="77777777" w:rsidR="00C37E0C" w:rsidRDefault="00C37E0C" w:rsidP="00195081">
      <w:pPr>
        <w:rPr>
          <w:i/>
          <w:iCs/>
          <w:sz w:val="18"/>
          <w:szCs w:val="18"/>
        </w:rPr>
      </w:pPr>
    </w:p>
    <w:p w14:paraId="61028909" w14:textId="77777777" w:rsidR="00C37E0C" w:rsidRDefault="00C37E0C" w:rsidP="00195081">
      <w:pPr>
        <w:rPr>
          <w:i/>
          <w:iCs/>
          <w:sz w:val="18"/>
          <w:szCs w:val="18"/>
        </w:rPr>
      </w:pPr>
    </w:p>
    <w:p w14:paraId="4B9ABF98" w14:textId="77777777" w:rsidR="00C37E0C" w:rsidRDefault="00C37E0C" w:rsidP="00195081">
      <w:pPr>
        <w:rPr>
          <w:i/>
          <w:iCs/>
          <w:sz w:val="18"/>
          <w:szCs w:val="18"/>
        </w:rPr>
      </w:pPr>
    </w:p>
    <w:p w14:paraId="5E01DE44" w14:textId="77777777" w:rsidR="00C37E0C" w:rsidRDefault="00C37E0C" w:rsidP="00195081">
      <w:pPr>
        <w:rPr>
          <w:i/>
          <w:iCs/>
          <w:sz w:val="18"/>
          <w:szCs w:val="18"/>
        </w:rPr>
      </w:pPr>
    </w:p>
    <w:p w14:paraId="320BA2A4" w14:textId="77777777" w:rsidR="00C37E0C" w:rsidRDefault="00C37E0C" w:rsidP="00195081">
      <w:pPr>
        <w:rPr>
          <w:i/>
          <w:iCs/>
          <w:sz w:val="18"/>
          <w:szCs w:val="18"/>
        </w:rPr>
      </w:pPr>
    </w:p>
    <w:p w14:paraId="444994EF" w14:textId="77777777" w:rsidR="00C37E0C" w:rsidRDefault="00C37E0C" w:rsidP="00195081">
      <w:pPr>
        <w:rPr>
          <w:i/>
          <w:iCs/>
          <w:sz w:val="18"/>
          <w:szCs w:val="18"/>
        </w:rPr>
      </w:pPr>
    </w:p>
    <w:p w14:paraId="0FC8F090" w14:textId="77777777" w:rsidR="00C37E0C" w:rsidRDefault="00C37E0C" w:rsidP="00195081">
      <w:pPr>
        <w:rPr>
          <w:i/>
          <w:iCs/>
          <w:sz w:val="18"/>
          <w:szCs w:val="18"/>
        </w:rPr>
      </w:pPr>
    </w:p>
    <w:p w14:paraId="5E508D32" w14:textId="77777777" w:rsidR="00C37E0C" w:rsidRDefault="00C37E0C" w:rsidP="00195081">
      <w:pPr>
        <w:rPr>
          <w:i/>
          <w:iCs/>
          <w:sz w:val="18"/>
          <w:szCs w:val="18"/>
        </w:rPr>
      </w:pPr>
    </w:p>
    <w:p w14:paraId="476DE4CF" w14:textId="77777777" w:rsidR="00C37E0C" w:rsidRDefault="00C37E0C" w:rsidP="00195081">
      <w:pPr>
        <w:rPr>
          <w:i/>
          <w:iCs/>
          <w:sz w:val="18"/>
          <w:szCs w:val="18"/>
        </w:rPr>
      </w:pPr>
    </w:p>
    <w:p w14:paraId="30FDAC56" w14:textId="77777777" w:rsidR="00C37E0C" w:rsidRDefault="00C37E0C" w:rsidP="00195081">
      <w:pPr>
        <w:rPr>
          <w:i/>
          <w:iCs/>
          <w:sz w:val="18"/>
          <w:szCs w:val="18"/>
        </w:rPr>
      </w:pPr>
    </w:p>
    <w:p w14:paraId="5594AF59" w14:textId="77777777" w:rsidR="00C37E0C" w:rsidRDefault="00C37E0C" w:rsidP="00195081">
      <w:pPr>
        <w:rPr>
          <w:i/>
          <w:iCs/>
          <w:sz w:val="18"/>
          <w:szCs w:val="18"/>
        </w:rPr>
      </w:pPr>
    </w:p>
    <w:p w14:paraId="5F39DA0F" w14:textId="071059B7" w:rsidR="00C37E0C" w:rsidRPr="00C03912" w:rsidRDefault="00572CE5" w:rsidP="00195081">
      <w:pPr>
        <w:rPr>
          <w:i/>
          <w:iCs/>
          <w:sz w:val="18"/>
          <w:szCs w:val="18"/>
        </w:rPr>
      </w:pPr>
      <w:r>
        <w:rPr>
          <w:noProof/>
        </w:rPr>
        <w:lastRenderedPageBreak/>
        <w:drawing>
          <wp:inline distT="0" distB="0" distL="0" distR="0" wp14:anchorId="083237BE" wp14:editId="07D9C8AD">
            <wp:extent cx="5731510" cy="2833370"/>
            <wp:effectExtent l="0" t="0" r="2540" b="5080"/>
            <wp:docPr id="2059817295" name="Picture 7"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17295" name="Picture 7" descr="A map of the worl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2F8F7C72" w14:textId="5DEFAED7" w:rsidR="00195081" w:rsidRPr="00C03912" w:rsidRDefault="00195081" w:rsidP="00195081">
      <w:pPr>
        <w:rPr>
          <w:i/>
          <w:iCs/>
          <w:sz w:val="18"/>
          <w:szCs w:val="18"/>
        </w:rPr>
      </w:pPr>
      <w:r w:rsidRPr="00C03912">
        <w:rPr>
          <w:b/>
          <w:bCs/>
          <w:i/>
          <w:iCs/>
          <w:sz w:val="18"/>
          <w:szCs w:val="18"/>
        </w:rPr>
        <w:t>Supplementary Fig</w:t>
      </w:r>
      <w:r>
        <w:rPr>
          <w:b/>
          <w:bCs/>
          <w:i/>
          <w:iCs/>
          <w:sz w:val="18"/>
          <w:szCs w:val="18"/>
        </w:rPr>
        <w:t>ure</w:t>
      </w:r>
      <w:r w:rsidRPr="00C03912">
        <w:rPr>
          <w:b/>
          <w:bCs/>
          <w:i/>
          <w:iCs/>
          <w:sz w:val="18"/>
          <w:szCs w:val="18"/>
        </w:rPr>
        <w:t xml:space="preserve"> S</w:t>
      </w:r>
      <w:r w:rsidR="0027564C">
        <w:rPr>
          <w:b/>
          <w:bCs/>
          <w:i/>
          <w:iCs/>
          <w:sz w:val="18"/>
          <w:szCs w:val="18"/>
        </w:rPr>
        <w:t>15</w:t>
      </w:r>
      <w:r>
        <w:rPr>
          <w:b/>
          <w:bCs/>
          <w:i/>
          <w:iCs/>
          <w:sz w:val="18"/>
          <w:szCs w:val="18"/>
        </w:rPr>
        <w:t xml:space="preserve">. </w:t>
      </w:r>
      <w:r w:rsidRPr="00C03912">
        <w:rPr>
          <w:i/>
          <w:iCs/>
          <w:sz w:val="18"/>
          <w:szCs w:val="18"/>
        </w:rPr>
        <w:t xml:space="preserve">As in Fig. 4, but for alternative </w:t>
      </w:r>
      <w:r w:rsidR="0027564C">
        <w:rPr>
          <w:i/>
          <w:iCs/>
          <w:sz w:val="18"/>
          <w:szCs w:val="18"/>
        </w:rPr>
        <w:t>10</w:t>
      </w:r>
      <w:r>
        <w:rPr>
          <w:i/>
          <w:iCs/>
          <w:sz w:val="18"/>
          <w:szCs w:val="18"/>
        </w:rPr>
        <w:t xml:space="preserve">-day </w:t>
      </w:r>
      <w:r w:rsidRPr="00C03912">
        <w:rPr>
          <w:i/>
          <w:iCs/>
          <w:sz w:val="18"/>
          <w:szCs w:val="18"/>
        </w:rPr>
        <w:t>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1233C984" w14:textId="77777777" w:rsidR="00027E1A" w:rsidRDefault="00027E1A" w:rsidP="00C03912">
      <w:pPr>
        <w:rPr>
          <w:i/>
          <w:iCs/>
          <w:sz w:val="18"/>
          <w:szCs w:val="18"/>
        </w:rPr>
      </w:pPr>
    </w:p>
    <w:p w14:paraId="43F51340" w14:textId="77777777" w:rsidR="00027E1A" w:rsidRDefault="00027E1A" w:rsidP="00C03912">
      <w:pPr>
        <w:rPr>
          <w:i/>
          <w:iCs/>
          <w:sz w:val="18"/>
          <w:szCs w:val="18"/>
        </w:rPr>
      </w:pPr>
    </w:p>
    <w:p w14:paraId="3DCF4345" w14:textId="77777777" w:rsidR="00027E1A" w:rsidRDefault="00027E1A" w:rsidP="00C03912">
      <w:pPr>
        <w:rPr>
          <w:i/>
          <w:iCs/>
          <w:sz w:val="18"/>
          <w:szCs w:val="18"/>
        </w:rPr>
      </w:pPr>
    </w:p>
    <w:p w14:paraId="6CF460B1" w14:textId="77777777" w:rsidR="00027E1A" w:rsidRDefault="00027E1A" w:rsidP="00C03912">
      <w:pPr>
        <w:rPr>
          <w:i/>
          <w:iCs/>
          <w:sz w:val="18"/>
          <w:szCs w:val="18"/>
        </w:rPr>
      </w:pPr>
    </w:p>
    <w:p w14:paraId="6BD1C39C" w14:textId="77777777" w:rsidR="00027E1A" w:rsidRDefault="00027E1A" w:rsidP="00C03912">
      <w:pPr>
        <w:rPr>
          <w:i/>
          <w:iCs/>
          <w:sz w:val="18"/>
          <w:szCs w:val="18"/>
        </w:rPr>
      </w:pPr>
    </w:p>
    <w:p w14:paraId="5D31F66F" w14:textId="77777777" w:rsidR="00027E1A" w:rsidRDefault="00027E1A" w:rsidP="00C03912">
      <w:pPr>
        <w:rPr>
          <w:i/>
          <w:iCs/>
          <w:sz w:val="18"/>
          <w:szCs w:val="18"/>
        </w:rPr>
      </w:pPr>
    </w:p>
    <w:p w14:paraId="7022D6BE" w14:textId="77777777" w:rsidR="00027E1A" w:rsidRDefault="00027E1A" w:rsidP="00C03912">
      <w:pPr>
        <w:rPr>
          <w:i/>
          <w:iCs/>
          <w:sz w:val="18"/>
          <w:szCs w:val="18"/>
        </w:rPr>
      </w:pPr>
    </w:p>
    <w:p w14:paraId="0DE1E457" w14:textId="77777777" w:rsidR="00027E1A" w:rsidRDefault="00027E1A" w:rsidP="00C03912">
      <w:pPr>
        <w:rPr>
          <w:i/>
          <w:iCs/>
          <w:sz w:val="18"/>
          <w:szCs w:val="18"/>
        </w:rPr>
      </w:pPr>
    </w:p>
    <w:p w14:paraId="0FD6A565" w14:textId="77777777" w:rsidR="00027E1A" w:rsidRDefault="00027E1A" w:rsidP="00C03912">
      <w:pPr>
        <w:rPr>
          <w:i/>
          <w:iCs/>
          <w:sz w:val="18"/>
          <w:szCs w:val="18"/>
        </w:rPr>
      </w:pPr>
    </w:p>
    <w:p w14:paraId="1A1B5979" w14:textId="77777777" w:rsidR="00027E1A" w:rsidRDefault="00027E1A" w:rsidP="00C03912">
      <w:pPr>
        <w:rPr>
          <w:i/>
          <w:iCs/>
          <w:sz w:val="18"/>
          <w:szCs w:val="18"/>
        </w:rPr>
      </w:pPr>
    </w:p>
    <w:p w14:paraId="24192816" w14:textId="77777777" w:rsidR="00027E1A" w:rsidRDefault="00027E1A" w:rsidP="00C03912">
      <w:pPr>
        <w:rPr>
          <w:i/>
          <w:iCs/>
          <w:sz w:val="18"/>
          <w:szCs w:val="18"/>
        </w:rPr>
      </w:pPr>
    </w:p>
    <w:p w14:paraId="16F8FFC1" w14:textId="77777777" w:rsidR="00027E1A" w:rsidRDefault="00027E1A" w:rsidP="00C03912">
      <w:pPr>
        <w:rPr>
          <w:i/>
          <w:iCs/>
          <w:sz w:val="18"/>
          <w:szCs w:val="18"/>
        </w:rPr>
      </w:pPr>
    </w:p>
    <w:p w14:paraId="45E4696C" w14:textId="77777777" w:rsidR="00027E1A" w:rsidRDefault="00027E1A" w:rsidP="00C03912">
      <w:pPr>
        <w:rPr>
          <w:i/>
          <w:iCs/>
          <w:sz w:val="18"/>
          <w:szCs w:val="18"/>
        </w:rPr>
      </w:pPr>
    </w:p>
    <w:p w14:paraId="1F29056B" w14:textId="77777777" w:rsidR="00027E1A" w:rsidRDefault="00027E1A" w:rsidP="00C03912">
      <w:pPr>
        <w:rPr>
          <w:i/>
          <w:iCs/>
          <w:sz w:val="18"/>
          <w:szCs w:val="18"/>
        </w:rPr>
      </w:pPr>
    </w:p>
    <w:p w14:paraId="35D0C48E" w14:textId="77777777" w:rsidR="00027E1A" w:rsidRDefault="00027E1A" w:rsidP="00C03912">
      <w:pPr>
        <w:rPr>
          <w:i/>
          <w:iCs/>
          <w:sz w:val="18"/>
          <w:szCs w:val="18"/>
        </w:rPr>
      </w:pPr>
    </w:p>
    <w:p w14:paraId="215272F3" w14:textId="77777777" w:rsidR="00027E1A" w:rsidRDefault="00027E1A" w:rsidP="00C03912">
      <w:pPr>
        <w:rPr>
          <w:i/>
          <w:iCs/>
          <w:sz w:val="18"/>
          <w:szCs w:val="18"/>
        </w:rPr>
      </w:pPr>
    </w:p>
    <w:p w14:paraId="5EB8ABD1" w14:textId="77777777" w:rsidR="00027E1A" w:rsidRDefault="00027E1A" w:rsidP="00C03912">
      <w:pPr>
        <w:rPr>
          <w:i/>
          <w:iCs/>
          <w:sz w:val="18"/>
          <w:szCs w:val="18"/>
        </w:rPr>
      </w:pPr>
    </w:p>
    <w:p w14:paraId="526D9788" w14:textId="77777777" w:rsidR="00027E1A" w:rsidRDefault="00027E1A" w:rsidP="00C03912">
      <w:pPr>
        <w:rPr>
          <w:i/>
          <w:iCs/>
          <w:sz w:val="18"/>
          <w:szCs w:val="18"/>
        </w:rPr>
      </w:pPr>
    </w:p>
    <w:p w14:paraId="2DA249DF" w14:textId="77777777" w:rsidR="00027E1A" w:rsidRDefault="00027E1A" w:rsidP="00C03912">
      <w:pPr>
        <w:rPr>
          <w:i/>
          <w:iCs/>
          <w:sz w:val="18"/>
          <w:szCs w:val="18"/>
        </w:rPr>
      </w:pPr>
    </w:p>
    <w:p w14:paraId="72CC543B" w14:textId="77777777" w:rsidR="00027E1A" w:rsidRDefault="00027E1A" w:rsidP="00C03912">
      <w:pPr>
        <w:rPr>
          <w:i/>
          <w:iCs/>
          <w:sz w:val="18"/>
          <w:szCs w:val="18"/>
        </w:rPr>
      </w:pPr>
    </w:p>
    <w:p w14:paraId="2ABAE4C7" w14:textId="77777777" w:rsidR="002639C0" w:rsidRDefault="002639C0" w:rsidP="00C03912">
      <w:pPr>
        <w:rPr>
          <w:i/>
          <w:iCs/>
          <w:sz w:val="18"/>
          <w:szCs w:val="18"/>
        </w:rPr>
      </w:pPr>
    </w:p>
    <w:p w14:paraId="0FAC9DDC" w14:textId="77CE1651" w:rsidR="00896636" w:rsidRDefault="00051E6B" w:rsidP="003711DB">
      <w:pPr>
        <w:rPr>
          <w:b/>
          <w:bCs/>
          <w:i/>
          <w:iCs/>
          <w:sz w:val="18"/>
          <w:szCs w:val="18"/>
        </w:rPr>
      </w:pPr>
      <w:r>
        <w:rPr>
          <w:noProof/>
        </w:rPr>
        <w:lastRenderedPageBreak/>
        <w:drawing>
          <wp:inline distT="0" distB="0" distL="0" distR="0" wp14:anchorId="33EDB4D1" wp14:editId="7AC6E35E">
            <wp:extent cx="5731510" cy="2833370"/>
            <wp:effectExtent l="0" t="0" r="2540" b="5080"/>
            <wp:docPr id="1658435553" name="Picture 8"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35553" name="Picture 8" descr="A map of the worl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50AF69B9" w14:textId="226B7678" w:rsidR="003711DB" w:rsidRPr="00C03912" w:rsidRDefault="00C03912" w:rsidP="003711DB">
      <w:pPr>
        <w:rPr>
          <w:i/>
          <w:iCs/>
          <w:sz w:val="18"/>
          <w:szCs w:val="18"/>
        </w:rPr>
      </w:pPr>
      <w:r w:rsidRPr="00C03912">
        <w:rPr>
          <w:b/>
          <w:bCs/>
          <w:i/>
          <w:iCs/>
          <w:sz w:val="18"/>
          <w:szCs w:val="18"/>
        </w:rPr>
        <w:t>Supplementary Fig. S</w:t>
      </w:r>
      <w:r w:rsidR="00896636">
        <w:rPr>
          <w:b/>
          <w:bCs/>
          <w:i/>
          <w:iCs/>
          <w:sz w:val="18"/>
          <w:szCs w:val="18"/>
        </w:rPr>
        <w:t>16</w:t>
      </w:r>
      <w:r w:rsidR="002639C0">
        <w:rPr>
          <w:b/>
          <w:bCs/>
          <w:i/>
          <w:iCs/>
          <w:sz w:val="18"/>
          <w:szCs w:val="18"/>
        </w:rPr>
        <w:t xml:space="preserve">. </w:t>
      </w:r>
      <w:r w:rsidRPr="00C03912">
        <w:rPr>
          <w:i/>
          <w:iCs/>
          <w:sz w:val="18"/>
          <w:szCs w:val="18"/>
        </w:rPr>
        <w:t>As in Fig. 4, but for dry-season rainfall trends across</w:t>
      </w:r>
      <w:r w:rsidR="00896636">
        <w:rPr>
          <w:i/>
          <w:iCs/>
          <w:sz w:val="18"/>
          <w:szCs w:val="18"/>
        </w:rPr>
        <w:t xml:space="preserve"> 1-day</w:t>
      </w:r>
      <w:r w:rsidRPr="00C03912">
        <w:rPr>
          <w:i/>
          <w:iCs/>
          <w:sz w:val="18"/>
          <w:szCs w:val="18"/>
        </w:rPr>
        <w:t xml:space="preserve"> exposure window.</w:t>
      </w:r>
      <w:r w:rsidR="003711DB">
        <w:rPr>
          <w:i/>
          <w:iCs/>
          <w:sz w:val="18"/>
          <w:szCs w:val="18"/>
        </w:rPr>
        <w:t xml:space="preserve"> </w:t>
      </w:r>
      <w:r w:rsidR="003711DB"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7A4A0765" w14:textId="7477B86B" w:rsidR="00C03912" w:rsidRPr="00C03912" w:rsidRDefault="00C03912" w:rsidP="00C03912">
      <w:pPr>
        <w:rPr>
          <w:b/>
          <w:bCs/>
          <w:i/>
          <w:iCs/>
          <w:sz w:val="18"/>
          <w:szCs w:val="18"/>
        </w:rPr>
      </w:pPr>
    </w:p>
    <w:p w14:paraId="050AA74E" w14:textId="7492B858" w:rsidR="00C03912" w:rsidRDefault="00C03912" w:rsidP="00C03912">
      <w:pPr>
        <w:rPr>
          <w:i/>
          <w:iCs/>
          <w:sz w:val="18"/>
          <w:szCs w:val="18"/>
        </w:rPr>
      </w:pPr>
    </w:p>
    <w:p w14:paraId="22397DAA" w14:textId="77777777" w:rsidR="00896636" w:rsidRDefault="00896636" w:rsidP="00C03912">
      <w:pPr>
        <w:rPr>
          <w:i/>
          <w:iCs/>
          <w:sz w:val="18"/>
          <w:szCs w:val="18"/>
        </w:rPr>
      </w:pPr>
    </w:p>
    <w:p w14:paraId="3B3891FB" w14:textId="77777777" w:rsidR="00896636" w:rsidRDefault="00896636" w:rsidP="00C03912">
      <w:pPr>
        <w:rPr>
          <w:i/>
          <w:iCs/>
          <w:sz w:val="18"/>
          <w:szCs w:val="18"/>
        </w:rPr>
      </w:pPr>
    </w:p>
    <w:p w14:paraId="6911280B" w14:textId="77777777" w:rsidR="00896636" w:rsidRDefault="00896636" w:rsidP="00C03912">
      <w:pPr>
        <w:rPr>
          <w:i/>
          <w:iCs/>
          <w:sz w:val="18"/>
          <w:szCs w:val="18"/>
        </w:rPr>
      </w:pPr>
    </w:p>
    <w:p w14:paraId="19A15384" w14:textId="77777777" w:rsidR="00896636" w:rsidRDefault="00896636" w:rsidP="00C03912">
      <w:pPr>
        <w:rPr>
          <w:i/>
          <w:iCs/>
          <w:sz w:val="18"/>
          <w:szCs w:val="18"/>
        </w:rPr>
      </w:pPr>
    </w:p>
    <w:p w14:paraId="72D1BCF4" w14:textId="77777777" w:rsidR="00896636" w:rsidRDefault="00896636" w:rsidP="00C03912">
      <w:pPr>
        <w:rPr>
          <w:i/>
          <w:iCs/>
          <w:sz w:val="18"/>
          <w:szCs w:val="18"/>
        </w:rPr>
      </w:pPr>
    </w:p>
    <w:p w14:paraId="1760BABD" w14:textId="77777777" w:rsidR="00896636" w:rsidRDefault="00896636" w:rsidP="00C03912">
      <w:pPr>
        <w:rPr>
          <w:i/>
          <w:iCs/>
          <w:sz w:val="18"/>
          <w:szCs w:val="18"/>
        </w:rPr>
      </w:pPr>
    </w:p>
    <w:p w14:paraId="1D23A5BB" w14:textId="77777777" w:rsidR="00896636" w:rsidRDefault="00896636" w:rsidP="00C03912">
      <w:pPr>
        <w:rPr>
          <w:i/>
          <w:iCs/>
          <w:sz w:val="18"/>
          <w:szCs w:val="18"/>
        </w:rPr>
      </w:pPr>
    </w:p>
    <w:p w14:paraId="5256425E" w14:textId="77777777" w:rsidR="00896636" w:rsidRDefault="00896636" w:rsidP="00C03912">
      <w:pPr>
        <w:rPr>
          <w:i/>
          <w:iCs/>
          <w:sz w:val="18"/>
          <w:szCs w:val="18"/>
        </w:rPr>
      </w:pPr>
    </w:p>
    <w:p w14:paraId="04E0EC7C" w14:textId="77777777" w:rsidR="00896636" w:rsidRDefault="00896636" w:rsidP="00C03912">
      <w:pPr>
        <w:rPr>
          <w:i/>
          <w:iCs/>
          <w:sz w:val="18"/>
          <w:szCs w:val="18"/>
        </w:rPr>
      </w:pPr>
    </w:p>
    <w:p w14:paraId="1045A2E4" w14:textId="77777777" w:rsidR="00896636" w:rsidRDefault="00896636" w:rsidP="00C03912">
      <w:pPr>
        <w:rPr>
          <w:i/>
          <w:iCs/>
          <w:sz w:val="18"/>
          <w:szCs w:val="18"/>
        </w:rPr>
      </w:pPr>
    </w:p>
    <w:p w14:paraId="7DCC54D5" w14:textId="77777777" w:rsidR="00896636" w:rsidRDefault="00896636" w:rsidP="00C03912">
      <w:pPr>
        <w:rPr>
          <w:i/>
          <w:iCs/>
          <w:sz w:val="18"/>
          <w:szCs w:val="18"/>
        </w:rPr>
      </w:pPr>
    </w:p>
    <w:p w14:paraId="6F024D4E" w14:textId="77777777" w:rsidR="00896636" w:rsidRDefault="00896636" w:rsidP="00C03912">
      <w:pPr>
        <w:rPr>
          <w:i/>
          <w:iCs/>
          <w:sz w:val="18"/>
          <w:szCs w:val="18"/>
        </w:rPr>
      </w:pPr>
    </w:p>
    <w:p w14:paraId="6CB2BB5D" w14:textId="77777777" w:rsidR="00896636" w:rsidRDefault="00896636" w:rsidP="00C03912">
      <w:pPr>
        <w:rPr>
          <w:i/>
          <w:iCs/>
          <w:sz w:val="18"/>
          <w:szCs w:val="18"/>
        </w:rPr>
      </w:pPr>
    </w:p>
    <w:p w14:paraId="3FF13A3F" w14:textId="77777777" w:rsidR="00896636" w:rsidRDefault="00896636" w:rsidP="00C03912">
      <w:pPr>
        <w:rPr>
          <w:i/>
          <w:iCs/>
          <w:sz w:val="18"/>
          <w:szCs w:val="18"/>
        </w:rPr>
      </w:pPr>
    </w:p>
    <w:p w14:paraId="552829B7" w14:textId="77777777" w:rsidR="00896636" w:rsidRDefault="00896636" w:rsidP="00C03912">
      <w:pPr>
        <w:rPr>
          <w:i/>
          <w:iCs/>
          <w:sz w:val="18"/>
          <w:szCs w:val="18"/>
        </w:rPr>
      </w:pPr>
    </w:p>
    <w:p w14:paraId="0B95A9DB" w14:textId="77777777" w:rsidR="00896636" w:rsidRDefault="00896636" w:rsidP="00C03912">
      <w:pPr>
        <w:rPr>
          <w:i/>
          <w:iCs/>
          <w:sz w:val="18"/>
          <w:szCs w:val="18"/>
        </w:rPr>
      </w:pPr>
    </w:p>
    <w:p w14:paraId="684BE792" w14:textId="77777777" w:rsidR="00896636" w:rsidRDefault="00896636" w:rsidP="00C03912">
      <w:pPr>
        <w:rPr>
          <w:i/>
          <w:iCs/>
          <w:sz w:val="18"/>
          <w:szCs w:val="18"/>
        </w:rPr>
      </w:pPr>
    </w:p>
    <w:p w14:paraId="69F0AC3B" w14:textId="77777777" w:rsidR="00896636" w:rsidRDefault="00896636" w:rsidP="00C03912">
      <w:pPr>
        <w:rPr>
          <w:i/>
          <w:iCs/>
          <w:sz w:val="18"/>
          <w:szCs w:val="18"/>
        </w:rPr>
      </w:pPr>
    </w:p>
    <w:p w14:paraId="2C21CE51" w14:textId="77777777" w:rsidR="00124F46" w:rsidRDefault="00124F46" w:rsidP="00896636">
      <w:pPr>
        <w:rPr>
          <w:i/>
          <w:iCs/>
          <w:sz w:val="18"/>
          <w:szCs w:val="18"/>
        </w:rPr>
      </w:pPr>
    </w:p>
    <w:p w14:paraId="486B2F36" w14:textId="60AE40EE" w:rsidR="000D11D4" w:rsidRDefault="000D11D4" w:rsidP="00896636">
      <w:pPr>
        <w:rPr>
          <w:b/>
          <w:bCs/>
          <w:i/>
          <w:iCs/>
          <w:sz w:val="18"/>
          <w:szCs w:val="18"/>
        </w:rPr>
      </w:pPr>
      <w:r>
        <w:rPr>
          <w:noProof/>
        </w:rPr>
        <w:lastRenderedPageBreak/>
        <w:drawing>
          <wp:inline distT="0" distB="0" distL="0" distR="0" wp14:anchorId="610AB815" wp14:editId="52E7B951">
            <wp:extent cx="5731510" cy="2833370"/>
            <wp:effectExtent l="0" t="0" r="2540" b="5080"/>
            <wp:docPr id="1017247488" name="Picture 9"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47488" name="Picture 9" descr="A close-up of a map&#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0F138B5D" w14:textId="71E58A78" w:rsidR="00896636" w:rsidRPr="00C03912" w:rsidRDefault="00896636" w:rsidP="00896636">
      <w:pPr>
        <w:rPr>
          <w:i/>
          <w:iCs/>
          <w:sz w:val="18"/>
          <w:szCs w:val="18"/>
        </w:rPr>
      </w:pPr>
      <w:r w:rsidRPr="00C03912">
        <w:rPr>
          <w:b/>
          <w:bCs/>
          <w:i/>
          <w:iCs/>
          <w:sz w:val="18"/>
          <w:szCs w:val="18"/>
        </w:rPr>
        <w:t>Supplementary Fig. S</w:t>
      </w:r>
      <w:r>
        <w:rPr>
          <w:b/>
          <w:bCs/>
          <w:i/>
          <w:iCs/>
          <w:sz w:val="18"/>
          <w:szCs w:val="18"/>
        </w:rPr>
        <w:t xml:space="preserve">17. </w:t>
      </w:r>
      <w:r w:rsidRPr="00C03912">
        <w:rPr>
          <w:i/>
          <w:iCs/>
          <w:sz w:val="18"/>
          <w:szCs w:val="18"/>
        </w:rPr>
        <w:t>As in Fig. 4, but for dry-season rainfall trends across</w:t>
      </w:r>
      <w:r>
        <w:rPr>
          <w:i/>
          <w:iCs/>
          <w:sz w:val="18"/>
          <w:szCs w:val="18"/>
        </w:rPr>
        <w:t xml:space="preserve"> 3-day</w:t>
      </w:r>
      <w:r w:rsidRPr="00C03912">
        <w:rPr>
          <w:i/>
          <w:iCs/>
          <w:sz w:val="18"/>
          <w:szCs w:val="18"/>
        </w:rPr>
        <w:t xml:space="preserve"> 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72183A63" w14:textId="77777777" w:rsidR="00124F46" w:rsidRDefault="00124F46" w:rsidP="00896636">
      <w:pPr>
        <w:rPr>
          <w:b/>
          <w:bCs/>
          <w:i/>
          <w:iCs/>
          <w:sz w:val="18"/>
          <w:szCs w:val="18"/>
        </w:rPr>
      </w:pPr>
    </w:p>
    <w:p w14:paraId="5213BF3B" w14:textId="77777777" w:rsidR="00124F46" w:rsidRDefault="00124F46" w:rsidP="00896636">
      <w:pPr>
        <w:rPr>
          <w:b/>
          <w:bCs/>
          <w:i/>
          <w:iCs/>
          <w:sz w:val="18"/>
          <w:szCs w:val="18"/>
        </w:rPr>
      </w:pPr>
    </w:p>
    <w:p w14:paraId="2F894133" w14:textId="77777777" w:rsidR="00124F46" w:rsidRDefault="00124F46" w:rsidP="00896636">
      <w:pPr>
        <w:rPr>
          <w:b/>
          <w:bCs/>
          <w:i/>
          <w:iCs/>
          <w:sz w:val="18"/>
          <w:szCs w:val="18"/>
        </w:rPr>
      </w:pPr>
    </w:p>
    <w:p w14:paraId="21442ADE" w14:textId="77777777" w:rsidR="00124F46" w:rsidRDefault="00124F46" w:rsidP="00896636">
      <w:pPr>
        <w:rPr>
          <w:b/>
          <w:bCs/>
          <w:i/>
          <w:iCs/>
          <w:sz w:val="18"/>
          <w:szCs w:val="18"/>
        </w:rPr>
      </w:pPr>
    </w:p>
    <w:p w14:paraId="18C7A503" w14:textId="77777777" w:rsidR="00124F46" w:rsidRDefault="00124F46" w:rsidP="00896636">
      <w:pPr>
        <w:rPr>
          <w:b/>
          <w:bCs/>
          <w:i/>
          <w:iCs/>
          <w:sz w:val="18"/>
          <w:szCs w:val="18"/>
        </w:rPr>
      </w:pPr>
    </w:p>
    <w:p w14:paraId="5652D087" w14:textId="77777777" w:rsidR="00124F46" w:rsidRDefault="00124F46" w:rsidP="00896636">
      <w:pPr>
        <w:rPr>
          <w:b/>
          <w:bCs/>
          <w:i/>
          <w:iCs/>
          <w:sz w:val="18"/>
          <w:szCs w:val="18"/>
        </w:rPr>
      </w:pPr>
    </w:p>
    <w:p w14:paraId="7D49BB08" w14:textId="77777777" w:rsidR="00124F46" w:rsidRDefault="00124F46" w:rsidP="00896636">
      <w:pPr>
        <w:rPr>
          <w:b/>
          <w:bCs/>
          <w:i/>
          <w:iCs/>
          <w:sz w:val="18"/>
          <w:szCs w:val="18"/>
        </w:rPr>
      </w:pPr>
    </w:p>
    <w:p w14:paraId="5E9BB3E2" w14:textId="77777777" w:rsidR="00124F46" w:rsidRDefault="00124F46" w:rsidP="00896636">
      <w:pPr>
        <w:rPr>
          <w:b/>
          <w:bCs/>
          <w:i/>
          <w:iCs/>
          <w:sz w:val="18"/>
          <w:szCs w:val="18"/>
        </w:rPr>
      </w:pPr>
    </w:p>
    <w:p w14:paraId="36D8E5C3" w14:textId="77777777" w:rsidR="00124F46" w:rsidRDefault="00124F46" w:rsidP="00896636">
      <w:pPr>
        <w:rPr>
          <w:b/>
          <w:bCs/>
          <w:i/>
          <w:iCs/>
          <w:sz w:val="18"/>
          <w:szCs w:val="18"/>
        </w:rPr>
      </w:pPr>
    </w:p>
    <w:p w14:paraId="41F738B9" w14:textId="77777777" w:rsidR="00124F46" w:rsidRDefault="00124F46" w:rsidP="00896636">
      <w:pPr>
        <w:rPr>
          <w:b/>
          <w:bCs/>
          <w:i/>
          <w:iCs/>
          <w:sz w:val="18"/>
          <w:szCs w:val="18"/>
        </w:rPr>
      </w:pPr>
    </w:p>
    <w:p w14:paraId="15BDA0C9" w14:textId="77777777" w:rsidR="00124F46" w:rsidRDefault="00124F46" w:rsidP="00896636">
      <w:pPr>
        <w:rPr>
          <w:b/>
          <w:bCs/>
          <w:i/>
          <w:iCs/>
          <w:sz w:val="18"/>
          <w:szCs w:val="18"/>
        </w:rPr>
      </w:pPr>
    </w:p>
    <w:p w14:paraId="46751CF4" w14:textId="77777777" w:rsidR="00124F46" w:rsidRDefault="00124F46" w:rsidP="00896636">
      <w:pPr>
        <w:rPr>
          <w:b/>
          <w:bCs/>
          <w:i/>
          <w:iCs/>
          <w:sz w:val="18"/>
          <w:szCs w:val="18"/>
        </w:rPr>
      </w:pPr>
    </w:p>
    <w:p w14:paraId="7F1FCAD3" w14:textId="77777777" w:rsidR="00124F46" w:rsidRDefault="00124F46" w:rsidP="00896636">
      <w:pPr>
        <w:rPr>
          <w:b/>
          <w:bCs/>
          <w:i/>
          <w:iCs/>
          <w:sz w:val="18"/>
          <w:szCs w:val="18"/>
        </w:rPr>
      </w:pPr>
    </w:p>
    <w:p w14:paraId="169892A0" w14:textId="77777777" w:rsidR="00124F46" w:rsidRDefault="00124F46" w:rsidP="00896636">
      <w:pPr>
        <w:rPr>
          <w:b/>
          <w:bCs/>
          <w:i/>
          <w:iCs/>
          <w:sz w:val="18"/>
          <w:szCs w:val="18"/>
        </w:rPr>
      </w:pPr>
    </w:p>
    <w:p w14:paraId="376926C1" w14:textId="77777777" w:rsidR="00124F46" w:rsidRDefault="00124F46" w:rsidP="00896636">
      <w:pPr>
        <w:rPr>
          <w:b/>
          <w:bCs/>
          <w:i/>
          <w:iCs/>
          <w:sz w:val="18"/>
          <w:szCs w:val="18"/>
        </w:rPr>
      </w:pPr>
    </w:p>
    <w:p w14:paraId="25507652" w14:textId="77777777" w:rsidR="00124F46" w:rsidRDefault="00124F46" w:rsidP="00896636">
      <w:pPr>
        <w:rPr>
          <w:b/>
          <w:bCs/>
          <w:i/>
          <w:iCs/>
          <w:sz w:val="18"/>
          <w:szCs w:val="18"/>
        </w:rPr>
      </w:pPr>
    </w:p>
    <w:p w14:paraId="6825B8CD" w14:textId="77777777" w:rsidR="00124F46" w:rsidRDefault="00124F46" w:rsidP="00896636">
      <w:pPr>
        <w:rPr>
          <w:b/>
          <w:bCs/>
          <w:i/>
          <w:iCs/>
          <w:sz w:val="18"/>
          <w:szCs w:val="18"/>
        </w:rPr>
      </w:pPr>
    </w:p>
    <w:p w14:paraId="5B612A74" w14:textId="77777777" w:rsidR="00124F46" w:rsidRDefault="00124F46" w:rsidP="00896636">
      <w:pPr>
        <w:rPr>
          <w:b/>
          <w:bCs/>
          <w:i/>
          <w:iCs/>
          <w:sz w:val="18"/>
          <w:szCs w:val="18"/>
        </w:rPr>
      </w:pPr>
    </w:p>
    <w:p w14:paraId="44558B2E" w14:textId="77777777" w:rsidR="00124F46" w:rsidRDefault="00124F46" w:rsidP="00896636">
      <w:pPr>
        <w:rPr>
          <w:b/>
          <w:bCs/>
          <w:i/>
          <w:iCs/>
          <w:sz w:val="18"/>
          <w:szCs w:val="18"/>
        </w:rPr>
      </w:pPr>
    </w:p>
    <w:p w14:paraId="01DCFCDF" w14:textId="77777777" w:rsidR="00124F46" w:rsidRDefault="00124F46" w:rsidP="00896636">
      <w:pPr>
        <w:rPr>
          <w:b/>
          <w:bCs/>
          <w:i/>
          <w:iCs/>
          <w:sz w:val="18"/>
          <w:szCs w:val="18"/>
        </w:rPr>
      </w:pPr>
    </w:p>
    <w:p w14:paraId="0B6F55E7" w14:textId="77777777" w:rsidR="00BD5D76" w:rsidRDefault="00BD5D76" w:rsidP="00896636">
      <w:pPr>
        <w:rPr>
          <w:b/>
          <w:bCs/>
          <w:i/>
          <w:iCs/>
          <w:sz w:val="18"/>
          <w:szCs w:val="18"/>
        </w:rPr>
      </w:pPr>
    </w:p>
    <w:p w14:paraId="1788C95C" w14:textId="1C1C06FE" w:rsidR="00BD5D76" w:rsidRDefault="00701F0A" w:rsidP="00896636">
      <w:pPr>
        <w:rPr>
          <w:b/>
          <w:bCs/>
          <w:i/>
          <w:iCs/>
          <w:sz w:val="18"/>
          <w:szCs w:val="18"/>
        </w:rPr>
      </w:pPr>
      <w:r>
        <w:rPr>
          <w:noProof/>
        </w:rPr>
        <w:lastRenderedPageBreak/>
        <w:drawing>
          <wp:inline distT="0" distB="0" distL="0" distR="0" wp14:anchorId="0CE10A84" wp14:editId="77F14690">
            <wp:extent cx="5731510" cy="2833370"/>
            <wp:effectExtent l="0" t="0" r="2540" b="5080"/>
            <wp:docPr id="907158301" name="Picture 10"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8301" name="Picture 10" descr="A map of the worl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28E94FD1" w14:textId="27F4B6DE" w:rsidR="00896636" w:rsidRPr="00C03912" w:rsidRDefault="00896636" w:rsidP="00896636">
      <w:pPr>
        <w:rPr>
          <w:i/>
          <w:iCs/>
          <w:sz w:val="18"/>
          <w:szCs w:val="18"/>
        </w:rPr>
      </w:pPr>
      <w:r w:rsidRPr="00C03912">
        <w:rPr>
          <w:b/>
          <w:bCs/>
          <w:i/>
          <w:iCs/>
          <w:sz w:val="18"/>
          <w:szCs w:val="18"/>
        </w:rPr>
        <w:t>Supplementary Fig. S</w:t>
      </w:r>
      <w:r>
        <w:rPr>
          <w:b/>
          <w:bCs/>
          <w:i/>
          <w:iCs/>
          <w:sz w:val="18"/>
          <w:szCs w:val="18"/>
        </w:rPr>
        <w:t xml:space="preserve">18. </w:t>
      </w:r>
      <w:r w:rsidRPr="00C03912">
        <w:rPr>
          <w:i/>
          <w:iCs/>
          <w:sz w:val="18"/>
          <w:szCs w:val="18"/>
        </w:rPr>
        <w:t>As in Fig. 4, but for dry-season rainfall trends across</w:t>
      </w:r>
      <w:r>
        <w:rPr>
          <w:i/>
          <w:iCs/>
          <w:sz w:val="18"/>
          <w:szCs w:val="18"/>
        </w:rPr>
        <w:t xml:space="preserve"> 5-day</w:t>
      </w:r>
      <w:r w:rsidRPr="00C03912">
        <w:rPr>
          <w:i/>
          <w:iCs/>
          <w:sz w:val="18"/>
          <w:szCs w:val="18"/>
        </w:rPr>
        <w:t xml:space="preserve"> 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75B9B9DF" w14:textId="77777777" w:rsidR="00124F46" w:rsidRDefault="00124F46" w:rsidP="00896636">
      <w:pPr>
        <w:rPr>
          <w:b/>
          <w:bCs/>
          <w:i/>
          <w:iCs/>
          <w:sz w:val="18"/>
          <w:szCs w:val="18"/>
        </w:rPr>
      </w:pPr>
    </w:p>
    <w:p w14:paraId="72101197" w14:textId="77777777" w:rsidR="00124F46" w:rsidRDefault="00124F46" w:rsidP="00896636">
      <w:pPr>
        <w:rPr>
          <w:b/>
          <w:bCs/>
          <w:i/>
          <w:iCs/>
          <w:sz w:val="18"/>
          <w:szCs w:val="18"/>
        </w:rPr>
      </w:pPr>
    </w:p>
    <w:p w14:paraId="58C68194" w14:textId="77777777" w:rsidR="00124F46" w:rsidRDefault="00124F46" w:rsidP="00896636">
      <w:pPr>
        <w:rPr>
          <w:b/>
          <w:bCs/>
          <w:i/>
          <w:iCs/>
          <w:sz w:val="18"/>
          <w:szCs w:val="18"/>
        </w:rPr>
      </w:pPr>
    </w:p>
    <w:p w14:paraId="2A7E5A4B" w14:textId="77777777" w:rsidR="00124F46" w:rsidRDefault="00124F46" w:rsidP="00896636">
      <w:pPr>
        <w:rPr>
          <w:b/>
          <w:bCs/>
          <w:i/>
          <w:iCs/>
          <w:sz w:val="18"/>
          <w:szCs w:val="18"/>
        </w:rPr>
      </w:pPr>
    </w:p>
    <w:p w14:paraId="4DA2938C" w14:textId="77777777" w:rsidR="00124F46" w:rsidRDefault="00124F46" w:rsidP="00896636">
      <w:pPr>
        <w:rPr>
          <w:b/>
          <w:bCs/>
          <w:i/>
          <w:iCs/>
          <w:sz w:val="18"/>
          <w:szCs w:val="18"/>
        </w:rPr>
      </w:pPr>
    </w:p>
    <w:p w14:paraId="277FEC63" w14:textId="77777777" w:rsidR="00124F46" w:rsidRDefault="00124F46" w:rsidP="00896636">
      <w:pPr>
        <w:rPr>
          <w:b/>
          <w:bCs/>
          <w:i/>
          <w:iCs/>
          <w:sz w:val="18"/>
          <w:szCs w:val="18"/>
        </w:rPr>
      </w:pPr>
    </w:p>
    <w:p w14:paraId="150F3B7B" w14:textId="77777777" w:rsidR="00124F46" w:rsidRDefault="00124F46" w:rsidP="00896636">
      <w:pPr>
        <w:rPr>
          <w:b/>
          <w:bCs/>
          <w:i/>
          <w:iCs/>
          <w:sz w:val="18"/>
          <w:szCs w:val="18"/>
        </w:rPr>
      </w:pPr>
    </w:p>
    <w:p w14:paraId="63E9816C" w14:textId="77777777" w:rsidR="00124F46" w:rsidRDefault="00124F46" w:rsidP="00896636">
      <w:pPr>
        <w:rPr>
          <w:b/>
          <w:bCs/>
          <w:i/>
          <w:iCs/>
          <w:sz w:val="18"/>
          <w:szCs w:val="18"/>
        </w:rPr>
      </w:pPr>
    </w:p>
    <w:p w14:paraId="5D22CEEE" w14:textId="77777777" w:rsidR="00124F46" w:rsidRDefault="00124F46" w:rsidP="00896636">
      <w:pPr>
        <w:rPr>
          <w:b/>
          <w:bCs/>
          <w:i/>
          <w:iCs/>
          <w:sz w:val="18"/>
          <w:szCs w:val="18"/>
        </w:rPr>
      </w:pPr>
    </w:p>
    <w:p w14:paraId="36047343" w14:textId="77777777" w:rsidR="00124F46" w:rsidRDefault="00124F46" w:rsidP="00896636">
      <w:pPr>
        <w:rPr>
          <w:b/>
          <w:bCs/>
          <w:i/>
          <w:iCs/>
          <w:sz w:val="18"/>
          <w:szCs w:val="18"/>
        </w:rPr>
      </w:pPr>
    </w:p>
    <w:p w14:paraId="580F1078" w14:textId="77777777" w:rsidR="00124F46" w:rsidRDefault="00124F46" w:rsidP="00896636">
      <w:pPr>
        <w:rPr>
          <w:b/>
          <w:bCs/>
          <w:i/>
          <w:iCs/>
          <w:sz w:val="18"/>
          <w:szCs w:val="18"/>
        </w:rPr>
      </w:pPr>
    </w:p>
    <w:p w14:paraId="3B086B34" w14:textId="77777777" w:rsidR="00124F46" w:rsidRDefault="00124F46" w:rsidP="00896636">
      <w:pPr>
        <w:rPr>
          <w:b/>
          <w:bCs/>
          <w:i/>
          <w:iCs/>
          <w:sz w:val="18"/>
          <w:szCs w:val="18"/>
        </w:rPr>
      </w:pPr>
    </w:p>
    <w:p w14:paraId="68702508" w14:textId="77777777" w:rsidR="00124F46" w:rsidRDefault="00124F46" w:rsidP="00896636">
      <w:pPr>
        <w:rPr>
          <w:b/>
          <w:bCs/>
          <w:i/>
          <w:iCs/>
          <w:sz w:val="18"/>
          <w:szCs w:val="18"/>
        </w:rPr>
      </w:pPr>
    </w:p>
    <w:p w14:paraId="71631541" w14:textId="77777777" w:rsidR="00124F46" w:rsidRDefault="00124F46" w:rsidP="00896636">
      <w:pPr>
        <w:rPr>
          <w:b/>
          <w:bCs/>
          <w:i/>
          <w:iCs/>
          <w:sz w:val="18"/>
          <w:szCs w:val="18"/>
        </w:rPr>
      </w:pPr>
    </w:p>
    <w:p w14:paraId="29DD9447" w14:textId="77777777" w:rsidR="00124F46" w:rsidRDefault="00124F46" w:rsidP="00896636">
      <w:pPr>
        <w:rPr>
          <w:b/>
          <w:bCs/>
          <w:i/>
          <w:iCs/>
          <w:sz w:val="18"/>
          <w:szCs w:val="18"/>
        </w:rPr>
      </w:pPr>
    </w:p>
    <w:p w14:paraId="50592272" w14:textId="77777777" w:rsidR="00124F46" w:rsidRDefault="00124F46" w:rsidP="00896636">
      <w:pPr>
        <w:rPr>
          <w:b/>
          <w:bCs/>
          <w:i/>
          <w:iCs/>
          <w:sz w:val="18"/>
          <w:szCs w:val="18"/>
        </w:rPr>
      </w:pPr>
    </w:p>
    <w:p w14:paraId="2BB21FB7" w14:textId="77777777" w:rsidR="00124F46" w:rsidRDefault="00124F46" w:rsidP="00896636">
      <w:pPr>
        <w:rPr>
          <w:b/>
          <w:bCs/>
          <w:i/>
          <w:iCs/>
          <w:sz w:val="18"/>
          <w:szCs w:val="18"/>
        </w:rPr>
      </w:pPr>
    </w:p>
    <w:p w14:paraId="6146BE34" w14:textId="77777777" w:rsidR="00124F46" w:rsidRDefault="00124F46" w:rsidP="00896636">
      <w:pPr>
        <w:rPr>
          <w:b/>
          <w:bCs/>
          <w:i/>
          <w:iCs/>
          <w:sz w:val="18"/>
          <w:szCs w:val="18"/>
        </w:rPr>
      </w:pPr>
    </w:p>
    <w:p w14:paraId="62D0EB90" w14:textId="77777777" w:rsidR="00124F46" w:rsidRDefault="00124F46" w:rsidP="00896636">
      <w:pPr>
        <w:rPr>
          <w:b/>
          <w:bCs/>
          <w:i/>
          <w:iCs/>
          <w:sz w:val="18"/>
          <w:szCs w:val="18"/>
        </w:rPr>
      </w:pPr>
    </w:p>
    <w:p w14:paraId="3FBFF12E" w14:textId="77777777" w:rsidR="00124F46" w:rsidRDefault="00124F46" w:rsidP="00896636">
      <w:pPr>
        <w:rPr>
          <w:b/>
          <w:bCs/>
          <w:i/>
          <w:iCs/>
          <w:sz w:val="18"/>
          <w:szCs w:val="18"/>
        </w:rPr>
      </w:pPr>
    </w:p>
    <w:p w14:paraId="17A944AA" w14:textId="77777777" w:rsidR="00B973F0" w:rsidRDefault="00B973F0" w:rsidP="00896636">
      <w:pPr>
        <w:rPr>
          <w:noProof/>
        </w:rPr>
      </w:pPr>
    </w:p>
    <w:p w14:paraId="75259922" w14:textId="6FC1196D" w:rsidR="00701F0A" w:rsidRDefault="00B973F0" w:rsidP="00896636">
      <w:pPr>
        <w:rPr>
          <w:b/>
          <w:bCs/>
          <w:i/>
          <w:iCs/>
          <w:sz w:val="18"/>
          <w:szCs w:val="18"/>
        </w:rPr>
      </w:pPr>
      <w:r>
        <w:rPr>
          <w:noProof/>
        </w:rPr>
        <w:lastRenderedPageBreak/>
        <w:drawing>
          <wp:inline distT="0" distB="0" distL="0" distR="0" wp14:anchorId="0723CBAA" wp14:editId="6B0A0BC9">
            <wp:extent cx="5731510" cy="2868295"/>
            <wp:effectExtent l="0" t="0" r="2540" b="8255"/>
            <wp:docPr id="1149255000" name="Picture 12"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5000" name="Picture 12" descr="A close-up of a map&#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868295"/>
                    </a:xfrm>
                    <a:prstGeom prst="rect">
                      <a:avLst/>
                    </a:prstGeom>
                    <a:noFill/>
                    <a:ln>
                      <a:noFill/>
                    </a:ln>
                  </pic:spPr>
                </pic:pic>
              </a:graphicData>
            </a:graphic>
          </wp:inline>
        </w:drawing>
      </w:r>
    </w:p>
    <w:p w14:paraId="727445DE" w14:textId="15DDB6C7" w:rsidR="00896636" w:rsidRPr="00C03912" w:rsidRDefault="00896636" w:rsidP="00896636">
      <w:pPr>
        <w:rPr>
          <w:i/>
          <w:iCs/>
          <w:sz w:val="18"/>
          <w:szCs w:val="18"/>
        </w:rPr>
      </w:pPr>
      <w:r w:rsidRPr="00C03912">
        <w:rPr>
          <w:b/>
          <w:bCs/>
          <w:i/>
          <w:iCs/>
          <w:sz w:val="18"/>
          <w:szCs w:val="18"/>
        </w:rPr>
        <w:t>Supplementary Fig. S</w:t>
      </w:r>
      <w:r>
        <w:rPr>
          <w:b/>
          <w:bCs/>
          <w:i/>
          <w:iCs/>
          <w:sz w:val="18"/>
          <w:szCs w:val="18"/>
        </w:rPr>
        <w:t xml:space="preserve">19. </w:t>
      </w:r>
      <w:r w:rsidRPr="00C03912">
        <w:rPr>
          <w:i/>
          <w:iCs/>
          <w:sz w:val="18"/>
          <w:szCs w:val="18"/>
        </w:rPr>
        <w:t>As in Fig. 4, but for dry-season rainfall trends across</w:t>
      </w:r>
      <w:r>
        <w:rPr>
          <w:i/>
          <w:iCs/>
          <w:sz w:val="18"/>
          <w:szCs w:val="18"/>
        </w:rPr>
        <w:t xml:space="preserve"> 7-day</w:t>
      </w:r>
      <w:r w:rsidRPr="00C03912">
        <w:rPr>
          <w:i/>
          <w:iCs/>
          <w:sz w:val="18"/>
          <w:szCs w:val="18"/>
        </w:rPr>
        <w:t xml:space="preserve"> 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4CD10D7E" w14:textId="77777777" w:rsidR="00124F46" w:rsidRDefault="00124F46" w:rsidP="00896636">
      <w:pPr>
        <w:rPr>
          <w:b/>
          <w:bCs/>
          <w:i/>
          <w:iCs/>
          <w:sz w:val="18"/>
          <w:szCs w:val="18"/>
        </w:rPr>
      </w:pPr>
    </w:p>
    <w:p w14:paraId="0676EDB6" w14:textId="77777777" w:rsidR="00124F46" w:rsidRDefault="00124F46" w:rsidP="00896636">
      <w:pPr>
        <w:rPr>
          <w:b/>
          <w:bCs/>
          <w:i/>
          <w:iCs/>
          <w:sz w:val="18"/>
          <w:szCs w:val="18"/>
        </w:rPr>
      </w:pPr>
    </w:p>
    <w:p w14:paraId="18408231" w14:textId="77777777" w:rsidR="00124F46" w:rsidRDefault="00124F46" w:rsidP="00896636">
      <w:pPr>
        <w:rPr>
          <w:b/>
          <w:bCs/>
          <w:i/>
          <w:iCs/>
          <w:sz w:val="18"/>
          <w:szCs w:val="18"/>
        </w:rPr>
      </w:pPr>
    </w:p>
    <w:p w14:paraId="138A8781" w14:textId="77777777" w:rsidR="00124F46" w:rsidRDefault="00124F46" w:rsidP="00896636">
      <w:pPr>
        <w:rPr>
          <w:b/>
          <w:bCs/>
          <w:i/>
          <w:iCs/>
          <w:sz w:val="18"/>
          <w:szCs w:val="18"/>
        </w:rPr>
      </w:pPr>
    </w:p>
    <w:p w14:paraId="0C814C1C" w14:textId="77777777" w:rsidR="00124F46" w:rsidRDefault="00124F46" w:rsidP="00896636">
      <w:pPr>
        <w:rPr>
          <w:b/>
          <w:bCs/>
          <w:i/>
          <w:iCs/>
          <w:sz w:val="18"/>
          <w:szCs w:val="18"/>
        </w:rPr>
      </w:pPr>
    </w:p>
    <w:p w14:paraId="6DC7C4E3" w14:textId="77777777" w:rsidR="00124F46" w:rsidRDefault="00124F46" w:rsidP="00896636">
      <w:pPr>
        <w:rPr>
          <w:b/>
          <w:bCs/>
          <w:i/>
          <w:iCs/>
          <w:sz w:val="18"/>
          <w:szCs w:val="18"/>
        </w:rPr>
      </w:pPr>
    </w:p>
    <w:p w14:paraId="5D20E3BB" w14:textId="77777777" w:rsidR="00124F46" w:rsidRDefault="00124F46" w:rsidP="00896636">
      <w:pPr>
        <w:rPr>
          <w:b/>
          <w:bCs/>
          <w:i/>
          <w:iCs/>
          <w:sz w:val="18"/>
          <w:szCs w:val="18"/>
        </w:rPr>
      </w:pPr>
    </w:p>
    <w:p w14:paraId="5149B047" w14:textId="77777777" w:rsidR="00124F46" w:rsidRDefault="00124F46" w:rsidP="00896636">
      <w:pPr>
        <w:rPr>
          <w:b/>
          <w:bCs/>
          <w:i/>
          <w:iCs/>
          <w:sz w:val="18"/>
          <w:szCs w:val="18"/>
        </w:rPr>
      </w:pPr>
    </w:p>
    <w:p w14:paraId="79099164" w14:textId="77777777" w:rsidR="00124F46" w:rsidRDefault="00124F46" w:rsidP="00896636">
      <w:pPr>
        <w:rPr>
          <w:b/>
          <w:bCs/>
          <w:i/>
          <w:iCs/>
          <w:sz w:val="18"/>
          <w:szCs w:val="18"/>
        </w:rPr>
      </w:pPr>
    </w:p>
    <w:p w14:paraId="6294401D" w14:textId="77777777" w:rsidR="00124F46" w:rsidRDefault="00124F46" w:rsidP="00896636">
      <w:pPr>
        <w:rPr>
          <w:b/>
          <w:bCs/>
          <w:i/>
          <w:iCs/>
          <w:sz w:val="18"/>
          <w:szCs w:val="18"/>
        </w:rPr>
      </w:pPr>
    </w:p>
    <w:p w14:paraId="1CA2628B" w14:textId="77777777" w:rsidR="00124F46" w:rsidRDefault="00124F46" w:rsidP="00896636">
      <w:pPr>
        <w:rPr>
          <w:b/>
          <w:bCs/>
          <w:i/>
          <w:iCs/>
          <w:sz w:val="18"/>
          <w:szCs w:val="18"/>
        </w:rPr>
      </w:pPr>
    </w:p>
    <w:p w14:paraId="6D1D954C" w14:textId="77777777" w:rsidR="00124F46" w:rsidRDefault="00124F46" w:rsidP="00896636">
      <w:pPr>
        <w:rPr>
          <w:b/>
          <w:bCs/>
          <w:i/>
          <w:iCs/>
          <w:sz w:val="18"/>
          <w:szCs w:val="18"/>
        </w:rPr>
      </w:pPr>
    </w:p>
    <w:p w14:paraId="3EF23CF3" w14:textId="77777777" w:rsidR="00124F46" w:rsidRDefault="00124F46" w:rsidP="00896636">
      <w:pPr>
        <w:rPr>
          <w:b/>
          <w:bCs/>
          <w:i/>
          <w:iCs/>
          <w:sz w:val="18"/>
          <w:szCs w:val="18"/>
        </w:rPr>
      </w:pPr>
    </w:p>
    <w:p w14:paraId="519D8B4E" w14:textId="77777777" w:rsidR="00124F46" w:rsidRDefault="00124F46" w:rsidP="00896636">
      <w:pPr>
        <w:rPr>
          <w:b/>
          <w:bCs/>
          <w:i/>
          <w:iCs/>
          <w:sz w:val="18"/>
          <w:szCs w:val="18"/>
        </w:rPr>
      </w:pPr>
    </w:p>
    <w:p w14:paraId="3040DB3A" w14:textId="77777777" w:rsidR="00124F46" w:rsidRDefault="00124F46" w:rsidP="00896636">
      <w:pPr>
        <w:rPr>
          <w:b/>
          <w:bCs/>
          <w:i/>
          <w:iCs/>
          <w:sz w:val="18"/>
          <w:szCs w:val="18"/>
        </w:rPr>
      </w:pPr>
    </w:p>
    <w:p w14:paraId="4EEE87BF" w14:textId="77777777" w:rsidR="00124F46" w:rsidRDefault="00124F46" w:rsidP="00896636">
      <w:pPr>
        <w:rPr>
          <w:b/>
          <w:bCs/>
          <w:i/>
          <w:iCs/>
          <w:sz w:val="18"/>
          <w:szCs w:val="18"/>
        </w:rPr>
      </w:pPr>
    </w:p>
    <w:p w14:paraId="6D48F427" w14:textId="77777777" w:rsidR="00124F46" w:rsidRDefault="00124F46" w:rsidP="00896636">
      <w:pPr>
        <w:rPr>
          <w:b/>
          <w:bCs/>
          <w:i/>
          <w:iCs/>
          <w:sz w:val="18"/>
          <w:szCs w:val="18"/>
        </w:rPr>
      </w:pPr>
    </w:p>
    <w:p w14:paraId="728364DC" w14:textId="77777777" w:rsidR="00124F46" w:rsidRDefault="00124F46" w:rsidP="00896636">
      <w:pPr>
        <w:rPr>
          <w:b/>
          <w:bCs/>
          <w:i/>
          <w:iCs/>
          <w:sz w:val="18"/>
          <w:szCs w:val="18"/>
        </w:rPr>
      </w:pPr>
    </w:p>
    <w:p w14:paraId="53729AB8" w14:textId="77777777" w:rsidR="00124F46" w:rsidRDefault="00124F46" w:rsidP="00896636">
      <w:pPr>
        <w:rPr>
          <w:b/>
          <w:bCs/>
          <w:i/>
          <w:iCs/>
          <w:sz w:val="18"/>
          <w:szCs w:val="18"/>
        </w:rPr>
      </w:pPr>
    </w:p>
    <w:p w14:paraId="00854600" w14:textId="77777777" w:rsidR="00124F46" w:rsidRDefault="00124F46" w:rsidP="00896636">
      <w:pPr>
        <w:rPr>
          <w:b/>
          <w:bCs/>
          <w:i/>
          <w:iCs/>
          <w:sz w:val="18"/>
          <w:szCs w:val="18"/>
        </w:rPr>
      </w:pPr>
    </w:p>
    <w:p w14:paraId="4CE44FE5" w14:textId="77777777" w:rsidR="00124F46" w:rsidRDefault="00124F46" w:rsidP="00896636">
      <w:pPr>
        <w:rPr>
          <w:b/>
          <w:bCs/>
          <w:i/>
          <w:iCs/>
          <w:sz w:val="18"/>
          <w:szCs w:val="18"/>
        </w:rPr>
      </w:pPr>
    </w:p>
    <w:p w14:paraId="60605782" w14:textId="19F65FEA" w:rsidR="00B973F0" w:rsidRDefault="00BA6C80" w:rsidP="00896636">
      <w:pPr>
        <w:rPr>
          <w:b/>
          <w:bCs/>
          <w:i/>
          <w:iCs/>
          <w:sz w:val="18"/>
          <w:szCs w:val="18"/>
        </w:rPr>
      </w:pPr>
      <w:r>
        <w:rPr>
          <w:noProof/>
        </w:rPr>
        <w:lastRenderedPageBreak/>
        <w:drawing>
          <wp:inline distT="0" distB="0" distL="0" distR="0" wp14:anchorId="37B85DD8" wp14:editId="1339B071">
            <wp:extent cx="5731510" cy="2868295"/>
            <wp:effectExtent l="0" t="0" r="2540" b="8255"/>
            <wp:docPr id="223263136" name="Picture 13"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63136" name="Picture 13" descr="A map of the worl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868295"/>
                    </a:xfrm>
                    <a:prstGeom prst="rect">
                      <a:avLst/>
                    </a:prstGeom>
                    <a:noFill/>
                    <a:ln>
                      <a:noFill/>
                    </a:ln>
                  </pic:spPr>
                </pic:pic>
              </a:graphicData>
            </a:graphic>
          </wp:inline>
        </w:drawing>
      </w:r>
    </w:p>
    <w:p w14:paraId="30A1037C" w14:textId="74005BDC" w:rsidR="00896636" w:rsidRPr="00C03912" w:rsidRDefault="00896636" w:rsidP="00896636">
      <w:pPr>
        <w:rPr>
          <w:i/>
          <w:iCs/>
          <w:sz w:val="18"/>
          <w:szCs w:val="18"/>
        </w:rPr>
      </w:pPr>
      <w:r w:rsidRPr="00C03912">
        <w:rPr>
          <w:b/>
          <w:bCs/>
          <w:i/>
          <w:iCs/>
          <w:sz w:val="18"/>
          <w:szCs w:val="18"/>
        </w:rPr>
        <w:t>Supplementary Fig. S</w:t>
      </w:r>
      <w:r>
        <w:rPr>
          <w:b/>
          <w:bCs/>
          <w:i/>
          <w:iCs/>
          <w:sz w:val="18"/>
          <w:szCs w:val="18"/>
        </w:rPr>
        <w:t xml:space="preserve">20. </w:t>
      </w:r>
      <w:r w:rsidRPr="00C03912">
        <w:rPr>
          <w:i/>
          <w:iCs/>
          <w:sz w:val="18"/>
          <w:szCs w:val="18"/>
        </w:rPr>
        <w:t>As in Fig. 4, but for dry-season rainfall trends across</w:t>
      </w:r>
      <w:r>
        <w:rPr>
          <w:i/>
          <w:iCs/>
          <w:sz w:val="18"/>
          <w:szCs w:val="18"/>
        </w:rPr>
        <w:t xml:space="preserve"> 10-day</w:t>
      </w:r>
      <w:r w:rsidRPr="00C03912">
        <w:rPr>
          <w:i/>
          <w:iCs/>
          <w:sz w:val="18"/>
          <w:szCs w:val="18"/>
        </w:rPr>
        <w:t xml:space="preserve"> 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717EF1C8" w14:textId="77777777" w:rsidR="002639C0" w:rsidRDefault="002639C0" w:rsidP="00C03912">
      <w:pPr>
        <w:rPr>
          <w:i/>
          <w:iCs/>
          <w:sz w:val="18"/>
          <w:szCs w:val="18"/>
        </w:rPr>
      </w:pPr>
    </w:p>
    <w:p w14:paraId="7AF0802B" w14:textId="77777777" w:rsidR="002639C0" w:rsidRDefault="002639C0" w:rsidP="00C03912">
      <w:pPr>
        <w:rPr>
          <w:i/>
          <w:iCs/>
          <w:sz w:val="18"/>
          <w:szCs w:val="18"/>
        </w:rPr>
      </w:pPr>
    </w:p>
    <w:p w14:paraId="6B3147FC" w14:textId="77777777" w:rsidR="002639C0" w:rsidRDefault="002639C0" w:rsidP="00C03912">
      <w:pPr>
        <w:rPr>
          <w:i/>
          <w:iCs/>
          <w:sz w:val="18"/>
          <w:szCs w:val="18"/>
        </w:rPr>
      </w:pPr>
    </w:p>
    <w:p w14:paraId="056F5E21" w14:textId="77777777" w:rsidR="002639C0" w:rsidRDefault="002639C0" w:rsidP="00C03912">
      <w:pPr>
        <w:rPr>
          <w:i/>
          <w:iCs/>
          <w:sz w:val="18"/>
          <w:szCs w:val="18"/>
        </w:rPr>
      </w:pPr>
    </w:p>
    <w:p w14:paraId="2B55A301" w14:textId="77777777" w:rsidR="002639C0" w:rsidRDefault="002639C0" w:rsidP="00C03912">
      <w:pPr>
        <w:rPr>
          <w:i/>
          <w:iCs/>
          <w:sz w:val="18"/>
          <w:szCs w:val="18"/>
        </w:rPr>
      </w:pPr>
    </w:p>
    <w:p w14:paraId="348AAF4E" w14:textId="77777777" w:rsidR="002639C0" w:rsidRDefault="002639C0" w:rsidP="00C03912">
      <w:pPr>
        <w:rPr>
          <w:i/>
          <w:iCs/>
          <w:sz w:val="18"/>
          <w:szCs w:val="18"/>
        </w:rPr>
      </w:pPr>
    </w:p>
    <w:p w14:paraId="4876E839" w14:textId="77777777" w:rsidR="002639C0" w:rsidRDefault="002639C0" w:rsidP="00C03912">
      <w:pPr>
        <w:rPr>
          <w:i/>
          <w:iCs/>
          <w:sz w:val="18"/>
          <w:szCs w:val="18"/>
        </w:rPr>
      </w:pPr>
    </w:p>
    <w:p w14:paraId="66859B78" w14:textId="77777777" w:rsidR="002639C0" w:rsidRDefault="002639C0" w:rsidP="00C03912">
      <w:pPr>
        <w:rPr>
          <w:i/>
          <w:iCs/>
          <w:sz w:val="18"/>
          <w:szCs w:val="18"/>
        </w:rPr>
      </w:pPr>
    </w:p>
    <w:p w14:paraId="51109ED0" w14:textId="77777777" w:rsidR="002639C0" w:rsidRDefault="002639C0" w:rsidP="00C03912">
      <w:pPr>
        <w:rPr>
          <w:i/>
          <w:iCs/>
          <w:sz w:val="18"/>
          <w:szCs w:val="18"/>
        </w:rPr>
      </w:pPr>
    </w:p>
    <w:p w14:paraId="519DE82A" w14:textId="77777777" w:rsidR="002639C0" w:rsidRDefault="002639C0" w:rsidP="00C03912">
      <w:pPr>
        <w:rPr>
          <w:i/>
          <w:iCs/>
          <w:sz w:val="18"/>
          <w:szCs w:val="18"/>
        </w:rPr>
      </w:pPr>
    </w:p>
    <w:p w14:paraId="0A6FC221" w14:textId="77777777" w:rsidR="002639C0" w:rsidRDefault="002639C0" w:rsidP="00C03912">
      <w:pPr>
        <w:rPr>
          <w:i/>
          <w:iCs/>
          <w:sz w:val="18"/>
          <w:szCs w:val="18"/>
        </w:rPr>
      </w:pPr>
    </w:p>
    <w:p w14:paraId="7EFC610C" w14:textId="77777777" w:rsidR="002639C0" w:rsidRDefault="002639C0" w:rsidP="00C03912">
      <w:pPr>
        <w:rPr>
          <w:i/>
          <w:iCs/>
          <w:sz w:val="18"/>
          <w:szCs w:val="18"/>
        </w:rPr>
      </w:pPr>
    </w:p>
    <w:p w14:paraId="09D19C94" w14:textId="77777777" w:rsidR="002639C0" w:rsidRDefault="002639C0" w:rsidP="00C03912">
      <w:pPr>
        <w:rPr>
          <w:i/>
          <w:iCs/>
          <w:sz w:val="18"/>
          <w:szCs w:val="18"/>
        </w:rPr>
      </w:pPr>
    </w:p>
    <w:p w14:paraId="7EB36C02" w14:textId="77777777" w:rsidR="002639C0" w:rsidRDefault="002639C0" w:rsidP="00C03912">
      <w:pPr>
        <w:rPr>
          <w:i/>
          <w:iCs/>
          <w:sz w:val="18"/>
          <w:szCs w:val="18"/>
        </w:rPr>
      </w:pPr>
    </w:p>
    <w:p w14:paraId="6FFCAC34" w14:textId="77777777" w:rsidR="002639C0" w:rsidRDefault="002639C0" w:rsidP="00C03912">
      <w:pPr>
        <w:rPr>
          <w:i/>
          <w:iCs/>
          <w:sz w:val="18"/>
          <w:szCs w:val="18"/>
        </w:rPr>
      </w:pPr>
    </w:p>
    <w:p w14:paraId="54C8CDE9" w14:textId="77777777" w:rsidR="002639C0" w:rsidRDefault="002639C0" w:rsidP="00C03912">
      <w:pPr>
        <w:rPr>
          <w:i/>
          <w:iCs/>
          <w:sz w:val="18"/>
          <w:szCs w:val="18"/>
        </w:rPr>
      </w:pPr>
    </w:p>
    <w:p w14:paraId="56A7AED0" w14:textId="77777777" w:rsidR="002639C0" w:rsidRDefault="002639C0" w:rsidP="00C03912">
      <w:pPr>
        <w:rPr>
          <w:i/>
          <w:iCs/>
          <w:sz w:val="18"/>
          <w:szCs w:val="18"/>
        </w:rPr>
      </w:pPr>
    </w:p>
    <w:p w14:paraId="2B518071" w14:textId="77777777" w:rsidR="002639C0" w:rsidRDefault="002639C0" w:rsidP="00C03912">
      <w:pPr>
        <w:rPr>
          <w:i/>
          <w:iCs/>
          <w:sz w:val="18"/>
          <w:szCs w:val="18"/>
        </w:rPr>
      </w:pPr>
    </w:p>
    <w:p w14:paraId="0F22A505" w14:textId="77777777" w:rsidR="002639C0" w:rsidRDefault="002639C0" w:rsidP="00C03912">
      <w:pPr>
        <w:rPr>
          <w:i/>
          <w:iCs/>
          <w:sz w:val="18"/>
          <w:szCs w:val="18"/>
        </w:rPr>
      </w:pPr>
    </w:p>
    <w:p w14:paraId="017E46FD" w14:textId="77777777" w:rsidR="002639C0" w:rsidRDefault="002639C0" w:rsidP="00C03912">
      <w:pPr>
        <w:rPr>
          <w:i/>
          <w:iCs/>
          <w:sz w:val="18"/>
          <w:szCs w:val="18"/>
        </w:rPr>
      </w:pPr>
    </w:p>
    <w:p w14:paraId="1E6374DE" w14:textId="77777777" w:rsidR="002639C0" w:rsidRDefault="002639C0" w:rsidP="00C03912">
      <w:pPr>
        <w:rPr>
          <w:i/>
          <w:iCs/>
          <w:sz w:val="18"/>
          <w:szCs w:val="18"/>
        </w:rPr>
      </w:pPr>
    </w:p>
    <w:p w14:paraId="22E72272" w14:textId="76E69225" w:rsidR="002639C0" w:rsidRDefault="009628EA" w:rsidP="00C03912">
      <w:pPr>
        <w:rPr>
          <w:i/>
          <w:iCs/>
          <w:sz w:val="18"/>
          <w:szCs w:val="18"/>
        </w:rPr>
      </w:pPr>
      <w:r>
        <w:rPr>
          <w:noProof/>
        </w:rPr>
        <w:lastRenderedPageBreak/>
        <w:drawing>
          <wp:inline distT="0" distB="0" distL="0" distR="0" wp14:anchorId="432D90C8" wp14:editId="32EE9FDE">
            <wp:extent cx="5731510" cy="2833370"/>
            <wp:effectExtent l="0" t="0" r="2540" b="5080"/>
            <wp:docPr id="1046799438" name="Picture 14"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99438" name="Picture 14" descr="A map of the world&#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04C10753" w14:textId="114F4CB5" w:rsidR="00C03912" w:rsidRDefault="00C03912" w:rsidP="00C03912">
      <w:pPr>
        <w:rPr>
          <w:i/>
          <w:iCs/>
          <w:sz w:val="18"/>
          <w:szCs w:val="18"/>
        </w:rPr>
      </w:pPr>
      <w:r w:rsidRPr="00C03912">
        <w:rPr>
          <w:b/>
          <w:bCs/>
          <w:i/>
          <w:iCs/>
          <w:sz w:val="18"/>
          <w:szCs w:val="18"/>
        </w:rPr>
        <w:t>Supplementary Fig. S</w:t>
      </w:r>
      <w:r w:rsidR="00325DBD">
        <w:rPr>
          <w:b/>
          <w:bCs/>
          <w:i/>
          <w:iCs/>
          <w:sz w:val="18"/>
          <w:szCs w:val="18"/>
        </w:rPr>
        <w:t xml:space="preserve">21. </w:t>
      </w:r>
      <w:r w:rsidR="00325DBD" w:rsidRPr="00C03912">
        <w:rPr>
          <w:i/>
          <w:iCs/>
          <w:sz w:val="18"/>
          <w:szCs w:val="18"/>
        </w:rPr>
        <w:t xml:space="preserve">As in Fig. 4, but for </w:t>
      </w:r>
      <w:r w:rsidR="00325DBD">
        <w:rPr>
          <w:i/>
          <w:iCs/>
          <w:sz w:val="18"/>
          <w:szCs w:val="18"/>
        </w:rPr>
        <w:t>wet</w:t>
      </w:r>
      <w:r w:rsidR="00325DBD" w:rsidRPr="00C03912">
        <w:rPr>
          <w:i/>
          <w:iCs/>
          <w:sz w:val="18"/>
          <w:szCs w:val="18"/>
        </w:rPr>
        <w:t>-season rainfall trends across</w:t>
      </w:r>
      <w:r w:rsidR="00325DBD">
        <w:rPr>
          <w:i/>
          <w:iCs/>
          <w:sz w:val="18"/>
          <w:szCs w:val="18"/>
        </w:rPr>
        <w:t xml:space="preserve"> 1-day</w:t>
      </w:r>
      <w:r w:rsidR="00325DBD" w:rsidRPr="00C03912">
        <w:rPr>
          <w:i/>
          <w:iCs/>
          <w:sz w:val="18"/>
          <w:szCs w:val="18"/>
        </w:rPr>
        <w:t xml:space="preserve"> exposure window.</w:t>
      </w:r>
      <w:r w:rsidR="00325DBD">
        <w:rPr>
          <w:i/>
          <w:iCs/>
          <w:sz w:val="18"/>
          <w:szCs w:val="18"/>
        </w:rPr>
        <w:t xml:space="preserve"> </w:t>
      </w:r>
      <w:r w:rsidR="00325DBD"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21626FE0" w14:textId="77777777" w:rsidR="003B5615" w:rsidRDefault="003B5615" w:rsidP="00C03912">
      <w:pPr>
        <w:rPr>
          <w:i/>
          <w:iCs/>
          <w:sz w:val="18"/>
          <w:szCs w:val="18"/>
        </w:rPr>
      </w:pPr>
    </w:p>
    <w:p w14:paraId="0E58A076" w14:textId="77777777" w:rsidR="003B5615" w:rsidRDefault="003B5615" w:rsidP="00C03912">
      <w:pPr>
        <w:rPr>
          <w:i/>
          <w:iCs/>
          <w:sz w:val="18"/>
          <w:szCs w:val="18"/>
        </w:rPr>
      </w:pPr>
    </w:p>
    <w:p w14:paraId="0C873790" w14:textId="77777777" w:rsidR="003B5615" w:rsidRDefault="003B5615" w:rsidP="00C03912">
      <w:pPr>
        <w:rPr>
          <w:i/>
          <w:iCs/>
          <w:sz w:val="18"/>
          <w:szCs w:val="18"/>
        </w:rPr>
      </w:pPr>
    </w:p>
    <w:p w14:paraId="400ACFC3" w14:textId="77777777" w:rsidR="003B5615" w:rsidRDefault="003B5615" w:rsidP="00C03912">
      <w:pPr>
        <w:rPr>
          <w:i/>
          <w:iCs/>
          <w:sz w:val="18"/>
          <w:szCs w:val="18"/>
        </w:rPr>
      </w:pPr>
    </w:p>
    <w:p w14:paraId="6BEC7B92" w14:textId="77777777" w:rsidR="003B5615" w:rsidRDefault="003B5615" w:rsidP="00C03912">
      <w:pPr>
        <w:rPr>
          <w:i/>
          <w:iCs/>
          <w:sz w:val="18"/>
          <w:szCs w:val="18"/>
        </w:rPr>
      </w:pPr>
    </w:p>
    <w:p w14:paraId="3B057EE5" w14:textId="77777777" w:rsidR="003B5615" w:rsidRPr="00C03912" w:rsidRDefault="003B5615" w:rsidP="00C03912">
      <w:pPr>
        <w:rPr>
          <w:b/>
          <w:bCs/>
          <w:i/>
          <w:iCs/>
          <w:sz w:val="18"/>
          <w:szCs w:val="18"/>
        </w:rPr>
      </w:pPr>
    </w:p>
    <w:p w14:paraId="610B515B" w14:textId="6D90F7F9" w:rsidR="001E2371" w:rsidRDefault="001E2371" w:rsidP="001E2371">
      <w:pPr>
        <w:rPr>
          <w:i/>
          <w:iCs/>
          <w:sz w:val="18"/>
          <w:szCs w:val="18"/>
        </w:rPr>
      </w:pPr>
    </w:p>
    <w:p w14:paraId="60D4C980" w14:textId="77777777" w:rsidR="003B5615" w:rsidRDefault="003B5615" w:rsidP="001E2371">
      <w:pPr>
        <w:rPr>
          <w:i/>
          <w:iCs/>
          <w:sz w:val="18"/>
          <w:szCs w:val="18"/>
        </w:rPr>
      </w:pPr>
    </w:p>
    <w:p w14:paraId="52573B3E" w14:textId="77777777" w:rsidR="003B5615" w:rsidRDefault="003B5615" w:rsidP="001E2371">
      <w:pPr>
        <w:rPr>
          <w:i/>
          <w:iCs/>
          <w:sz w:val="18"/>
          <w:szCs w:val="18"/>
        </w:rPr>
      </w:pPr>
    </w:p>
    <w:p w14:paraId="51139FB8" w14:textId="77777777" w:rsidR="003B5615" w:rsidRDefault="003B5615" w:rsidP="001E2371">
      <w:pPr>
        <w:rPr>
          <w:i/>
          <w:iCs/>
          <w:sz w:val="18"/>
          <w:szCs w:val="18"/>
        </w:rPr>
      </w:pPr>
    </w:p>
    <w:p w14:paraId="3F895429" w14:textId="77777777" w:rsidR="003B5615" w:rsidRDefault="003B5615" w:rsidP="001E2371">
      <w:pPr>
        <w:rPr>
          <w:i/>
          <w:iCs/>
          <w:sz w:val="18"/>
          <w:szCs w:val="18"/>
        </w:rPr>
      </w:pPr>
    </w:p>
    <w:p w14:paraId="325B51D6" w14:textId="77777777" w:rsidR="003B5615" w:rsidRDefault="003B5615" w:rsidP="001E2371">
      <w:pPr>
        <w:rPr>
          <w:i/>
          <w:iCs/>
          <w:sz w:val="18"/>
          <w:szCs w:val="18"/>
        </w:rPr>
      </w:pPr>
    </w:p>
    <w:p w14:paraId="05CE00B9" w14:textId="77777777" w:rsidR="003B5615" w:rsidRDefault="003B5615" w:rsidP="001E2371">
      <w:pPr>
        <w:rPr>
          <w:i/>
          <w:iCs/>
          <w:sz w:val="18"/>
          <w:szCs w:val="18"/>
        </w:rPr>
      </w:pPr>
    </w:p>
    <w:p w14:paraId="1D90C7C4" w14:textId="77777777" w:rsidR="003B5615" w:rsidRDefault="003B5615" w:rsidP="001E2371">
      <w:pPr>
        <w:rPr>
          <w:i/>
          <w:iCs/>
          <w:sz w:val="18"/>
          <w:szCs w:val="18"/>
        </w:rPr>
      </w:pPr>
    </w:p>
    <w:p w14:paraId="4D19D235" w14:textId="77777777" w:rsidR="003B5615" w:rsidRDefault="003B5615" w:rsidP="001E2371">
      <w:pPr>
        <w:rPr>
          <w:i/>
          <w:iCs/>
          <w:sz w:val="18"/>
          <w:szCs w:val="18"/>
        </w:rPr>
      </w:pPr>
    </w:p>
    <w:p w14:paraId="4F100B64" w14:textId="77777777" w:rsidR="003B5615" w:rsidRDefault="003B5615" w:rsidP="001E2371">
      <w:pPr>
        <w:rPr>
          <w:i/>
          <w:iCs/>
          <w:sz w:val="18"/>
          <w:szCs w:val="18"/>
        </w:rPr>
      </w:pPr>
    </w:p>
    <w:p w14:paraId="36A024D0" w14:textId="77777777" w:rsidR="003B5615" w:rsidRDefault="003B5615" w:rsidP="001E2371">
      <w:pPr>
        <w:rPr>
          <w:i/>
          <w:iCs/>
          <w:sz w:val="18"/>
          <w:szCs w:val="18"/>
        </w:rPr>
      </w:pPr>
    </w:p>
    <w:p w14:paraId="79CFBCA0" w14:textId="77777777" w:rsidR="003B5615" w:rsidRDefault="003B5615" w:rsidP="001E2371">
      <w:pPr>
        <w:rPr>
          <w:i/>
          <w:iCs/>
          <w:sz w:val="18"/>
          <w:szCs w:val="18"/>
        </w:rPr>
      </w:pPr>
    </w:p>
    <w:p w14:paraId="3A8AD643" w14:textId="77777777" w:rsidR="003B5615" w:rsidRDefault="003B5615" w:rsidP="001E2371">
      <w:pPr>
        <w:rPr>
          <w:i/>
          <w:iCs/>
          <w:sz w:val="18"/>
          <w:szCs w:val="18"/>
        </w:rPr>
      </w:pPr>
    </w:p>
    <w:p w14:paraId="7A36A521" w14:textId="77777777" w:rsidR="003B5615" w:rsidRDefault="003B5615" w:rsidP="001E2371">
      <w:pPr>
        <w:rPr>
          <w:i/>
          <w:iCs/>
          <w:sz w:val="18"/>
          <w:szCs w:val="18"/>
        </w:rPr>
      </w:pPr>
    </w:p>
    <w:p w14:paraId="7967E681" w14:textId="77777777" w:rsidR="003B5615" w:rsidRDefault="003B5615" w:rsidP="001E2371">
      <w:pPr>
        <w:rPr>
          <w:i/>
          <w:iCs/>
          <w:sz w:val="18"/>
          <w:szCs w:val="18"/>
        </w:rPr>
      </w:pPr>
    </w:p>
    <w:p w14:paraId="337D4A47" w14:textId="35C610A0" w:rsidR="00E76D7D" w:rsidRPr="00C03912" w:rsidRDefault="009628EA" w:rsidP="001E2371">
      <w:pPr>
        <w:rPr>
          <w:i/>
          <w:iCs/>
          <w:sz w:val="18"/>
          <w:szCs w:val="18"/>
        </w:rPr>
      </w:pPr>
      <w:r>
        <w:rPr>
          <w:noProof/>
        </w:rPr>
        <w:lastRenderedPageBreak/>
        <w:drawing>
          <wp:inline distT="0" distB="0" distL="0" distR="0" wp14:anchorId="2CC32B7B" wp14:editId="2EC0BBBA">
            <wp:extent cx="5731510" cy="2833370"/>
            <wp:effectExtent l="0" t="0" r="2540" b="5080"/>
            <wp:docPr id="1607795007" name="Picture 15"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95007" name="Picture 15" descr="A map of the worl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22CE7F16" w14:textId="744D590D" w:rsidR="00325DBD" w:rsidRDefault="00325DBD" w:rsidP="00325DBD">
      <w:pPr>
        <w:rPr>
          <w:i/>
          <w:iCs/>
          <w:sz w:val="18"/>
          <w:szCs w:val="18"/>
        </w:rPr>
      </w:pPr>
      <w:r w:rsidRPr="00C03912">
        <w:rPr>
          <w:b/>
          <w:bCs/>
          <w:i/>
          <w:iCs/>
          <w:sz w:val="18"/>
          <w:szCs w:val="18"/>
        </w:rPr>
        <w:t>Supplementary Fig. S</w:t>
      </w:r>
      <w:r>
        <w:rPr>
          <w:b/>
          <w:bCs/>
          <w:i/>
          <w:iCs/>
          <w:sz w:val="18"/>
          <w:szCs w:val="18"/>
        </w:rPr>
        <w:t xml:space="preserve">22. </w:t>
      </w:r>
      <w:r w:rsidRPr="00C03912">
        <w:rPr>
          <w:i/>
          <w:iCs/>
          <w:sz w:val="18"/>
          <w:szCs w:val="18"/>
        </w:rPr>
        <w:t xml:space="preserve">As in Fig. 4, but for </w:t>
      </w:r>
      <w:r>
        <w:rPr>
          <w:i/>
          <w:iCs/>
          <w:sz w:val="18"/>
          <w:szCs w:val="18"/>
        </w:rPr>
        <w:t>wet</w:t>
      </w:r>
      <w:r w:rsidRPr="00C03912">
        <w:rPr>
          <w:i/>
          <w:iCs/>
          <w:sz w:val="18"/>
          <w:szCs w:val="18"/>
        </w:rPr>
        <w:t>-season rainfall trends across</w:t>
      </w:r>
      <w:r>
        <w:rPr>
          <w:i/>
          <w:iCs/>
          <w:sz w:val="18"/>
          <w:szCs w:val="18"/>
        </w:rPr>
        <w:t xml:space="preserve"> </w:t>
      </w:r>
      <w:r w:rsidR="00904089">
        <w:rPr>
          <w:i/>
          <w:iCs/>
          <w:sz w:val="18"/>
          <w:szCs w:val="18"/>
        </w:rPr>
        <w:t>3</w:t>
      </w:r>
      <w:r>
        <w:rPr>
          <w:i/>
          <w:iCs/>
          <w:sz w:val="18"/>
          <w:szCs w:val="18"/>
        </w:rPr>
        <w:t>-day</w:t>
      </w:r>
      <w:r w:rsidRPr="00C03912">
        <w:rPr>
          <w:i/>
          <w:iCs/>
          <w:sz w:val="18"/>
          <w:szCs w:val="18"/>
        </w:rPr>
        <w:t xml:space="preserve"> 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22EB4900" w14:textId="77777777" w:rsidR="003B5615" w:rsidRDefault="003B5615" w:rsidP="00325DBD">
      <w:pPr>
        <w:rPr>
          <w:i/>
          <w:iCs/>
          <w:sz w:val="18"/>
          <w:szCs w:val="18"/>
        </w:rPr>
      </w:pPr>
    </w:p>
    <w:p w14:paraId="6BA40750" w14:textId="77777777" w:rsidR="003B5615" w:rsidRDefault="003B5615" w:rsidP="00325DBD">
      <w:pPr>
        <w:rPr>
          <w:i/>
          <w:iCs/>
          <w:sz w:val="18"/>
          <w:szCs w:val="18"/>
        </w:rPr>
      </w:pPr>
    </w:p>
    <w:p w14:paraId="7C0708F8" w14:textId="77777777" w:rsidR="003B5615" w:rsidRDefault="003B5615" w:rsidP="00325DBD">
      <w:pPr>
        <w:rPr>
          <w:i/>
          <w:iCs/>
          <w:sz w:val="18"/>
          <w:szCs w:val="18"/>
        </w:rPr>
      </w:pPr>
    </w:p>
    <w:p w14:paraId="763A7F1D" w14:textId="77777777" w:rsidR="003B5615" w:rsidRDefault="003B5615" w:rsidP="00325DBD">
      <w:pPr>
        <w:rPr>
          <w:i/>
          <w:iCs/>
          <w:sz w:val="18"/>
          <w:szCs w:val="18"/>
        </w:rPr>
      </w:pPr>
    </w:p>
    <w:p w14:paraId="46510956" w14:textId="77777777" w:rsidR="003B5615" w:rsidRDefault="003B5615" w:rsidP="00325DBD">
      <w:pPr>
        <w:rPr>
          <w:i/>
          <w:iCs/>
          <w:sz w:val="18"/>
          <w:szCs w:val="18"/>
        </w:rPr>
      </w:pPr>
    </w:p>
    <w:p w14:paraId="08A52FCF" w14:textId="77777777" w:rsidR="003B5615" w:rsidRDefault="003B5615" w:rsidP="00325DBD">
      <w:pPr>
        <w:rPr>
          <w:i/>
          <w:iCs/>
          <w:sz w:val="18"/>
          <w:szCs w:val="18"/>
        </w:rPr>
      </w:pPr>
    </w:p>
    <w:p w14:paraId="46B1D287" w14:textId="77777777" w:rsidR="003B5615" w:rsidRDefault="003B5615" w:rsidP="00325DBD">
      <w:pPr>
        <w:rPr>
          <w:i/>
          <w:iCs/>
          <w:sz w:val="18"/>
          <w:szCs w:val="18"/>
        </w:rPr>
      </w:pPr>
    </w:p>
    <w:p w14:paraId="5600FF37" w14:textId="77777777" w:rsidR="003B5615" w:rsidRDefault="003B5615" w:rsidP="00325DBD">
      <w:pPr>
        <w:rPr>
          <w:i/>
          <w:iCs/>
          <w:sz w:val="18"/>
          <w:szCs w:val="18"/>
        </w:rPr>
      </w:pPr>
    </w:p>
    <w:p w14:paraId="1650C737" w14:textId="77777777" w:rsidR="003B5615" w:rsidRDefault="003B5615" w:rsidP="00325DBD">
      <w:pPr>
        <w:rPr>
          <w:i/>
          <w:iCs/>
          <w:sz w:val="18"/>
          <w:szCs w:val="18"/>
        </w:rPr>
      </w:pPr>
    </w:p>
    <w:p w14:paraId="30C58FEF" w14:textId="77777777" w:rsidR="003B5615" w:rsidRDefault="003B5615" w:rsidP="00325DBD">
      <w:pPr>
        <w:rPr>
          <w:i/>
          <w:iCs/>
          <w:sz w:val="18"/>
          <w:szCs w:val="18"/>
        </w:rPr>
      </w:pPr>
    </w:p>
    <w:p w14:paraId="08F1B4C4" w14:textId="77777777" w:rsidR="003B5615" w:rsidRDefault="003B5615" w:rsidP="00325DBD">
      <w:pPr>
        <w:rPr>
          <w:i/>
          <w:iCs/>
          <w:sz w:val="18"/>
          <w:szCs w:val="18"/>
        </w:rPr>
      </w:pPr>
    </w:p>
    <w:p w14:paraId="7ADFCD3A" w14:textId="77777777" w:rsidR="003B5615" w:rsidRDefault="003B5615" w:rsidP="00325DBD">
      <w:pPr>
        <w:rPr>
          <w:i/>
          <w:iCs/>
          <w:sz w:val="18"/>
          <w:szCs w:val="18"/>
        </w:rPr>
      </w:pPr>
    </w:p>
    <w:p w14:paraId="4EE86CDA" w14:textId="77777777" w:rsidR="003B5615" w:rsidRDefault="003B5615" w:rsidP="00325DBD">
      <w:pPr>
        <w:rPr>
          <w:i/>
          <w:iCs/>
          <w:sz w:val="18"/>
          <w:szCs w:val="18"/>
        </w:rPr>
      </w:pPr>
    </w:p>
    <w:p w14:paraId="5D79FD56" w14:textId="77777777" w:rsidR="003B5615" w:rsidRDefault="003B5615" w:rsidP="00325DBD">
      <w:pPr>
        <w:rPr>
          <w:i/>
          <w:iCs/>
          <w:sz w:val="18"/>
          <w:szCs w:val="18"/>
        </w:rPr>
      </w:pPr>
    </w:p>
    <w:p w14:paraId="7E10B966" w14:textId="77777777" w:rsidR="003B5615" w:rsidRDefault="003B5615" w:rsidP="00325DBD">
      <w:pPr>
        <w:rPr>
          <w:i/>
          <w:iCs/>
          <w:sz w:val="18"/>
          <w:szCs w:val="18"/>
        </w:rPr>
      </w:pPr>
    </w:p>
    <w:p w14:paraId="0284B4BE" w14:textId="77777777" w:rsidR="003B5615" w:rsidRDefault="003B5615" w:rsidP="00325DBD">
      <w:pPr>
        <w:rPr>
          <w:i/>
          <w:iCs/>
          <w:sz w:val="18"/>
          <w:szCs w:val="18"/>
        </w:rPr>
      </w:pPr>
    </w:p>
    <w:p w14:paraId="56D197BB" w14:textId="77777777" w:rsidR="003B5615" w:rsidRDefault="003B5615" w:rsidP="00325DBD">
      <w:pPr>
        <w:rPr>
          <w:i/>
          <w:iCs/>
          <w:sz w:val="18"/>
          <w:szCs w:val="18"/>
        </w:rPr>
      </w:pPr>
    </w:p>
    <w:p w14:paraId="1BCBBCB9" w14:textId="77777777" w:rsidR="003B5615" w:rsidRDefault="003B5615" w:rsidP="00325DBD">
      <w:pPr>
        <w:rPr>
          <w:i/>
          <w:iCs/>
          <w:sz w:val="18"/>
          <w:szCs w:val="18"/>
        </w:rPr>
      </w:pPr>
    </w:p>
    <w:p w14:paraId="7B614F11" w14:textId="77777777" w:rsidR="003B5615" w:rsidRDefault="003B5615" w:rsidP="00325DBD">
      <w:pPr>
        <w:rPr>
          <w:i/>
          <w:iCs/>
          <w:sz w:val="18"/>
          <w:szCs w:val="18"/>
        </w:rPr>
      </w:pPr>
    </w:p>
    <w:p w14:paraId="679C2E77" w14:textId="77777777" w:rsidR="003B5615" w:rsidRDefault="003B5615" w:rsidP="00325DBD">
      <w:pPr>
        <w:rPr>
          <w:i/>
          <w:iCs/>
          <w:sz w:val="18"/>
          <w:szCs w:val="18"/>
        </w:rPr>
      </w:pPr>
    </w:p>
    <w:p w14:paraId="446B0F7E" w14:textId="77777777" w:rsidR="00325DBD" w:rsidRDefault="00325DBD" w:rsidP="00325DBD">
      <w:pPr>
        <w:rPr>
          <w:b/>
          <w:bCs/>
          <w:i/>
          <w:iCs/>
          <w:sz w:val="18"/>
          <w:szCs w:val="18"/>
        </w:rPr>
      </w:pPr>
    </w:p>
    <w:p w14:paraId="1181C3EF" w14:textId="6AFD545C" w:rsidR="00E76D7D" w:rsidRPr="00C03912" w:rsidRDefault="00DB3C49" w:rsidP="00325DBD">
      <w:pPr>
        <w:rPr>
          <w:b/>
          <w:bCs/>
          <w:i/>
          <w:iCs/>
          <w:sz w:val="18"/>
          <w:szCs w:val="18"/>
        </w:rPr>
      </w:pPr>
      <w:r>
        <w:rPr>
          <w:noProof/>
        </w:rPr>
        <w:lastRenderedPageBreak/>
        <w:drawing>
          <wp:inline distT="0" distB="0" distL="0" distR="0" wp14:anchorId="73867542" wp14:editId="0E69EF1F">
            <wp:extent cx="5731510" cy="2833370"/>
            <wp:effectExtent l="0" t="0" r="2540" b="5080"/>
            <wp:docPr id="102086449" name="Picture 16"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6449" name="Picture 16" descr="A map of the worl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2493CD70" w14:textId="18899E73" w:rsidR="00325DBD" w:rsidRDefault="00325DBD" w:rsidP="00325DBD">
      <w:pPr>
        <w:rPr>
          <w:i/>
          <w:iCs/>
          <w:sz w:val="18"/>
          <w:szCs w:val="18"/>
        </w:rPr>
      </w:pPr>
      <w:r w:rsidRPr="00C03912">
        <w:rPr>
          <w:b/>
          <w:bCs/>
          <w:i/>
          <w:iCs/>
          <w:sz w:val="18"/>
          <w:szCs w:val="18"/>
        </w:rPr>
        <w:t>Supplementary Fig. S</w:t>
      </w:r>
      <w:r>
        <w:rPr>
          <w:b/>
          <w:bCs/>
          <w:i/>
          <w:iCs/>
          <w:sz w:val="18"/>
          <w:szCs w:val="18"/>
        </w:rPr>
        <w:t xml:space="preserve">23. </w:t>
      </w:r>
      <w:r w:rsidRPr="00C03912">
        <w:rPr>
          <w:i/>
          <w:iCs/>
          <w:sz w:val="18"/>
          <w:szCs w:val="18"/>
        </w:rPr>
        <w:t xml:space="preserve">As in Fig. 4, but for </w:t>
      </w:r>
      <w:r>
        <w:rPr>
          <w:i/>
          <w:iCs/>
          <w:sz w:val="18"/>
          <w:szCs w:val="18"/>
        </w:rPr>
        <w:t>wet</w:t>
      </w:r>
      <w:r w:rsidRPr="00C03912">
        <w:rPr>
          <w:i/>
          <w:iCs/>
          <w:sz w:val="18"/>
          <w:szCs w:val="18"/>
        </w:rPr>
        <w:t>-season rainfall trends across</w:t>
      </w:r>
      <w:r>
        <w:rPr>
          <w:i/>
          <w:iCs/>
          <w:sz w:val="18"/>
          <w:szCs w:val="18"/>
        </w:rPr>
        <w:t xml:space="preserve"> </w:t>
      </w:r>
      <w:r w:rsidR="00904089">
        <w:rPr>
          <w:i/>
          <w:iCs/>
          <w:sz w:val="18"/>
          <w:szCs w:val="18"/>
        </w:rPr>
        <w:t>5</w:t>
      </w:r>
      <w:r>
        <w:rPr>
          <w:i/>
          <w:iCs/>
          <w:sz w:val="18"/>
          <w:szCs w:val="18"/>
        </w:rPr>
        <w:t>-day</w:t>
      </w:r>
      <w:r w:rsidRPr="00C03912">
        <w:rPr>
          <w:i/>
          <w:iCs/>
          <w:sz w:val="18"/>
          <w:szCs w:val="18"/>
        </w:rPr>
        <w:t xml:space="preserve"> 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35BF4B2C" w14:textId="77777777" w:rsidR="003B5615" w:rsidRDefault="003B5615" w:rsidP="00325DBD">
      <w:pPr>
        <w:rPr>
          <w:i/>
          <w:iCs/>
          <w:sz w:val="18"/>
          <w:szCs w:val="18"/>
        </w:rPr>
      </w:pPr>
    </w:p>
    <w:p w14:paraId="37625703" w14:textId="77777777" w:rsidR="003B5615" w:rsidRDefault="003B5615" w:rsidP="00325DBD">
      <w:pPr>
        <w:rPr>
          <w:i/>
          <w:iCs/>
          <w:sz w:val="18"/>
          <w:szCs w:val="18"/>
        </w:rPr>
      </w:pPr>
    </w:p>
    <w:p w14:paraId="69341651" w14:textId="77777777" w:rsidR="003B5615" w:rsidRDefault="003B5615" w:rsidP="00325DBD">
      <w:pPr>
        <w:rPr>
          <w:i/>
          <w:iCs/>
          <w:sz w:val="18"/>
          <w:szCs w:val="18"/>
        </w:rPr>
      </w:pPr>
    </w:p>
    <w:p w14:paraId="26BE6D9C" w14:textId="77777777" w:rsidR="003B5615" w:rsidRDefault="003B5615" w:rsidP="00325DBD">
      <w:pPr>
        <w:rPr>
          <w:i/>
          <w:iCs/>
          <w:sz w:val="18"/>
          <w:szCs w:val="18"/>
        </w:rPr>
      </w:pPr>
    </w:p>
    <w:p w14:paraId="2B276E2E" w14:textId="77777777" w:rsidR="003B5615" w:rsidRDefault="003B5615" w:rsidP="00325DBD">
      <w:pPr>
        <w:rPr>
          <w:i/>
          <w:iCs/>
          <w:sz w:val="18"/>
          <w:szCs w:val="18"/>
        </w:rPr>
      </w:pPr>
    </w:p>
    <w:p w14:paraId="20103D61" w14:textId="77777777" w:rsidR="00325DBD" w:rsidRDefault="00325DBD" w:rsidP="00325DBD">
      <w:pPr>
        <w:rPr>
          <w:b/>
          <w:bCs/>
          <w:i/>
          <w:iCs/>
          <w:sz w:val="18"/>
          <w:szCs w:val="18"/>
        </w:rPr>
      </w:pPr>
    </w:p>
    <w:p w14:paraId="37FE4C96" w14:textId="77777777" w:rsidR="00E76D7D" w:rsidRDefault="00E76D7D" w:rsidP="00325DBD">
      <w:pPr>
        <w:rPr>
          <w:b/>
          <w:bCs/>
          <w:i/>
          <w:iCs/>
          <w:sz w:val="18"/>
          <w:szCs w:val="18"/>
        </w:rPr>
      </w:pPr>
    </w:p>
    <w:p w14:paraId="6CFB75EE" w14:textId="77777777" w:rsidR="003B5615" w:rsidRDefault="003B5615" w:rsidP="00325DBD">
      <w:pPr>
        <w:rPr>
          <w:b/>
          <w:bCs/>
          <w:i/>
          <w:iCs/>
          <w:sz w:val="18"/>
          <w:szCs w:val="18"/>
        </w:rPr>
      </w:pPr>
    </w:p>
    <w:p w14:paraId="358CB9C4" w14:textId="77777777" w:rsidR="003B5615" w:rsidRDefault="003B5615" w:rsidP="00325DBD">
      <w:pPr>
        <w:rPr>
          <w:b/>
          <w:bCs/>
          <w:i/>
          <w:iCs/>
          <w:sz w:val="18"/>
          <w:szCs w:val="18"/>
        </w:rPr>
      </w:pPr>
    </w:p>
    <w:p w14:paraId="340A57E3" w14:textId="77777777" w:rsidR="003B5615" w:rsidRDefault="003B5615" w:rsidP="00325DBD">
      <w:pPr>
        <w:rPr>
          <w:b/>
          <w:bCs/>
          <w:i/>
          <w:iCs/>
          <w:sz w:val="18"/>
          <w:szCs w:val="18"/>
        </w:rPr>
      </w:pPr>
    </w:p>
    <w:p w14:paraId="546A19AB" w14:textId="77777777" w:rsidR="003B5615" w:rsidRDefault="003B5615" w:rsidP="00325DBD">
      <w:pPr>
        <w:rPr>
          <w:b/>
          <w:bCs/>
          <w:i/>
          <w:iCs/>
          <w:sz w:val="18"/>
          <w:szCs w:val="18"/>
        </w:rPr>
      </w:pPr>
    </w:p>
    <w:p w14:paraId="6F9C93C8" w14:textId="77777777" w:rsidR="003B5615" w:rsidRDefault="003B5615" w:rsidP="00325DBD">
      <w:pPr>
        <w:rPr>
          <w:b/>
          <w:bCs/>
          <w:i/>
          <w:iCs/>
          <w:sz w:val="18"/>
          <w:szCs w:val="18"/>
        </w:rPr>
      </w:pPr>
    </w:p>
    <w:p w14:paraId="3DA97F5D" w14:textId="77777777" w:rsidR="003B5615" w:rsidRDefault="003B5615" w:rsidP="00325DBD">
      <w:pPr>
        <w:rPr>
          <w:b/>
          <w:bCs/>
          <w:i/>
          <w:iCs/>
          <w:sz w:val="18"/>
          <w:szCs w:val="18"/>
        </w:rPr>
      </w:pPr>
    </w:p>
    <w:p w14:paraId="3D28954E" w14:textId="77777777" w:rsidR="003B5615" w:rsidRDefault="003B5615" w:rsidP="00325DBD">
      <w:pPr>
        <w:rPr>
          <w:b/>
          <w:bCs/>
          <w:i/>
          <w:iCs/>
          <w:sz w:val="18"/>
          <w:szCs w:val="18"/>
        </w:rPr>
      </w:pPr>
    </w:p>
    <w:p w14:paraId="3B32A7B9" w14:textId="77777777" w:rsidR="003B5615" w:rsidRDefault="003B5615" w:rsidP="00325DBD">
      <w:pPr>
        <w:rPr>
          <w:b/>
          <w:bCs/>
          <w:i/>
          <w:iCs/>
          <w:sz w:val="18"/>
          <w:szCs w:val="18"/>
        </w:rPr>
      </w:pPr>
    </w:p>
    <w:p w14:paraId="74D6E4BF" w14:textId="77777777" w:rsidR="003B5615" w:rsidRDefault="003B5615" w:rsidP="00325DBD">
      <w:pPr>
        <w:rPr>
          <w:b/>
          <w:bCs/>
          <w:i/>
          <w:iCs/>
          <w:sz w:val="18"/>
          <w:szCs w:val="18"/>
        </w:rPr>
      </w:pPr>
    </w:p>
    <w:p w14:paraId="26DD8E89" w14:textId="77777777" w:rsidR="003B5615" w:rsidRDefault="003B5615" w:rsidP="00325DBD">
      <w:pPr>
        <w:rPr>
          <w:b/>
          <w:bCs/>
          <w:i/>
          <w:iCs/>
          <w:sz w:val="18"/>
          <w:szCs w:val="18"/>
        </w:rPr>
      </w:pPr>
    </w:p>
    <w:p w14:paraId="71A5F6A7" w14:textId="77777777" w:rsidR="003B5615" w:rsidRDefault="003B5615" w:rsidP="00325DBD">
      <w:pPr>
        <w:rPr>
          <w:b/>
          <w:bCs/>
          <w:i/>
          <w:iCs/>
          <w:sz w:val="18"/>
          <w:szCs w:val="18"/>
        </w:rPr>
      </w:pPr>
    </w:p>
    <w:p w14:paraId="6736631F" w14:textId="77777777" w:rsidR="003B5615" w:rsidRDefault="003B5615" w:rsidP="00325DBD">
      <w:pPr>
        <w:rPr>
          <w:b/>
          <w:bCs/>
          <w:i/>
          <w:iCs/>
          <w:sz w:val="18"/>
          <w:szCs w:val="18"/>
        </w:rPr>
      </w:pPr>
    </w:p>
    <w:p w14:paraId="1980590E" w14:textId="77777777" w:rsidR="003B5615" w:rsidRDefault="003B5615" w:rsidP="00325DBD">
      <w:pPr>
        <w:rPr>
          <w:b/>
          <w:bCs/>
          <w:i/>
          <w:iCs/>
          <w:sz w:val="18"/>
          <w:szCs w:val="18"/>
        </w:rPr>
      </w:pPr>
    </w:p>
    <w:p w14:paraId="0AEAC80F" w14:textId="77777777" w:rsidR="003B5615" w:rsidRDefault="003B5615" w:rsidP="00325DBD">
      <w:pPr>
        <w:rPr>
          <w:b/>
          <w:bCs/>
          <w:i/>
          <w:iCs/>
          <w:sz w:val="18"/>
          <w:szCs w:val="18"/>
        </w:rPr>
      </w:pPr>
    </w:p>
    <w:p w14:paraId="5DA5C7C7" w14:textId="2DDD1377" w:rsidR="003B5615" w:rsidRPr="00C03912" w:rsidRDefault="003B5615" w:rsidP="00325DBD">
      <w:pPr>
        <w:rPr>
          <w:b/>
          <w:bCs/>
          <w:i/>
          <w:iCs/>
          <w:sz w:val="18"/>
          <w:szCs w:val="18"/>
        </w:rPr>
      </w:pPr>
      <w:r>
        <w:rPr>
          <w:noProof/>
        </w:rPr>
        <w:lastRenderedPageBreak/>
        <w:drawing>
          <wp:inline distT="0" distB="0" distL="0" distR="0" wp14:anchorId="3B7A1424" wp14:editId="31EF7AE8">
            <wp:extent cx="5731510" cy="2833370"/>
            <wp:effectExtent l="0" t="0" r="2540" b="5080"/>
            <wp:docPr id="2027243506" name="Picture 17"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43506" name="Picture 17" descr="A map of the world&#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14:paraId="2EE39174" w14:textId="288D747B" w:rsidR="00325DBD" w:rsidRDefault="00325DBD" w:rsidP="00325DBD">
      <w:pPr>
        <w:rPr>
          <w:i/>
          <w:iCs/>
          <w:sz w:val="18"/>
          <w:szCs w:val="18"/>
        </w:rPr>
      </w:pPr>
      <w:r w:rsidRPr="00C03912">
        <w:rPr>
          <w:b/>
          <w:bCs/>
          <w:i/>
          <w:iCs/>
          <w:sz w:val="18"/>
          <w:szCs w:val="18"/>
        </w:rPr>
        <w:t>Supplementary Fig. S</w:t>
      </w:r>
      <w:r>
        <w:rPr>
          <w:b/>
          <w:bCs/>
          <w:i/>
          <w:iCs/>
          <w:sz w:val="18"/>
          <w:szCs w:val="18"/>
        </w:rPr>
        <w:t xml:space="preserve">24. </w:t>
      </w:r>
      <w:r w:rsidRPr="00C03912">
        <w:rPr>
          <w:i/>
          <w:iCs/>
          <w:sz w:val="18"/>
          <w:szCs w:val="18"/>
        </w:rPr>
        <w:t xml:space="preserve">As in Fig. 4, but for </w:t>
      </w:r>
      <w:r>
        <w:rPr>
          <w:i/>
          <w:iCs/>
          <w:sz w:val="18"/>
          <w:szCs w:val="18"/>
        </w:rPr>
        <w:t>wet</w:t>
      </w:r>
      <w:r w:rsidRPr="00C03912">
        <w:rPr>
          <w:i/>
          <w:iCs/>
          <w:sz w:val="18"/>
          <w:szCs w:val="18"/>
        </w:rPr>
        <w:t>-season rainfall trends across</w:t>
      </w:r>
      <w:r>
        <w:rPr>
          <w:i/>
          <w:iCs/>
          <w:sz w:val="18"/>
          <w:szCs w:val="18"/>
        </w:rPr>
        <w:t xml:space="preserve"> </w:t>
      </w:r>
      <w:r w:rsidR="00904089">
        <w:rPr>
          <w:i/>
          <w:iCs/>
          <w:sz w:val="18"/>
          <w:szCs w:val="18"/>
        </w:rPr>
        <w:t>7</w:t>
      </w:r>
      <w:r>
        <w:rPr>
          <w:i/>
          <w:iCs/>
          <w:sz w:val="18"/>
          <w:szCs w:val="18"/>
        </w:rPr>
        <w:t>-day</w:t>
      </w:r>
      <w:r w:rsidRPr="00C03912">
        <w:rPr>
          <w:i/>
          <w:iCs/>
          <w:sz w:val="18"/>
          <w:szCs w:val="18"/>
        </w:rPr>
        <w:t xml:space="preserve"> 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2F27C7D7" w14:textId="77777777" w:rsidR="00325DBD" w:rsidRDefault="00325DBD" w:rsidP="00325DBD">
      <w:pPr>
        <w:rPr>
          <w:b/>
          <w:bCs/>
          <w:i/>
          <w:iCs/>
          <w:sz w:val="18"/>
          <w:szCs w:val="18"/>
        </w:rPr>
      </w:pPr>
    </w:p>
    <w:p w14:paraId="32507359" w14:textId="77777777" w:rsidR="003B5615" w:rsidRDefault="003B5615" w:rsidP="00325DBD">
      <w:pPr>
        <w:rPr>
          <w:b/>
          <w:bCs/>
          <w:i/>
          <w:iCs/>
          <w:sz w:val="18"/>
          <w:szCs w:val="18"/>
        </w:rPr>
      </w:pPr>
    </w:p>
    <w:p w14:paraId="0589958C" w14:textId="77777777" w:rsidR="003B5615" w:rsidRDefault="003B5615" w:rsidP="00325DBD">
      <w:pPr>
        <w:rPr>
          <w:b/>
          <w:bCs/>
          <w:i/>
          <w:iCs/>
          <w:sz w:val="18"/>
          <w:szCs w:val="18"/>
        </w:rPr>
      </w:pPr>
    </w:p>
    <w:p w14:paraId="1BDF7911" w14:textId="77777777" w:rsidR="00E76D7D" w:rsidRPr="00C03912" w:rsidRDefault="00E76D7D" w:rsidP="00325DBD">
      <w:pPr>
        <w:rPr>
          <w:b/>
          <w:bCs/>
          <w:i/>
          <w:iCs/>
          <w:sz w:val="18"/>
          <w:szCs w:val="18"/>
        </w:rPr>
      </w:pPr>
    </w:p>
    <w:p w14:paraId="0ADB02D1" w14:textId="77777777" w:rsidR="003B5615" w:rsidRDefault="003B5615" w:rsidP="00325DBD">
      <w:pPr>
        <w:rPr>
          <w:b/>
          <w:bCs/>
          <w:i/>
          <w:iCs/>
          <w:sz w:val="18"/>
          <w:szCs w:val="18"/>
        </w:rPr>
      </w:pPr>
    </w:p>
    <w:p w14:paraId="014D22CF" w14:textId="77777777" w:rsidR="003B5615" w:rsidRDefault="003B5615" w:rsidP="00325DBD">
      <w:pPr>
        <w:rPr>
          <w:b/>
          <w:bCs/>
          <w:i/>
          <w:iCs/>
          <w:sz w:val="18"/>
          <w:szCs w:val="18"/>
        </w:rPr>
      </w:pPr>
    </w:p>
    <w:p w14:paraId="4E69985B" w14:textId="77777777" w:rsidR="003B5615" w:rsidRDefault="003B5615" w:rsidP="00325DBD">
      <w:pPr>
        <w:rPr>
          <w:b/>
          <w:bCs/>
          <w:i/>
          <w:iCs/>
          <w:sz w:val="18"/>
          <w:szCs w:val="18"/>
        </w:rPr>
      </w:pPr>
    </w:p>
    <w:p w14:paraId="4F89266F" w14:textId="77777777" w:rsidR="003B5615" w:rsidRDefault="003B5615" w:rsidP="00325DBD">
      <w:pPr>
        <w:rPr>
          <w:b/>
          <w:bCs/>
          <w:i/>
          <w:iCs/>
          <w:sz w:val="18"/>
          <w:szCs w:val="18"/>
        </w:rPr>
      </w:pPr>
    </w:p>
    <w:p w14:paraId="6640D8A6" w14:textId="77777777" w:rsidR="003B5615" w:rsidRDefault="003B5615" w:rsidP="00325DBD">
      <w:pPr>
        <w:rPr>
          <w:b/>
          <w:bCs/>
          <w:i/>
          <w:iCs/>
          <w:sz w:val="18"/>
          <w:szCs w:val="18"/>
        </w:rPr>
      </w:pPr>
    </w:p>
    <w:p w14:paraId="62DE3A70" w14:textId="77777777" w:rsidR="003B5615" w:rsidRDefault="003B5615" w:rsidP="00325DBD">
      <w:pPr>
        <w:rPr>
          <w:b/>
          <w:bCs/>
          <w:i/>
          <w:iCs/>
          <w:sz w:val="18"/>
          <w:szCs w:val="18"/>
        </w:rPr>
      </w:pPr>
    </w:p>
    <w:p w14:paraId="54E4D231" w14:textId="77777777" w:rsidR="003B5615" w:rsidRDefault="003B5615" w:rsidP="00325DBD">
      <w:pPr>
        <w:rPr>
          <w:b/>
          <w:bCs/>
          <w:i/>
          <w:iCs/>
          <w:sz w:val="18"/>
          <w:szCs w:val="18"/>
        </w:rPr>
      </w:pPr>
    </w:p>
    <w:p w14:paraId="391D4118" w14:textId="77777777" w:rsidR="003B5615" w:rsidRDefault="003B5615" w:rsidP="00325DBD">
      <w:pPr>
        <w:rPr>
          <w:b/>
          <w:bCs/>
          <w:i/>
          <w:iCs/>
          <w:sz w:val="18"/>
          <w:szCs w:val="18"/>
        </w:rPr>
      </w:pPr>
    </w:p>
    <w:p w14:paraId="4F72E457" w14:textId="77777777" w:rsidR="003B5615" w:rsidRDefault="003B5615" w:rsidP="00325DBD">
      <w:pPr>
        <w:rPr>
          <w:b/>
          <w:bCs/>
          <w:i/>
          <w:iCs/>
          <w:sz w:val="18"/>
          <w:szCs w:val="18"/>
        </w:rPr>
      </w:pPr>
    </w:p>
    <w:p w14:paraId="190E559E" w14:textId="77777777" w:rsidR="003B5615" w:rsidRDefault="003B5615" w:rsidP="00325DBD">
      <w:pPr>
        <w:rPr>
          <w:b/>
          <w:bCs/>
          <w:i/>
          <w:iCs/>
          <w:sz w:val="18"/>
          <w:szCs w:val="18"/>
        </w:rPr>
      </w:pPr>
    </w:p>
    <w:p w14:paraId="0ADA9236" w14:textId="77777777" w:rsidR="003B5615" w:rsidRDefault="003B5615" w:rsidP="00325DBD">
      <w:pPr>
        <w:rPr>
          <w:b/>
          <w:bCs/>
          <w:i/>
          <w:iCs/>
          <w:sz w:val="18"/>
          <w:szCs w:val="18"/>
        </w:rPr>
      </w:pPr>
    </w:p>
    <w:p w14:paraId="5BFE0AAB" w14:textId="77777777" w:rsidR="003B5615" w:rsidRDefault="003B5615" w:rsidP="00325DBD">
      <w:pPr>
        <w:rPr>
          <w:b/>
          <w:bCs/>
          <w:i/>
          <w:iCs/>
          <w:sz w:val="18"/>
          <w:szCs w:val="18"/>
        </w:rPr>
      </w:pPr>
    </w:p>
    <w:p w14:paraId="70A5483D" w14:textId="77777777" w:rsidR="003B5615" w:rsidRDefault="003B5615" w:rsidP="00325DBD">
      <w:pPr>
        <w:rPr>
          <w:b/>
          <w:bCs/>
          <w:i/>
          <w:iCs/>
          <w:sz w:val="18"/>
          <w:szCs w:val="18"/>
        </w:rPr>
      </w:pPr>
    </w:p>
    <w:p w14:paraId="67664BD4" w14:textId="77777777" w:rsidR="003B5615" w:rsidRDefault="003B5615" w:rsidP="00325DBD">
      <w:pPr>
        <w:rPr>
          <w:b/>
          <w:bCs/>
          <w:i/>
          <w:iCs/>
          <w:sz w:val="18"/>
          <w:szCs w:val="18"/>
        </w:rPr>
      </w:pPr>
    </w:p>
    <w:p w14:paraId="4721A2B7" w14:textId="77777777" w:rsidR="003B5615" w:rsidRDefault="003B5615" w:rsidP="00325DBD">
      <w:pPr>
        <w:rPr>
          <w:b/>
          <w:bCs/>
          <w:i/>
          <w:iCs/>
          <w:sz w:val="18"/>
          <w:szCs w:val="18"/>
        </w:rPr>
      </w:pPr>
    </w:p>
    <w:p w14:paraId="020939F8" w14:textId="77777777" w:rsidR="003B5615" w:rsidRDefault="003B5615" w:rsidP="00325DBD">
      <w:pPr>
        <w:rPr>
          <w:b/>
          <w:bCs/>
          <w:i/>
          <w:iCs/>
          <w:sz w:val="18"/>
          <w:szCs w:val="18"/>
        </w:rPr>
      </w:pPr>
    </w:p>
    <w:p w14:paraId="0B056C9D" w14:textId="77777777" w:rsidR="003B5615" w:rsidRDefault="003B5615" w:rsidP="00325DBD">
      <w:pPr>
        <w:rPr>
          <w:b/>
          <w:bCs/>
          <w:i/>
          <w:iCs/>
          <w:sz w:val="18"/>
          <w:szCs w:val="18"/>
        </w:rPr>
      </w:pPr>
    </w:p>
    <w:p w14:paraId="392F4E1B" w14:textId="4316959C" w:rsidR="003B5615" w:rsidRDefault="003B5615" w:rsidP="00325DBD">
      <w:pPr>
        <w:rPr>
          <w:b/>
          <w:bCs/>
          <w:i/>
          <w:iCs/>
          <w:sz w:val="18"/>
          <w:szCs w:val="18"/>
        </w:rPr>
      </w:pPr>
      <w:r>
        <w:rPr>
          <w:noProof/>
        </w:rPr>
        <w:lastRenderedPageBreak/>
        <w:drawing>
          <wp:inline distT="0" distB="0" distL="0" distR="0" wp14:anchorId="6539C61B" wp14:editId="60F4FF35">
            <wp:extent cx="5731510" cy="2868295"/>
            <wp:effectExtent l="0" t="0" r="2540" b="8255"/>
            <wp:docPr id="439813430" name="Picture 18"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13430" name="Picture 18" descr="A map of the world&#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868295"/>
                    </a:xfrm>
                    <a:prstGeom prst="rect">
                      <a:avLst/>
                    </a:prstGeom>
                    <a:noFill/>
                    <a:ln>
                      <a:noFill/>
                    </a:ln>
                  </pic:spPr>
                </pic:pic>
              </a:graphicData>
            </a:graphic>
          </wp:inline>
        </w:drawing>
      </w:r>
    </w:p>
    <w:p w14:paraId="5CDDB2F0" w14:textId="0F07CC25" w:rsidR="00325DBD" w:rsidRPr="00C03912" w:rsidRDefault="00325DBD" w:rsidP="00325DBD">
      <w:pPr>
        <w:rPr>
          <w:b/>
          <w:bCs/>
          <w:i/>
          <w:iCs/>
          <w:sz w:val="18"/>
          <w:szCs w:val="18"/>
        </w:rPr>
      </w:pPr>
      <w:r w:rsidRPr="00C03912">
        <w:rPr>
          <w:b/>
          <w:bCs/>
          <w:i/>
          <w:iCs/>
          <w:sz w:val="18"/>
          <w:szCs w:val="18"/>
        </w:rPr>
        <w:t>Supplementary Fig. S</w:t>
      </w:r>
      <w:r>
        <w:rPr>
          <w:b/>
          <w:bCs/>
          <w:i/>
          <w:iCs/>
          <w:sz w:val="18"/>
          <w:szCs w:val="18"/>
        </w:rPr>
        <w:t>2</w:t>
      </w:r>
      <w:r w:rsidR="005F5130">
        <w:rPr>
          <w:b/>
          <w:bCs/>
          <w:i/>
          <w:iCs/>
          <w:sz w:val="18"/>
          <w:szCs w:val="18"/>
        </w:rPr>
        <w:t>5</w:t>
      </w:r>
      <w:r>
        <w:rPr>
          <w:b/>
          <w:bCs/>
          <w:i/>
          <w:iCs/>
          <w:sz w:val="18"/>
          <w:szCs w:val="18"/>
        </w:rPr>
        <w:t xml:space="preserve">. </w:t>
      </w:r>
      <w:r w:rsidRPr="00C03912">
        <w:rPr>
          <w:i/>
          <w:iCs/>
          <w:sz w:val="18"/>
          <w:szCs w:val="18"/>
        </w:rPr>
        <w:t xml:space="preserve">As in Fig. 4, but for </w:t>
      </w:r>
      <w:r>
        <w:rPr>
          <w:i/>
          <w:iCs/>
          <w:sz w:val="18"/>
          <w:szCs w:val="18"/>
        </w:rPr>
        <w:t>wet</w:t>
      </w:r>
      <w:r w:rsidRPr="00C03912">
        <w:rPr>
          <w:i/>
          <w:iCs/>
          <w:sz w:val="18"/>
          <w:szCs w:val="18"/>
        </w:rPr>
        <w:t>-season rainfall trends across</w:t>
      </w:r>
      <w:r>
        <w:rPr>
          <w:i/>
          <w:iCs/>
          <w:sz w:val="18"/>
          <w:szCs w:val="18"/>
        </w:rPr>
        <w:t xml:space="preserve"> 1</w:t>
      </w:r>
      <w:r w:rsidR="00904089">
        <w:rPr>
          <w:i/>
          <w:iCs/>
          <w:sz w:val="18"/>
          <w:szCs w:val="18"/>
        </w:rPr>
        <w:t>0</w:t>
      </w:r>
      <w:r>
        <w:rPr>
          <w:i/>
          <w:iCs/>
          <w:sz w:val="18"/>
          <w:szCs w:val="18"/>
        </w:rPr>
        <w:t>-day</w:t>
      </w:r>
      <w:r w:rsidRPr="00C03912">
        <w:rPr>
          <w:i/>
          <w:iCs/>
          <w:sz w:val="18"/>
          <w:szCs w:val="18"/>
        </w:rPr>
        <w:t xml:space="preserve"> exposure window.</w:t>
      </w:r>
      <w:r>
        <w:rPr>
          <w:i/>
          <w:iCs/>
          <w:sz w:val="18"/>
          <w:szCs w:val="18"/>
        </w:rPr>
        <w:t xml:space="preserve"> </w:t>
      </w:r>
      <w:r w:rsidRPr="00C03912">
        <w:rPr>
          <w:i/>
          <w:iCs/>
          <w:sz w:val="18"/>
          <w:szCs w:val="18"/>
        </w:rPr>
        <w:t>SHAP values are computed for each model, converted to signed fractional contributions, and pooled across model families using ensemble weights (Methods). Results are shown for robust precipitation grid cells only.</w:t>
      </w:r>
    </w:p>
    <w:p w14:paraId="7C42A02A" w14:textId="0A3D0CAB" w:rsidR="00C03912" w:rsidRDefault="00C03912" w:rsidP="00C03912">
      <w:pPr>
        <w:rPr>
          <w:i/>
          <w:iCs/>
          <w:sz w:val="18"/>
          <w:szCs w:val="18"/>
        </w:rPr>
      </w:pPr>
    </w:p>
    <w:p w14:paraId="4EB430B7" w14:textId="77777777" w:rsidR="00325DBD" w:rsidRDefault="00325DBD" w:rsidP="00C03912">
      <w:pPr>
        <w:rPr>
          <w:i/>
          <w:iCs/>
          <w:sz w:val="18"/>
          <w:szCs w:val="18"/>
        </w:rPr>
      </w:pPr>
    </w:p>
    <w:p w14:paraId="1891DC3C" w14:textId="77777777" w:rsidR="00325DBD" w:rsidRDefault="00325DBD" w:rsidP="00C03912">
      <w:pPr>
        <w:rPr>
          <w:i/>
          <w:iCs/>
          <w:sz w:val="18"/>
          <w:szCs w:val="18"/>
        </w:rPr>
      </w:pPr>
    </w:p>
    <w:p w14:paraId="4C46A907" w14:textId="77777777" w:rsidR="00325DBD" w:rsidRDefault="00325DBD" w:rsidP="00C03912">
      <w:pPr>
        <w:rPr>
          <w:i/>
          <w:iCs/>
          <w:sz w:val="18"/>
          <w:szCs w:val="18"/>
        </w:rPr>
      </w:pPr>
    </w:p>
    <w:p w14:paraId="23E507C7" w14:textId="77777777" w:rsidR="00325DBD" w:rsidRDefault="00325DBD" w:rsidP="00C03912">
      <w:pPr>
        <w:rPr>
          <w:i/>
          <w:iCs/>
          <w:sz w:val="18"/>
          <w:szCs w:val="18"/>
        </w:rPr>
      </w:pPr>
    </w:p>
    <w:p w14:paraId="489A18C1" w14:textId="77777777" w:rsidR="00325DBD" w:rsidRDefault="00325DBD" w:rsidP="00C03912">
      <w:pPr>
        <w:rPr>
          <w:i/>
          <w:iCs/>
          <w:sz w:val="18"/>
          <w:szCs w:val="18"/>
        </w:rPr>
      </w:pPr>
    </w:p>
    <w:p w14:paraId="59118E28" w14:textId="77777777" w:rsidR="00325DBD" w:rsidRDefault="00325DBD" w:rsidP="00C03912">
      <w:pPr>
        <w:rPr>
          <w:i/>
          <w:iCs/>
          <w:sz w:val="18"/>
          <w:szCs w:val="18"/>
        </w:rPr>
      </w:pPr>
    </w:p>
    <w:p w14:paraId="15A76CE8" w14:textId="77777777" w:rsidR="00325DBD" w:rsidRDefault="00325DBD" w:rsidP="00C03912">
      <w:pPr>
        <w:rPr>
          <w:i/>
          <w:iCs/>
          <w:sz w:val="18"/>
          <w:szCs w:val="18"/>
        </w:rPr>
      </w:pPr>
    </w:p>
    <w:p w14:paraId="3A01FFF4" w14:textId="77777777" w:rsidR="00325DBD" w:rsidRDefault="00325DBD" w:rsidP="00C03912">
      <w:pPr>
        <w:rPr>
          <w:i/>
          <w:iCs/>
          <w:sz w:val="18"/>
          <w:szCs w:val="18"/>
        </w:rPr>
      </w:pPr>
    </w:p>
    <w:p w14:paraId="1843F21E" w14:textId="77777777" w:rsidR="00325DBD" w:rsidRDefault="00325DBD" w:rsidP="00C03912">
      <w:pPr>
        <w:rPr>
          <w:i/>
          <w:iCs/>
          <w:sz w:val="18"/>
          <w:szCs w:val="18"/>
        </w:rPr>
      </w:pPr>
    </w:p>
    <w:p w14:paraId="42A6E219" w14:textId="77777777" w:rsidR="00325DBD" w:rsidRDefault="00325DBD" w:rsidP="00C03912">
      <w:pPr>
        <w:rPr>
          <w:i/>
          <w:iCs/>
          <w:sz w:val="18"/>
          <w:szCs w:val="18"/>
        </w:rPr>
      </w:pPr>
    </w:p>
    <w:p w14:paraId="10411E0C" w14:textId="77777777" w:rsidR="00325DBD" w:rsidRDefault="00325DBD" w:rsidP="00C03912">
      <w:pPr>
        <w:rPr>
          <w:i/>
          <w:iCs/>
          <w:sz w:val="18"/>
          <w:szCs w:val="18"/>
        </w:rPr>
      </w:pPr>
    </w:p>
    <w:p w14:paraId="516E936F" w14:textId="77777777" w:rsidR="00325DBD" w:rsidRDefault="00325DBD" w:rsidP="00C03912">
      <w:pPr>
        <w:rPr>
          <w:i/>
          <w:iCs/>
          <w:sz w:val="18"/>
          <w:szCs w:val="18"/>
        </w:rPr>
      </w:pPr>
    </w:p>
    <w:p w14:paraId="17F64C7D" w14:textId="77777777" w:rsidR="00325DBD" w:rsidRDefault="00325DBD" w:rsidP="00C03912">
      <w:pPr>
        <w:rPr>
          <w:i/>
          <w:iCs/>
          <w:sz w:val="18"/>
          <w:szCs w:val="18"/>
        </w:rPr>
      </w:pPr>
    </w:p>
    <w:p w14:paraId="7BB60943" w14:textId="77777777" w:rsidR="00325DBD" w:rsidRDefault="00325DBD" w:rsidP="00C03912">
      <w:pPr>
        <w:rPr>
          <w:i/>
          <w:iCs/>
          <w:sz w:val="18"/>
          <w:szCs w:val="18"/>
        </w:rPr>
      </w:pPr>
    </w:p>
    <w:p w14:paraId="1974D15B" w14:textId="77777777" w:rsidR="00325DBD" w:rsidRDefault="00325DBD" w:rsidP="00C03912">
      <w:pPr>
        <w:rPr>
          <w:i/>
          <w:iCs/>
          <w:sz w:val="18"/>
          <w:szCs w:val="18"/>
        </w:rPr>
      </w:pPr>
    </w:p>
    <w:p w14:paraId="06EBCB67" w14:textId="77777777" w:rsidR="00325DBD" w:rsidRPr="00C03912" w:rsidRDefault="00325DBD" w:rsidP="00C03912">
      <w:pPr>
        <w:rPr>
          <w:i/>
          <w:iCs/>
          <w:sz w:val="18"/>
          <w:szCs w:val="18"/>
        </w:rPr>
      </w:pPr>
    </w:p>
    <w:p w14:paraId="2307611F" w14:textId="3BB6F4EA" w:rsidR="00C03912" w:rsidRPr="00C03912" w:rsidRDefault="00C03912" w:rsidP="00C03912">
      <w:pPr>
        <w:rPr>
          <w:i/>
          <w:iCs/>
          <w:sz w:val="18"/>
          <w:szCs w:val="18"/>
        </w:rPr>
      </w:pPr>
    </w:p>
    <w:p w14:paraId="4316467E" w14:textId="77777777" w:rsidR="00B02039" w:rsidRDefault="00B02039" w:rsidP="00C03912">
      <w:pPr>
        <w:rPr>
          <w:b/>
          <w:bCs/>
          <w:i/>
          <w:iCs/>
          <w:sz w:val="18"/>
          <w:szCs w:val="18"/>
        </w:rPr>
      </w:pPr>
    </w:p>
    <w:p w14:paraId="04E2CED7" w14:textId="77777777" w:rsidR="00B02039" w:rsidRDefault="00B02039" w:rsidP="00C03912">
      <w:pPr>
        <w:rPr>
          <w:b/>
          <w:bCs/>
          <w:i/>
          <w:iCs/>
          <w:sz w:val="18"/>
          <w:szCs w:val="18"/>
        </w:rPr>
      </w:pPr>
    </w:p>
    <w:p w14:paraId="1CA4FC64" w14:textId="77777777" w:rsidR="00410F0C" w:rsidRDefault="00410F0C" w:rsidP="00C03912">
      <w:pPr>
        <w:rPr>
          <w:b/>
          <w:bCs/>
          <w:i/>
          <w:iCs/>
          <w:sz w:val="18"/>
          <w:szCs w:val="18"/>
        </w:rPr>
      </w:pPr>
    </w:p>
    <w:p w14:paraId="7B3E718A" w14:textId="5BD0F1DE" w:rsidR="00410F0C" w:rsidRDefault="00A22DB4" w:rsidP="00C03912">
      <w:pPr>
        <w:rPr>
          <w:b/>
          <w:bCs/>
          <w:i/>
          <w:iCs/>
          <w:sz w:val="18"/>
          <w:szCs w:val="18"/>
        </w:rPr>
      </w:pPr>
      <w:r>
        <w:rPr>
          <w:noProof/>
        </w:rPr>
        <w:lastRenderedPageBreak/>
        <w:drawing>
          <wp:inline distT="0" distB="0" distL="0" distR="0" wp14:anchorId="4FEC6259" wp14:editId="5DABA10D">
            <wp:extent cx="5731510" cy="7687310"/>
            <wp:effectExtent l="0" t="0" r="2540" b="8890"/>
            <wp:docPr id="751973186" name="Picture 20" descr="A group of different colored m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73186" name="Picture 20" descr="A group of different colored map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687310"/>
                    </a:xfrm>
                    <a:prstGeom prst="rect">
                      <a:avLst/>
                    </a:prstGeom>
                    <a:noFill/>
                    <a:ln>
                      <a:noFill/>
                    </a:ln>
                  </pic:spPr>
                </pic:pic>
              </a:graphicData>
            </a:graphic>
          </wp:inline>
        </w:drawing>
      </w:r>
    </w:p>
    <w:p w14:paraId="5A15D57B" w14:textId="198D7ADE" w:rsidR="00C03912" w:rsidRPr="00C03912" w:rsidRDefault="00C03912" w:rsidP="00C03912">
      <w:pPr>
        <w:rPr>
          <w:b/>
          <w:bCs/>
          <w:i/>
          <w:iCs/>
          <w:sz w:val="18"/>
          <w:szCs w:val="18"/>
        </w:rPr>
      </w:pPr>
      <w:r w:rsidRPr="00C03912">
        <w:rPr>
          <w:b/>
          <w:bCs/>
          <w:i/>
          <w:iCs/>
          <w:sz w:val="18"/>
          <w:szCs w:val="18"/>
        </w:rPr>
        <w:t>Supplementary Fig</w:t>
      </w:r>
      <w:r w:rsidR="00410F0C">
        <w:rPr>
          <w:b/>
          <w:bCs/>
          <w:i/>
          <w:iCs/>
          <w:sz w:val="18"/>
          <w:szCs w:val="18"/>
        </w:rPr>
        <w:t>ure</w:t>
      </w:r>
      <w:r w:rsidRPr="00C03912">
        <w:rPr>
          <w:b/>
          <w:bCs/>
          <w:i/>
          <w:iCs/>
          <w:sz w:val="18"/>
          <w:szCs w:val="18"/>
        </w:rPr>
        <w:t xml:space="preserve"> S</w:t>
      </w:r>
      <w:r w:rsidR="004D1AC1">
        <w:rPr>
          <w:b/>
          <w:bCs/>
          <w:i/>
          <w:iCs/>
          <w:sz w:val="18"/>
          <w:szCs w:val="18"/>
        </w:rPr>
        <w:t>26</w:t>
      </w:r>
      <w:r w:rsidR="00410F0C">
        <w:rPr>
          <w:b/>
          <w:bCs/>
          <w:i/>
          <w:iCs/>
          <w:sz w:val="18"/>
          <w:szCs w:val="18"/>
        </w:rPr>
        <w:t xml:space="preserve">. </w:t>
      </w:r>
      <w:r w:rsidRPr="00C03912">
        <w:rPr>
          <w:i/>
          <w:iCs/>
          <w:sz w:val="18"/>
          <w:szCs w:val="18"/>
        </w:rPr>
        <w:t>Dominant predictors for annual rainfall trends using absolute and rank-normalised SHAP contributions.</w:t>
      </w:r>
      <w:r w:rsidR="00410F0C">
        <w:rPr>
          <w:i/>
          <w:iCs/>
          <w:sz w:val="18"/>
          <w:szCs w:val="18"/>
        </w:rPr>
        <w:t xml:space="preserve"> </w:t>
      </w:r>
      <w:r w:rsidRPr="00C03912">
        <w:rPr>
          <w:i/>
          <w:iCs/>
          <w:sz w:val="18"/>
          <w:szCs w:val="18"/>
        </w:rPr>
        <w:t>Dominance is defined using ensemble-pooled SHAP values (</w:t>
      </w:r>
      <w:r w:rsidR="00EA6B4D">
        <w:rPr>
          <w:i/>
          <w:iCs/>
          <w:sz w:val="18"/>
          <w:szCs w:val="18"/>
        </w:rPr>
        <w:t xml:space="preserve">column (a), </w:t>
      </w:r>
      <w:r w:rsidRPr="00C03912">
        <w:rPr>
          <w:i/>
          <w:iCs/>
          <w:sz w:val="18"/>
          <w:szCs w:val="18"/>
        </w:rPr>
        <w:t>argmax |SHAP|) and evaluated using rank-normalised SHAP magnitudes</w:t>
      </w:r>
      <w:r w:rsidR="005E29B8">
        <w:rPr>
          <w:i/>
          <w:iCs/>
          <w:sz w:val="18"/>
          <w:szCs w:val="18"/>
        </w:rPr>
        <w:t xml:space="preserve"> (column (b))</w:t>
      </w:r>
      <w:r w:rsidRPr="00C03912">
        <w:rPr>
          <w:i/>
          <w:iCs/>
          <w:sz w:val="18"/>
          <w:szCs w:val="18"/>
        </w:rPr>
        <w:t xml:space="preserve"> (Methods). Results are restricted to robust precipitation grid cells.</w:t>
      </w:r>
    </w:p>
    <w:p w14:paraId="72257E2E" w14:textId="77777777" w:rsidR="005E29B8" w:rsidRDefault="005E29B8" w:rsidP="00C03912">
      <w:pPr>
        <w:rPr>
          <w:i/>
          <w:iCs/>
          <w:sz w:val="18"/>
          <w:szCs w:val="18"/>
        </w:rPr>
      </w:pPr>
    </w:p>
    <w:p w14:paraId="42ACFAA1" w14:textId="181586BE" w:rsidR="009D202F" w:rsidRDefault="009D202F" w:rsidP="00C03912">
      <w:pPr>
        <w:rPr>
          <w:b/>
          <w:bCs/>
          <w:i/>
          <w:iCs/>
          <w:sz w:val="18"/>
          <w:szCs w:val="18"/>
        </w:rPr>
      </w:pPr>
      <w:r>
        <w:rPr>
          <w:noProof/>
        </w:rPr>
        <w:lastRenderedPageBreak/>
        <w:drawing>
          <wp:inline distT="0" distB="0" distL="0" distR="0" wp14:anchorId="07F10123" wp14:editId="3CA934F1">
            <wp:extent cx="5731510" cy="7687310"/>
            <wp:effectExtent l="0" t="0" r="2540" b="8890"/>
            <wp:docPr id="65155695" name="Picture 2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5695" name="Picture 22" descr="A map of the world&#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7687310"/>
                    </a:xfrm>
                    <a:prstGeom prst="rect">
                      <a:avLst/>
                    </a:prstGeom>
                    <a:noFill/>
                    <a:ln>
                      <a:noFill/>
                    </a:ln>
                  </pic:spPr>
                </pic:pic>
              </a:graphicData>
            </a:graphic>
          </wp:inline>
        </w:drawing>
      </w:r>
    </w:p>
    <w:p w14:paraId="6A61145C" w14:textId="561A1BE5" w:rsidR="00C03912" w:rsidRDefault="00C03912" w:rsidP="00C03912">
      <w:pPr>
        <w:rPr>
          <w:i/>
          <w:iCs/>
          <w:sz w:val="18"/>
          <w:szCs w:val="18"/>
        </w:rPr>
      </w:pPr>
      <w:r w:rsidRPr="00C03912">
        <w:rPr>
          <w:b/>
          <w:bCs/>
          <w:i/>
          <w:iCs/>
          <w:sz w:val="18"/>
          <w:szCs w:val="18"/>
        </w:rPr>
        <w:t>Supplementary Fig</w:t>
      </w:r>
      <w:r w:rsidR="005E29B8">
        <w:rPr>
          <w:b/>
          <w:bCs/>
          <w:i/>
          <w:iCs/>
          <w:sz w:val="18"/>
          <w:szCs w:val="18"/>
        </w:rPr>
        <w:t>ure</w:t>
      </w:r>
      <w:r w:rsidRPr="00C03912">
        <w:rPr>
          <w:b/>
          <w:bCs/>
          <w:i/>
          <w:iCs/>
          <w:sz w:val="18"/>
          <w:szCs w:val="18"/>
        </w:rPr>
        <w:t>. S</w:t>
      </w:r>
      <w:r w:rsidR="004D1AC1">
        <w:rPr>
          <w:b/>
          <w:bCs/>
          <w:i/>
          <w:iCs/>
          <w:sz w:val="18"/>
          <w:szCs w:val="18"/>
        </w:rPr>
        <w:t>27</w:t>
      </w:r>
      <w:r w:rsidR="005E29B8">
        <w:rPr>
          <w:b/>
          <w:bCs/>
          <w:i/>
          <w:iCs/>
          <w:sz w:val="18"/>
          <w:szCs w:val="18"/>
        </w:rPr>
        <w:t xml:space="preserve">. </w:t>
      </w:r>
      <w:r w:rsidR="005E29B8" w:rsidRPr="00C03912">
        <w:rPr>
          <w:i/>
          <w:iCs/>
          <w:sz w:val="18"/>
          <w:szCs w:val="18"/>
        </w:rPr>
        <w:t xml:space="preserve">Dominant predictors for </w:t>
      </w:r>
      <w:r w:rsidR="005E29B8">
        <w:rPr>
          <w:i/>
          <w:iCs/>
          <w:sz w:val="18"/>
          <w:szCs w:val="18"/>
        </w:rPr>
        <w:t>dry-season</w:t>
      </w:r>
      <w:r w:rsidR="005E29B8" w:rsidRPr="00C03912">
        <w:rPr>
          <w:i/>
          <w:iCs/>
          <w:sz w:val="18"/>
          <w:szCs w:val="18"/>
        </w:rPr>
        <w:t xml:space="preserve"> rainfall trends using absolute and rank-normalised SHAP contributions.</w:t>
      </w:r>
      <w:r w:rsidR="005E29B8">
        <w:rPr>
          <w:i/>
          <w:iCs/>
          <w:sz w:val="18"/>
          <w:szCs w:val="18"/>
        </w:rPr>
        <w:t xml:space="preserve"> </w:t>
      </w:r>
      <w:r w:rsidR="005E29B8" w:rsidRPr="00C03912">
        <w:rPr>
          <w:i/>
          <w:iCs/>
          <w:sz w:val="18"/>
          <w:szCs w:val="18"/>
        </w:rPr>
        <w:t>Dominance is defined using ensemble-pooled SHAP values (</w:t>
      </w:r>
      <w:r w:rsidR="005E29B8">
        <w:rPr>
          <w:i/>
          <w:iCs/>
          <w:sz w:val="18"/>
          <w:szCs w:val="18"/>
        </w:rPr>
        <w:t xml:space="preserve">column (a), </w:t>
      </w:r>
      <w:r w:rsidR="005E29B8" w:rsidRPr="00C03912">
        <w:rPr>
          <w:i/>
          <w:iCs/>
          <w:sz w:val="18"/>
          <w:szCs w:val="18"/>
        </w:rPr>
        <w:t>argmax |SHAP|) and evaluated using rank-normalised SHAP magnitudes</w:t>
      </w:r>
      <w:r w:rsidR="005E29B8">
        <w:rPr>
          <w:i/>
          <w:iCs/>
          <w:sz w:val="18"/>
          <w:szCs w:val="18"/>
        </w:rPr>
        <w:t xml:space="preserve"> (column (b))</w:t>
      </w:r>
      <w:r w:rsidR="005E29B8" w:rsidRPr="00C03912">
        <w:rPr>
          <w:i/>
          <w:iCs/>
          <w:sz w:val="18"/>
          <w:szCs w:val="18"/>
        </w:rPr>
        <w:t xml:space="preserve"> (Methods). Results are restricted to robust precipitation grid cells.</w:t>
      </w:r>
    </w:p>
    <w:p w14:paraId="24B3DFE5" w14:textId="77777777" w:rsidR="005E29B8" w:rsidRDefault="005E29B8" w:rsidP="00C03912">
      <w:pPr>
        <w:rPr>
          <w:i/>
          <w:iCs/>
          <w:sz w:val="18"/>
          <w:szCs w:val="18"/>
        </w:rPr>
      </w:pPr>
    </w:p>
    <w:p w14:paraId="3F68BE8A" w14:textId="79135BC6" w:rsidR="0005504A" w:rsidRPr="00C03912" w:rsidRDefault="0005504A" w:rsidP="00C03912">
      <w:pPr>
        <w:rPr>
          <w:i/>
          <w:iCs/>
          <w:sz w:val="18"/>
          <w:szCs w:val="18"/>
        </w:rPr>
      </w:pPr>
      <w:r>
        <w:rPr>
          <w:noProof/>
        </w:rPr>
        <w:lastRenderedPageBreak/>
        <w:drawing>
          <wp:inline distT="0" distB="0" distL="0" distR="0" wp14:anchorId="3B51B4D1" wp14:editId="6BBD0EA2">
            <wp:extent cx="5731510" cy="7686040"/>
            <wp:effectExtent l="0" t="0" r="2540" b="0"/>
            <wp:docPr id="473604190" name="Picture 23"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4190" name="Picture 23" descr="A map of the world&#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7686040"/>
                    </a:xfrm>
                    <a:prstGeom prst="rect">
                      <a:avLst/>
                    </a:prstGeom>
                    <a:noFill/>
                    <a:ln>
                      <a:noFill/>
                    </a:ln>
                  </pic:spPr>
                </pic:pic>
              </a:graphicData>
            </a:graphic>
          </wp:inline>
        </w:drawing>
      </w:r>
    </w:p>
    <w:p w14:paraId="3170E4E1" w14:textId="657DBC85" w:rsidR="005E29B8" w:rsidRDefault="00C03912" w:rsidP="005E29B8">
      <w:pPr>
        <w:rPr>
          <w:i/>
          <w:iCs/>
          <w:sz w:val="18"/>
          <w:szCs w:val="18"/>
        </w:rPr>
      </w:pPr>
      <w:r w:rsidRPr="00C03912">
        <w:rPr>
          <w:b/>
          <w:bCs/>
          <w:i/>
          <w:iCs/>
          <w:sz w:val="18"/>
          <w:szCs w:val="18"/>
        </w:rPr>
        <w:t>Supplementary Fig. S</w:t>
      </w:r>
      <w:r w:rsidR="004D1AC1">
        <w:rPr>
          <w:b/>
          <w:bCs/>
          <w:i/>
          <w:iCs/>
          <w:sz w:val="18"/>
          <w:szCs w:val="18"/>
        </w:rPr>
        <w:t>28</w:t>
      </w:r>
      <w:r w:rsidR="005E29B8">
        <w:rPr>
          <w:b/>
          <w:bCs/>
          <w:i/>
          <w:iCs/>
          <w:sz w:val="18"/>
          <w:szCs w:val="18"/>
        </w:rPr>
        <w:t xml:space="preserve">. </w:t>
      </w:r>
      <w:r w:rsidR="005E29B8" w:rsidRPr="00C03912">
        <w:rPr>
          <w:i/>
          <w:iCs/>
          <w:sz w:val="18"/>
          <w:szCs w:val="18"/>
        </w:rPr>
        <w:t xml:space="preserve">Dominant predictors for </w:t>
      </w:r>
      <w:r w:rsidR="005E29B8">
        <w:rPr>
          <w:i/>
          <w:iCs/>
          <w:sz w:val="18"/>
          <w:szCs w:val="18"/>
        </w:rPr>
        <w:t>wet-season</w:t>
      </w:r>
      <w:r w:rsidR="005E29B8" w:rsidRPr="00C03912">
        <w:rPr>
          <w:i/>
          <w:iCs/>
          <w:sz w:val="18"/>
          <w:szCs w:val="18"/>
        </w:rPr>
        <w:t xml:space="preserve"> rainfall trends using absolute and rank-normalised SHAP contributions.</w:t>
      </w:r>
      <w:r w:rsidR="005E29B8">
        <w:rPr>
          <w:i/>
          <w:iCs/>
          <w:sz w:val="18"/>
          <w:szCs w:val="18"/>
        </w:rPr>
        <w:t xml:space="preserve"> </w:t>
      </w:r>
      <w:r w:rsidR="005E29B8" w:rsidRPr="00C03912">
        <w:rPr>
          <w:i/>
          <w:iCs/>
          <w:sz w:val="18"/>
          <w:szCs w:val="18"/>
        </w:rPr>
        <w:t>Dominance is defined using ensemble-pooled SHAP values (</w:t>
      </w:r>
      <w:r w:rsidR="005E29B8">
        <w:rPr>
          <w:i/>
          <w:iCs/>
          <w:sz w:val="18"/>
          <w:szCs w:val="18"/>
        </w:rPr>
        <w:t xml:space="preserve">column (a), </w:t>
      </w:r>
      <w:r w:rsidR="005E29B8" w:rsidRPr="00C03912">
        <w:rPr>
          <w:i/>
          <w:iCs/>
          <w:sz w:val="18"/>
          <w:szCs w:val="18"/>
        </w:rPr>
        <w:t>argmax |SHAP|) and evaluated using rank-normalised SHAP magnitudes</w:t>
      </w:r>
      <w:r w:rsidR="005E29B8">
        <w:rPr>
          <w:i/>
          <w:iCs/>
          <w:sz w:val="18"/>
          <w:szCs w:val="18"/>
        </w:rPr>
        <w:t xml:space="preserve"> (column (b))</w:t>
      </w:r>
      <w:r w:rsidR="005E29B8" w:rsidRPr="00C03912">
        <w:rPr>
          <w:i/>
          <w:iCs/>
          <w:sz w:val="18"/>
          <w:szCs w:val="18"/>
        </w:rPr>
        <w:t xml:space="preserve"> (Methods). Results are restricted to robust precipitation grid cells.</w:t>
      </w:r>
    </w:p>
    <w:p w14:paraId="70AA27A2" w14:textId="77777777" w:rsidR="00D23D9F" w:rsidRDefault="00D23D9F" w:rsidP="00C03912">
      <w:pPr>
        <w:rPr>
          <w:i/>
          <w:iCs/>
          <w:sz w:val="18"/>
          <w:szCs w:val="18"/>
        </w:rPr>
      </w:pPr>
    </w:p>
    <w:p w14:paraId="2D82F066" w14:textId="643A6899" w:rsidR="00D23D9F" w:rsidRDefault="004F0074" w:rsidP="00C03912">
      <w:pPr>
        <w:rPr>
          <w:b/>
          <w:bCs/>
          <w:i/>
          <w:iCs/>
          <w:sz w:val="18"/>
          <w:szCs w:val="18"/>
        </w:rPr>
      </w:pPr>
      <w:r>
        <w:rPr>
          <w:noProof/>
        </w:rPr>
        <w:lastRenderedPageBreak/>
        <w:drawing>
          <wp:inline distT="0" distB="0" distL="0" distR="0" wp14:anchorId="0C27EC5B" wp14:editId="7952F2A3">
            <wp:extent cx="5731510" cy="2270125"/>
            <wp:effectExtent l="0" t="0" r="2540" b="0"/>
            <wp:docPr id="277927234" name="Picture 24"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27234" name="Picture 24" descr="A graph with different colored bar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270125"/>
                    </a:xfrm>
                    <a:prstGeom prst="rect">
                      <a:avLst/>
                    </a:prstGeom>
                    <a:noFill/>
                    <a:ln>
                      <a:noFill/>
                    </a:ln>
                  </pic:spPr>
                </pic:pic>
              </a:graphicData>
            </a:graphic>
          </wp:inline>
        </w:drawing>
      </w:r>
    </w:p>
    <w:p w14:paraId="6FED31DC" w14:textId="099B01DE" w:rsidR="00C03912" w:rsidRPr="00C03912" w:rsidRDefault="00C03912" w:rsidP="00C03912">
      <w:pPr>
        <w:rPr>
          <w:b/>
          <w:bCs/>
          <w:i/>
          <w:iCs/>
          <w:sz w:val="18"/>
          <w:szCs w:val="18"/>
        </w:rPr>
      </w:pPr>
      <w:r w:rsidRPr="00C03912">
        <w:rPr>
          <w:b/>
          <w:bCs/>
          <w:i/>
          <w:iCs/>
          <w:sz w:val="18"/>
          <w:szCs w:val="18"/>
        </w:rPr>
        <w:t>Supplementary Fig</w:t>
      </w:r>
      <w:r w:rsidR="001A06CA">
        <w:rPr>
          <w:b/>
          <w:bCs/>
          <w:i/>
          <w:iCs/>
          <w:sz w:val="18"/>
          <w:szCs w:val="18"/>
        </w:rPr>
        <w:t>ure</w:t>
      </w:r>
      <w:r w:rsidRPr="00C03912">
        <w:rPr>
          <w:b/>
          <w:bCs/>
          <w:i/>
          <w:iCs/>
          <w:sz w:val="18"/>
          <w:szCs w:val="18"/>
        </w:rPr>
        <w:t xml:space="preserve"> S</w:t>
      </w:r>
      <w:r w:rsidR="00D23D9F">
        <w:rPr>
          <w:b/>
          <w:bCs/>
          <w:i/>
          <w:iCs/>
          <w:sz w:val="18"/>
          <w:szCs w:val="18"/>
        </w:rPr>
        <w:t>29</w:t>
      </w:r>
      <w:r w:rsidR="001A06CA">
        <w:rPr>
          <w:b/>
          <w:bCs/>
          <w:i/>
          <w:iCs/>
          <w:sz w:val="18"/>
          <w:szCs w:val="18"/>
        </w:rPr>
        <w:t xml:space="preserve">. </w:t>
      </w:r>
      <w:r w:rsidR="00986024">
        <w:rPr>
          <w:i/>
          <w:iCs/>
          <w:sz w:val="18"/>
          <w:szCs w:val="18"/>
        </w:rPr>
        <w:t>F</w:t>
      </w:r>
      <w:r w:rsidR="001A06CA" w:rsidRPr="001A06CA">
        <w:rPr>
          <w:i/>
          <w:iCs/>
          <w:sz w:val="18"/>
          <w:szCs w:val="18"/>
        </w:rPr>
        <w:t>raction of grid cells dominated by each predictor across model configurations.</w:t>
      </w:r>
      <w:r w:rsidR="001A06CA" w:rsidRPr="001A06CA">
        <w:rPr>
          <w:i/>
          <w:iCs/>
          <w:sz w:val="18"/>
          <w:szCs w:val="18"/>
        </w:rPr>
        <w:br/>
        <w:t xml:space="preserve">Fractional occurrence of the dominant predictor across robust pantropical grid cells, defined using (a) the feature with the largest absolute SHAP contribution (argmax |SHAP|) and (b) the feature with the largest rank-normalised SHAP contribution (argmax percentile(|SHAP|)). SHAP values were computed for an ensemble of tree-based models (Random Forest, Extra Trees, </w:t>
      </w:r>
      <w:proofErr w:type="spellStart"/>
      <w:r w:rsidR="001A06CA" w:rsidRPr="001A06CA">
        <w:rPr>
          <w:i/>
          <w:iCs/>
          <w:sz w:val="18"/>
          <w:szCs w:val="18"/>
        </w:rPr>
        <w:t>XGBoost</w:t>
      </w:r>
      <w:proofErr w:type="spellEnd"/>
      <w:r w:rsidR="001A06CA" w:rsidRPr="001A06CA">
        <w:rPr>
          <w:i/>
          <w:iCs/>
          <w:sz w:val="18"/>
          <w:szCs w:val="18"/>
        </w:rPr>
        <w:t xml:space="preserve"> and </w:t>
      </w:r>
      <w:proofErr w:type="spellStart"/>
      <w:r w:rsidR="001A06CA" w:rsidRPr="001A06CA">
        <w:rPr>
          <w:i/>
          <w:iCs/>
          <w:sz w:val="18"/>
          <w:szCs w:val="18"/>
        </w:rPr>
        <w:t>CatBoost</w:t>
      </w:r>
      <w:proofErr w:type="spellEnd"/>
      <w:r w:rsidR="001A06CA" w:rsidRPr="001A06CA">
        <w:rPr>
          <w:i/>
          <w:iCs/>
          <w:sz w:val="18"/>
          <w:szCs w:val="18"/>
        </w:rPr>
        <w:t>) trained to predict precipitation trends from trajectory-derived exposure metrics using spatial cross-validation. For each model configuration (season: annual, dry, wet; exposure window: 1–10 days; trend formulation: absolute and relative), feature contributions were first converted to signed fractional SHAP values and then pooled across model families using performance-based ensemble weights. Dominant predictors were identified at each grid cell for each configuration, and the fractions shown here represent averages across all configurations, combining exposure windows, seasons and trend formulations. Rank-normalisation rescales SHAP magnitudes to percentiles within each grid cell to reduce the influence of differing feature variances and improve comparability among predictors.</w:t>
      </w:r>
    </w:p>
    <w:p w14:paraId="5A50B621" w14:textId="1FB1D8F0" w:rsidR="00C03912" w:rsidRPr="00C03912" w:rsidRDefault="00C03912" w:rsidP="00C03912">
      <w:pPr>
        <w:rPr>
          <w:i/>
          <w:iCs/>
          <w:sz w:val="18"/>
          <w:szCs w:val="18"/>
        </w:rPr>
      </w:pPr>
    </w:p>
    <w:p w14:paraId="3FBED2F3" w14:textId="77777777" w:rsidR="00D375FD" w:rsidRDefault="00D375FD" w:rsidP="00602013">
      <w:pPr>
        <w:rPr>
          <w:i/>
          <w:iCs/>
          <w:sz w:val="18"/>
          <w:szCs w:val="18"/>
        </w:rPr>
      </w:pPr>
    </w:p>
    <w:p w14:paraId="42CED062" w14:textId="77777777" w:rsidR="00EF4CD5" w:rsidRDefault="00EF4CD5" w:rsidP="00602013">
      <w:pPr>
        <w:rPr>
          <w:i/>
          <w:iCs/>
          <w:sz w:val="18"/>
          <w:szCs w:val="18"/>
        </w:rPr>
      </w:pPr>
    </w:p>
    <w:p w14:paraId="5BB6D4A1" w14:textId="77777777" w:rsidR="00EF4CD5" w:rsidRDefault="00EF4CD5" w:rsidP="00602013">
      <w:pPr>
        <w:rPr>
          <w:i/>
          <w:iCs/>
          <w:sz w:val="18"/>
          <w:szCs w:val="18"/>
        </w:rPr>
      </w:pPr>
    </w:p>
    <w:p w14:paraId="21832259" w14:textId="77777777" w:rsidR="00EF4CD5" w:rsidRDefault="00EF4CD5" w:rsidP="00602013">
      <w:pPr>
        <w:rPr>
          <w:i/>
          <w:iCs/>
          <w:sz w:val="18"/>
          <w:szCs w:val="18"/>
        </w:rPr>
      </w:pPr>
    </w:p>
    <w:p w14:paraId="525107FA" w14:textId="77777777" w:rsidR="00EF4CD5" w:rsidRDefault="00EF4CD5" w:rsidP="00602013">
      <w:pPr>
        <w:rPr>
          <w:i/>
          <w:iCs/>
          <w:sz w:val="18"/>
          <w:szCs w:val="18"/>
        </w:rPr>
      </w:pPr>
    </w:p>
    <w:p w14:paraId="240AB20E" w14:textId="77777777" w:rsidR="00EF4CD5" w:rsidRDefault="00EF4CD5" w:rsidP="00602013">
      <w:pPr>
        <w:rPr>
          <w:i/>
          <w:iCs/>
          <w:sz w:val="18"/>
          <w:szCs w:val="18"/>
        </w:rPr>
      </w:pPr>
    </w:p>
    <w:p w14:paraId="25D5F33B" w14:textId="77777777" w:rsidR="00EF4CD5" w:rsidRDefault="00EF4CD5" w:rsidP="00602013">
      <w:pPr>
        <w:rPr>
          <w:i/>
          <w:iCs/>
          <w:sz w:val="18"/>
          <w:szCs w:val="18"/>
        </w:rPr>
      </w:pPr>
    </w:p>
    <w:p w14:paraId="1DB328DC" w14:textId="77777777" w:rsidR="00EF4CD5" w:rsidRDefault="00EF4CD5" w:rsidP="00602013">
      <w:pPr>
        <w:rPr>
          <w:i/>
          <w:iCs/>
          <w:sz w:val="18"/>
          <w:szCs w:val="18"/>
        </w:rPr>
      </w:pPr>
    </w:p>
    <w:p w14:paraId="306D000C" w14:textId="77777777" w:rsidR="00EF4CD5" w:rsidRDefault="00EF4CD5" w:rsidP="00602013">
      <w:pPr>
        <w:rPr>
          <w:i/>
          <w:iCs/>
          <w:sz w:val="18"/>
          <w:szCs w:val="18"/>
        </w:rPr>
      </w:pPr>
    </w:p>
    <w:p w14:paraId="1849DF1A" w14:textId="77777777" w:rsidR="00EF4CD5" w:rsidRDefault="00EF4CD5" w:rsidP="00602013">
      <w:pPr>
        <w:rPr>
          <w:i/>
          <w:iCs/>
          <w:sz w:val="18"/>
          <w:szCs w:val="18"/>
        </w:rPr>
      </w:pPr>
    </w:p>
    <w:p w14:paraId="6553286B" w14:textId="77777777" w:rsidR="00EF4CD5" w:rsidRDefault="00EF4CD5" w:rsidP="00602013">
      <w:pPr>
        <w:rPr>
          <w:i/>
          <w:iCs/>
          <w:sz w:val="18"/>
          <w:szCs w:val="18"/>
        </w:rPr>
      </w:pPr>
    </w:p>
    <w:p w14:paraId="0D31E9AF" w14:textId="77777777" w:rsidR="00EF4CD5" w:rsidRDefault="00EF4CD5" w:rsidP="00602013">
      <w:pPr>
        <w:rPr>
          <w:i/>
          <w:iCs/>
          <w:sz w:val="18"/>
          <w:szCs w:val="18"/>
        </w:rPr>
      </w:pPr>
    </w:p>
    <w:p w14:paraId="4BBE0C95" w14:textId="77777777" w:rsidR="00EF4CD5" w:rsidRDefault="00EF4CD5" w:rsidP="00602013">
      <w:pPr>
        <w:rPr>
          <w:i/>
          <w:iCs/>
          <w:sz w:val="18"/>
          <w:szCs w:val="18"/>
        </w:rPr>
      </w:pPr>
    </w:p>
    <w:p w14:paraId="6D83A0B1" w14:textId="77777777" w:rsidR="00EF4CD5" w:rsidRDefault="00EF4CD5" w:rsidP="00602013">
      <w:pPr>
        <w:rPr>
          <w:i/>
          <w:iCs/>
          <w:sz w:val="18"/>
          <w:szCs w:val="18"/>
        </w:rPr>
      </w:pPr>
    </w:p>
    <w:p w14:paraId="5C185FCE" w14:textId="77777777" w:rsidR="00EF4CD5" w:rsidRDefault="00EF4CD5" w:rsidP="00602013">
      <w:pPr>
        <w:rPr>
          <w:i/>
          <w:iCs/>
          <w:sz w:val="18"/>
          <w:szCs w:val="18"/>
        </w:rPr>
      </w:pPr>
    </w:p>
    <w:p w14:paraId="25E8EA29" w14:textId="77777777" w:rsidR="00EF4CD5" w:rsidRDefault="00EF4CD5" w:rsidP="00602013">
      <w:pPr>
        <w:rPr>
          <w:i/>
          <w:iCs/>
          <w:sz w:val="18"/>
          <w:szCs w:val="18"/>
        </w:rPr>
      </w:pPr>
    </w:p>
    <w:p w14:paraId="2045CE70" w14:textId="77777777" w:rsidR="002138B8" w:rsidRPr="006A5B60" w:rsidRDefault="002138B8" w:rsidP="002138B8">
      <w:pPr>
        <w:rPr>
          <w:noProof/>
          <w:color w:val="000000" w:themeColor="text1"/>
        </w:rPr>
      </w:pPr>
    </w:p>
    <w:p w14:paraId="310D5935" w14:textId="77777777" w:rsidR="002138B8" w:rsidRPr="006A5B60" w:rsidRDefault="002138B8" w:rsidP="002138B8">
      <w:pPr>
        <w:keepNext/>
        <w:rPr>
          <w:color w:val="000000" w:themeColor="text1"/>
        </w:rPr>
      </w:pPr>
      <w:r w:rsidRPr="006A5B60">
        <w:rPr>
          <w:noProof/>
          <w:color w:val="000000" w:themeColor="text1"/>
        </w:rPr>
        <w:lastRenderedPageBreak/>
        <w:drawing>
          <wp:inline distT="0" distB="0" distL="0" distR="0" wp14:anchorId="3ADFCBFD" wp14:editId="36A181DA">
            <wp:extent cx="5731510" cy="4408170"/>
            <wp:effectExtent l="0" t="0" r="2540" b="0"/>
            <wp:docPr id="813149643" name="Picture 7"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49643" name="Picture 7" descr="A map of the world&#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408170"/>
                    </a:xfrm>
                    <a:prstGeom prst="rect">
                      <a:avLst/>
                    </a:prstGeom>
                    <a:noFill/>
                    <a:ln>
                      <a:noFill/>
                    </a:ln>
                  </pic:spPr>
                </pic:pic>
              </a:graphicData>
            </a:graphic>
          </wp:inline>
        </w:drawing>
      </w:r>
    </w:p>
    <w:p w14:paraId="68241AC5" w14:textId="65C851A7" w:rsidR="002138B8" w:rsidRPr="006A5B60" w:rsidRDefault="002138B8" w:rsidP="002138B8">
      <w:pPr>
        <w:pStyle w:val="Caption"/>
        <w:rPr>
          <w:noProof/>
          <w:color w:val="000000" w:themeColor="text1"/>
          <w:sz w:val="20"/>
          <w:szCs w:val="20"/>
        </w:rPr>
      </w:pPr>
      <w:r w:rsidRPr="006A5B60">
        <w:rPr>
          <w:b/>
          <w:bCs/>
          <w:color w:val="000000" w:themeColor="text1"/>
          <w:sz w:val="20"/>
          <w:szCs w:val="20"/>
        </w:rPr>
        <w:t>Supplementary Figure S</w:t>
      </w:r>
      <w:r w:rsidR="00464B05">
        <w:rPr>
          <w:b/>
          <w:bCs/>
          <w:i w:val="0"/>
          <w:iCs w:val="0"/>
          <w:color w:val="000000" w:themeColor="text1"/>
          <w:sz w:val="20"/>
          <w:szCs w:val="20"/>
        </w:rPr>
        <w:t>30</w:t>
      </w:r>
      <w:r w:rsidRPr="006A5B60">
        <w:rPr>
          <w:b/>
          <w:bCs/>
          <w:color w:val="000000" w:themeColor="text1"/>
          <w:sz w:val="20"/>
          <w:szCs w:val="20"/>
        </w:rPr>
        <w:t xml:space="preserve">. </w:t>
      </w:r>
      <w:r w:rsidRPr="006A5B60">
        <w:rPr>
          <w:noProof/>
          <w:color w:val="000000" w:themeColor="text1"/>
          <w:sz w:val="20"/>
          <w:szCs w:val="20"/>
        </w:rPr>
        <w:t>Annual normalised precipitation trend (stardard deviations (SD) yr</w:t>
      </w:r>
      <w:r w:rsidRPr="006A5B60">
        <w:rPr>
          <w:noProof/>
          <w:color w:val="000000" w:themeColor="text1"/>
          <w:sz w:val="20"/>
          <w:szCs w:val="20"/>
          <w:vertAlign w:val="superscript"/>
        </w:rPr>
        <w:t>-1</w:t>
      </w:r>
      <w:r w:rsidRPr="006A5B60">
        <w:rPr>
          <w:noProof/>
          <w:color w:val="000000" w:themeColor="text1"/>
          <w:sz w:val="20"/>
          <w:szCs w:val="20"/>
        </w:rPr>
        <w:t>) for the six datasets used in this sudy. Black polygons identify locations of rainfall trend robustness and stability (see Methods).</w:t>
      </w:r>
    </w:p>
    <w:p w14:paraId="4C23F393" w14:textId="77777777" w:rsidR="002138B8" w:rsidRPr="006A5B60" w:rsidRDefault="002138B8" w:rsidP="002138B8">
      <w:pPr>
        <w:rPr>
          <w:color w:val="000000" w:themeColor="text1"/>
        </w:rPr>
      </w:pPr>
    </w:p>
    <w:p w14:paraId="1A44197C" w14:textId="77777777" w:rsidR="002138B8" w:rsidRPr="006A5B60" w:rsidRDefault="002138B8" w:rsidP="002138B8">
      <w:pPr>
        <w:rPr>
          <w:color w:val="000000" w:themeColor="text1"/>
        </w:rPr>
      </w:pPr>
    </w:p>
    <w:p w14:paraId="41925DAC" w14:textId="77777777" w:rsidR="002138B8" w:rsidRPr="006A5B60" w:rsidRDefault="002138B8" w:rsidP="002138B8">
      <w:pPr>
        <w:keepNext/>
        <w:rPr>
          <w:color w:val="000000" w:themeColor="text1"/>
        </w:rPr>
      </w:pPr>
      <w:r w:rsidRPr="006A5B60">
        <w:rPr>
          <w:noProof/>
          <w:color w:val="000000" w:themeColor="text1"/>
        </w:rPr>
        <w:lastRenderedPageBreak/>
        <w:drawing>
          <wp:inline distT="0" distB="0" distL="0" distR="0" wp14:anchorId="6CFF52F9" wp14:editId="1A1EFEF0">
            <wp:extent cx="5731510" cy="4408170"/>
            <wp:effectExtent l="0" t="0" r="2540" b="0"/>
            <wp:docPr id="1378224130" name="Picture 8" descr="A map of the world with red and blue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24130" name="Picture 8" descr="A map of the world with red and blue arrow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408170"/>
                    </a:xfrm>
                    <a:prstGeom prst="rect">
                      <a:avLst/>
                    </a:prstGeom>
                    <a:noFill/>
                    <a:ln>
                      <a:noFill/>
                    </a:ln>
                  </pic:spPr>
                </pic:pic>
              </a:graphicData>
            </a:graphic>
          </wp:inline>
        </w:drawing>
      </w:r>
    </w:p>
    <w:p w14:paraId="27206F18" w14:textId="5A5A2DF1" w:rsidR="002138B8" w:rsidRPr="006A5B60" w:rsidRDefault="002138B8" w:rsidP="002138B8">
      <w:pPr>
        <w:pStyle w:val="Caption"/>
        <w:rPr>
          <w:noProof/>
          <w:color w:val="000000" w:themeColor="text1"/>
          <w:sz w:val="20"/>
          <w:szCs w:val="20"/>
        </w:rPr>
      </w:pPr>
      <w:r w:rsidRPr="006A5B60">
        <w:rPr>
          <w:b/>
          <w:bCs/>
          <w:color w:val="000000" w:themeColor="text1"/>
          <w:sz w:val="20"/>
          <w:szCs w:val="20"/>
        </w:rPr>
        <w:t>Supplementary Figure S</w:t>
      </w:r>
      <w:r w:rsidR="00464B05">
        <w:rPr>
          <w:b/>
          <w:bCs/>
          <w:i w:val="0"/>
          <w:iCs w:val="0"/>
          <w:color w:val="000000" w:themeColor="text1"/>
          <w:sz w:val="20"/>
          <w:szCs w:val="20"/>
        </w:rPr>
        <w:t>31</w:t>
      </w:r>
      <w:r w:rsidRPr="006A5B60">
        <w:rPr>
          <w:b/>
          <w:bCs/>
          <w:color w:val="000000" w:themeColor="text1"/>
          <w:sz w:val="20"/>
          <w:szCs w:val="20"/>
        </w:rPr>
        <w:t xml:space="preserve">. </w:t>
      </w:r>
      <w:r w:rsidRPr="006A5B60">
        <w:rPr>
          <w:noProof/>
          <w:color w:val="000000" w:themeColor="text1"/>
          <w:sz w:val="20"/>
          <w:szCs w:val="20"/>
        </w:rPr>
        <w:t>Dry season normalised precipitation trend (</w:t>
      </w:r>
      <w:r>
        <w:rPr>
          <w:noProof/>
          <w:color w:val="000000" w:themeColor="text1"/>
          <w:sz w:val="20"/>
          <w:szCs w:val="20"/>
        </w:rPr>
        <w:t>SD yr</w:t>
      </w:r>
      <w:r w:rsidRPr="002E3F25">
        <w:rPr>
          <w:noProof/>
          <w:color w:val="000000" w:themeColor="text1"/>
          <w:sz w:val="20"/>
          <w:szCs w:val="20"/>
          <w:vertAlign w:val="superscript"/>
        </w:rPr>
        <w:t>-1</w:t>
      </w:r>
      <w:r w:rsidRPr="006A5B60">
        <w:rPr>
          <w:noProof/>
          <w:color w:val="000000" w:themeColor="text1"/>
          <w:sz w:val="20"/>
          <w:szCs w:val="20"/>
        </w:rPr>
        <w:t xml:space="preserve">) for the six datasets used in this study. Black polygons identify locations of rainfall trend robustness and stability (see Methods). </w:t>
      </w:r>
    </w:p>
    <w:p w14:paraId="2252BCDE" w14:textId="77777777" w:rsidR="002138B8" w:rsidRPr="006A5B60" w:rsidRDefault="002138B8" w:rsidP="002138B8">
      <w:pPr>
        <w:pStyle w:val="Caption"/>
        <w:rPr>
          <w:noProof/>
          <w:color w:val="000000" w:themeColor="text1"/>
          <w:sz w:val="20"/>
          <w:szCs w:val="20"/>
        </w:rPr>
      </w:pPr>
    </w:p>
    <w:p w14:paraId="5B245F9F" w14:textId="77777777" w:rsidR="002138B8" w:rsidRPr="006A5B60" w:rsidRDefault="002138B8" w:rsidP="002138B8">
      <w:pPr>
        <w:pStyle w:val="Caption"/>
        <w:rPr>
          <w:color w:val="000000" w:themeColor="text1"/>
        </w:rPr>
      </w:pPr>
    </w:p>
    <w:p w14:paraId="1D7541D6" w14:textId="77777777" w:rsidR="002138B8" w:rsidRPr="006A5B60" w:rsidRDefault="002138B8" w:rsidP="002138B8">
      <w:pPr>
        <w:rPr>
          <w:noProof/>
          <w:color w:val="000000" w:themeColor="text1"/>
        </w:rPr>
      </w:pPr>
    </w:p>
    <w:p w14:paraId="366B77E0" w14:textId="77777777" w:rsidR="002138B8" w:rsidRPr="006A5B60" w:rsidRDefault="002138B8" w:rsidP="002138B8">
      <w:pPr>
        <w:rPr>
          <w:noProof/>
          <w:color w:val="000000" w:themeColor="text1"/>
          <w:sz w:val="20"/>
          <w:szCs w:val="20"/>
        </w:rPr>
      </w:pPr>
    </w:p>
    <w:p w14:paraId="53E28AA4" w14:textId="77777777" w:rsidR="002138B8" w:rsidRPr="006A5B60" w:rsidRDefault="002138B8" w:rsidP="002138B8">
      <w:pPr>
        <w:rPr>
          <w:noProof/>
          <w:color w:val="000000" w:themeColor="text1"/>
          <w:sz w:val="20"/>
          <w:szCs w:val="20"/>
        </w:rPr>
      </w:pPr>
    </w:p>
    <w:p w14:paraId="34ED8D3F" w14:textId="77777777" w:rsidR="002138B8" w:rsidRPr="006A5B60" w:rsidRDefault="002138B8" w:rsidP="002138B8">
      <w:pPr>
        <w:rPr>
          <w:i/>
          <w:iCs/>
          <w:noProof/>
          <w:color w:val="000000" w:themeColor="text1"/>
          <w:sz w:val="20"/>
          <w:szCs w:val="20"/>
        </w:rPr>
      </w:pPr>
    </w:p>
    <w:p w14:paraId="1850714C" w14:textId="77777777" w:rsidR="002138B8" w:rsidRPr="006A5B60" w:rsidRDefault="002138B8" w:rsidP="002138B8">
      <w:pPr>
        <w:rPr>
          <w:i/>
          <w:iCs/>
          <w:noProof/>
          <w:color w:val="000000" w:themeColor="text1"/>
          <w:sz w:val="20"/>
          <w:szCs w:val="20"/>
        </w:rPr>
      </w:pPr>
    </w:p>
    <w:p w14:paraId="6117280E" w14:textId="77777777" w:rsidR="002138B8" w:rsidRPr="006A5B60" w:rsidRDefault="002138B8" w:rsidP="002138B8">
      <w:pPr>
        <w:rPr>
          <w:i/>
          <w:iCs/>
          <w:noProof/>
          <w:color w:val="000000" w:themeColor="text1"/>
          <w:sz w:val="20"/>
          <w:szCs w:val="20"/>
        </w:rPr>
      </w:pPr>
    </w:p>
    <w:p w14:paraId="50688ACF" w14:textId="77777777" w:rsidR="002138B8" w:rsidRPr="006A5B60" w:rsidRDefault="002138B8" w:rsidP="002138B8">
      <w:pPr>
        <w:rPr>
          <w:i/>
          <w:iCs/>
          <w:noProof/>
          <w:color w:val="000000" w:themeColor="text1"/>
          <w:sz w:val="20"/>
          <w:szCs w:val="20"/>
        </w:rPr>
      </w:pPr>
    </w:p>
    <w:p w14:paraId="55A20C5A" w14:textId="77777777" w:rsidR="002138B8" w:rsidRPr="006A5B60" w:rsidRDefault="002138B8" w:rsidP="002138B8">
      <w:pPr>
        <w:rPr>
          <w:i/>
          <w:iCs/>
          <w:noProof/>
          <w:color w:val="000000" w:themeColor="text1"/>
          <w:sz w:val="20"/>
          <w:szCs w:val="20"/>
        </w:rPr>
      </w:pPr>
    </w:p>
    <w:p w14:paraId="44C0BAC7" w14:textId="77777777" w:rsidR="002138B8" w:rsidRPr="006A5B60" w:rsidRDefault="002138B8" w:rsidP="002138B8">
      <w:pPr>
        <w:rPr>
          <w:i/>
          <w:iCs/>
          <w:noProof/>
          <w:color w:val="000000" w:themeColor="text1"/>
          <w:sz w:val="20"/>
          <w:szCs w:val="20"/>
        </w:rPr>
      </w:pPr>
    </w:p>
    <w:p w14:paraId="30CA3537" w14:textId="77777777" w:rsidR="002138B8" w:rsidRPr="006A5B60" w:rsidRDefault="002138B8" w:rsidP="002138B8">
      <w:pPr>
        <w:keepNext/>
        <w:rPr>
          <w:color w:val="000000" w:themeColor="text1"/>
        </w:rPr>
      </w:pPr>
      <w:r w:rsidRPr="006A5B60">
        <w:rPr>
          <w:noProof/>
          <w:color w:val="000000" w:themeColor="text1"/>
        </w:rPr>
        <w:lastRenderedPageBreak/>
        <w:drawing>
          <wp:inline distT="0" distB="0" distL="0" distR="0" wp14:anchorId="322706FE" wp14:editId="1E4414E5">
            <wp:extent cx="5731510" cy="4408170"/>
            <wp:effectExtent l="0" t="0" r="2540" b="0"/>
            <wp:docPr id="753289348" name="Picture 9"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89348" name="Picture 9" descr="A map of the worl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408170"/>
                    </a:xfrm>
                    <a:prstGeom prst="rect">
                      <a:avLst/>
                    </a:prstGeom>
                    <a:noFill/>
                    <a:ln>
                      <a:noFill/>
                    </a:ln>
                  </pic:spPr>
                </pic:pic>
              </a:graphicData>
            </a:graphic>
          </wp:inline>
        </w:drawing>
      </w:r>
    </w:p>
    <w:p w14:paraId="58685F69" w14:textId="09236705" w:rsidR="002138B8" w:rsidRPr="006A5B60" w:rsidRDefault="002138B8" w:rsidP="002138B8">
      <w:pPr>
        <w:pStyle w:val="Caption"/>
        <w:rPr>
          <w:noProof/>
          <w:color w:val="000000" w:themeColor="text1"/>
          <w:sz w:val="20"/>
          <w:szCs w:val="20"/>
        </w:rPr>
      </w:pPr>
      <w:r w:rsidRPr="006A5B60">
        <w:rPr>
          <w:b/>
          <w:bCs/>
          <w:color w:val="000000" w:themeColor="text1"/>
          <w:sz w:val="20"/>
          <w:szCs w:val="20"/>
        </w:rPr>
        <w:t>Supplementary Figure S</w:t>
      </w:r>
      <w:r w:rsidR="00FC1785">
        <w:rPr>
          <w:b/>
          <w:bCs/>
          <w:i w:val="0"/>
          <w:iCs w:val="0"/>
          <w:color w:val="000000" w:themeColor="text1"/>
          <w:sz w:val="20"/>
          <w:szCs w:val="20"/>
        </w:rPr>
        <w:t>32</w:t>
      </w:r>
      <w:r w:rsidRPr="006A5B60">
        <w:rPr>
          <w:b/>
          <w:bCs/>
          <w:color w:val="000000" w:themeColor="text1"/>
          <w:sz w:val="20"/>
          <w:szCs w:val="20"/>
        </w:rPr>
        <w:t xml:space="preserve">. </w:t>
      </w:r>
      <w:r w:rsidRPr="006A5B60">
        <w:rPr>
          <w:noProof/>
          <w:color w:val="000000" w:themeColor="text1"/>
          <w:sz w:val="20"/>
          <w:szCs w:val="20"/>
        </w:rPr>
        <w:t>Wet season normalised precipitation trend (</w:t>
      </w:r>
      <w:r>
        <w:rPr>
          <w:noProof/>
          <w:color w:val="000000" w:themeColor="text1"/>
          <w:sz w:val="20"/>
          <w:szCs w:val="20"/>
        </w:rPr>
        <w:t>SD yr</w:t>
      </w:r>
      <w:r w:rsidRPr="002E3F25">
        <w:rPr>
          <w:noProof/>
          <w:color w:val="000000" w:themeColor="text1"/>
          <w:sz w:val="20"/>
          <w:szCs w:val="20"/>
          <w:vertAlign w:val="superscript"/>
        </w:rPr>
        <w:t>-1</w:t>
      </w:r>
      <w:r w:rsidRPr="006A5B60">
        <w:rPr>
          <w:noProof/>
          <w:color w:val="000000" w:themeColor="text1"/>
          <w:sz w:val="20"/>
          <w:szCs w:val="20"/>
        </w:rPr>
        <w:t>) for the six datasets used in this study. Black polygons identify locations of rainfall trend robustness and stability (see Methods).</w:t>
      </w:r>
    </w:p>
    <w:p w14:paraId="37213695" w14:textId="77777777" w:rsidR="002138B8" w:rsidRPr="006A5B60" w:rsidRDefault="002138B8" w:rsidP="002138B8">
      <w:pPr>
        <w:pStyle w:val="Caption"/>
        <w:rPr>
          <w:noProof/>
          <w:color w:val="000000" w:themeColor="text1"/>
          <w:sz w:val="20"/>
          <w:szCs w:val="20"/>
        </w:rPr>
      </w:pPr>
    </w:p>
    <w:p w14:paraId="1037BA23" w14:textId="77777777" w:rsidR="002138B8" w:rsidRPr="006A5B60" w:rsidRDefault="002138B8" w:rsidP="002138B8">
      <w:pPr>
        <w:pStyle w:val="Caption"/>
        <w:rPr>
          <w:noProof/>
          <w:color w:val="000000" w:themeColor="text1"/>
          <w:sz w:val="20"/>
          <w:szCs w:val="20"/>
        </w:rPr>
      </w:pPr>
    </w:p>
    <w:p w14:paraId="44EC998C" w14:textId="77777777" w:rsidR="002138B8" w:rsidRPr="006A5B60" w:rsidRDefault="002138B8" w:rsidP="002138B8">
      <w:pPr>
        <w:pStyle w:val="Caption"/>
        <w:rPr>
          <w:i w:val="0"/>
          <w:iCs w:val="0"/>
          <w:noProof/>
          <w:color w:val="000000" w:themeColor="text1"/>
          <w:sz w:val="20"/>
          <w:szCs w:val="20"/>
        </w:rPr>
      </w:pPr>
    </w:p>
    <w:p w14:paraId="43CB589D" w14:textId="77777777" w:rsidR="002138B8" w:rsidRPr="006A5B60" w:rsidRDefault="002138B8" w:rsidP="002138B8">
      <w:pPr>
        <w:rPr>
          <w:i/>
          <w:iCs/>
          <w:noProof/>
          <w:color w:val="000000" w:themeColor="text1"/>
          <w:sz w:val="20"/>
          <w:szCs w:val="20"/>
        </w:rPr>
      </w:pPr>
    </w:p>
    <w:p w14:paraId="6B13672F" w14:textId="77777777" w:rsidR="002138B8" w:rsidRPr="006A5B60" w:rsidRDefault="002138B8" w:rsidP="002138B8">
      <w:pPr>
        <w:rPr>
          <w:i/>
          <w:iCs/>
          <w:noProof/>
          <w:color w:val="000000" w:themeColor="text1"/>
          <w:sz w:val="20"/>
          <w:szCs w:val="20"/>
        </w:rPr>
      </w:pPr>
    </w:p>
    <w:p w14:paraId="626A6258" w14:textId="77777777" w:rsidR="002138B8" w:rsidRPr="006A5B60" w:rsidRDefault="002138B8" w:rsidP="002138B8">
      <w:pPr>
        <w:rPr>
          <w:i/>
          <w:iCs/>
          <w:noProof/>
          <w:color w:val="000000" w:themeColor="text1"/>
          <w:sz w:val="20"/>
          <w:szCs w:val="20"/>
        </w:rPr>
      </w:pPr>
    </w:p>
    <w:p w14:paraId="264BB5F1" w14:textId="77777777" w:rsidR="002138B8" w:rsidRPr="006A5B60" w:rsidRDefault="002138B8" w:rsidP="002138B8">
      <w:pPr>
        <w:rPr>
          <w:i/>
          <w:iCs/>
          <w:noProof/>
          <w:color w:val="000000" w:themeColor="text1"/>
          <w:sz w:val="20"/>
          <w:szCs w:val="20"/>
        </w:rPr>
      </w:pPr>
    </w:p>
    <w:p w14:paraId="418FAE93" w14:textId="77777777" w:rsidR="002138B8" w:rsidRPr="006A5B60" w:rsidRDefault="002138B8" w:rsidP="002138B8">
      <w:pPr>
        <w:rPr>
          <w:i/>
          <w:iCs/>
          <w:noProof/>
          <w:color w:val="000000" w:themeColor="text1"/>
          <w:sz w:val="20"/>
          <w:szCs w:val="20"/>
        </w:rPr>
      </w:pPr>
    </w:p>
    <w:p w14:paraId="402916F1" w14:textId="77777777" w:rsidR="002138B8" w:rsidRPr="006A5B60" w:rsidRDefault="002138B8" w:rsidP="002138B8">
      <w:pPr>
        <w:rPr>
          <w:i/>
          <w:iCs/>
          <w:noProof/>
          <w:color w:val="000000" w:themeColor="text1"/>
          <w:sz w:val="20"/>
          <w:szCs w:val="20"/>
        </w:rPr>
      </w:pPr>
    </w:p>
    <w:p w14:paraId="0361F7B7" w14:textId="77777777" w:rsidR="002138B8" w:rsidRPr="006A5B60" w:rsidRDefault="002138B8" w:rsidP="002138B8">
      <w:pPr>
        <w:rPr>
          <w:i/>
          <w:iCs/>
          <w:noProof/>
          <w:color w:val="000000" w:themeColor="text1"/>
          <w:sz w:val="20"/>
          <w:szCs w:val="20"/>
        </w:rPr>
      </w:pPr>
    </w:p>
    <w:p w14:paraId="6068EAFD" w14:textId="77777777" w:rsidR="002138B8" w:rsidRPr="006A5B60" w:rsidRDefault="002138B8" w:rsidP="002138B8">
      <w:pPr>
        <w:rPr>
          <w:i/>
          <w:iCs/>
          <w:noProof/>
          <w:color w:val="000000" w:themeColor="text1"/>
          <w:sz w:val="20"/>
          <w:szCs w:val="20"/>
        </w:rPr>
      </w:pPr>
    </w:p>
    <w:p w14:paraId="340BDF00" w14:textId="77777777" w:rsidR="002138B8" w:rsidRPr="006A5B60" w:rsidRDefault="002138B8" w:rsidP="002138B8">
      <w:pPr>
        <w:rPr>
          <w:i/>
          <w:iCs/>
          <w:noProof/>
          <w:color w:val="000000" w:themeColor="text1"/>
          <w:sz w:val="20"/>
          <w:szCs w:val="20"/>
        </w:rPr>
      </w:pPr>
    </w:p>
    <w:p w14:paraId="4676DCD7" w14:textId="77777777" w:rsidR="002138B8" w:rsidRPr="006A5B60" w:rsidRDefault="002138B8" w:rsidP="002138B8">
      <w:pPr>
        <w:keepNext/>
        <w:rPr>
          <w:color w:val="000000" w:themeColor="text1"/>
        </w:rPr>
      </w:pPr>
      <w:r w:rsidRPr="006A5B60">
        <w:rPr>
          <w:noProof/>
          <w:color w:val="000000" w:themeColor="text1"/>
        </w:rPr>
        <w:lastRenderedPageBreak/>
        <w:drawing>
          <wp:inline distT="0" distB="0" distL="0" distR="0" wp14:anchorId="34E247C5" wp14:editId="67E81B58">
            <wp:extent cx="5731510" cy="2863850"/>
            <wp:effectExtent l="0" t="0" r="2540" b="0"/>
            <wp:docPr id="2054646147" name="Picture 10"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6147" name="Picture 10" descr="A map of the worl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863850"/>
                    </a:xfrm>
                    <a:prstGeom prst="rect">
                      <a:avLst/>
                    </a:prstGeom>
                    <a:noFill/>
                    <a:ln>
                      <a:noFill/>
                    </a:ln>
                  </pic:spPr>
                </pic:pic>
              </a:graphicData>
            </a:graphic>
          </wp:inline>
        </w:drawing>
      </w:r>
    </w:p>
    <w:p w14:paraId="5902F5C7" w14:textId="7DFED901" w:rsidR="002138B8" w:rsidRPr="006A5B60" w:rsidRDefault="002138B8" w:rsidP="002138B8">
      <w:pPr>
        <w:pStyle w:val="Caption"/>
        <w:rPr>
          <w:i w:val="0"/>
          <w:iCs w:val="0"/>
          <w:noProof/>
          <w:color w:val="000000" w:themeColor="text1"/>
          <w:sz w:val="20"/>
          <w:szCs w:val="20"/>
        </w:rPr>
      </w:pPr>
      <w:r w:rsidRPr="006A5B60">
        <w:rPr>
          <w:b/>
          <w:bCs/>
          <w:color w:val="000000" w:themeColor="text1"/>
          <w:sz w:val="20"/>
          <w:szCs w:val="20"/>
        </w:rPr>
        <w:t>Supplementary Figure S</w:t>
      </w:r>
      <w:r w:rsidR="00462741">
        <w:rPr>
          <w:b/>
          <w:bCs/>
          <w:i w:val="0"/>
          <w:iCs w:val="0"/>
          <w:color w:val="000000" w:themeColor="text1"/>
          <w:sz w:val="20"/>
          <w:szCs w:val="20"/>
        </w:rPr>
        <w:t>33</w:t>
      </w:r>
      <w:r w:rsidRPr="006A5B60">
        <w:rPr>
          <w:b/>
          <w:bCs/>
          <w:color w:val="000000" w:themeColor="text1"/>
          <w:sz w:val="20"/>
          <w:szCs w:val="20"/>
        </w:rPr>
        <w:t xml:space="preserve">. </w:t>
      </w:r>
      <w:r w:rsidRPr="006A5B60">
        <w:rPr>
          <w:noProof/>
          <w:color w:val="000000" w:themeColor="text1"/>
          <w:sz w:val="20"/>
          <w:szCs w:val="20"/>
        </w:rPr>
        <w:t>Annual trend sign agreement across the six precitation datasets used in this study.</w:t>
      </w:r>
    </w:p>
    <w:p w14:paraId="619BACAE" w14:textId="77777777" w:rsidR="002138B8" w:rsidRDefault="002138B8" w:rsidP="002138B8">
      <w:pPr>
        <w:rPr>
          <w:i/>
          <w:iCs/>
          <w:noProof/>
          <w:color w:val="000000" w:themeColor="text1"/>
          <w:sz w:val="20"/>
          <w:szCs w:val="20"/>
        </w:rPr>
      </w:pPr>
    </w:p>
    <w:p w14:paraId="2C3C83CD" w14:textId="77777777" w:rsidR="002138B8" w:rsidRDefault="002138B8" w:rsidP="002138B8">
      <w:pPr>
        <w:rPr>
          <w:i/>
          <w:iCs/>
          <w:noProof/>
          <w:color w:val="000000" w:themeColor="text1"/>
          <w:sz w:val="20"/>
          <w:szCs w:val="20"/>
        </w:rPr>
      </w:pPr>
    </w:p>
    <w:p w14:paraId="28991B3A" w14:textId="77777777" w:rsidR="002138B8" w:rsidRDefault="002138B8" w:rsidP="002138B8">
      <w:pPr>
        <w:rPr>
          <w:i/>
          <w:iCs/>
          <w:noProof/>
          <w:color w:val="000000" w:themeColor="text1"/>
          <w:sz w:val="20"/>
          <w:szCs w:val="20"/>
        </w:rPr>
      </w:pPr>
    </w:p>
    <w:p w14:paraId="14B64C0D" w14:textId="77777777" w:rsidR="002138B8" w:rsidRDefault="002138B8" w:rsidP="002138B8">
      <w:pPr>
        <w:rPr>
          <w:i/>
          <w:iCs/>
          <w:noProof/>
          <w:color w:val="000000" w:themeColor="text1"/>
          <w:sz w:val="20"/>
          <w:szCs w:val="20"/>
        </w:rPr>
      </w:pPr>
    </w:p>
    <w:p w14:paraId="3090493E" w14:textId="77777777" w:rsidR="002138B8" w:rsidRDefault="002138B8" w:rsidP="002138B8">
      <w:pPr>
        <w:rPr>
          <w:i/>
          <w:iCs/>
          <w:noProof/>
          <w:color w:val="000000" w:themeColor="text1"/>
          <w:sz w:val="20"/>
          <w:szCs w:val="20"/>
        </w:rPr>
      </w:pPr>
    </w:p>
    <w:p w14:paraId="2A56A40B" w14:textId="77777777" w:rsidR="002138B8" w:rsidRDefault="002138B8" w:rsidP="002138B8">
      <w:pPr>
        <w:rPr>
          <w:i/>
          <w:iCs/>
          <w:noProof/>
          <w:color w:val="000000" w:themeColor="text1"/>
          <w:sz w:val="20"/>
          <w:szCs w:val="20"/>
        </w:rPr>
      </w:pPr>
    </w:p>
    <w:p w14:paraId="58E00FA3" w14:textId="77777777" w:rsidR="002138B8" w:rsidRPr="006A5B60" w:rsidRDefault="002138B8" w:rsidP="002138B8">
      <w:pPr>
        <w:rPr>
          <w:i/>
          <w:iCs/>
          <w:noProof/>
          <w:color w:val="000000" w:themeColor="text1"/>
          <w:sz w:val="20"/>
          <w:szCs w:val="20"/>
        </w:rPr>
      </w:pPr>
    </w:p>
    <w:p w14:paraId="26C4D1A8" w14:textId="77777777" w:rsidR="002138B8" w:rsidRPr="006A5B60" w:rsidRDefault="002138B8" w:rsidP="002138B8">
      <w:pPr>
        <w:rPr>
          <w:i/>
          <w:iCs/>
          <w:noProof/>
          <w:color w:val="000000" w:themeColor="text1"/>
          <w:sz w:val="20"/>
          <w:szCs w:val="20"/>
        </w:rPr>
      </w:pPr>
    </w:p>
    <w:p w14:paraId="67ABF405" w14:textId="77777777" w:rsidR="002138B8" w:rsidRPr="006A5B60" w:rsidRDefault="002138B8" w:rsidP="002138B8">
      <w:pPr>
        <w:rPr>
          <w:i/>
          <w:iCs/>
          <w:noProof/>
          <w:color w:val="000000" w:themeColor="text1"/>
          <w:sz w:val="20"/>
          <w:szCs w:val="20"/>
        </w:rPr>
      </w:pPr>
    </w:p>
    <w:p w14:paraId="4ABD436D" w14:textId="77777777" w:rsidR="002138B8" w:rsidRPr="006A5B60" w:rsidRDefault="002138B8" w:rsidP="002138B8">
      <w:pPr>
        <w:keepNext/>
        <w:rPr>
          <w:color w:val="000000" w:themeColor="text1"/>
        </w:rPr>
      </w:pPr>
      <w:r w:rsidRPr="006A5B60">
        <w:rPr>
          <w:noProof/>
          <w:color w:val="000000" w:themeColor="text1"/>
        </w:rPr>
        <w:lastRenderedPageBreak/>
        <w:drawing>
          <wp:inline distT="0" distB="0" distL="0" distR="0" wp14:anchorId="4E6DE372" wp14:editId="68BB7C81">
            <wp:extent cx="5731510" cy="2863850"/>
            <wp:effectExtent l="0" t="0" r="2540" b="0"/>
            <wp:docPr id="1375795191" name="Picture 1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95191" name="Picture 11" descr="A map of the worl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863850"/>
                    </a:xfrm>
                    <a:prstGeom prst="rect">
                      <a:avLst/>
                    </a:prstGeom>
                    <a:noFill/>
                    <a:ln>
                      <a:noFill/>
                    </a:ln>
                  </pic:spPr>
                </pic:pic>
              </a:graphicData>
            </a:graphic>
          </wp:inline>
        </w:drawing>
      </w:r>
    </w:p>
    <w:p w14:paraId="59D07DBE" w14:textId="14C0FE2F" w:rsidR="002138B8" w:rsidRPr="006A5B60" w:rsidRDefault="002138B8" w:rsidP="002138B8">
      <w:pPr>
        <w:pStyle w:val="Caption"/>
        <w:rPr>
          <w:i w:val="0"/>
          <w:iCs w:val="0"/>
          <w:noProof/>
          <w:color w:val="000000" w:themeColor="text1"/>
          <w:sz w:val="20"/>
          <w:szCs w:val="20"/>
        </w:rPr>
      </w:pPr>
      <w:r w:rsidRPr="006A5B60">
        <w:rPr>
          <w:b/>
          <w:bCs/>
          <w:color w:val="000000" w:themeColor="text1"/>
          <w:sz w:val="20"/>
          <w:szCs w:val="20"/>
        </w:rPr>
        <w:t>Supplementary Figure S</w:t>
      </w:r>
      <w:r w:rsidR="00462741">
        <w:rPr>
          <w:b/>
          <w:bCs/>
          <w:i w:val="0"/>
          <w:iCs w:val="0"/>
          <w:color w:val="000000" w:themeColor="text1"/>
          <w:sz w:val="20"/>
          <w:szCs w:val="20"/>
        </w:rPr>
        <w:t>34</w:t>
      </w:r>
      <w:r w:rsidRPr="006A5B60">
        <w:rPr>
          <w:b/>
          <w:bCs/>
          <w:color w:val="000000" w:themeColor="text1"/>
          <w:sz w:val="20"/>
          <w:szCs w:val="20"/>
        </w:rPr>
        <w:t xml:space="preserve">. </w:t>
      </w:r>
      <w:r w:rsidRPr="006A5B60">
        <w:rPr>
          <w:noProof/>
          <w:color w:val="000000" w:themeColor="text1"/>
          <w:sz w:val="20"/>
          <w:szCs w:val="20"/>
        </w:rPr>
        <w:t>Dry season trend sign agreement across the six precitation datasets used in this study.</w:t>
      </w:r>
    </w:p>
    <w:p w14:paraId="2E74D75D" w14:textId="77777777" w:rsidR="002138B8" w:rsidRPr="006A5B60" w:rsidRDefault="002138B8" w:rsidP="002138B8">
      <w:pPr>
        <w:pStyle w:val="Caption"/>
        <w:rPr>
          <w:i w:val="0"/>
          <w:iCs w:val="0"/>
          <w:noProof/>
          <w:color w:val="000000" w:themeColor="text1"/>
          <w:sz w:val="20"/>
          <w:szCs w:val="20"/>
        </w:rPr>
      </w:pPr>
    </w:p>
    <w:p w14:paraId="5376CF7E" w14:textId="77777777" w:rsidR="002138B8" w:rsidRPr="006A5B60" w:rsidRDefault="002138B8" w:rsidP="002138B8">
      <w:pPr>
        <w:rPr>
          <w:i/>
          <w:iCs/>
          <w:noProof/>
          <w:color w:val="000000" w:themeColor="text1"/>
          <w:sz w:val="20"/>
          <w:szCs w:val="20"/>
        </w:rPr>
      </w:pPr>
    </w:p>
    <w:p w14:paraId="10030445" w14:textId="77777777" w:rsidR="002138B8" w:rsidRDefault="002138B8" w:rsidP="002138B8">
      <w:pPr>
        <w:rPr>
          <w:i/>
          <w:iCs/>
          <w:noProof/>
          <w:color w:val="000000" w:themeColor="text1"/>
          <w:sz w:val="20"/>
          <w:szCs w:val="20"/>
        </w:rPr>
      </w:pPr>
    </w:p>
    <w:p w14:paraId="5EC78955" w14:textId="77777777" w:rsidR="002138B8" w:rsidRDefault="002138B8" w:rsidP="002138B8">
      <w:pPr>
        <w:rPr>
          <w:i/>
          <w:iCs/>
          <w:noProof/>
          <w:color w:val="000000" w:themeColor="text1"/>
          <w:sz w:val="20"/>
          <w:szCs w:val="20"/>
        </w:rPr>
      </w:pPr>
    </w:p>
    <w:p w14:paraId="27EC598C" w14:textId="77777777" w:rsidR="002138B8" w:rsidRDefault="002138B8" w:rsidP="002138B8">
      <w:pPr>
        <w:rPr>
          <w:i/>
          <w:iCs/>
          <w:noProof/>
          <w:color w:val="000000" w:themeColor="text1"/>
          <w:sz w:val="20"/>
          <w:szCs w:val="20"/>
        </w:rPr>
      </w:pPr>
    </w:p>
    <w:p w14:paraId="31341744" w14:textId="77777777" w:rsidR="002138B8" w:rsidRDefault="002138B8" w:rsidP="002138B8">
      <w:pPr>
        <w:rPr>
          <w:i/>
          <w:iCs/>
          <w:noProof/>
          <w:color w:val="000000" w:themeColor="text1"/>
          <w:sz w:val="20"/>
          <w:szCs w:val="20"/>
        </w:rPr>
      </w:pPr>
    </w:p>
    <w:p w14:paraId="366D6984" w14:textId="77777777" w:rsidR="002138B8" w:rsidRDefault="002138B8" w:rsidP="002138B8">
      <w:pPr>
        <w:rPr>
          <w:i/>
          <w:iCs/>
          <w:noProof/>
          <w:color w:val="000000" w:themeColor="text1"/>
          <w:sz w:val="20"/>
          <w:szCs w:val="20"/>
        </w:rPr>
      </w:pPr>
    </w:p>
    <w:p w14:paraId="1E75B051" w14:textId="77777777" w:rsidR="002138B8" w:rsidRDefault="002138B8" w:rsidP="002138B8">
      <w:pPr>
        <w:rPr>
          <w:i/>
          <w:iCs/>
          <w:noProof/>
          <w:color w:val="000000" w:themeColor="text1"/>
          <w:sz w:val="20"/>
          <w:szCs w:val="20"/>
        </w:rPr>
      </w:pPr>
    </w:p>
    <w:p w14:paraId="23F9D238" w14:textId="77777777" w:rsidR="002138B8" w:rsidRPr="006A5B60" w:rsidRDefault="002138B8" w:rsidP="002138B8">
      <w:pPr>
        <w:keepNext/>
        <w:rPr>
          <w:color w:val="000000" w:themeColor="text1"/>
        </w:rPr>
      </w:pPr>
      <w:r w:rsidRPr="006A5B60">
        <w:rPr>
          <w:noProof/>
          <w:color w:val="000000" w:themeColor="text1"/>
        </w:rPr>
        <w:lastRenderedPageBreak/>
        <w:drawing>
          <wp:inline distT="0" distB="0" distL="0" distR="0" wp14:anchorId="7BA456DF" wp14:editId="6AA5AC6F">
            <wp:extent cx="5731510" cy="2863850"/>
            <wp:effectExtent l="0" t="0" r="2540" b="0"/>
            <wp:docPr id="1685309483" name="Picture 1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09483" name="Picture 12" descr="A map of the worl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863850"/>
                    </a:xfrm>
                    <a:prstGeom prst="rect">
                      <a:avLst/>
                    </a:prstGeom>
                    <a:noFill/>
                    <a:ln>
                      <a:noFill/>
                    </a:ln>
                  </pic:spPr>
                </pic:pic>
              </a:graphicData>
            </a:graphic>
          </wp:inline>
        </w:drawing>
      </w:r>
    </w:p>
    <w:p w14:paraId="42026A10" w14:textId="77468CFD" w:rsidR="002138B8" w:rsidRPr="006A5B60" w:rsidRDefault="002138B8" w:rsidP="002138B8">
      <w:pPr>
        <w:pStyle w:val="Caption"/>
        <w:rPr>
          <w:i w:val="0"/>
          <w:iCs w:val="0"/>
          <w:noProof/>
          <w:color w:val="000000" w:themeColor="text1"/>
          <w:sz w:val="20"/>
          <w:szCs w:val="20"/>
        </w:rPr>
      </w:pPr>
      <w:r w:rsidRPr="006A5B60">
        <w:rPr>
          <w:b/>
          <w:bCs/>
          <w:color w:val="000000" w:themeColor="text1"/>
          <w:sz w:val="20"/>
          <w:szCs w:val="20"/>
        </w:rPr>
        <w:t>Supplementary Figure S</w:t>
      </w:r>
      <w:r w:rsidR="00462741">
        <w:rPr>
          <w:b/>
          <w:bCs/>
          <w:i w:val="0"/>
          <w:iCs w:val="0"/>
          <w:color w:val="000000" w:themeColor="text1"/>
          <w:sz w:val="20"/>
          <w:szCs w:val="20"/>
        </w:rPr>
        <w:t>35</w:t>
      </w:r>
      <w:r w:rsidRPr="006A5B60">
        <w:rPr>
          <w:b/>
          <w:bCs/>
          <w:color w:val="000000" w:themeColor="text1"/>
          <w:sz w:val="20"/>
          <w:szCs w:val="20"/>
        </w:rPr>
        <w:t xml:space="preserve">. </w:t>
      </w:r>
      <w:r w:rsidRPr="006A5B60">
        <w:rPr>
          <w:noProof/>
          <w:color w:val="000000" w:themeColor="text1"/>
          <w:sz w:val="20"/>
          <w:szCs w:val="20"/>
        </w:rPr>
        <w:t>Wet season trend sign agreement across the six precitation datasets used in this study.</w:t>
      </w:r>
    </w:p>
    <w:p w14:paraId="71ABB8BB" w14:textId="77777777" w:rsidR="002138B8" w:rsidRPr="006A5B60" w:rsidRDefault="002138B8" w:rsidP="002138B8">
      <w:pPr>
        <w:pStyle w:val="Caption"/>
        <w:rPr>
          <w:i w:val="0"/>
          <w:iCs w:val="0"/>
          <w:noProof/>
          <w:color w:val="000000" w:themeColor="text1"/>
          <w:sz w:val="20"/>
          <w:szCs w:val="20"/>
        </w:rPr>
      </w:pPr>
    </w:p>
    <w:p w14:paraId="63DAE4BA" w14:textId="77777777" w:rsidR="002138B8" w:rsidRDefault="002138B8" w:rsidP="002138B8">
      <w:pPr>
        <w:rPr>
          <w:i/>
          <w:iCs/>
          <w:noProof/>
          <w:color w:val="000000" w:themeColor="text1"/>
          <w:sz w:val="20"/>
          <w:szCs w:val="20"/>
        </w:rPr>
      </w:pPr>
    </w:p>
    <w:p w14:paraId="5F85AB14" w14:textId="77777777" w:rsidR="002138B8" w:rsidRDefault="002138B8" w:rsidP="002138B8">
      <w:pPr>
        <w:rPr>
          <w:i/>
          <w:iCs/>
          <w:noProof/>
          <w:color w:val="000000" w:themeColor="text1"/>
          <w:sz w:val="20"/>
          <w:szCs w:val="20"/>
        </w:rPr>
      </w:pPr>
    </w:p>
    <w:p w14:paraId="6A311ABA" w14:textId="77777777" w:rsidR="00EF4CD5" w:rsidRDefault="00EF4CD5" w:rsidP="00602013">
      <w:pPr>
        <w:rPr>
          <w:i/>
          <w:iCs/>
          <w:sz w:val="18"/>
          <w:szCs w:val="18"/>
        </w:rPr>
      </w:pPr>
    </w:p>
    <w:p w14:paraId="0C8D1C44" w14:textId="77777777" w:rsidR="00EF4CD5" w:rsidRDefault="00EF4CD5" w:rsidP="00602013">
      <w:pPr>
        <w:rPr>
          <w:i/>
          <w:iCs/>
          <w:sz w:val="18"/>
          <w:szCs w:val="18"/>
        </w:rPr>
      </w:pPr>
    </w:p>
    <w:p w14:paraId="4617F659" w14:textId="77777777" w:rsidR="00EF4CD5" w:rsidRDefault="00EF4CD5" w:rsidP="00602013">
      <w:pPr>
        <w:rPr>
          <w:i/>
          <w:iCs/>
          <w:sz w:val="18"/>
          <w:szCs w:val="18"/>
        </w:rPr>
      </w:pPr>
    </w:p>
    <w:p w14:paraId="183C55A5" w14:textId="77777777" w:rsidR="00EF4CD5" w:rsidRDefault="00EF4CD5" w:rsidP="00602013">
      <w:pPr>
        <w:rPr>
          <w:i/>
          <w:iCs/>
          <w:sz w:val="18"/>
          <w:szCs w:val="18"/>
        </w:rPr>
      </w:pPr>
    </w:p>
    <w:p w14:paraId="04731FFE" w14:textId="77777777" w:rsidR="00EF4CD5" w:rsidRDefault="00EF4CD5" w:rsidP="00602013">
      <w:pPr>
        <w:rPr>
          <w:i/>
          <w:iCs/>
          <w:sz w:val="18"/>
          <w:szCs w:val="18"/>
        </w:rPr>
      </w:pPr>
    </w:p>
    <w:p w14:paraId="243175A5" w14:textId="77777777" w:rsidR="00EF4CD5" w:rsidRDefault="00EF4CD5" w:rsidP="00602013">
      <w:pPr>
        <w:rPr>
          <w:i/>
          <w:iCs/>
          <w:sz w:val="18"/>
          <w:szCs w:val="18"/>
        </w:rPr>
      </w:pPr>
    </w:p>
    <w:p w14:paraId="442C9616" w14:textId="77777777" w:rsidR="00EF4CD5" w:rsidRDefault="00EF4CD5" w:rsidP="00602013">
      <w:pPr>
        <w:rPr>
          <w:i/>
          <w:iCs/>
          <w:sz w:val="18"/>
          <w:szCs w:val="18"/>
        </w:rPr>
      </w:pPr>
    </w:p>
    <w:p w14:paraId="33C61757" w14:textId="77777777" w:rsidR="00EF4CD5" w:rsidRDefault="00EF4CD5" w:rsidP="00602013">
      <w:pPr>
        <w:rPr>
          <w:i/>
          <w:iCs/>
          <w:sz w:val="18"/>
          <w:szCs w:val="18"/>
        </w:rPr>
      </w:pPr>
    </w:p>
    <w:p w14:paraId="5A8963C6" w14:textId="77777777" w:rsidR="00EF4CD5" w:rsidRDefault="00EF4CD5" w:rsidP="00602013">
      <w:pPr>
        <w:rPr>
          <w:i/>
          <w:iCs/>
          <w:sz w:val="18"/>
          <w:szCs w:val="18"/>
        </w:rPr>
      </w:pPr>
    </w:p>
    <w:p w14:paraId="2BC6126D" w14:textId="77777777" w:rsidR="00EF4CD5" w:rsidRDefault="00EF4CD5" w:rsidP="00602013">
      <w:pPr>
        <w:rPr>
          <w:i/>
          <w:iCs/>
          <w:sz w:val="18"/>
          <w:szCs w:val="18"/>
        </w:rPr>
      </w:pPr>
    </w:p>
    <w:p w14:paraId="51A24DCF" w14:textId="77777777" w:rsidR="00EF4CD5" w:rsidRDefault="00EF4CD5" w:rsidP="00602013">
      <w:pPr>
        <w:rPr>
          <w:i/>
          <w:iCs/>
          <w:sz w:val="18"/>
          <w:szCs w:val="18"/>
        </w:rPr>
      </w:pPr>
    </w:p>
    <w:p w14:paraId="59A51D38" w14:textId="77777777" w:rsidR="00EF4CD5" w:rsidRDefault="00EF4CD5" w:rsidP="00602013">
      <w:pPr>
        <w:rPr>
          <w:i/>
          <w:iCs/>
          <w:sz w:val="18"/>
          <w:szCs w:val="18"/>
        </w:rPr>
      </w:pPr>
    </w:p>
    <w:p w14:paraId="081A0493" w14:textId="77777777" w:rsidR="00EF4CD5" w:rsidRDefault="00EF4CD5" w:rsidP="00602013">
      <w:pPr>
        <w:rPr>
          <w:i/>
          <w:iCs/>
          <w:sz w:val="18"/>
          <w:szCs w:val="18"/>
        </w:rPr>
      </w:pPr>
    </w:p>
    <w:p w14:paraId="2A760EAC" w14:textId="77777777" w:rsidR="00EF4CD5" w:rsidRDefault="00EF4CD5" w:rsidP="00602013">
      <w:pPr>
        <w:rPr>
          <w:i/>
          <w:iCs/>
          <w:sz w:val="18"/>
          <w:szCs w:val="18"/>
        </w:rPr>
      </w:pPr>
    </w:p>
    <w:p w14:paraId="22F9F612" w14:textId="77777777" w:rsidR="00EF4CD5" w:rsidRDefault="00EF4CD5" w:rsidP="00602013">
      <w:pPr>
        <w:rPr>
          <w:i/>
          <w:iCs/>
          <w:sz w:val="18"/>
          <w:szCs w:val="18"/>
        </w:rPr>
      </w:pPr>
    </w:p>
    <w:p w14:paraId="4655C058" w14:textId="77777777" w:rsidR="00EF4CD5" w:rsidRDefault="00EF4CD5" w:rsidP="00602013">
      <w:pPr>
        <w:rPr>
          <w:i/>
          <w:iCs/>
          <w:sz w:val="18"/>
          <w:szCs w:val="18"/>
        </w:rPr>
      </w:pPr>
    </w:p>
    <w:p w14:paraId="1B77BFF0" w14:textId="77777777" w:rsidR="00EF4CD5" w:rsidRDefault="00EF4CD5" w:rsidP="00602013">
      <w:pPr>
        <w:rPr>
          <w:i/>
          <w:iCs/>
          <w:sz w:val="18"/>
          <w:szCs w:val="18"/>
        </w:rPr>
      </w:pPr>
    </w:p>
    <w:p w14:paraId="69253879" w14:textId="77777777" w:rsidR="00D375FD" w:rsidRDefault="00D375FD" w:rsidP="00602013">
      <w:pPr>
        <w:rPr>
          <w:i/>
          <w:iCs/>
          <w:sz w:val="18"/>
          <w:szCs w:val="18"/>
        </w:rPr>
      </w:pPr>
    </w:p>
    <w:p w14:paraId="474742B8" w14:textId="3520FDFE" w:rsidR="00F360FD" w:rsidRDefault="00F360FD" w:rsidP="00537963">
      <w:pPr>
        <w:rPr>
          <w:sz w:val="18"/>
          <w:szCs w:val="18"/>
        </w:rPr>
      </w:pPr>
      <w:r>
        <w:rPr>
          <w:noProof/>
        </w:rPr>
        <w:lastRenderedPageBreak/>
        <w:drawing>
          <wp:inline distT="0" distB="0" distL="0" distR="0" wp14:anchorId="06EF82EE" wp14:editId="3AC30044">
            <wp:extent cx="5731510" cy="5970905"/>
            <wp:effectExtent l="0" t="0" r="2540" b="0"/>
            <wp:docPr id="1476221056" name="Picture 4" descr="A group of maps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21056" name="Picture 4" descr="A group of maps of the world&#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5970905"/>
                    </a:xfrm>
                    <a:prstGeom prst="rect">
                      <a:avLst/>
                    </a:prstGeom>
                    <a:noFill/>
                    <a:ln>
                      <a:noFill/>
                    </a:ln>
                  </pic:spPr>
                </pic:pic>
              </a:graphicData>
            </a:graphic>
          </wp:inline>
        </w:drawing>
      </w:r>
    </w:p>
    <w:p w14:paraId="4C905675" w14:textId="0AD804B7" w:rsidR="00F360FD" w:rsidRPr="00EE0602" w:rsidRDefault="00EE0602" w:rsidP="00537963">
      <w:pPr>
        <w:rPr>
          <w:i/>
          <w:iCs/>
          <w:sz w:val="18"/>
          <w:szCs w:val="18"/>
        </w:rPr>
      </w:pPr>
      <w:r w:rsidRPr="00EE0602">
        <w:rPr>
          <w:b/>
          <w:bCs/>
          <w:i/>
          <w:iCs/>
          <w:sz w:val="18"/>
          <w:szCs w:val="18"/>
        </w:rPr>
        <w:t xml:space="preserve">Supplementary Figure </w:t>
      </w:r>
      <w:r w:rsidR="00503385">
        <w:rPr>
          <w:b/>
          <w:bCs/>
          <w:i/>
          <w:iCs/>
          <w:sz w:val="18"/>
          <w:szCs w:val="18"/>
        </w:rPr>
        <w:t>S36</w:t>
      </w:r>
      <w:r w:rsidRPr="00EE0602">
        <w:rPr>
          <w:b/>
          <w:bCs/>
          <w:i/>
          <w:iCs/>
          <w:sz w:val="18"/>
          <w:szCs w:val="18"/>
        </w:rPr>
        <w:t xml:space="preserve">. </w:t>
      </w:r>
      <w:r w:rsidRPr="000F7EB8">
        <w:rPr>
          <w:i/>
          <w:iCs/>
          <w:sz w:val="18"/>
          <w:szCs w:val="18"/>
        </w:rPr>
        <w:t>Trends in upwind exposure to forest loss and forest cover across trajectory windows.</w:t>
      </w:r>
      <w:r w:rsidRPr="000F7EB8">
        <w:rPr>
          <w:i/>
          <w:iCs/>
          <w:sz w:val="18"/>
          <w:szCs w:val="18"/>
        </w:rPr>
        <w:br/>
      </w:r>
      <w:r w:rsidRPr="00EE0602">
        <w:rPr>
          <w:i/>
          <w:iCs/>
          <w:sz w:val="18"/>
          <w:szCs w:val="18"/>
        </w:rPr>
        <w:t xml:space="preserve">Spatial patterns of annual trends (2001–2024) in cumulative upwind exposure to forest loss (left column; a, c, e, g, </w:t>
      </w:r>
      <w:proofErr w:type="spellStart"/>
      <w:r w:rsidRPr="00EE0602">
        <w:rPr>
          <w:i/>
          <w:iCs/>
          <w:sz w:val="18"/>
          <w:szCs w:val="18"/>
        </w:rPr>
        <w:t>i</w:t>
      </w:r>
      <w:proofErr w:type="spellEnd"/>
      <w:r w:rsidRPr="00EE0602">
        <w:rPr>
          <w:i/>
          <w:iCs/>
          <w:sz w:val="18"/>
          <w:szCs w:val="18"/>
        </w:rPr>
        <w:t>) and forest cover (right column; b, d, f, h, j) for 1-, 3-, 5-, 7-, and 10-day air-mass trajectories. Exposure is expressed as percentage-point day per year. Increasing loss exposure broadly coincides with decreasing cover exposure across major tropical regions, reflecting coherent signals of land-cover change along air-mass pathways. The magnitude of exposure trends increases with trajectory length, with strongest signals over the southern Amazon, central Africa, and parts of Southeast Asia.</w:t>
      </w:r>
    </w:p>
    <w:p w14:paraId="4F083B90" w14:textId="77777777" w:rsidR="00F360FD" w:rsidRDefault="00F360FD" w:rsidP="00537963">
      <w:pPr>
        <w:rPr>
          <w:sz w:val="18"/>
          <w:szCs w:val="18"/>
        </w:rPr>
      </w:pPr>
    </w:p>
    <w:p w14:paraId="3894D6DA" w14:textId="77777777" w:rsidR="00F360FD" w:rsidRDefault="00F360FD" w:rsidP="00537963">
      <w:pPr>
        <w:rPr>
          <w:sz w:val="18"/>
          <w:szCs w:val="18"/>
        </w:rPr>
      </w:pPr>
    </w:p>
    <w:p w14:paraId="035315A7" w14:textId="77777777" w:rsidR="000F7EB8" w:rsidRDefault="000F7EB8" w:rsidP="00537963">
      <w:pPr>
        <w:rPr>
          <w:sz w:val="18"/>
          <w:szCs w:val="18"/>
        </w:rPr>
      </w:pPr>
    </w:p>
    <w:p w14:paraId="3086BBF3" w14:textId="77777777" w:rsidR="000F7EB8" w:rsidRDefault="000F7EB8" w:rsidP="00537963">
      <w:pPr>
        <w:rPr>
          <w:sz w:val="18"/>
          <w:szCs w:val="18"/>
        </w:rPr>
      </w:pPr>
    </w:p>
    <w:p w14:paraId="6A186C91" w14:textId="77777777" w:rsidR="00724708" w:rsidRDefault="00724708" w:rsidP="00537963">
      <w:pPr>
        <w:rPr>
          <w:sz w:val="18"/>
          <w:szCs w:val="18"/>
        </w:rPr>
      </w:pPr>
    </w:p>
    <w:p w14:paraId="2F0134F1" w14:textId="77777777" w:rsidR="00903A90" w:rsidRDefault="00903A90" w:rsidP="00537963">
      <w:pPr>
        <w:rPr>
          <w:sz w:val="18"/>
          <w:szCs w:val="18"/>
        </w:rPr>
      </w:pPr>
    </w:p>
    <w:sectPr w:rsidR="00903A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435B8"/>
    <w:multiLevelType w:val="hybridMultilevel"/>
    <w:tmpl w:val="F01CEA00"/>
    <w:lvl w:ilvl="0" w:tplc="D25A3C7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F96B8E"/>
    <w:multiLevelType w:val="hybridMultilevel"/>
    <w:tmpl w:val="2632A06A"/>
    <w:lvl w:ilvl="0" w:tplc="9CC8121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3561906">
    <w:abstractNumId w:val="0"/>
  </w:num>
  <w:num w:numId="2" w16cid:durableId="2061054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B58"/>
    <w:rsid w:val="00001733"/>
    <w:rsid w:val="00001947"/>
    <w:rsid w:val="000048B6"/>
    <w:rsid w:val="0001022A"/>
    <w:rsid w:val="00010816"/>
    <w:rsid w:val="000133F7"/>
    <w:rsid w:val="00027E1A"/>
    <w:rsid w:val="00051E6B"/>
    <w:rsid w:val="000524E2"/>
    <w:rsid w:val="0005504A"/>
    <w:rsid w:val="000604D0"/>
    <w:rsid w:val="00062688"/>
    <w:rsid w:val="00090C84"/>
    <w:rsid w:val="000C15B7"/>
    <w:rsid w:val="000D07FC"/>
    <w:rsid w:val="000D11D4"/>
    <w:rsid w:val="000F7EB8"/>
    <w:rsid w:val="00110032"/>
    <w:rsid w:val="00113821"/>
    <w:rsid w:val="00124F46"/>
    <w:rsid w:val="001300B4"/>
    <w:rsid w:val="00132E6F"/>
    <w:rsid w:val="00141CA2"/>
    <w:rsid w:val="00157C43"/>
    <w:rsid w:val="00193493"/>
    <w:rsid w:val="00195081"/>
    <w:rsid w:val="001A036B"/>
    <w:rsid w:val="001A06CA"/>
    <w:rsid w:val="001B5873"/>
    <w:rsid w:val="001D2FAE"/>
    <w:rsid w:val="001E2371"/>
    <w:rsid w:val="001F58A2"/>
    <w:rsid w:val="00201008"/>
    <w:rsid w:val="002138B8"/>
    <w:rsid w:val="00217A53"/>
    <w:rsid w:val="002244EF"/>
    <w:rsid w:val="002269F4"/>
    <w:rsid w:val="00235B3F"/>
    <w:rsid w:val="002578D5"/>
    <w:rsid w:val="00257DE8"/>
    <w:rsid w:val="00260202"/>
    <w:rsid w:val="002639C0"/>
    <w:rsid w:val="002673C6"/>
    <w:rsid w:val="0027564C"/>
    <w:rsid w:val="00296FFC"/>
    <w:rsid w:val="002A5BF8"/>
    <w:rsid w:val="002B1190"/>
    <w:rsid w:val="002B53D5"/>
    <w:rsid w:val="002B6E7C"/>
    <w:rsid w:val="002D6B25"/>
    <w:rsid w:val="002E0948"/>
    <w:rsid w:val="00302758"/>
    <w:rsid w:val="003062D2"/>
    <w:rsid w:val="00320FD6"/>
    <w:rsid w:val="0032329F"/>
    <w:rsid w:val="003248D3"/>
    <w:rsid w:val="00325DBD"/>
    <w:rsid w:val="00330283"/>
    <w:rsid w:val="00351D44"/>
    <w:rsid w:val="00353DB9"/>
    <w:rsid w:val="00363E44"/>
    <w:rsid w:val="003711DB"/>
    <w:rsid w:val="003B5615"/>
    <w:rsid w:val="003D0368"/>
    <w:rsid w:val="003D2777"/>
    <w:rsid w:val="003D4933"/>
    <w:rsid w:val="00407CC9"/>
    <w:rsid w:val="00410F0C"/>
    <w:rsid w:val="00423CD8"/>
    <w:rsid w:val="004458C8"/>
    <w:rsid w:val="00451BCD"/>
    <w:rsid w:val="00460EC9"/>
    <w:rsid w:val="00462741"/>
    <w:rsid w:val="00464B05"/>
    <w:rsid w:val="004703B7"/>
    <w:rsid w:val="00487C0E"/>
    <w:rsid w:val="004B4AD5"/>
    <w:rsid w:val="004B5251"/>
    <w:rsid w:val="004D1AC1"/>
    <w:rsid w:val="004D5711"/>
    <w:rsid w:val="004E03CA"/>
    <w:rsid w:val="004F0074"/>
    <w:rsid w:val="004F1EFB"/>
    <w:rsid w:val="00502E7C"/>
    <w:rsid w:val="00503385"/>
    <w:rsid w:val="005328DD"/>
    <w:rsid w:val="00533B9E"/>
    <w:rsid w:val="005341CD"/>
    <w:rsid w:val="00537963"/>
    <w:rsid w:val="00572CE5"/>
    <w:rsid w:val="00575893"/>
    <w:rsid w:val="00577AB6"/>
    <w:rsid w:val="00586114"/>
    <w:rsid w:val="00590954"/>
    <w:rsid w:val="005C340A"/>
    <w:rsid w:val="005E176F"/>
    <w:rsid w:val="005E29B8"/>
    <w:rsid w:val="005E4E6B"/>
    <w:rsid w:val="005F5130"/>
    <w:rsid w:val="005F7609"/>
    <w:rsid w:val="00600D8D"/>
    <w:rsid w:val="00602013"/>
    <w:rsid w:val="00602634"/>
    <w:rsid w:val="006123A9"/>
    <w:rsid w:val="00637419"/>
    <w:rsid w:val="00650B03"/>
    <w:rsid w:val="00650ED0"/>
    <w:rsid w:val="006601DB"/>
    <w:rsid w:val="0066336B"/>
    <w:rsid w:val="00664087"/>
    <w:rsid w:val="0068595D"/>
    <w:rsid w:val="0069114F"/>
    <w:rsid w:val="006A1BDD"/>
    <w:rsid w:val="006A2D1A"/>
    <w:rsid w:val="006A482A"/>
    <w:rsid w:val="006A690F"/>
    <w:rsid w:val="006E4FAE"/>
    <w:rsid w:val="00701F0A"/>
    <w:rsid w:val="00707285"/>
    <w:rsid w:val="00724708"/>
    <w:rsid w:val="00727B62"/>
    <w:rsid w:val="007357D2"/>
    <w:rsid w:val="00771123"/>
    <w:rsid w:val="00771DDC"/>
    <w:rsid w:val="0079134D"/>
    <w:rsid w:val="007A3782"/>
    <w:rsid w:val="007A5A1B"/>
    <w:rsid w:val="007D47C7"/>
    <w:rsid w:val="00801005"/>
    <w:rsid w:val="00801A15"/>
    <w:rsid w:val="008040AE"/>
    <w:rsid w:val="00804140"/>
    <w:rsid w:val="008148D7"/>
    <w:rsid w:val="008162E8"/>
    <w:rsid w:val="00821F5C"/>
    <w:rsid w:val="00860FDB"/>
    <w:rsid w:val="00892489"/>
    <w:rsid w:val="00896636"/>
    <w:rsid w:val="008A203A"/>
    <w:rsid w:val="008B0D41"/>
    <w:rsid w:val="008D5938"/>
    <w:rsid w:val="0090159F"/>
    <w:rsid w:val="00903A90"/>
    <w:rsid w:val="00904089"/>
    <w:rsid w:val="00907833"/>
    <w:rsid w:val="0091667D"/>
    <w:rsid w:val="0091755F"/>
    <w:rsid w:val="00940345"/>
    <w:rsid w:val="0094475A"/>
    <w:rsid w:val="00952036"/>
    <w:rsid w:val="009628EA"/>
    <w:rsid w:val="0096456E"/>
    <w:rsid w:val="00986024"/>
    <w:rsid w:val="009C16F1"/>
    <w:rsid w:val="009D202F"/>
    <w:rsid w:val="009D686D"/>
    <w:rsid w:val="009E627B"/>
    <w:rsid w:val="009E6BA4"/>
    <w:rsid w:val="009F1168"/>
    <w:rsid w:val="00A07F4A"/>
    <w:rsid w:val="00A10E3F"/>
    <w:rsid w:val="00A12D42"/>
    <w:rsid w:val="00A20666"/>
    <w:rsid w:val="00A22DB4"/>
    <w:rsid w:val="00A2475C"/>
    <w:rsid w:val="00A304A1"/>
    <w:rsid w:val="00A30F72"/>
    <w:rsid w:val="00A374BC"/>
    <w:rsid w:val="00A42712"/>
    <w:rsid w:val="00A435FC"/>
    <w:rsid w:val="00A46ACC"/>
    <w:rsid w:val="00A51D28"/>
    <w:rsid w:val="00A65B5C"/>
    <w:rsid w:val="00AA593F"/>
    <w:rsid w:val="00AA6197"/>
    <w:rsid w:val="00AB4316"/>
    <w:rsid w:val="00AD631F"/>
    <w:rsid w:val="00AF415B"/>
    <w:rsid w:val="00B02039"/>
    <w:rsid w:val="00B353B9"/>
    <w:rsid w:val="00B4567E"/>
    <w:rsid w:val="00B55A51"/>
    <w:rsid w:val="00B56C1E"/>
    <w:rsid w:val="00B61B58"/>
    <w:rsid w:val="00B72CFD"/>
    <w:rsid w:val="00B7523E"/>
    <w:rsid w:val="00B9530B"/>
    <w:rsid w:val="00B973F0"/>
    <w:rsid w:val="00BA1C8B"/>
    <w:rsid w:val="00BA6C80"/>
    <w:rsid w:val="00BB0012"/>
    <w:rsid w:val="00BD5D76"/>
    <w:rsid w:val="00BE74D9"/>
    <w:rsid w:val="00BF3EA2"/>
    <w:rsid w:val="00C03912"/>
    <w:rsid w:val="00C05284"/>
    <w:rsid w:val="00C37E0C"/>
    <w:rsid w:val="00C65406"/>
    <w:rsid w:val="00C71068"/>
    <w:rsid w:val="00C84A7F"/>
    <w:rsid w:val="00C8506B"/>
    <w:rsid w:val="00CD183E"/>
    <w:rsid w:val="00CD301E"/>
    <w:rsid w:val="00CF53B9"/>
    <w:rsid w:val="00D23D9F"/>
    <w:rsid w:val="00D375FD"/>
    <w:rsid w:val="00D4649B"/>
    <w:rsid w:val="00D46D15"/>
    <w:rsid w:val="00D5385F"/>
    <w:rsid w:val="00D86734"/>
    <w:rsid w:val="00D87FB7"/>
    <w:rsid w:val="00D967CE"/>
    <w:rsid w:val="00DA5A19"/>
    <w:rsid w:val="00DB3804"/>
    <w:rsid w:val="00DB3C49"/>
    <w:rsid w:val="00DE6BC5"/>
    <w:rsid w:val="00DF403B"/>
    <w:rsid w:val="00DF55FF"/>
    <w:rsid w:val="00DF7FB4"/>
    <w:rsid w:val="00E454A4"/>
    <w:rsid w:val="00E521D8"/>
    <w:rsid w:val="00E60ED6"/>
    <w:rsid w:val="00E73D8C"/>
    <w:rsid w:val="00E76D7D"/>
    <w:rsid w:val="00E77052"/>
    <w:rsid w:val="00E8293F"/>
    <w:rsid w:val="00E9377B"/>
    <w:rsid w:val="00E93E4A"/>
    <w:rsid w:val="00E95B4F"/>
    <w:rsid w:val="00EA0179"/>
    <w:rsid w:val="00EA224B"/>
    <w:rsid w:val="00EA6B4D"/>
    <w:rsid w:val="00ED78BF"/>
    <w:rsid w:val="00EE0220"/>
    <w:rsid w:val="00EE0602"/>
    <w:rsid w:val="00EF138E"/>
    <w:rsid w:val="00EF4CD5"/>
    <w:rsid w:val="00F0161F"/>
    <w:rsid w:val="00F17D45"/>
    <w:rsid w:val="00F242D9"/>
    <w:rsid w:val="00F360FD"/>
    <w:rsid w:val="00F46C56"/>
    <w:rsid w:val="00F515FB"/>
    <w:rsid w:val="00F52B19"/>
    <w:rsid w:val="00F970A9"/>
    <w:rsid w:val="00F97F58"/>
    <w:rsid w:val="00FC1785"/>
    <w:rsid w:val="00FC50CD"/>
    <w:rsid w:val="00FE1A6A"/>
    <w:rsid w:val="00FF4BAB"/>
    <w:rsid w:val="00FF5BAD"/>
    <w:rsid w:val="00FF77A9"/>
    <w:rsid w:val="1214EE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DB309"/>
  <w15:chartTrackingRefBased/>
  <w15:docId w15:val="{0FD92A03-B22D-42BB-8B1C-B4262D6A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1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1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1B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1B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1B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1B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1B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1B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1B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B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1B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1B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1B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1B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1B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1B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1B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1B58"/>
    <w:rPr>
      <w:rFonts w:eastAsiaTheme="majorEastAsia" w:cstheme="majorBidi"/>
      <w:color w:val="272727" w:themeColor="text1" w:themeTint="D8"/>
    </w:rPr>
  </w:style>
  <w:style w:type="paragraph" w:styleId="Title">
    <w:name w:val="Title"/>
    <w:basedOn w:val="Normal"/>
    <w:next w:val="Normal"/>
    <w:link w:val="TitleChar"/>
    <w:uiPriority w:val="10"/>
    <w:qFormat/>
    <w:rsid w:val="00B61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1B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1B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1B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1B58"/>
    <w:pPr>
      <w:spacing w:before="160"/>
      <w:jc w:val="center"/>
    </w:pPr>
    <w:rPr>
      <w:i/>
      <w:iCs/>
      <w:color w:val="404040" w:themeColor="text1" w:themeTint="BF"/>
    </w:rPr>
  </w:style>
  <w:style w:type="character" w:customStyle="1" w:styleId="QuoteChar">
    <w:name w:val="Quote Char"/>
    <w:basedOn w:val="DefaultParagraphFont"/>
    <w:link w:val="Quote"/>
    <w:uiPriority w:val="29"/>
    <w:rsid w:val="00B61B58"/>
    <w:rPr>
      <w:i/>
      <w:iCs/>
      <w:color w:val="404040" w:themeColor="text1" w:themeTint="BF"/>
    </w:rPr>
  </w:style>
  <w:style w:type="paragraph" w:styleId="ListParagraph">
    <w:name w:val="List Paragraph"/>
    <w:basedOn w:val="Normal"/>
    <w:uiPriority w:val="34"/>
    <w:qFormat/>
    <w:rsid w:val="00B61B58"/>
    <w:pPr>
      <w:ind w:left="720"/>
      <w:contextualSpacing/>
    </w:pPr>
  </w:style>
  <w:style w:type="character" w:styleId="IntenseEmphasis">
    <w:name w:val="Intense Emphasis"/>
    <w:basedOn w:val="DefaultParagraphFont"/>
    <w:uiPriority w:val="21"/>
    <w:qFormat/>
    <w:rsid w:val="00B61B58"/>
    <w:rPr>
      <w:i/>
      <w:iCs/>
      <w:color w:val="0F4761" w:themeColor="accent1" w:themeShade="BF"/>
    </w:rPr>
  </w:style>
  <w:style w:type="paragraph" w:styleId="IntenseQuote">
    <w:name w:val="Intense Quote"/>
    <w:basedOn w:val="Normal"/>
    <w:next w:val="Normal"/>
    <w:link w:val="IntenseQuoteChar"/>
    <w:uiPriority w:val="30"/>
    <w:qFormat/>
    <w:rsid w:val="00B61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1B58"/>
    <w:rPr>
      <w:i/>
      <w:iCs/>
      <w:color w:val="0F4761" w:themeColor="accent1" w:themeShade="BF"/>
    </w:rPr>
  </w:style>
  <w:style w:type="character" w:styleId="IntenseReference">
    <w:name w:val="Intense Reference"/>
    <w:basedOn w:val="DefaultParagraphFont"/>
    <w:uiPriority w:val="32"/>
    <w:qFormat/>
    <w:rsid w:val="00B61B58"/>
    <w:rPr>
      <w:b/>
      <w:bCs/>
      <w:smallCaps/>
      <w:color w:val="0F4761" w:themeColor="accent1" w:themeShade="BF"/>
      <w:spacing w:val="5"/>
    </w:rPr>
  </w:style>
  <w:style w:type="character" w:styleId="Hyperlink">
    <w:name w:val="Hyperlink"/>
    <w:basedOn w:val="DefaultParagraphFont"/>
    <w:uiPriority w:val="99"/>
    <w:unhideWhenUsed/>
    <w:rsid w:val="00590954"/>
    <w:rPr>
      <w:color w:val="467886" w:themeColor="hyperlink"/>
      <w:u w:val="single"/>
    </w:rPr>
  </w:style>
  <w:style w:type="character" w:styleId="UnresolvedMention">
    <w:name w:val="Unresolved Mention"/>
    <w:basedOn w:val="DefaultParagraphFont"/>
    <w:uiPriority w:val="99"/>
    <w:semiHidden/>
    <w:unhideWhenUsed/>
    <w:rsid w:val="00590954"/>
    <w:rPr>
      <w:color w:val="605E5C"/>
      <w:shd w:val="clear" w:color="auto" w:fill="E1DFDD"/>
    </w:rPr>
  </w:style>
  <w:style w:type="paragraph" w:styleId="NormalWeb">
    <w:name w:val="Normal (Web)"/>
    <w:basedOn w:val="Normal"/>
    <w:uiPriority w:val="99"/>
    <w:semiHidden/>
    <w:unhideWhenUsed/>
    <w:rsid w:val="00F970A9"/>
    <w:rPr>
      <w:rFonts w:ascii="Times New Roman" w:hAnsi="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2138B8"/>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4733">
      <w:bodyDiv w:val="1"/>
      <w:marLeft w:val="0"/>
      <w:marRight w:val="0"/>
      <w:marTop w:val="0"/>
      <w:marBottom w:val="0"/>
      <w:divBdr>
        <w:top w:val="none" w:sz="0" w:space="0" w:color="auto"/>
        <w:left w:val="none" w:sz="0" w:space="0" w:color="auto"/>
        <w:bottom w:val="none" w:sz="0" w:space="0" w:color="auto"/>
        <w:right w:val="none" w:sz="0" w:space="0" w:color="auto"/>
      </w:divBdr>
      <w:divsChild>
        <w:div w:id="55976489">
          <w:marLeft w:val="0"/>
          <w:marRight w:val="0"/>
          <w:marTop w:val="0"/>
          <w:marBottom w:val="0"/>
          <w:divBdr>
            <w:top w:val="none" w:sz="0" w:space="0" w:color="auto"/>
            <w:left w:val="none" w:sz="0" w:space="0" w:color="auto"/>
            <w:bottom w:val="none" w:sz="0" w:space="0" w:color="auto"/>
            <w:right w:val="none" w:sz="0" w:space="0" w:color="auto"/>
          </w:divBdr>
          <w:divsChild>
            <w:div w:id="1324549684">
              <w:marLeft w:val="0"/>
              <w:marRight w:val="0"/>
              <w:marTop w:val="0"/>
              <w:marBottom w:val="0"/>
              <w:divBdr>
                <w:top w:val="none" w:sz="0" w:space="0" w:color="auto"/>
                <w:left w:val="none" w:sz="0" w:space="0" w:color="auto"/>
                <w:bottom w:val="none" w:sz="0" w:space="0" w:color="auto"/>
                <w:right w:val="none" w:sz="0" w:space="0" w:color="auto"/>
              </w:divBdr>
              <w:divsChild>
                <w:div w:id="989359300">
                  <w:marLeft w:val="0"/>
                  <w:marRight w:val="0"/>
                  <w:marTop w:val="0"/>
                  <w:marBottom w:val="0"/>
                  <w:divBdr>
                    <w:top w:val="none" w:sz="0" w:space="0" w:color="auto"/>
                    <w:left w:val="none" w:sz="0" w:space="0" w:color="auto"/>
                    <w:bottom w:val="none" w:sz="0" w:space="0" w:color="auto"/>
                    <w:right w:val="none" w:sz="0" w:space="0" w:color="auto"/>
                  </w:divBdr>
                  <w:divsChild>
                    <w:div w:id="1270819047">
                      <w:marLeft w:val="0"/>
                      <w:marRight w:val="0"/>
                      <w:marTop w:val="0"/>
                      <w:marBottom w:val="0"/>
                      <w:divBdr>
                        <w:top w:val="none" w:sz="0" w:space="0" w:color="auto"/>
                        <w:left w:val="none" w:sz="0" w:space="0" w:color="auto"/>
                        <w:bottom w:val="none" w:sz="0" w:space="0" w:color="auto"/>
                        <w:right w:val="none" w:sz="0" w:space="0" w:color="auto"/>
                      </w:divBdr>
                      <w:divsChild>
                        <w:div w:id="360206837">
                          <w:marLeft w:val="0"/>
                          <w:marRight w:val="0"/>
                          <w:marTop w:val="0"/>
                          <w:marBottom w:val="0"/>
                          <w:divBdr>
                            <w:top w:val="none" w:sz="0" w:space="0" w:color="auto"/>
                            <w:left w:val="none" w:sz="0" w:space="0" w:color="auto"/>
                            <w:bottom w:val="none" w:sz="0" w:space="0" w:color="auto"/>
                            <w:right w:val="none" w:sz="0" w:space="0" w:color="auto"/>
                          </w:divBdr>
                          <w:divsChild>
                            <w:div w:id="682978172">
                              <w:marLeft w:val="0"/>
                              <w:marRight w:val="0"/>
                              <w:marTop w:val="0"/>
                              <w:marBottom w:val="0"/>
                              <w:divBdr>
                                <w:top w:val="none" w:sz="0" w:space="0" w:color="auto"/>
                                <w:left w:val="none" w:sz="0" w:space="0" w:color="auto"/>
                                <w:bottom w:val="none" w:sz="0" w:space="0" w:color="auto"/>
                                <w:right w:val="none" w:sz="0" w:space="0" w:color="auto"/>
                              </w:divBdr>
                              <w:divsChild>
                                <w:div w:id="10322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67355">
      <w:bodyDiv w:val="1"/>
      <w:marLeft w:val="0"/>
      <w:marRight w:val="0"/>
      <w:marTop w:val="0"/>
      <w:marBottom w:val="0"/>
      <w:divBdr>
        <w:top w:val="none" w:sz="0" w:space="0" w:color="auto"/>
        <w:left w:val="none" w:sz="0" w:space="0" w:color="auto"/>
        <w:bottom w:val="none" w:sz="0" w:space="0" w:color="auto"/>
        <w:right w:val="none" w:sz="0" w:space="0" w:color="auto"/>
      </w:divBdr>
    </w:div>
    <w:div w:id="421462520">
      <w:bodyDiv w:val="1"/>
      <w:marLeft w:val="0"/>
      <w:marRight w:val="0"/>
      <w:marTop w:val="0"/>
      <w:marBottom w:val="0"/>
      <w:divBdr>
        <w:top w:val="none" w:sz="0" w:space="0" w:color="auto"/>
        <w:left w:val="none" w:sz="0" w:space="0" w:color="auto"/>
        <w:bottom w:val="none" w:sz="0" w:space="0" w:color="auto"/>
        <w:right w:val="none" w:sz="0" w:space="0" w:color="auto"/>
      </w:divBdr>
    </w:div>
    <w:div w:id="586958469">
      <w:bodyDiv w:val="1"/>
      <w:marLeft w:val="0"/>
      <w:marRight w:val="0"/>
      <w:marTop w:val="0"/>
      <w:marBottom w:val="0"/>
      <w:divBdr>
        <w:top w:val="none" w:sz="0" w:space="0" w:color="auto"/>
        <w:left w:val="none" w:sz="0" w:space="0" w:color="auto"/>
        <w:bottom w:val="none" w:sz="0" w:space="0" w:color="auto"/>
        <w:right w:val="none" w:sz="0" w:space="0" w:color="auto"/>
      </w:divBdr>
    </w:div>
    <w:div w:id="623737005">
      <w:bodyDiv w:val="1"/>
      <w:marLeft w:val="0"/>
      <w:marRight w:val="0"/>
      <w:marTop w:val="0"/>
      <w:marBottom w:val="0"/>
      <w:divBdr>
        <w:top w:val="none" w:sz="0" w:space="0" w:color="auto"/>
        <w:left w:val="none" w:sz="0" w:space="0" w:color="auto"/>
        <w:bottom w:val="none" w:sz="0" w:space="0" w:color="auto"/>
        <w:right w:val="none" w:sz="0" w:space="0" w:color="auto"/>
      </w:divBdr>
    </w:div>
    <w:div w:id="914976130">
      <w:bodyDiv w:val="1"/>
      <w:marLeft w:val="0"/>
      <w:marRight w:val="0"/>
      <w:marTop w:val="0"/>
      <w:marBottom w:val="0"/>
      <w:divBdr>
        <w:top w:val="none" w:sz="0" w:space="0" w:color="auto"/>
        <w:left w:val="none" w:sz="0" w:space="0" w:color="auto"/>
        <w:bottom w:val="none" w:sz="0" w:space="0" w:color="auto"/>
        <w:right w:val="none" w:sz="0" w:space="0" w:color="auto"/>
      </w:divBdr>
    </w:div>
    <w:div w:id="1372072473">
      <w:bodyDiv w:val="1"/>
      <w:marLeft w:val="0"/>
      <w:marRight w:val="0"/>
      <w:marTop w:val="0"/>
      <w:marBottom w:val="0"/>
      <w:divBdr>
        <w:top w:val="none" w:sz="0" w:space="0" w:color="auto"/>
        <w:left w:val="none" w:sz="0" w:space="0" w:color="auto"/>
        <w:bottom w:val="none" w:sz="0" w:space="0" w:color="auto"/>
        <w:right w:val="none" w:sz="0" w:space="0" w:color="auto"/>
      </w:divBdr>
    </w:div>
    <w:div w:id="1396122808">
      <w:bodyDiv w:val="1"/>
      <w:marLeft w:val="0"/>
      <w:marRight w:val="0"/>
      <w:marTop w:val="0"/>
      <w:marBottom w:val="0"/>
      <w:divBdr>
        <w:top w:val="none" w:sz="0" w:space="0" w:color="auto"/>
        <w:left w:val="none" w:sz="0" w:space="0" w:color="auto"/>
        <w:bottom w:val="none" w:sz="0" w:space="0" w:color="auto"/>
        <w:right w:val="none" w:sz="0" w:space="0" w:color="auto"/>
      </w:divBdr>
    </w:div>
    <w:div w:id="1631398450">
      <w:bodyDiv w:val="1"/>
      <w:marLeft w:val="0"/>
      <w:marRight w:val="0"/>
      <w:marTop w:val="0"/>
      <w:marBottom w:val="0"/>
      <w:divBdr>
        <w:top w:val="none" w:sz="0" w:space="0" w:color="auto"/>
        <w:left w:val="none" w:sz="0" w:space="0" w:color="auto"/>
        <w:bottom w:val="none" w:sz="0" w:space="0" w:color="auto"/>
        <w:right w:val="none" w:sz="0" w:space="0" w:color="auto"/>
      </w:divBdr>
      <w:divsChild>
        <w:div w:id="381758223">
          <w:marLeft w:val="0"/>
          <w:marRight w:val="0"/>
          <w:marTop w:val="0"/>
          <w:marBottom w:val="0"/>
          <w:divBdr>
            <w:top w:val="none" w:sz="0" w:space="0" w:color="auto"/>
            <w:left w:val="none" w:sz="0" w:space="0" w:color="auto"/>
            <w:bottom w:val="none" w:sz="0" w:space="0" w:color="auto"/>
            <w:right w:val="none" w:sz="0" w:space="0" w:color="auto"/>
          </w:divBdr>
          <w:divsChild>
            <w:div w:id="1914393256">
              <w:marLeft w:val="0"/>
              <w:marRight w:val="0"/>
              <w:marTop w:val="0"/>
              <w:marBottom w:val="0"/>
              <w:divBdr>
                <w:top w:val="none" w:sz="0" w:space="0" w:color="auto"/>
                <w:left w:val="none" w:sz="0" w:space="0" w:color="auto"/>
                <w:bottom w:val="none" w:sz="0" w:space="0" w:color="auto"/>
                <w:right w:val="none" w:sz="0" w:space="0" w:color="auto"/>
              </w:divBdr>
              <w:divsChild>
                <w:div w:id="470170875">
                  <w:marLeft w:val="0"/>
                  <w:marRight w:val="0"/>
                  <w:marTop w:val="0"/>
                  <w:marBottom w:val="0"/>
                  <w:divBdr>
                    <w:top w:val="none" w:sz="0" w:space="0" w:color="auto"/>
                    <w:left w:val="none" w:sz="0" w:space="0" w:color="auto"/>
                    <w:bottom w:val="none" w:sz="0" w:space="0" w:color="auto"/>
                    <w:right w:val="none" w:sz="0" w:space="0" w:color="auto"/>
                  </w:divBdr>
                  <w:divsChild>
                    <w:div w:id="2051373128">
                      <w:marLeft w:val="0"/>
                      <w:marRight w:val="0"/>
                      <w:marTop w:val="0"/>
                      <w:marBottom w:val="0"/>
                      <w:divBdr>
                        <w:top w:val="none" w:sz="0" w:space="0" w:color="auto"/>
                        <w:left w:val="none" w:sz="0" w:space="0" w:color="auto"/>
                        <w:bottom w:val="none" w:sz="0" w:space="0" w:color="auto"/>
                        <w:right w:val="none" w:sz="0" w:space="0" w:color="auto"/>
                      </w:divBdr>
                      <w:divsChild>
                        <w:div w:id="2108694083">
                          <w:marLeft w:val="0"/>
                          <w:marRight w:val="0"/>
                          <w:marTop w:val="0"/>
                          <w:marBottom w:val="0"/>
                          <w:divBdr>
                            <w:top w:val="none" w:sz="0" w:space="0" w:color="auto"/>
                            <w:left w:val="none" w:sz="0" w:space="0" w:color="auto"/>
                            <w:bottom w:val="none" w:sz="0" w:space="0" w:color="auto"/>
                            <w:right w:val="none" w:sz="0" w:space="0" w:color="auto"/>
                          </w:divBdr>
                          <w:divsChild>
                            <w:div w:id="963468057">
                              <w:marLeft w:val="0"/>
                              <w:marRight w:val="0"/>
                              <w:marTop w:val="0"/>
                              <w:marBottom w:val="0"/>
                              <w:divBdr>
                                <w:top w:val="none" w:sz="0" w:space="0" w:color="auto"/>
                                <w:left w:val="none" w:sz="0" w:space="0" w:color="auto"/>
                                <w:bottom w:val="none" w:sz="0" w:space="0" w:color="auto"/>
                                <w:right w:val="none" w:sz="0" w:space="0" w:color="auto"/>
                              </w:divBdr>
                              <w:divsChild>
                                <w:div w:id="198543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470944">
      <w:bodyDiv w:val="1"/>
      <w:marLeft w:val="0"/>
      <w:marRight w:val="0"/>
      <w:marTop w:val="0"/>
      <w:marBottom w:val="0"/>
      <w:divBdr>
        <w:top w:val="none" w:sz="0" w:space="0" w:color="auto"/>
        <w:left w:val="none" w:sz="0" w:space="0" w:color="auto"/>
        <w:bottom w:val="none" w:sz="0" w:space="0" w:color="auto"/>
        <w:right w:val="none" w:sz="0" w:space="0" w:color="auto"/>
      </w:divBdr>
    </w:div>
    <w:div w:id="2024088820">
      <w:bodyDiv w:val="1"/>
      <w:marLeft w:val="0"/>
      <w:marRight w:val="0"/>
      <w:marTop w:val="0"/>
      <w:marBottom w:val="0"/>
      <w:divBdr>
        <w:top w:val="none" w:sz="0" w:space="0" w:color="auto"/>
        <w:left w:val="none" w:sz="0" w:space="0" w:color="auto"/>
        <w:bottom w:val="none" w:sz="0" w:space="0" w:color="auto"/>
        <w:right w:val="none" w:sz="0" w:space="0" w:color="auto"/>
      </w:divBdr>
    </w:div>
    <w:div w:id="211439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37</Pages>
  <Words>2309</Words>
  <Characters>13165</Characters>
  <Application>Microsoft Office Word</Application>
  <DocSecurity>0</DocSecurity>
  <Lines>109</Lines>
  <Paragraphs>30</Paragraphs>
  <ScaleCrop>false</ScaleCrop>
  <Company>University of Leeds</Company>
  <LinksUpToDate>false</LinksUpToDate>
  <CharactersWithSpaces>15444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Butt</dc:creator>
  <cp:keywords/>
  <dc:description/>
  <cp:lastModifiedBy>Edward Butt</cp:lastModifiedBy>
  <cp:revision>224</cp:revision>
  <dcterms:created xsi:type="dcterms:W3CDTF">2026-03-24T11:47:00Z</dcterms:created>
  <dcterms:modified xsi:type="dcterms:W3CDTF">2026-04-30T12:30:00Z</dcterms:modified>
</cp:coreProperties>
</file>