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800"/>
        <w:gridCol w:w="1944"/>
        <w:gridCol w:w="2664"/>
        <w:gridCol w:w="1008"/>
      </w:tblGrid>
      <w:tr w:rsidR="00AF64A0" w:rsidRPr="00AF64A0" w14:paraId="50AC34FE" w14:textId="77777777" w:rsidTr="00965A27">
        <w:trPr>
          <w:jc w:val="center"/>
        </w:trPr>
        <w:tc>
          <w:tcPr>
            <w:tcW w:w="12096" w:type="dxa"/>
            <w:gridSpan w:val="5"/>
            <w:vAlign w:val="center"/>
          </w:tcPr>
          <w:p w14:paraId="7846D6D2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Supplementary Table S1. Detailed participant characteristics by probable PTSD status</w:t>
            </w:r>
          </w:p>
        </w:tc>
      </w:tr>
      <w:tr w:rsidR="00AF64A0" w:rsidRPr="00AF64A0" w14:paraId="61AAAC7D" w14:textId="77777777" w:rsidTr="00965A27">
        <w:trPr>
          <w:jc w:val="center"/>
        </w:trPr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14:paraId="7979D41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Variable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51CAF5D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  <w:lang w:eastAsia="zh-CN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Total</w:t>
            </w:r>
          </w:p>
          <w:p w14:paraId="7246E1E5" w14:textId="4FC624FE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(</w:t>
            </w:r>
            <w:r>
              <w:rPr>
                <w:rFonts w:cs="Times New Roman" w:hint="eastAsia"/>
                <w:bCs/>
                <w:sz w:val="21"/>
                <w:szCs w:val="21"/>
                <w:lang w:eastAsia="zh-CN"/>
              </w:rPr>
              <w:t>n</w:t>
            </w:r>
            <w:r w:rsidRPr="00AF64A0">
              <w:rPr>
                <w:rFonts w:cs="Times New Roman"/>
                <w:bCs/>
                <w:sz w:val="21"/>
                <w:szCs w:val="21"/>
              </w:rPr>
              <w:t>=293)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14:paraId="2454FA6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  <w:lang w:eastAsia="zh-CN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PCL-C &lt;38</w:t>
            </w:r>
          </w:p>
          <w:p w14:paraId="6B168CE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(n=198)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vAlign w:val="center"/>
          </w:tcPr>
          <w:p w14:paraId="5B27FA5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  <w:lang w:eastAsia="zh-CN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PCL-C ≥38</w:t>
            </w:r>
          </w:p>
          <w:p w14:paraId="27BCC57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(n=95)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0FEF12A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P value</w:t>
            </w:r>
          </w:p>
        </w:tc>
      </w:tr>
      <w:tr w:rsidR="00AF64A0" w:rsidRPr="00AF64A0" w14:paraId="2760D784" w14:textId="77777777" w:rsidTr="00965A27">
        <w:trPr>
          <w:jc w:val="center"/>
        </w:trPr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14:paraId="6BA816DE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Ethnicity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A822C3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14:paraId="5EE75DF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  <w:vAlign w:val="center"/>
          </w:tcPr>
          <w:p w14:paraId="6D0DF0E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4AE0A68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0.279</w:t>
            </w:r>
          </w:p>
        </w:tc>
      </w:tr>
      <w:tr w:rsidR="00AF64A0" w:rsidRPr="00AF64A0" w14:paraId="59533106" w14:textId="77777777" w:rsidTr="00965A27">
        <w:trPr>
          <w:jc w:val="center"/>
        </w:trPr>
        <w:tc>
          <w:tcPr>
            <w:tcW w:w="4680" w:type="dxa"/>
            <w:vAlign w:val="center"/>
          </w:tcPr>
          <w:p w14:paraId="4938BA52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Han</w:t>
            </w:r>
          </w:p>
        </w:tc>
        <w:tc>
          <w:tcPr>
            <w:tcW w:w="1800" w:type="dxa"/>
            <w:vAlign w:val="center"/>
          </w:tcPr>
          <w:p w14:paraId="2050ADB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285 (97.3)</w:t>
            </w:r>
          </w:p>
        </w:tc>
        <w:tc>
          <w:tcPr>
            <w:tcW w:w="1944" w:type="dxa"/>
            <w:vAlign w:val="center"/>
          </w:tcPr>
          <w:p w14:paraId="522400D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194 (98.0)</w:t>
            </w:r>
          </w:p>
        </w:tc>
        <w:tc>
          <w:tcPr>
            <w:tcW w:w="2664" w:type="dxa"/>
            <w:vAlign w:val="center"/>
          </w:tcPr>
          <w:p w14:paraId="4A422CE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91 (95.8)</w:t>
            </w:r>
          </w:p>
        </w:tc>
        <w:tc>
          <w:tcPr>
            <w:tcW w:w="1008" w:type="dxa"/>
            <w:vAlign w:val="center"/>
          </w:tcPr>
          <w:p w14:paraId="67C05A4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D7DA217" w14:textId="77777777" w:rsidTr="00965A27">
        <w:trPr>
          <w:jc w:val="center"/>
        </w:trPr>
        <w:tc>
          <w:tcPr>
            <w:tcW w:w="4680" w:type="dxa"/>
            <w:vAlign w:val="center"/>
          </w:tcPr>
          <w:p w14:paraId="678CA2F8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Ethnic minority</w:t>
            </w:r>
          </w:p>
        </w:tc>
        <w:tc>
          <w:tcPr>
            <w:tcW w:w="1800" w:type="dxa"/>
            <w:vAlign w:val="center"/>
          </w:tcPr>
          <w:p w14:paraId="1955049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 (2.7)</w:t>
            </w:r>
          </w:p>
        </w:tc>
        <w:tc>
          <w:tcPr>
            <w:tcW w:w="1944" w:type="dxa"/>
            <w:vAlign w:val="center"/>
          </w:tcPr>
          <w:p w14:paraId="6D9E28C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 (2.0)</w:t>
            </w:r>
          </w:p>
        </w:tc>
        <w:tc>
          <w:tcPr>
            <w:tcW w:w="2664" w:type="dxa"/>
            <w:vAlign w:val="center"/>
          </w:tcPr>
          <w:p w14:paraId="678EB01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 (4.2)</w:t>
            </w:r>
          </w:p>
        </w:tc>
        <w:tc>
          <w:tcPr>
            <w:tcW w:w="1008" w:type="dxa"/>
            <w:vAlign w:val="center"/>
          </w:tcPr>
          <w:p w14:paraId="6806F1F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3341A53" w14:textId="77777777" w:rsidTr="00965A27">
        <w:trPr>
          <w:jc w:val="center"/>
        </w:trPr>
        <w:tc>
          <w:tcPr>
            <w:tcW w:w="4680" w:type="dxa"/>
            <w:vAlign w:val="center"/>
          </w:tcPr>
          <w:p w14:paraId="07C034E2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Residence (detailed)</w:t>
            </w:r>
          </w:p>
        </w:tc>
        <w:tc>
          <w:tcPr>
            <w:tcW w:w="1800" w:type="dxa"/>
            <w:vAlign w:val="center"/>
          </w:tcPr>
          <w:p w14:paraId="73B9848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2F1F669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62AEDC3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6942D00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0.913</w:t>
            </w:r>
          </w:p>
        </w:tc>
      </w:tr>
      <w:tr w:rsidR="00AF64A0" w:rsidRPr="00AF64A0" w14:paraId="1A4D89C5" w14:textId="77777777" w:rsidTr="00965A27">
        <w:trPr>
          <w:jc w:val="center"/>
        </w:trPr>
        <w:tc>
          <w:tcPr>
            <w:tcW w:w="4680" w:type="dxa"/>
            <w:vAlign w:val="center"/>
          </w:tcPr>
          <w:p w14:paraId="40E2C44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Urban</w:t>
            </w:r>
          </w:p>
        </w:tc>
        <w:tc>
          <w:tcPr>
            <w:tcW w:w="1800" w:type="dxa"/>
            <w:vAlign w:val="center"/>
          </w:tcPr>
          <w:p w14:paraId="5691E29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262 (89.4)</w:t>
            </w:r>
          </w:p>
        </w:tc>
        <w:tc>
          <w:tcPr>
            <w:tcW w:w="1944" w:type="dxa"/>
            <w:vAlign w:val="center"/>
          </w:tcPr>
          <w:p w14:paraId="35AE972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176 (88.9)</w:t>
            </w:r>
          </w:p>
        </w:tc>
        <w:tc>
          <w:tcPr>
            <w:tcW w:w="2664" w:type="dxa"/>
            <w:vAlign w:val="center"/>
          </w:tcPr>
          <w:p w14:paraId="05EA1E1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86 (90.5)</w:t>
            </w:r>
          </w:p>
        </w:tc>
        <w:tc>
          <w:tcPr>
            <w:tcW w:w="1008" w:type="dxa"/>
            <w:vAlign w:val="center"/>
          </w:tcPr>
          <w:p w14:paraId="01905D0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7B6535D" w14:textId="77777777" w:rsidTr="00965A27">
        <w:trPr>
          <w:jc w:val="center"/>
        </w:trPr>
        <w:tc>
          <w:tcPr>
            <w:tcW w:w="4680" w:type="dxa"/>
            <w:vAlign w:val="center"/>
          </w:tcPr>
          <w:p w14:paraId="2BAB1533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County/town</w:t>
            </w:r>
          </w:p>
        </w:tc>
        <w:tc>
          <w:tcPr>
            <w:tcW w:w="1800" w:type="dxa"/>
            <w:vAlign w:val="center"/>
          </w:tcPr>
          <w:p w14:paraId="5D59013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24 (8.2)</w:t>
            </w:r>
          </w:p>
        </w:tc>
        <w:tc>
          <w:tcPr>
            <w:tcW w:w="1944" w:type="dxa"/>
            <w:vAlign w:val="center"/>
          </w:tcPr>
          <w:p w14:paraId="3A902EE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17 (8.6)</w:t>
            </w:r>
          </w:p>
        </w:tc>
        <w:tc>
          <w:tcPr>
            <w:tcW w:w="2664" w:type="dxa"/>
            <w:vAlign w:val="center"/>
          </w:tcPr>
          <w:p w14:paraId="486316B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 (7.4)</w:t>
            </w:r>
          </w:p>
        </w:tc>
        <w:tc>
          <w:tcPr>
            <w:tcW w:w="1008" w:type="dxa"/>
            <w:vAlign w:val="center"/>
          </w:tcPr>
          <w:p w14:paraId="1C6B9EC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ABA6451" w14:textId="77777777" w:rsidTr="00965A27">
        <w:trPr>
          <w:jc w:val="center"/>
        </w:trPr>
        <w:tc>
          <w:tcPr>
            <w:tcW w:w="4680" w:type="dxa"/>
            <w:vAlign w:val="center"/>
          </w:tcPr>
          <w:p w14:paraId="58A8FD49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Rural</w:t>
            </w:r>
          </w:p>
        </w:tc>
        <w:tc>
          <w:tcPr>
            <w:tcW w:w="1800" w:type="dxa"/>
            <w:vAlign w:val="center"/>
          </w:tcPr>
          <w:p w14:paraId="6609C5F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 (2.4)</w:t>
            </w:r>
          </w:p>
        </w:tc>
        <w:tc>
          <w:tcPr>
            <w:tcW w:w="1944" w:type="dxa"/>
            <w:vAlign w:val="center"/>
          </w:tcPr>
          <w:p w14:paraId="1FFB820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 (2.5)</w:t>
            </w:r>
          </w:p>
        </w:tc>
        <w:tc>
          <w:tcPr>
            <w:tcW w:w="2664" w:type="dxa"/>
            <w:vAlign w:val="center"/>
          </w:tcPr>
          <w:p w14:paraId="0EB7E0F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 (2.1)</w:t>
            </w:r>
          </w:p>
        </w:tc>
        <w:tc>
          <w:tcPr>
            <w:tcW w:w="1008" w:type="dxa"/>
            <w:vAlign w:val="center"/>
          </w:tcPr>
          <w:p w14:paraId="3F3F4EA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283C6919" w14:textId="77777777" w:rsidTr="00965A27">
        <w:trPr>
          <w:jc w:val="center"/>
        </w:trPr>
        <w:tc>
          <w:tcPr>
            <w:tcW w:w="4680" w:type="dxa"/>
            <w:vAlign w:val="center"/>
          </w:tcPr>
          <w:p w14:paraId="5BA761F9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Personality type</w:t>
            </w:r>
          </w:p>
        </w:tc>
        <w:tc>
          <w:tcPr>
            <w:tcW w:w="1800" w:type="dxa"/>
            <w:vAlign w:val="center"/>
          </w:tcPr>
          <w:p w14:paraId="3F66728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5844CCE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6274CF2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363B9E8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0.442</w:t>
            </w:r>
          </w:p>
        </w:tc>
      </w:tr>
      <w:tr w:rsidR="00AF64A0" w:rsidRPr="00AF64A0" w14:paraId="32E9D3CD" w14:textId="77777777" w:rsidTr="00965A27">
        <w:trPr>
          <w:jc w:val="center"/>
        </w:trPr>
        <w:tc>
          <w:tcPr>
            <w:tcW w:w="4680" w:type="dxa"/>
            <w:vAlign w:val="center"/>
          </w:tcPr>
          <w:p w14:paraId="30989A55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Extroverted</w:t>
            </w:r>
          </w:p>
        </w:tc>
        <w:tc>
          <w:tcPr>
            <w:tcW w:w="1800" w:type="dxa"/>
            <w:vAlign w:val="center"/>
          </w:tcPr>
          <w:p w14:paraId="696575D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62 (21.2)</w:t>
            </w:r>
          </w:p>
        </w:tc>
        <w:tc>
          <w:tcPr>
            <w:tcW w:w="1944" w:type="dxa"/>
            <w:vAlign w:val="center"/>
          </w:tcPr>
          <w:p w14:paraId="74666D1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46 (23.2)</w:t>
            </w:r>
          </w:p>
        </w:tc>
        <w:tc>
          <w:tcPr>
            <w:tcW w:w="2664" w:type="dxa"/>
            <w:vAlign w:val="center"/>
          </w:tcPr>
          <w:p w14:paraId="187480E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16 (16.8)</w:t>
            </w:r>
          </w:p>
        </w:tc>
        <w:tc>
          <w:tcPr>
            <w:tcW w:w="1008" w:type="dxa"/>
            <w:vAlign w:val="center"/>
          </w:tcPr>
          <w:p w14:paraId="4881B42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0197F92" w14:textId="77777777" w:rsidTr="00965A27">
        <w:trPr>
          <w:jc w:val="center"/>
        </w:trPr>
        <w:tc>
          <w:tcPr>
            <w:tcW w:w="4680" w:type="dxa"/>
            <w:vAlign w:val="center"/>
          </w:tcPr>
          <w:p w14:paraId="4F6F34D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Intermediate</w:t>
            </w:r>
          </w:p>
        </w:tc>
        <w:tc>
          <w:tcPr>
            <w:tcW w:w="1800" w:type="dxa"/>
            <w:vAlign w:val="center"/>
          </w:tcPr>
          <w:p w14:paraId="784A0B7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197 (67.2)</w:t>
            </w:r>
          </w:p>
        </w:tc>
        <w:tc>
          <w:tcPr>
            <w:tcW w:w="1944" w:type="dxa"/>
            <w:vAlign w:val="center"/>
          </w:tcPr>
          <w:p w14:paraId="4BA7CB3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129 (65.2)</w:t>
            </w:r>
          </w:p>
        </w:tc>
        <w:tc>
          <w:tcPr>
            <w:tcW w:w="2664" w:type="dxa"/>
            <w:vAlign w:val="center"/>
          </w:tcPr>
          <w:p w14:paraId="7F2D0E1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68 (71.6)</w:t>
            </w:r>
          </w:p>
        </w:tc>
        <w:tc>
          <w:tcPr>
            <w:tcW w:w="1008" w:type="dxa"/>
            <w:vAlign w:val="center"/>
          </w:tcPr>
          <w:p w14:paraId="7E81AEB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EAF2595" w14:textId="77777777" w:rsidTr="00965A27">
        <w:trPr>
          <w:jc w:val="center"/>
        </w:trPr>
        <w:tc>
          <w:tcPr>
            <w:tcW w:w="4680" w:type="dxa"/>
            <w:vAlign w:val="center"/>
          </w:tcPr>
          <w:p w14:paraId="7D3FE81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Introverted</w:t>
            </w:r>
          </w:p>
        </w:tc>
        <w:tc>
          <w:tcPr>
            <w:tcW w:w="1800" w:type="dxa"/>
            <w:vAlign w:val="center"/>
          </w:tcPr>
          <w:p w14:paraId="17B6C0D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34 (11.6)</w:t>
            </w:r>
          </w:p>
        </w:tc>
        <w:tc>
          <w:tcPr>
            <w:tcW w:w="1944" w:type="dxa"/>
            <w:vAlign w:val="center"/>
          </w:tcPr>
          <w:p w14:paraId="591020A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23 (11.6)</w:t>
            </w:r>
          </w:p>
        </w:tc>
        <w:tc>
          <w:tcPr>
            <w:tcW w:w="2664" w:type="dxa"/>
            <w:vAlign w:val="center"/>
          </w:tcPr>
          <w:p w14:paraId="5AC1F49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 (11.6)</w:t>
            </w:r>
          </w:p>
        </w:tc>
        <w:tc>
          <w:tcPr>
            <w:tcW w:w="1008" w:type="dxa"/>
            <w:vAlign w:val="center"/>
          </w:tcPr>
          <w:p w14:paraId="5DD0649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B76BB05" w14:textId="77777777" w:rsidTr="00965A27">
        <w:trPr>
          <w:jc w:val="center"/>
        </w:trPr>
        <w:tc>
          <w:tcPr>
            <w:tcW w:w="4680" w:type="dxa"/>
            <w:vAlign w:val="center"/>
          </w:tcPr>
          <w:p w14:paraId="4041983A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Education level (detailed)</w:t>
            </w:r>
          </w:p>
        </w:tc>
        <w:tc>
          <w:tcPr>
            <w:tcW w:w="1800" w:type="dxa"/>
            <w:vAlign w:val="center"/>
          </w:tcPr>
          <w:p w14:paraId="2F79AD6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69FE3B6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593AE43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435127F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0.792</w:t>
            </w:r>
          </w:p>
        </w:tc>
      </w:tr>
      <w:tr w:rsidR="00AF64A0" w:rsidRPr="00AF64A0" w14:paraId="405E9EA4" w14:textId="77777777" w:rsidTr="00965A27">
        <w:trPr>
          <w:jc w:val="center"/>
        </w:trPr>
        <w:tc>
          <w:tcPr>
            <w:tcW w:w="4680" w:type="dxa"/>
            <w:vAlign w:val="center"/>
          </w:tcPr>
          <w:p w14:paraId="34F18090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Junior high school or below</w:t>
            </w:r>
          </w:p>
        </w:tc>
        <w:tc>
          <w:tcPr>
            <w:tcW w:w="1800" w:type="dxa"/>
            <w:vAlign w:val="center"/>
          </w:tcPr>
          <w:p w14:paraId="2FDDF4A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10 (3.4)</w:t>
            </w:r>
          </w:p>
        </w:tc>
        <w:tc>
          <w:tcPr>
            <w:tcW w:w="1944" w:type="dxa"/>
            <w:vAlign w:val="center"/>
          </w:tcPr>
          <w:p w14:paraId="7100349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 (3.0)</w:t>
            </w:r>
          </w:p>
        </w:tc>
        <w:tc>
          <w:tcPr>
            <w:tcW w:w="2664" w:type="dxa"/>
            <w:vAlign w:val="center"/>
          </w:tcPr>
          <w:p w14:paraId="2FEE50F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 (4.2)</w:t>
            </w:r>
          </w:p>
        </w:tc>
        <w:tc>
          <w:tcPr>
            <w:tcW w:w="1008" w:type="dxa"/>
            <w:vAlign w:val="center"/>
          </w:tcPr>
          <w:p w14:paraId="64A59C0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2543D5E" w14:textId="77777777" w:rsidTr="00965A27">
        <w:trPr>
          <w:jc w:val="center"/>
        </w:trPr>
        <w:tc>
          <w:tcPr>
            <w:tcW w:w="4680" w:type="dxa"/>
            <w:vAlign w:val="center"/>
          </w:tcPr>
          <w:p w14:paraId="08F8CFF9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Senior high school/junior college</w:t>
            </w:r>
          </w:p>
        </w:tc>
        <w:tc>
          <w:tcPr>
            <w:tcW w:w="1800" w:type="dxa"/>
            <w:vAlign w:val="center"/>
          </w:tcPr>
          <w:p w14:paraId="4C4F477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89 (30.4)</w:t>
            </w:r>
          </w:p>
        </w:tc>
        <w:tc>
          <w:tcPr>
            <w:tcW w:w="1944" w:type="dxa"/>
            <w:vAlign w:val="center"/>
          </w:tcPr>
          <w:p w14:paraId="187683E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62 (31.3)</w:t>
            </w:r>
          </w:p>
        </w:tc>
        <w:tc>
          <w:tcPr>
            <w:tcW w:w="2664" w:type="dxa"/>
            <w:vAlign w:val="center"/>
          </w:tcPr>
          <w:p w14:paraId="15AF8B5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27 (28.4)</w:t>
            </w:r>
          </w:p>
        </w:tc>
        <w:tc>
          <w:tcPr>
            <w:tcW w:w="1008" w:type="dxa"/>
            <w:vAlign w:val="center"/>
          </w:tcPr>
          <w:p w14:paraId="0A82431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28818639" w14:textId="77777777" w:rsidTr="00965A27">
        <w:trPr>
          <w:jc w:val="center"/>
        </w:trPr>
        <w:tc>
          <w:tcPr>
            <w:tcW w:w="4680" w:type="dxa"/>
            <w:vAlign w:val="center"/>
          </w:tcPr>
          <w:p w14:paraId="34C31697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Bachelor's degree or above</w:t>
            </w:r>
          </w:p>
        </w:tc>
        <w:tc>
          <w:tcPr>
            <w:tcW w:w="1800" w:type="dxa"/>
            <w:vAlign w:val="center"/>
          </w:tcPr>
          <w:p w14:paraId="3B4677B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194 (66.2)</w:t>
            </w:r>
          </w:p>
        </w:tc>
        <w:tc>
          <w:tcPr>
            <w:tcW w:w="1944" w:type="dxa"/>
            <w:vAlign w:val="center"/>
          </w:tcPr>
          <w:p w14:paraId="196BB80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130 (65.7)</w:t>
            </w:r>
          </w:p>
        </w:tc>
        <w:tc>
          <w:tcPr>
            <w:tcW w:w="2664" w:type="dxa"/>
            <w:vAlign w:val="center"/>
          </w:tcPr>
          <w:p w14:paraId="547F5A0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64 (67.4)</w:t>
            </w:r>
          </w:p>
        </w:tc>
        <w:tc>
          <w:tcPr>
            <w:tcW w:w="1008" w:type="dxa"/>
            <w:vAlign w:val="center"/>
          </w:tcPr>
          <w:p w14:paraId="34AE947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B30483A" w14:textId="77777777" w:rsidTr="00965A27">
        <w:trPr>
          <w:jc w:val="center"/>
        </w:trPr>
        <w:tc>
          <w:tcPr>
            <w:tcW w:w="4680" w:type="dxa"/>
            <w:vAlign w:val="center"/>
          </w:tcPr>
          <w:p w14:paraId="0C070403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Family monthly income per capita (detailed)</w:t>
            </w:r>
          </w:p>
        </w:tc>
        <w:tc>
          <w:tcPr>
            <w:tcW w:w="1800" w:type="dxa"/>
            <w:vAlign w:val="center"/>
          </w:tcPr>
          <w:p w14:paraId="0431AFA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012B3A0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725D30F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7C2D916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0.356</w:t>
            </w:r>
          </w:p>
        </w:tc>
      </w:tr>
      <w:tr w:rsidR="00AF64A0" w:rsidRPr="00AF64A0" w14:paraId="7D95F7F0" w14:textId="77777777" w:rsidTr="00965A27">
        <w:trPr>
          <w:jc w:val="center"/>
        </w:trPr>
        <w:tc>
          <w:tcPr>
            <w:tcW w:w="4680" w:type="dxa"/>
            <w:vAlign w:val="center"/>
          </w:tcPr>
          <w:p w14:paraId="064FC63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&lt;3000 RMB</w:t>
            </w:r>
          </w:p>
        </w:tc>
        <w:tc>
          <w:tcPr>
            <w:tcW w:w="1800" w:type="dxa"/>
            <w:vAlign w:val="center"/>
          </w:tcPr>
          <w:p w14:paraId="3D75050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 (4.1)</w:t>
            </w:r>
          </w:p>
        </w:tc>
        <w:tc>
          <w:tcPr>
            <w:tcW w:w="1944" w:type="dxa"/>
            <w:vAlign w:val="center"/>
          </w:tcPr>
          <w:p w14:paraId="4D4EA27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 (3.5)</w:t>
            </w:r>
          </w:p>
        </w:tc>
        <w:tc>
          <w:tcPr>
            <w:tcW w:w="2664" w:type="dxa"/>
            <w:vAlign w:val="center"/>
          </w:tcPr>
          <w:p w14:paraId="5CBC005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 (5.3)</w:t>
            </w:r>
          </w:p>
        </w:tc>
        <w:tc>
          <w:tcPr>
            <w:tcW w:w="1008" w:type="dxa"/>
            <w:vAlign w:val="center"/>
          </w:tcPr>
          <w:p w14:paraId="33667B5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5E68717" w14:textId="77777777" w:rsidTr="00965A27">
        <w:trPr>
          <w:jc w:val="center"/>
        </w:trPr>
        <w:tc>
          <w:tcPr>
            <w:tcW w:w="4680" w:type="dxa"/>
            <w:vAlign w:val="center"/>
          </w:tcPr>
          <w:p w14:paraId="7D55BBC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3000-4999 RMB</w:t>
            </w:r>
          </w:p>
        </w:tc>
        <w:tc>
          <w:tcPr>
            <w:tcW w:w="1800" w:type="dxa"/>
            <w:vAlign w:val="center"/>
          </w:tcPr>
          <w:p w14:paraId="5D10C7D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48 (16.4)</w:t>
            </w:r>
          </w:p>
        </w:tc>
        <w:tc>
          <w:tcPr>
            <w:tcW w:w="1944" w:type="dxa"/>
            <w:vAlign w:val="center"/>
          </w:tcPr>
          <w:p w14:paraId="67CF25C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28 (14.1)</w:t>
            </w:r>
          </w:p>
        </w:tc>
        <w:tc>
          <w:tcPr>
            <w:tcW w:w="2664" w:type="dxa"/>
            <w:vAlign w:val="center"/>
          </w:tcPr>
          <w:p w14:paraId="10E9E0C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20 (21.1)</w:t>
            </w:r>
          </w:p>
        </w:tc>
        <w:tc>
          <w:tcPr>
            <w:tcW w:w="1008" w:type="dxa"/>
            <w:vAlign w:val="center"/>
          </w:tcPr>
          <w:p w14:paraId="7760C15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B8888EF" w14:textId="77777777" w:rsidTr="00965A27">
        <w:trPr>
          <w:jc w:val="center"/>
        </w:trPr>
        <w:tc>
          <w:tcPr>
            <w:tcW w:w="4680" w:type="dxa"/>
            <w:vAlign w:val="center"/>
          </w:tcPr>
          <w:p w14:paraId="07D95EB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5000-9999 RMB</w:t>
            </w:r>
          </w:p>
        </w:tc>
        <w:tc>
          <w:tcPr>
            <w:tcW w:w="1800" w:type="dxa"/>
            <w:vAlign w:val="center"/>
          </w:tcPr>
          <w:p w14:paraId="39125DE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123 (42.0)</w:t>
            </w:r>
          </w:p>
        </w:tc>
        <w:tc>
          <w:tcPr>
            <w:tcW w:w="1944" w:type="dxa"/>
            <w:vAlign w:val="center"/>
          </w:tcPr>
          <w:p w14:paraId="10A94A3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88 (44.4)</w:t>
            </w:r>
          </w:p>
        </w:tc>
        <w:tc>
          <w:tcPr>
            <w:tcW w:w="2664" w:type="dxa"/>
            <w:vAlign w:val="center"/>
          </w:tcPr>
          <w:p w14:paraId="499053D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35 (36.8)</w:t>
            </w:r>
          </w:p>
        </w:tc>
        <w:tc>
          <w:tcPr>
            <w:tcW w:w="1008" w:type="dxa"/>
            <w:vAlign w:val="center"/>
          </w:tcPr>
          <w:p w14:paraId="40EDBD6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07DB9EAD" w14:textId="77777777" w:rsidTr="00965A27">
        <w:trPr>
          <w:jc w:val="center"/>
        </w:trPr>
        <w:tc>
          <w:tcPr>
            <w:tcW w:w="4680" w:type="dxa"/>
            <w:vAlign w:val="center"/>
          </w:tcPr>
          <w:p w14:paraId="3FFA3B93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&gt;10000 RMB</w:t>
            </w:r>
          </w:p>
        </w:tc>
        <w:tc>
          <w:tcPr>
            <w:tcW w:w="1800" w:type="dxa"/>
            <w:vAlign w:val="center"/>
          </w:tcPr>
          <w:p w14:paraId="7DCC4EE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110 (37.5)</w:t>
            </w:r>
          </w:p>
        </w:tc>
        <w:tc>
          <w:tcPr>
            <w:tcW w:w="1944" w:type="dxa"/>
            <w:vAlign w:val="center"/>
          </w:tcPr>
          <w:p w14:paraId="21FB6E8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75 (37.9)</w:t>
            </w:r>
          </w:p>
        </w:tc>
        <w:tc>
          <w:tcPr>
            <w:tcW w:w="2664" w:type="dxa"/>
            <w:vAlign w:val="center"/>
          </w:tcPr>
          <w:p w14:paraId="45CBE18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35 (36.8)</w:t>
            </w:r>
          </w:p>
        </w:tc>
        <w:tc>
          <w:tcPr>
            <w:tcW w:w="1008" w:type="dxa"/>
            <w:vAlign w:val="center"/>
          </w:tcPr>
          <w:p w14:paraId="3997992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AD1AC07" w14:textId="77777777" w:rsidTr="00965A27">
        <w:trPr>
          <w:jc w:val="center"/>
        </w:trPr>
        <w:tc>
          <w:tcPr>
            <w:tcW w:w="4680" w:type="dxa"/>
            <w:vAlign w:val="center"/>
          </w:tcPr>
          <w:p w14:paraId="0F631217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Insurance status (detailed)</w:t>
            </w:r>
          </w:p>
        </w:tc>
        <w:tc>
          <w:tcPr>
            <w:tcW w:w="1800" w:type="dxa"/>
            <w:vAlign w:val="center"/>
          </w:tcPr>
          <w:p w14:paraId="66B9BB8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7E5BBBD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2043630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543BF27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0.015</w:t>
            </w:r>
          </w:p>
        </w:tc>
      </w:tr>
      <w:tr w:rsidR="00AF64A0" w:rsidRPr="00AF64A0" w14:paraId="18858215" w14:textId="77777777" w:rsidTr="00965A27">
        <w:trPr>
          <w:jc w:val="center"/>
        </w:trPr>
        <w:tc>
          <w:tcPr>
            <w:tcW w:w="4680" w:type="dxa"/>
            <w:vAlign w:val="center"/>
          </w:tcPr>
          <w:p w14:paraId="78C1587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National insurance</w:t>
            </w:r>
          </w:p>
        </w:tc>
        <w:tc>
          <w:tcPr>
            <w:tcW w:w="1800" w:type="dxa"/>
            <w:vAlign w:val="center"/>
          </w:tcPr>
          <w:p w14:paraId="2C6CAC5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229 (78.2)</w:t>
            </w:r>
          </w:p>
        </w:tc>
        <w:tc>
          <w:tcPr>
            <w:tcW w:w="1944" w:type="dxa"/>
            <w:vAlign w:val="center"/>
          </w:tcPr>
          <w:p w14:paraId="601C8C4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164 (82.8)</w:t>
            </w:r>
          </w:p>
        </w:tc>
        <w:tc>
          <w:tcPr>
            <w:tcW w:w="2664" w:type="dxa"/>
            <w:vAlign w:val="center"/>
          </w:tcPr>
          <w:p w14:paraId="423D5CC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65 (68.4)</w:t>
            </w:r>
          </w:p>
        </w:tc>
        <w:tc>
          <w:tcPr>
            <w:tcW w:w="1008" w:type="dxa"/>
            <w:vAlign w:val="center"/>
          </w:tcPr>
          <w:p w14:paraId="471C020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97A43A3" w14:textId="77777777" w:rsidTr="00965A27">
        <w:trPr>
          <w:jc w:val="center"/>
        </w:trPr>
        <w:tc>
          <w:tcPr>
            <w:tcW w:w="4680" w:type="dxa"/>
            <w:vAlign w:val="center"/>
          </w:tcPr>
          <w:p w14:paraId="54DC2F6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Commercial insurance</w:t>
            </w:r>
          </w:p>
        </w:tc>
        <w:tc>
          <w:tcPr>
            <w:tcW w:w="1800" w:type="dxa"/>
            <w:vAlign w:val="center"/>
          </w:tcPr>
          <w:p w14:paraId="1E14539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 (1.0)</w:t>
            </w:r>
          </w:p>
        </w:tc>
        <w:tc>
          <w:tcPr>
            <w:tcW w:w="1944" w:type="dxa"/>
            <w:vAlign w:val="center"/>
          </w:tcPr>
          <w:p w14:paraId="0CD7D6B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 (0.5)</w:t>
            </w:r>
          </w:p>
        </w:tc>
        <w:tc>
          <w:tcPr>
            <w:tcW w:w="2664" w:type="dxa"/>
            <w:vAlign w:val="center"/>
          </w:tcPr>
          <w:p w14:paraId="4F561FC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 (2.1)</w:t>
            </w:r>
          </w:p>
        </w:tc>
        <w:tc>
          <w:tcPr>
            <w:tcW w:w="1008" w:type="dxa"/>
            <w:vAlign w:val="center"/>
          </w:tcPr>
          <w:p w14:paraId="360DC63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FB7E312" w14:textId="77777777" w:rsidTr="00965A27">
        <w:trPr>
          <w:jc w:val="center"/>
        </w:trPr>
        <w:tc>
          <w:tcPr>
            <w:tcW w:w="4680" w:type="dxa"/>
            <w:vAlign w:val="center"/>
          </w:tcPr>
          <w:p w14:paraId="72819044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Uninsured/self-paid</w:t>
            </w:r>
          </w:p>
        </w:tc>
        <w:tc>
          <w:tcPr>
            <w:tcW w:w="1800" w:type="dxa"/>
            <w:vAlign w:val="center"/>
          </w:tcPr>
          <w:p w14:paraId="6F88688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61 (20.8)</w:t>
            </w:r>
          </w:p>
        </w:tc>
        <w:tc>
          <w:tcPr>
            <w:tcW w:w="1944" w:type="dxa"/>
            <w:vAlign w:val="center"/>
          </w:tcPr>
          <w:p w14:paraId="5F1FDFF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33 (16.7)</w:t>
            </w:r>
          </w:p>
        </w:tc>
        <w:tc>
          <w:tcPr>
            <w:tcW w:w="2664" w:type="dxa"/>
            <w:vAlign w:val="center"/>
          </w:tcPr>
          <w:p w14:paraId="64E09CA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28 (29.5)</w:t>
            </w:r>
          </w:p>
        </w:tc>
        <w:tc>
          <w:tcPr>
            <w:tcW w:w="1008" w:type="dxa"/>
            <w:vAlign w:val="center"/>
          </w:tcPr>
          <w:p w14:paraId="17E60E1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73598FF" w14:textId="77777777" w:rsidTr="00965A27">
        <w:trPr>
          <w:jc w:val="center"/>
        </w:trPr>
        <w:tc>
          <w:tcPr>
            <w:tcW w:w="4680" w:type="dxa"/>
            <w:vAlign w:val="center"/>
          </w:tcPr>
          <w:p w14:paraId="7C8F0B64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Only child</w:t>
            </w:r>
          </w:p>
        </w:tc>
        <w:tc>
          <w:tcPr>
            <w:tcW w:w="1800" w:type="dxa"/>
            <w:vAlign w:val="center"/>
          </w:tcPr>
          <w:p w14:paraId="16B5041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396A136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35777A1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4392864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0.211</w:t>
            </w:r>
          </w:p>
        </w:tc>
      </w:tr>
      <w:tr w:rsidR="00AF64A0" w:rsidRPr="00AF64A0" w14:paraId="2119FCDF" w14:textId="77777777" w:rsidTr="00965A27">
        <w:trPr>
          <w:jc w:val="center"/>
        </w:trPr>
        <w:tc>
          <w:tcPr>
            <w:tcW w:w="4680" w:type="dxa"/>
            <w:vAlign w:val="center"/>
          </w:tcPr>
          <w:p w14:paraId="0E3B549E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1529ED0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137 (46.8)</w:t>
            </w:r>
          </w:p>
        </w:tc>
        <w:tc>
          <w:tcPr>
            <w:tcW w:w="1944" w:type="dxa"/>
            <w:vAlign w:val="center"/>
          </w:tcPr>
          <w:p w14:paraId="047788F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98 (49.5)</w:t>
            </w:r>
          </w:p>
        </w:tc>
        <w:tc>
          <w:tcPr>
            <w:tcW w:w="2664" w:type="dxa"/>
            <w:vAlign w:val="center"/>
          </w:tcPr>
          <w:p w14:paraId="78CDB6D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39 (41.1)</w:t>
            </w:r>
          </w:p>
        </w:tc>
        <w:tc>
          <w:tcPr>
            <w:tcW w:w="1008" w:type="dxa"/>
            <w:vAlign w:val="center"/>
          </w:tcPr>
          <w:p w14:paraId="06EBDA1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0350C0BE" w14:textId="77777777" w:rsidTr="00965A27">
        <w:trPr>
          <w:jc w:val="center"/>
        </w:trPr>
        <w:tc>
          <w:tcPr>
            <w:tcW w:w="4680" w:type="dxa"/>
            <w:vAlign w:val="center"/>
          </w:tcPr>
          <w:p w14:paraId="7D06B50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055C9CD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156 (53.2)</w:t>
            </w:r>
          </w:p>
        </w:tc>
        <w:tc>
          <w:tcPr>
            <w:tcW w:w="1944" w:type="dxa"/>
            <w:vAlign w:val="center"/>
          </w:tcPr>
          <w:p w14:paraId="4CFA04A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100 (50.5)</w:t>
            </w:r>
          </w:p>
        </w:tc>
        <w:tc>
          <w:tcPr>
            <w:tcW w:w="2664" w:type="dxa"/>
            <w:vAlign w:val="center"/>
          </w:tcPr>
          <w:p w14:paraId="2E92448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56 (58.9)</w:t>
            </w:r>
          </w:p>
        </w:tc>
        <w:tc>
          <w:tcPr>
            <w:tcW w:w="1008" w:type="dxa"/>
            <w:vAlign w:val="center"/>
          </w:tcPr>
          <w:p w14:paraId="3C5AD2A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3CC6D2BF" w14:textId="77777777" w:rsidTr="00965A27">
        <w:trPr>
          <w:jc w:val="center"/>
        </w:trPr>
        <w:tc>
          <w:tcPr>
            <w:tcW w:w="4680" w:type="dxa"/>
            <w:vAlign w:val="center"/>
          </w:tcPr>
          <w:p w14:paraId="4BFEEB9A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Living with parents</w:t>
            </w:r>
          </w:p>
        </w:tc>
        <w:tc>
          <w:tcPr>
            <w:tcW w:w="1800" w:type="dxa"/>
            <w:vAlign w:val="center"/>
          </w:tcPr>
          <w:p w14:paraId="0DA13DB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7DC9DDA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444A8FF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7B81C74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0.781</w:t>
            </w:r>
          </w:p>
        </w:tc>
      </w:tr>
      <w:tr w:rsidR="00AF64A0" w:rsidRPr="00AF64A0" w14:paraId="5A5B94EB" w14:textId="77777777" w:rsidTr="00965A27">
        <w:trPr>
          <w:jc w:val="center"/>
        </w:trPr>
        <w:tc>
          <w:tcPr>
            <w:tcW w:w="4680" w:type="dxa"/>
            <w:vAlign w:val="center"/>
          </w:tcPr>
          <w:p w14:paraId="328FCF1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5207854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82 (28.0)</w:t>
            </w:r>
          </w:p>
        </w:tc>
        <w:tc>
          <w:tcPr>
            <w:tcW w:w="1944" w:type="dxa"/>
            <w:vAlign w:val="center"/>
          </w:tcPr>
          <w:p w14:paraId="0592022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54 (27.3)</w:t>
            </w:r>
          </w:p>
        </w:tc>
        <w:tc>
          <w:tcPr>
            <w:tcW w:w="2664" w:type="dxa"/>
            <w:vAlign w:val="center"/>
          </w:tcPr>
          <w:p w14:paraId="4D68DBC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28 (29.5)</w:t>
            </w:r>
          </w:p>
        </w:tc>
        <w:tc>
          <w:tcPr>
            <w:tcW w:w="1008" w:type="dxa"/>
            <w:vAlign w:val="center"/>
          </w:tcPr>
          <w:p w14:paraId="4AC3F35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289F68DD" w14:textId="77777777" w:rsidTr="00965A27">
        <w:trPr>
          <w:jc w:val="center"/>
        </w:trPr>
        <w:tc>
          <w:tcPr>
            <w:tcW w:w="4680" w:type="dxa"/>
            <w:vAlign w:val="center"/>
          </w:tcPr>
          <w:p w14:paraId="066CD15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17A6D10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211 (72.0)</w:t>
            </w:r>
          </w:p>
        </w:tc>
        <w:tc>
          <w:tcPr>
            <w:tcW w:w="1944" w:type="dxa"/>
            <w:vAlign w:val="center"/>
          </w:tcPr>
          <w:p w14:paraId="75AD4FF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144 (72.7)</w:t>
            </w:r>
          </w:p>
        </w:tc>
        <w:tc>
          <w:tcPr>
            <w:tcW w:w="2664" w:type="dxa"/>
            <w:vAlign w:val="center"/>
          </w:tcPr>
          <w:p w14:paraId="14E14B1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67 (70.5)</w:t>
            </w:r>
          </w:p>
        </w:tc>
        <w:tc>
          <w:tcPr>
            <w:tcW w:w="1008" w:type="dxa"/>
            <w:vAlign w:val="center"/>
          </w:tcPr>
          <w:p w14:paraId="220B5A9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0886428E" w14:textId="77777777" w:rsidTr="00965A27">
        <w:trPr>
          <w:jc w:val="center"/>
        </w:trPr>
        <w:tc>
          <w:tcPr>
            <w:tcW w:w="4680" w:type="dxa"/>
            <w:vAlign w:val="center"/>
          </w:tcPr>
          <w:p w14:paraId="0686B27E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Genetic issue in previous miscarriage</w:t>
            </w:r>
          </w:p>
        </w:tc>
        <w:tc>
          <w:tcPr>
            <w:tcW w:w="1800" w:type="dxa"/>
            <w:vAlign w:val="center"/>
          </w:tcPr>
          <w:p w14:paraId="787A34D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0349BDE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3F06F76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094DCB8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0.152</w:t>
            </w:r>
          </w:p>
        </w:tc>
      </w:tr>
      <w:tr w:rsidR="00AF64A0" w:rsidRPr="00AF64A0" w14:paraId="082EFD74" w14:textId="77777777" w:rsidTr="00965A27">
        <w:trPr>
          <w:jc w:val="center"/>
        </w:trPr>
        <w:tc>
          <w:tcPr>
            <w:tcW w:w="4680" w:type="dxa"/>
            <w:vAlign w:val="center"/>
          </w:tcPr>
          <w:p w14:paraId="21B3F7C3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Not applicable</w:t>
            </w:r>
          </w:p>
        </w:tc>
        <w:tc>
          <w:tcPr>
            <w:tcW w:w="1800" w:type="dxa"/>
            <w:vAlign w:val="center"/>
          </w:tcPr>
          <w:p w14:paraId="1034B3D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219 (74.7)</w:t>
            </w:r>
          </w:p>
        </w:tc>
        <w:tc>
          <w:tcPr>
            <w:tcW w:w="1944" w:type="dxa"/>
            <w:vAlign w:val="center"/>
          </w:tcPr>
          <w:p w14:paraId="50E3AA8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153 (77.3)</w:t>
            </w:r>
          </w:p>
        </w:tc>
        <w:tc>
          <w:tcPr>
            <w:tcW w:w="2664" w:type="dxa"/>
            <w:vAlign w:val="center"/>
          </w:tcPr>
          <w:p w14:paraId="4910CC3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66 (69.5)</w:t>
            </w:r>
          </w:p>
        </w:tc>
        <w:tc>
          <w:tcPr>
            <w:tcW w:w="1008" w:type="dxa"/>
            <w:vAlign w:val="center"/>
          </w:tcPr>
          <w:p w14:paraId="24771A0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EA4DE29" w14:textId="77777777" w:rsidTr="00965A27">
        <w:trPr>
          <w:jc w:val="center"/>
        </w:trPr>
        <w:tc>
          <w:tcPr>
            <w:tcW w:w="4680" w:type="dxa"/>
            <w:vAlign w:val="center"/>
          </w:tcPr>
          <w:p w14:paraId="0DBDFC5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4C8788F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 (3.8)</w:t>
            </w:r>
          </w:p>
        </w:tc>
        <w:tc>
          <w:tcPr>
            <w:tcW w:w="1944" w:type="dxa"/>
            <w:vAlign w:val="center"/>
          </w:tcPr>
          <w:p w14:paraId="069DB43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9 (4.5)</w:t>
            </w:r>
          </w:p>
        </w:tc>
        <w:tc>
          <w:tcPr>
            <w:tcW w:w="2664" w:type="dxa"/>
            <w:vAlign w:val="center"/>
          </w:tcPr>
          <w:p w14:paraId="6B173E9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 (2.1)</w:t>
            </w:r>
          </w:p>
        </w:tc>
        <w:tc>
          <w:tcPr>
            <w:tcW w:w="1008" w:type="dxa"/>
            <w:vAlign w:val="center"/>
          </w:tcPr>
          <w:p w14:paraId="75C9829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54C75BB" w14:textId="77777777" w:rsidTr="00965A27">
        <w:trPr>
          <w:jc w:val="center"/>
        </w:trPr>
        <w:tc>
          <w:tcPr>
            <w:tcW w:w="4680" w:type="dxa"/>
            <w:vAlign w:val="center"/>
          </w:tcPr>
          <w:p w14:paraId="25EBA0F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5B8BD86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17 (5.8)</w:t>
            </w:r>
          </w:p>
        </w:tc>
        <w:tc>
          <w:tcPr>
            <w:tcW w:w="1944" w:type="dxa"/>
            <w:vAlign w:val="center"/>
          </w:tcPr>
          <w:p w14:paraId="1EFB01F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 (5.6)</w:t>
            </w:r>
          </w:p>
        </w:tc>
        <w:tc>
          <w:tcPr>
            <w:tcW w:w="2664" w:type="dxa"/>
            <w:vAlign w:val="center"/>
          </w:tcPr>
          <w:p w14:paraId="1E86A92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 (6.3)</w:t>
            </w:r>
          </w:p>
        </w:tc>
        <w:tc>
          <w:tcPr>
            <w:tcW w:w="1008" w:type="dxa"/>
            <w:vAlign w:val="center"/>
          </w:tcPr>
          <w:p w14:paraId="2F135FB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B2FDE8C" w14:textId="77777777" w:rsidTr="00965A27">
        <w:trPr>
          <w:jc w:val="center"/>
        </w:trPr>
        <w:tc>
          <w:tcPr>
            <w:tcW w:w="4680" w:type="dxa"/>
            <w:vAlign w:val="center"/>
          </w:tcPr>
          <w:p w14:paraId="314D56E2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7F0AEEA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46 (15.7)</w:t>
            </w:r>
          </w:p>
        </w:tc>
        <w:tc>
          <w:tcPr>
            <w:tcW w:w="1944" w:type="dxa"/>
            <w:vAlign w:val="center"/>
          </w:tcPr>
          <w:p w14:paraId="61731CC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25 (12.6)</w:t>
            </w:r>
          </w:p>
        </w:tc>
        <w:tc>
          <w:tcPr>
            <w:tcW w:w="2664" w:type="dxa"/>
            <w:vAlign w:val="center"/>
          </w:tcPr>
          <w:p w14:paraId="182374C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 (22.1)</w:t>
            </w:r>
          </w:p>
        </w:tc>
        <w:tc>
          <w:tcPr>
            <w:tcW w:w="1008" w:type="dxa"/>
            <w:vAlign w:val="center"/>
          </w:tcPr>
          <w:p w14:paraId="2343CD8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EE26A17" w14:textId="77777777" w:rsidTr="00965A27">
        <w:trPr>
          <w:jc w:val="center"/>
        </w:trPr>
        <w:tc>
          <w:tcPr>
            <w:tcW w:w="4680" w:type="dxa"/>
            <w:vAlign w:val="center"/>
          </w:tcPr>
          <w:p w14:paraId="76799765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Chromosomal abnormality in woman or partner</w:t>
            </w:r>
          </w:p>
        </w:tc>
        <w:tc>
          <w:tcPr>
            <w:tcW w:w="1800" w:type="dxa"/>
            <w:vAlign w:val="center"/>
          </w:tcPr>
          <w:p w14:paraId="31B1E52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10B1769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032056A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0AA8200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0.784</w:t>
            </w:r>
          </w:p>
        </w:tc>
      </w:tr>
      <w:tr w:rsidR="00AF64A0" w:rsidRPr="00AF64A0" w14:paraId="4BAD5090" w14:textId="77777777" w:rsidTr="00965A27">
        <w:trPr>
          <w:jc w:val="center"/>
        </w:trPr>
        <w:tc>
          <w:tcPr>
            <w:tcW w:w="4680" w:type="dxa"/>
            <w:vAlign w:val="center"/>
          </w:tcPr>
          <w:p w14:paraId="7F0CDD3E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2B908FD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 (1.7)</w:t>
            </w:r>
          </w:p>
        </w:tc>
        <w:tc>
          <w:tcPr>
            <w:tcW w:w="1944" w:type="dxa"/>
            <w:vAlign w:val="center"/>
          </w:tcPr>
          <w:p w14:paraId="63EA9F0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 (1.5)</w:t>
            </w:r>
          </w:p>
        </w:tc>
        <w:tc>
          <w:tcPr>
            <w:tcW w:w="2664" w:type="dxa"/>
            <w:vAlign w:val="center"/>
          </w:tcPr>
          <w:p w14:paraId="3AE4397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 (2.1)</w:t>
            </w:r>
          </w:p>
        </w:tc>
        <w:tc>
          <w:tcPr>
            <w:tcW w:w="1008" w:type="dxa"/>
            <w:vAlign w:val="center"/>
          </w:tcPr>
          <w:p w14:paraId="607D8D9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1072848" w14:textId="77777777" w:rsidTr="00965A27">
        <w:trPr>
          <w:jc w:val="center"/>
        </w:trPr>
        <w:tc>
          <w:tcPr>
            <w:tcW w:w="4680" w:type="dxa"/>
            <w:vAlign w:val="center"/>
          </w:tcPr>
          <w:p w14:paraId="52F8906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24C9D04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103 (35.2)</w:t>
            </w:r>
          </w:p>
        </w:tc>
        <w:tc>
          <w:tcPr>
            <w:tcW w:w="1944" w:type="dxa"/>
            <w:vAlign w:val="center"/>
          </w:tcPr>
          <w:p w14:paraId="6D4851D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72 (36.4)</w:t>
            </w:r>
          </w:p>
        </w:tc>
        <w:tc>
          <w:tcPr>
            <w:tcW w:w="2664" w:type="dxa"/>
            <w:vAlign w:val="center"/>
          </w:tcPr>
          <w:p w14:paraId="0A779BD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31 (32.6)</w:t>
            </w:r>
          </w:p>
        </w:tc>
        <w:tc>
          <w:tcPr>
            <w:tcW w:w="1008" w:type="dxa"/>
            <w:vAlign w:val="center"/>
          </w:tcPr>
          <w:p w14:paraId="29A2439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2B2C0567" w14:textId="77777777" w:rsidTr="00965A27">
        <w:trPr>
          <w:jc w:val="center"/>
        </w:trPr>
        <w:tc>
          <w:tcPr>
            <w:tcW w:w="4680" w:type="dxa"/>
            <w:vAlign w:val="center"/>
          </w:tcPr>
          <w:p w14:paraId="1AA12FB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34B160D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185 (63.1)</w:t>
            </w:r>
          </w:p>
        </w:tc>
        <w:tc>
          <w:tcPr>
            <w:tcW w:w="1944" w:type="dxa"/>
            <w:vAlign w:val="center"/>
          </w:tcPr>
          <w:p w14:paraId="13DD09A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123 (62.1)</w:t>
            </w:r>
          </w:p>
        </w:tc>
        <w:tc>
          <w:tcPr>
            <w:tcW w:w="2664" w:type="dxa"/>
            <w:vAlign w:val="center"/>
          </w:tcPr>
          <w:p w14:paraId="21C6F9B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62 (65.3)</w:t>
            </w:r>
          </w:p>
        </w:tc>
        <w:tc>
          <w:tcPr>
            <w:tcW w:w="1008" w:type="dxa"/>
            <w:vAlign w:val="center"/>
          </w:tcPr>
          <w:p w14:paraId="6966E35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0DE8E13" w14:textId="77777777" w:rsidTr="00965A27">
        <w:trPr>
          <w:jc w:val="center"/>
        </w:trPr>
        <w:tc>
          <w:tcPr>
            <w:tcW w:w="4680" w:type="dxa"/>
            <w:vAlign w:val="center"/>
          </w:tcPr>
          <w:p w14:paraId="52D80BD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Family history of genetic disease</w:t>
            </w:r>
          </w:p>
        </w:tc>
        <w:tc>
          <w:tcPr>
            <w:tcW w:w="1800" w:type="dxa"/>
            <w:vAlign w:val="center"/>
          </w:tcPr>
          <w:p w14:paraId="454C407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195279B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0C1327F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55F0C5B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0.935</w:t>
            </w:r>
          </w:p>
        </w:tc>
      </w:tr>
      <w:tr w:rsidR="00AF64A0" w:rsidRPr="00AF64A0" w14:paraId="68BC67F9" w14:textId="77777777" w:rsidTr="00965A27">
        <w:trPr>
          <w:jc w:val="center"/>
        </w:trPr>
        <w:tc>
          <w:tcPr>
            <w:tcW w:w="4680" w:type="dxa"/>
            <w:vAlign w:val="center"/>
          </w:tcPr>
          <w:p w14:paraId="44FD1B09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lastRenderedPageBreak/>
              <w:t xml:space="preserve">  Yes</w:t>
            </w:r>
          </w:p>
        </w:tc>
        <w:tc>
          <w:tcPr>
            <w:tcW w:w="1800" w:type="dxa"/>
            <w:vAlign w:val="center"/>
          </w:tcPr>
          <w:p w14:paraId="3D03019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 (2.7)</w:t>
            </w:r>
          </w:p>
        </w:tc>
        <w:tc>
          <w:tcPr>
            <w:tcW w:w="1944" w:type="dxa"/>
            <w:vAlign w:val="center"/>
          </w:tcPr>
          <w:p w14:paraId="37609EC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 (2.5)</w:t>
            </w:r>
          </w:p>
        </w:tc>
        <w:tc>
          <w:tcPr>
            <w:tcW w:w="2664" w:type="dxa"/>
            <w:vAlign w:val="center"/>
          </w:tcPr>
          <w:p w14:paraId="10B6FBA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 (3.2)</w:t>
            </w:r>
          </w:p>
        </w:tc>
        <w:tc>
          <w:tcPr>
            <w:tcW w:w="1008" w:type="dxa"/>
            <w:vAlign w:val="center"/>
          </w:tcPr>
          <w:p w14:paraId="56DFF4B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0184D46" w14:textId="77777777" w:rsidTr="00965A27">
        <w:trPr>
          <w:jc w:val="center"/>
        </w:trPr>
        <w:tc>
          <w:tcPr>
            <w:tcW w:w="4680" w:type="dxa"/>
            <w:vAlign w:val="center"/>
          </w:tcPr>
          <w:p w14:paraId="1EEDA495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1DCFBBE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225 (76.8)</w:t>
            </w:r>
          </w:p>
        </w:tc>
        <w:tc>
          <w:tcPr>
            <w:tcW w:w="1944" w:type="dxa"/>
            <w:vAlign w:val="center"/>
          </w:tcPr>
          <w:p w14:paraId="4568433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153 (77.3)</w:t>
            </w:r>
          </w:p>
        </w:tc>
        <w:tc>
          <w:tcPr>
            <w:tcW w:w="2664" w:type="dxa"/>
            <w:vAlign w:val="center"/>
          </w:tcPr>
          <w:p w14:paraId="4BE86F7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72 (75.8)</w:t>
            </w:r>
          </w:p>
        </w:tc>
        <w:tc>
          <w:tcPr>
            <w:tcW w:w="1008" w:type="dxa"/>
            <w:vAlign w:val="center"/>
          </w:tcPr>
          <w:p w14:paraId="2F086505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1E63FA1" w14:textId="77777777" w:rsidTr="00965A27">
        <w:trPr>
          <w:jc w:val="center"/>
        </w:trPr>
        <w:tc>
          <w:tcPr>
            <w:tcW w:w="4680" w:type="dxa"/>
            <w:vAlign w:val="center"/>
          </w:tcPr>
          <w:p w14:paraId="6F597C2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56FDAD0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60 (20.5)</w:t>
            </w:r>
          </w:p>
        </w:tc>
        <w:tc>
          <w:tcPr>
            <w:tcW w:w="1944" w:type="dxa"/>
            <w:vAlign w:val="center"/>
          </w:tcPr>
          <w:p w14:paraId="5CE3C7E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40 (20.2)</w:t>
            </w:r>
          </w:p>
        </w:tc>
        <w:tc>
          <w:tcPr>
            <w:tcW w:w="2664" w:type="dxa"/>
            <w:vAlign w:val="center"/>
          </w:tcPr>
          <w:p w14:paraId="2979958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20 (21.1)</w:t>
            </w:r>
          </w:p>
        </w:tc>
        <w:tc>
          <w:tcPr>
            <w:tcW w:w="1008" w:type="dxa"/>
            <w:vAlign w:val="center"/>
          </w:tcPr>
          <w:p w14:paraId="386A525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F8C05B9" w14:textId="77777777" w:rsidTr="00965A27">
        <w:trPr>
          <w:jc w:val="center"/>
        </w:trPr>
        <w:tc>
          <w:tcPr>
            <w:tcW w:w="4680" w:type="dxa"/>
            <w:vAlign w:val="center"/>
          </w:tcPr>
          <w:p w14:paraId="5923E3C5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Folate metabolism abnormality</w:t>
            </w:r>
          </w:p>
        </w:tc>
        <w:tc>
          <w:tcPr>
            <w:tcW w:w="1800" w:type="dxa"/>
            <w:vAlign w:val="center"/>
          </w:tcPr>
          <w:p w14:paraId="50E5E61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1EB7EA6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10A91FA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4331260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0.560</w:t>
            </w:r>
          </w:p>
        </w:tc>
      </w:tr>
      <w:tr w:rsidR="00AF64A0" w:rsidRPr="00AF64A0" w14:paraId="5C189DC6" w14:textId="77777777" w:rsidTr="00965A27">
        <w:trPr>
          <w:jc w:val="center"/>
        </w:trPr>
        <w:tc>
          <w:tcPr>
            <w:tcW w:w="4680" w:type="dxa"/>
            <w:vAlign w:val="center"/>
          </w:tcPr>
          <w:p w14:paraId="49C472BB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107258B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15 (5.1)</w:t>
            </w:r>
          </w:p>
        </w:tc>
        <w:tc>
          <w:tcPr>
            <w:tcW w:w="1944" w:type="dxa"/>
            <w:vAlign w:val="center"/>
          </w:tcPr>
          <w:p w14:paraId="0DC108D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 (5.6)</w:t>
            </w:r>
          </w:p>
        </w:tc>
        <w:tc>
          <w:tcPr>
            <w:tcW w:w="2664" w:type="dxa"/>
            <w:vAlign w:val="center"/>
          </w:tcPr>
          <w:p w14:paraId="417DF79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 (4.2)</w:t>
            </w:r>
          </w:p>
        </w:tc>
        <w:tc>
          <w:tcPr>
            <w:tcW w:w="1008" w:type="dxa"/>
            <w:vAlign w:val="center"/>
          </w:tcPr>
          <w:p w14:paraId="188FB4D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64B1929" w14:textId="77777777" w:rsidTr="00965A27">
        <w:trPr>
          <w:jc w:val="center"/>
        </w:trPr>
        <w:tc>
          <w:tcPr>
            <w:tcW w:w="4680" w:type="dxa"/>
            <w:vAlign w:val="center"/>
          </w:tcPr>
          <w:p w14:paraId="3769ABB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6BEC7B5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105 (35.8)</w:t>
            </w:r>
          </w:p>
        </w:tc>
        <w:tc>
          <w:tcPr>
            <w:tcW w:w="1944" w:type="dxa"/>
            <w:vAlign w:val="center"/>
          </w:tcPr>
          <w:p w14:paraId="6A43C05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67 (33.8)</w:t>
            </w:r>
          </w:p>
        </w:tc>
        <w:tc>
          <w:tcPr>
            <w:tcW w:w="2664" w:type="dxa"/>
            <w:vAlign w:val="center"/>
          </w:tcPr>
          <w:p w14:paraId="4436DBC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38 (40.0)</w:t>
            </w:r>
          </w:p>
        </w:tc>
        <w:tc>
          <w:tcPr>
            <w:tcW w:w="1008" w:type="dxa"/>
            <w:vAlign w:val="center"/>
          </w:tcPr>
          <w:p w14:paraId="079ABCD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1FD4C717" w14:textId="77777777" w:rsidTr="00965A27">
        <w:trPr>
          <w:jc w:val="center"/>
        </w:trPr>
        <w:tc>
          <w:tcPr>
            <w:tcW w:w="4680" w:type="dxa"/>
            <w:vAlign w:val="center"/>
          </w:tcPr>
          <w:p w14:paraId="1A11154F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1C6B424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173 (59.0)</w:t>
            </w:r>
          </w:p>
        </w:tc>
        <w:tc>
          <w:tcPr>
            <w:tcW w:w="1944" w:type="dxa"/>
            <w:vAlign w:val="center"/>
          </w:tcPr>
          <w:p w14:paraId="59D9873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120 (60.6)</w:t>
            </w:r>
          </w:p>
        </w:tc>
        <w:tc>
          <w:tcPr>
            <w:tcW w:w="2664" w:type="dxa"/>
            <w:vAlign w:val="center"/>
          </w:tcPr>
          <w:p w14:paraId="0924128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53 (55.8)</w:t>
            </w:r>
          </w:p>
        </w:tc>
        <w:tc>
          <w:tcPr>
            <w:tcW w:w="1008" w:type="dxa"/>
            <w:vAlign w:val="center"/>
          </w:tcPr>
          <w:p w14:paraId="47E7B9E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3934FC71" w14:textId="77777777" w:rsidTr="00965A27">
        <w:trPr>
          <w:jc w:val="center"/>
        </w:trPr>
        <w:tc>
          <w:tcPr>
            <w:tcW w:w="4680" w:type="dxa"/>
            <w:vAlign w:val="center"/>
          </w:tcPr>
          <w:p w14:paraId="5D3A3E70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Uterine anomaly</w:t>
            </w:r>
          </w:p>
        </w:tc>
        <w:tc>
          <w:tcPr>
            <w:tcW w:w="1800" w:type="dxa"/>
            <w:vAlign w:val="center"/>
          </w:tcPr>
          <w:p w14:paraId="1E7A444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539924D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3528156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5DCA694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1.000</w:t>
            </w:r>
          </w:p>
        </w:tc>
      </w:tr>
      <w:tr w:rsidR="00AF64A0" w:rsidRPr="00AF64A0" w14:paraId="0A97935B" w14:textId="77777777" w:rsidTr="00965A27">
        <w:trPr>
          <w:jc w:val="center"/>
        </w:trPr>
        <w:tc>
          <w:tcPr>
            <w:tcW w:w="4680" w:type="dxa"/>
            <w:vAlign w:val="center"/>
          </w:tcPr>
          <w:p w14:paraId="40C5515E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6CCF669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24 (8.2)</w:t>
            </w:r>
          </w:p>
        </w:tc>
        <w:tc>
          <w:tcPr>
            <w:tcW w:w="1944" w:type="dxa"/>
            <w:vAlign w:val="center"/>
          </w:tcPr>
          <w:p w14:paraId="6B9F170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16 (8.1)</w:t>
            </w:r>
          </w:p>
        </w:tc>
        <w:tc>
          <w:tcPr>
            <w:tcW w:w="2664" w:type="dxa"/>
            <w:vAlign w:val="center"/>
          </w:tcPr>
          <w:p w14:paraId="51434A8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 (8.4)</w:t>
            </w:r>
          </w:p>
        </w:tc>
        <w:tc>
          <w:tcPr>
            <w:tcW w:w="1008" w:type="dxa"/>
            <w:vAlign w:val="center"/>
          </w:tcPr>
          <w:p w14:paraId="1D8ECE9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8E8C351" w14:textId="77777777" w:rsidTr="00965A27">
        <w:trPr>
          <w:jc w:val="center"/>
        </w:trPr>
        <w:tc>
          <w:tcPr>
            <w:tcW w:w="4680" w:type="dxa"/>
            <w:vAlign w:val="center"/>
          </w:tcPr>
          <w:p w14:paraId="73FCB524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40BE10E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269 (91.8)</w:t>
            </w:r>
          </w:p>
        </w:tc>
        <w:tc>
          <w:tcPr>
            <w:tcW w:w="1944" w:type="dxa"/>
            <w:vAlign w:val="center"/>
          </w:tcPr>
          <w:p w14:paraId="569C2EA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182 (91.9)</w:t>
            </w:r>
          </w:p>
        </w:tc>
        <w:tc>
          <w:tcPr>
            <w:tcW w:w="2664" w:type="dxa"/>
            <w:vAlign w:val="center"/>
          </w:tcPr>
          <w:p w14:paraId="40B7E09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87 (91.6)</w:t>
            </w:r>
          </w:p>
        </w:tc>
        <w:tc>
          <w:tcPr>
            <w:tcW w:w="1008" w:type="dxa"/>
            <w:vAlign w:val="center"/>
          </w:tcPr>
          <w:p w14:paraId="692EF13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778D3FB0" w14:textId="77777777" w:rsidTr="00965A27">
        <w:trPr>
          <w:jc w:val="center"/>
        </w:trPr>
        <w:tc>
          <w:tcPr>
            <w:tcW w:w="4680" w:type="dxa"/>
            <w:vAlign w:val="center"/>
          </w:tcPr>
          <w:p w14:paraId="2499C954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Endocrine disease</w:t>
            </w:r>
          </w:p>
        </w:tc>
        <w:tc>
          <w:tcPr>
            <w:tcW w:w="1800" w:type="dxa"/>
            <w:vAlign w:val="center"/>
          </w:tcPr>
          <w:p w14:paraId="3ACD594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72E6063A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7D89C35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2917225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0.100</w:t>
            </w:r>
          </w:p>
        </w:tc>
      </w:tr>
      <w:tr w:rsidR="00AF64A0" w:rsidRPr="00AF64A0" w14:paraId="218EE02D" w14:textId="77777777" w:rsidTr="00965A27">
        <w:trPr>
          <w:jc w:val="center"/>
        </w:trPr>
        <w:tc>
          <w:tcPr>
            <w:tcW w:w="4680" w:type="dxa"/>
            <w:vAlign w:val="center"/>
          </w:tcPr>
          <w:p w14:paraId="00D14C36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78655E1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60 (20.5)</w:t>
            </w:r>
          </w:p>
        </w:tc>
        <w:tc>
          <w:tcPr>
            <w:tcW w:w="1944" w:type="dxa"/>
            <w:vAlign w:val="center"/>
          </w:tcPr>
          <w:p w14:paraId="63D7E4E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34 (17.2)</w:t>
            </w:r>
          </w:p>
        </w:tc>
        <w:tc>
          <w:tcPr>
            <w:tcW w:w="2664" w:type="dxa"/>
            <w:vAlign w:val="center"/>
          </w:tcPr>
          <w:p w14:paraId="6C759F6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26 (27.4)</w:t>
            </w:r>
          </w:p>
        </w:tc>
        <w:tc>
          <w:tcPr>
            <w:tcW w:w="1008" w:type="dxa"/>
            <w:vAlign w:val="center"/>
          </w:tcPr>
          <w:p w14:paraId="777012D1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5A26BFC" w14:textId="77777777" w:rsidTr="00965A27">
        <w:trPr>
          <w:jc w:val="center"/>
        </w:trPr>
        <w:tc>
          <w:tcPr>
            <w:tcW w:w="4680" w:type="dxa"/>
            <w:vAlign w:val="center"/>
          </w:tcPr>
          <w:p w14:paraId="013AE8C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4BFFF5C0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182 (62.1)</w:t>
            </w:r>
          </w:p>
        </w:tc>
        <w:tc>
          <w:tcPr>
            <w:tcW w:w="1944" w:type="dxa"/>
            <w:vAlign w:val="center"/>
          </w:tcPr>
          <w:p w14:paraId="3583A51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126 (63.6)</w:t>
            </w:r>
          </w:p>
        </w:tc>
        <w:tc>
          <w:tcPr>
            <w:tcW w:w="2664" w:type="dxa"/>
            <w:vAlign w:val="center"/>
          </w:tcPr>
          <w:p w14:paraId="1661163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56 (58.9)</w:t>
            </w:r>
          </w:p>
        </w:tc>
        <w:tc>
          <w:tcPr>
            <w:tcW w:w="1008" w:type="dxa"/>
            <w:vAlign w:val="center"/>
          </w:tcPr>
          <w:p w14:paraId="259EBC1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483A9FF" w14:textId="77777777" w:rsidTr="00965A27">
        <w:trPr>
          <w:jc w:val="center"/>
        </w:trPr>
        <w:tc>
          <w:tcPr>
            <w:tcW w:w="4680" w:type="dxa"/>
            <w:vAlign w:val="center"/>
          </w:tcPr>
          <w:p w14:paraId="53159423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7DE0EAA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51 (17.4)</w:t>
            </w:r>
          </w:p>
        </w:tc>
        <w:tc>
          <w:tcPr>
            <w:tcW w:w="1944" w:type="dxa"/>
            <w:vAlign w:val="center"/>
          </w:tcPr>
          <w:p w14:paraId="38966CF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38 (19.2)</w:t>
            </w:r>
          </w:p>
        </w:tc>
        <w:tc>
          <w:tcPr>
            <w:tcW w:w="2664" w:type="dxa"/>
            <w:vAlign w:val="center"/>
          </w:tcPr>
          <w:p w14:paraId="7DDE51C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13 (13.7)</w:t>
            </w:r>
          </w:p>
        </w:tc>
        <w:tc>
          <w:tcPr>
            <w:tcW w:w="1008" w:type="dxa"/>
            <w:vAlign w:val="center"/>
          </w:tcPr>
          <w:p w14:paraId="54F5607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2F3DE83C" w14:textId="77777777" w:rsidTr="00965A27">
        <w:trPr>
          <w:jc w:val="center"/>
        </w:trPr>
        <w:tc>
          <w:tcPr>
            <w:tcW w:w="4680" w:type="dxa"/>
            <w:vAlign w:val="center"/>
          </w:tcPr>
          <w:p w14:paraId="2A1D8EE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Immune-system disease</w:t>
            </w:r>
          </w:p>
        </w:tc>
        <w:tc>
          <w:tcPr>
            <w:tcW w:w="1800" w:type="dxa"/>
            <w:vAlign w:val="center"/>
          </w:tcPr>
          <w:p w14:paraId="4AFF0F2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35F5149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16240BB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7FE27F6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0.655</w:t>
            </w:r>
          </w:p>
        </w:tc>
      </w:tr>
      <w:tr w:rsidR="00AF64A0" w:rsidRPr="00AF64A0" w14:paraId="7ABEED71" w14:textId="77777777" w:rsidTr="00965A27">
        <w:trPr>
          <w:jc w:val="center"/>
        </w:trPr>
        <w:tc>
          <w:tcPr>
            <w:tcW w:w="4680" w:type="dxa"/>
            <w:vAlign w:val="center"/>
          </w:tcPr>
          <w:p w14:paraId="75031598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1260533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 (7.2)</w:t>
            </w:r>
          </w:p>
        </w:tc>
        <w:tc>
          <w:tcPr>
            <w:tcW w:w="1944" w:type="dxa"/>
            <w:vAlign w:val="center"/>
          </w:tcPr>
          <w:p w14:paraId="14654D8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14 (7.1)</w:t>
            </w:r>
          </w:p>
        </w:tc>
        <w:tc>
          <w:tcPr>
            <w:tcW w:w="2664" w:type="dxa"/>
            <w:vAlign w:val="center"/>
          </w:tcPr>
          <w:p w14:paraId="0D5B369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 (7.4)</w:t>
            </w:r>
          </w:p>
        </w:tc>
        <w:tc>
          <w:tcPr>
            <w:tcW w:w="1008" w:type="dxa"/>
            <w:vAlign w:val="center"/>
          </w:tcPr>
          <w:p w14:paraId="7F4AFC5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4E4A15C4" w14:textId="77777777" w:rsidTr="00965A27">
        <w:trPr>
          <w:jc w:val="center"/>
        </w:trPr>
        <w:tc>
          <w:tcPr>
            <w:tcW w:w="4680" w:type="dxa"/>
            <w:vAlign w:val="center"/>
          </w:tcPr>
          <w:p w14:paraId="09A7FA78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0C408F2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175 (59.7)</w:t>
            </w:r>
          </w:p>
        </w:tc>
        <w:tc>
          <w:tcPr>
            <w:tcW w:w="1944" w:type="dxa"/>
            <w:vAlign w:val="center"/>
          </w:tcPr>
          <w:p w14:paraId="23C0C8E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115 (58.1)</w:t>
            </w:r>
          </w:p>
        </w:tc>
        <w:tc>
          <w:tcPr>
            <w:tcW w:w="2664" w:type="dxa"/>
            <w:vAlign w:val="center"/>
          </w:tcPr>
          <w:p w14:paraId="35E7F174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60 (63.2)</w:t>
            </w:r>
          </w:p>
        </w:tc>
        <w:tc>
          <w:tcPr>
            <w:tcW w:w="1008" w:type="dxa"/>
            <w:vAlign w:val="center"/>
          </w:tcPr>
          <w:p w14:paraId="1E26B713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6801AE5F" w14:textId="77777777" w:rsidTr="00965A27">
        <w:trPr>
          <w:jc w:val="center"/>
        </w:trPr>
        <w:tc>
          <w:tcPr>
            <w:tcW w:w="4680" w:type="dxa"/>
            <w:vAlign w:val="center"/>
          </w:tcPr>
          <w:p w14:paraId="0B31CD15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vAlign w:val="center"/>
          </w:tcPr>
          <w:p w14:paraId="1095600B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97 (33.1)</w:t>
            </w:r>
          </w:p>
        </w:tc>
        <w:tc>
          <w:tcPr>
            <w:tcW w:w="1944" w:type="dxa"/>
            <w:vAlign w:val="center"/>
          </w:tcPr>
          <w:p w14:paraId="4D924F6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69 (34.8)</w:t>
            </w:r>
          </w:p>
        </w:tc>
        <w:tc>
          <w:tcPr>
            <w:tcW w:w="2664" w:type="dxa"/>
            <w:vAlign w:val="center"/>
          </w:tcPr>
          <w:p w14:paraId="00FDE2BE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28 (29.5)</w:t>
            </w:r>
          </w:p>
        </w:tc>
        <w:tc>
          <w:tcPr>
            <w:tcW w:w="1008" w:type="dxa"/>
            <w:vAlign w:val="center"/>
          </w:tcPr>
          <w:p w14:paraId="26F033D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BC9CDE0" w14:textId="77777777" w:rsidTr="00965A27">
        <w:trPr>
          <w:jc w:val="center"/>
        </w:trPr>
        <w:tc>
          <w:tcPr>
            <w:tcW w:w="4680" w:type="dxa"/>
            <w:vAlign w:val="center"/>
          </w:tcPr>
          <w:p w14:paraId="238B741A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Pathogen infection</w:t>
            </w:r>
          </w:p>
        </w:tc>
        <w:tc>
          <w:tcPr>
            <w:tcW w:w="1800" w:type="dxa"/>
            <w:vAlign w:val="center"/>
          </w:tcPr>
          <w:p w14:paraId="37F1D5C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944" w:type="dxa"/>
            <w:vAlign w:val="center"/>
          </w:tcPr>
          <w:p w14:paraId="53A3D07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4E8171D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56FA4F8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0.933</w:t>
            </w:r>
          </w:p>
        </w:tc>
      </w:tr>
      <w:tr w:rsidR="00AF64A0" w:rsidRPr="00AF64A0" w14:paraId="7BD539AB" w14:textId="77777777" w:rsidTr="00965A27">
        <w:trPr>
          <w:jc w:val="center"/>
        </w:trPr>
        <w:tc>
          <w:tcPr>
            <w:tcW w:w="4680" w:type="dxa"/>
            <w:vAlign w:val="center"/>
          </w:tcPr>
          <w:p w14:paraId="67EBF06D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Yes</w:t>
            </w:r>
          </w:p>
        </w:tc>
        <w:tc>
          <w:tcPr>
            <w:tcW w:w="1800" w:type="dxa"/>
            <w:vAlign w:val="center"/>
          </w:tcPr>
          <w:p w14:paraId="61736E9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11 (3.8)</w:t>
            </w:r>
          </w:p>
        </w:tc>
        <w:tc>
          <w:tcPr>
            <w:tcW w:w="1944" w:type="dxa"/>
            <w:vAlign w:val="center"/>
          </w:tcPr>
          <w:p w14:paraId="2465C33D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8 (4.0)</w:t>
            </w:r>
          </w:p>
        </w:tc>
        <w:tc>
          <w:tcPr>
            <w:tcW w:w="2664" w:type="dxa"/>
            <w:vAlign w:val="center"/>
          </w:tcPr>
          <w:p w14:paraId="6EFFB9B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3 (3.2)</w:t>
            </w:r>
          </w:p>
        </w:tc>
        <w:tc>
          <w:tcPr>
            <w:tcW w:w="1008" w:type="dxa"/>
            <w:vAlign w:val="center"/>
          </w:tcPr>
          <w:p w14:paraId="6384E1B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0190FB05" w14:textId="77777777" w:rsidTr="00965A27">
        <w:trPr>
          <w:jc w:val="center"/>
        </w:trPr>
        <w:tc>
          <w:tcPr>
            <w:tcW w:w="4680" w:type="dxa"/>
            <w:vAlign w:val="center"/>
          </w:tcPr>
          <w:p w14:paraId="3E125ACB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No</w:t>
            </w:r>
          </w:p>
        </w:tc>
        <w:tc>
          <w:tcPr>
            <w:tcW w:w="1800" w:type="dxa"/>
            <w:vAlign w:val="center"/>
          </w:tcPr>
          <w:p w14:paraId="6131F962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218 (74.4)</w:t>
            </w:r>
          </w:p>
        </w:tc>
        <w:tc>
          <w:tcPr>
            <w:tcW w:w="1944" w:type="dxa"/>
            <w:vAlign w:val="center"/>
          </w:tcPr>
          <w:p w14:paraId="5539040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147 (74.2)</w:t>
            </w:r>
          </w:p>
        </w:tc>
        <w:tc>
          <w:tcPr>
            <w:tcW w:w="2664" w:type="dxa"/>
            <w:vAlign w:val="center"/>
          </w:tcPr>
          <w:p w14:paraId="075D9D07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71 (74.7)</w:t>
            </w:r>
          </w:p>
        </w:tc>
        <w:tc>
          <w:tcPr>
            <w:tcW w:w="1008" w:type="dxa"/>
            <w:vAlign w:val="center"/>
          </w:tcPr>
          <w:p w14:paraId="2D5DC666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016ADD95" w14:textId="77777777" w:rsidTr="00965A27">
        <w:trPr>
          <w:jc w:val="center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31FA98A1" w14:textId="77777777" w:rsidR="00AF64A0" w:rsidRPr="00AF64A0" w:rsidRDefault="00AF64A0" w:rsidP="00643D17">
            <w:pPr>
              <w:spacing w:after="0" w:line="240" w:lineRule="auto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 xml:space="preserve">  Unknown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5BE1999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64 (21.8)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18E9085F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43 (21.7)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14:paraId="3EF2D118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21 (22.1)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044C627C" w14:textId="77777777" w:rsidR="00AF64A0" w:rsidRPr="00AF64A0" w:rsidRDefault="00AF64A0" w:rsidP="00643D17">
            <w:pPr>
              <w:spacing w:after="0" w:line="240" w:lineRule="auto"/>
              <w:jc w:val="center"/>
              <w:rPr>
                <w:rFonts w:cs="Times New Roman"/>
                <w:bCs/>
                <w:sz w:val="21"/>
                <w:szCs w:val="21"/>
              </w:rPr>
            </w:pPr>
          </w:p>
        </w:tc>
      </w:tr>
      <w:tr w:rsidR="00AF64A0" w:rsidRPr="00AF64A0" w14:paraId="563C2A93" w14:textId="77777777" w:rsidTr="00965A27">
        <w:trPr>
          <w:jc w:val="center"/>
        </w:trPr>
        <w:tc>
          <w:tcPr>
            <w:tcW w:w="12096" w:type="dxa"/>
            <w:gridSpan w:val="5"/>
            <w:tcBorders>
              <w:top w:val="single" w:sz="4" w:space="0" w:color="auto"/>
            </w:tcBorders>
            <w:vAlign w:val="center"/>
          </w:tcPr>
          <w:p w14:paraId="3B8AC88A" w14:textId="3AB37AD6" w:rsidR="00AF64A0" w:rsidRPr="00AF64A0" w:rsidRDefault="00AF64A0" w:rsidP="00AF64A0">
            <w:pPr>
              <w:spacing w:before="100" w:after="0" w:line="240" w:lineRule="auto"/>
              <w:rPr>
                <w:rFonts w:cs="Times New Roman"/>
                <w:bCs/>
                <w:sz w:val="21"/>
                <w:szCs w:val="21"/>
                <w:lang w:eastAsia="zh-CN"/>
              </w:rPr>
            </w:pPr>
            <w:r w:rsidRPr="00AF64A0">
              <w:rPr>
                <w:rFonts w:cs="Times New Roman"/>
                <w:bCs/>
                <w:sz w:val="21"/>
                <w:szCs w:val="21"/>
              </w:rPr>
              <w:t>“Unknown” was retained as a separate category when participants were uncertain about their medical history. PCL-C, Post-traumatic Stress Disorder Checklist–Civilian Version; PTSD, post-traumatic stress disorder.</w:t>
            </w:r>
          </w:p>
        </w:tc>
      </w:tr>
    </w:tbl>
    <w:p w14:paraId="0E3FF37A" w14:textId="0101B64E" w:rsidR="00E85B81" w:rsidRPr="00AF64A0" w:rsidRDefault="00E85B81" w:rsidP="00AF64A0">
      <w:pPr>
        <w:rPr>
          <w:rFonts w:cs="Times New Roman"/>
          <w:bCs/>
          <w:sz w:val="21"/>
          <w:szCs w:val="21"/>
        </w:rPr>
      </w:pPr>
    </w:p>
    <w:sectPr w:rsidR="00E85B81" w:rsidRPr="00AF64A0" w:rsidSect="00034616">
      <w:pgSz w:w="16834" w:h="11909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0238130">
    <w:abstractNumId w:val="8"/>
  </w:num>
  <w:num w:numId="2" w16cid:durableId="1109353829">
    <w:abstractNumId w:val="6"/>
  </w:num>
  <w:num w:numId="3" w16cid:durableId="2085565755">
    <w:abstractNumId w:val="5"/>
  </w:num>
  <w:num w:numId="4" w16cid:durableId="903757992">
    <w:abstractNumId w:val="4"/>
  </w:num>
  <w:num w:numId="5" w16cid:durableId="1717195263">
    <w:abstractNumId w:val="7"/>
  </w:num>
  <w:num w:numId="6" w16cid:durableId="878863379">
    <w:abstractNumId w:val="3"/>
  </w:num>
  <w:num w:numId="7" w16cid:durableId="1909725368">
    <w:abstractNumId w:val="2"/>
  </w:num>
  <w:num w:numId="8" w16cid:durableId="1826894402">
    <w:abstractNumId w:val="1"/>
  </w:num>
  <w:num w:numId="9" w16cid:durableId="6947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3653"/>
    <w:rsid w:val="00965A27"/>
    <w:rsid w:val="00AA1D8D"/>
    <w:rsid w:val="00AF64A0"/>
    <w:rsid w:val="00B47730"/>
    <w:rsid w:val="00CB0664"/>
    <w:rsid w:val="00E85B81"/>
    <w:rsid w:val="00ED50DD"/>
    <w:rsid w:val="00F974B9"/>
    <w:rsid w:val="00FC693F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67CACC"/>
  <w14:defaultImageDpi w14:val="300"/>
  <w15:docId w15:val="{E89E3102-F78C-2F4C-8FDB-D2F17D57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ding_scu@outlook.com</cp:lastModifiedBy>
  <cp:revision>2</cp:revision>
  <dcterms:created xsi:type="dcterms:W3CDTF">2026-05-01T00:11:00Z</dcterms:created>
  <dcterms:modified xsi:type="dcterms:W3CDTF">2026-05-01T00:11:00Z</dcterms:modified>
  <cp:category/>
</cp:coreProperties>
</file>