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E0DB1" w14:textId="77777777" w:rsidR="003912C3" w:rsidRPr="003912C3" w:rsidRDefault="003912C3" w:rsidP="003912C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lang w:eastAsia="en-GB"/>
        </w:rPr>
      </w:pPr>
      <w:r w:rsidRPr="003912C3">
        <w:rPr>
          <w:rFonts w:ascii="Calibri" w:eastAsia="Times New Roman" w:hAnsi="Calibri" w:cs="Calibri"/>
          <w:kern w:val="0"/>
          <w:sz w:val="22"/>
          <w:lang w:eastAsia="en-GB"/>
        </w:rPr>
        <w:t xml:space="preserve">Supplementary Table 1A: Details of pooled chigger specimens selected for the screening of the bacteria </w:t>
      </w:r>
      <w:r w:rsidRPr="003912C3">
        <w:rPr>
          <w:rFonts w:ascii="Calibri" w:eastAsia="Times New Roman" w:hAnsi="Calibri" w:cs="Calibri"/>
          <w:i/>
          <w:iCs/>
          <w:kern w:val="0"/>
          <w:sz w:val="22"/>
          <w:lang w:eastAsia="en-GB"/>
        </w:rPr>
        <w:t xml:space="preserve">Orientia </w:t>
      </w:r>
      <w:r w:rsidRPr="003912C3">
        <w:rPr>
          <w:rFonts w:ascii="Calibri" w:eastAsia="Times New Roman" w:hAnsi="Calibri" w:cs="Calibri"/>
          <w:kern w:val="0"/>
          <w:sz w:val="22"/>
          <w:lang w:eastAsia="en-GB"/>
        </w:rPr>
        <w:t>spp. and subjected to Illumina sequencing.</w:t>
      </w:r>
    </w:p>
    <w:tbl>
      <w:tblPr>
        <w:tblStyle w:val="TableGrid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199"/>
        <w:gridCol w:w="2205"/>
        <w:gridCol w:w="1321"/>
        <w:gridCol w:w="2724"/>
        <w:gridCol w:w="1321"/>
        <w:gridCol w:w="1120"/>
        <w:gridCol w:w="1380"/>
        <w:gridCol w:w="1232"/>
      </w:tblGrid>
      <w:tr w:rsidR="003912C3" w:rsidRPr="003912C3" w14:paraId="11B2D01D" w14:textId="77777777" w:rsidTr="00D50E89">
        <w:trPr>
          <w:trHeight w:val="20"/>
        </w:trPr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</w:tcPr>
          <w:p w14:paraId="34901FBC" w14:textId="77777777" w:rsidR="003912C3" w:rsidRPr="003912C3" w:rsidRDefault="003912C3" w:rsidP="003912C3">
            <w:pPr>
              <w:ind w:right="-117"/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bookmarkStart w:id="0" w:name="_Hlk204969826"/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</w:tcPr>
          <w:p w14:paraId="181E405F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Site ID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14:paraId="5B984484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Host Species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14:paraId="7B896B25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Host ID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</w:tcPr>
          <w:p w14:paraId="61E0598F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Chigger Species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14:paraId="76D8AB2C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Chigger pool ID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14:paraId="712BAA39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Individuals Pooled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</w:tcPr>
          <w:p w14:paraId="332E34A2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Total Number of Reads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</w:tcPr>
          <w:p w14:paraId="0EA6024C" w14:textId="77777777" w:rsidR="003912C3" w:rsidRPr="003912C3" w:rsidRDefault="003912C3" w:rsidP="003912C3">
            <w:pPr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b/>
                <w:bCs/>
                <w:sz w:val="20"/>
                <w:szCs w:val="20"/>
                <w:lang w:eastAsia="en-GB"/>
              </w:rPr>
              <w:t>Assembly</w:t>
            </w:r>
          </w:p>
        </w:tc>
      </w:tr>
      <w:tr w:rsidR="003912C3" w:rsidRPr="003912C3" w14:paraId="4388414D" w14:textId="77777777" w:rsidTr="00D50E89">
        <w:trPr>
          <w:trHeight w:val="20"/>
        </w:trPr>
        <w:tc>
          <w:tcPr>
            <w:tcW w:w="163" w:type="pct"/>
            <w:tcBorders>
              <w:top w:val="single" w:sz="4" w:space="0" w:color="auto"/>
            </w:tcBorders>
          </w:tcPr>
          <w:p w14:paraId="13E6AC59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</w:tcBorders>
          </w:tcPr>
          <w:p w14:paraId="136E9492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Jemaluang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Johor</w:t>
            </w:r>
          </w:p>
        </w:tc>
        <w:tc>
          <w:tcPr>
            <w:tcW w:w="794" w:type="pct"/>
            <w:tcBorders>
              <w:top w:val="single" w:sz="4" w:space="0" w:color="auto"/>
            </w:tcBorders>
          </w:tcPr>
          <w:p w14:paraId="14466E6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Polyplectron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malacense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6D05EBD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J35</w:t>
            </w:r>
          </w:p>
        </w:tc>
        <w:tc>
          <w:tcPr>
            <w:tcW w:w="980" w:type="pct"/>
            <w:tcBorders>
              <w:top w:val="single" w:sz="4" w:space="0" w:color="auto"/>
            </w:tcBorders>
          </w:tcPr>
          <w:p w14:paraId="1736489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 xml:space="preserve">Neoschoengastia gallinarum </w:t>
            </w:r>
          </w:p>
        </w:tc>
        <w:tc>
          <w:tcPr>
            <w:tcW w:w="477" w:type="pct"/>
            <w:tcBorders>
              <w:top w:val="single" w:sz="4" w:space="0" w:color="auto"/>
            </w:tcBorders>
            <w:hideMark/>
          </w:tcPr>
          <w:p w14:paraId="188B917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JW02-S1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3D58361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F91C7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97,505,653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62286A7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55959C4E" w14:textId="77777777" w:rsidTr="00D50E89">
        <w:trPr>
          <w:trHeight w:val="20"/>
        </w:trPr>
        <w:tc>
          <w:tcPr>
            <w:tcW w:w="163" w:type="pct"/>
          </w:tcPr>
          <w:p w14:paraId="5D3DEF0D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92" w:type="pct"/>
          </w:tcPr>
          <w:p w14:paraId="2C08BBE3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Jemaluang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Johor</w:t>
            </w:r>
          </w:p>
        </w:tc>
        <w:tc>
          <w:tcPr>
            <w:tcW w:w="794" w:type="pct"/>
          </w:tcPr>
          <w:p w14:paraId="661CB81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malacense</w:t>
            </w:r>
          </w:p>
        </w:tc>
        <w:tc>
          <w:tcPr>
            <w:tcW w:w="473" w:type="pct"/>
          </w:tcPr>
          <w:p w14:paraId="76CF7F9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J6</w:t>
            </w:r>
          </w:p>
        </w:tc>
        <w:tc>
          <w:tcPr>
            <w:tcW w:w="980" w:type="pct"/>
          </w:tcPr>
          <w:p w14:paraId="115F461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0F0F84E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JW03-S2</w:t>
            </w:r>
          </w:p>
        </w:tc>
        <w:tc>
          <w:tcPr>
            <w:tcW w:w="401" w:type="pct"/>
          </w:tcPr>
          <w:p w14:paraId="6169F7B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02B7A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383,746,969</w:t>
            </w:r>
          </w:p>
        </w:tc>
        <w:tc>
          <w:tcPr>
            <w:tcW w:w="441" w:type="pct"/>
          </w:tcPr>
          <w:p w14:paraId="53A0A98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26E1849D" w14:textId="77777777" w:rsidTr="00D50E89">
        <w:trPr>
          <w:trHeight w:val="20"/>
        </w:trPr>
        <w:tc>
          <w:tcPr>
            <w:tcW w:w="163" w:type="pct"/>
          </w:tcPr>
          <w:p w14:paraId="679A2F81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792" w:type="pct"/>
          </w:tcPr>
          <w:p w14:paraId="211D5988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Sungkai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Perak</w:t>
            </w:r>
          </w:p>
        </w:tc>
        <w:tc>
          <w:tcPr>
            <w:tcW w:w="794" w:type="pct"/>
          </w:tcPr>
          <w:p w14:paraId="7E007EE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Lophura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rufa</w:t>
            </w:r>
            <w:proofErr w:type="spellEnd"/>
          </w:p>
        </w:tc>
        <w:tc>
          <w:tcPr>
            <w:tcW w:w="473" w:type="pct"/>
          </w:tcPr>
          <w:p w14:paraId="7412906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K1602</w:t>
            </w:r>
          </w:p>
        </w:tc>
        <w:tc>
          <w:tcPr>
            <w:tcW w:w="980" w:type="pct"/>
          </w:tcPr>
          <w:p w14:paraId="073BC4A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1AF4C5F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SW01-S3</w:t>
            </w:r>
          </w:p>
        </w:tc>
        <w:tc>
          <w:tcPr>
            <w:tcW w:w="401" w:type="pct"/>
          </w:tcPr>
          <w:p w14:paraId="3B5A5EA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E1E0A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278,113,705</w:t>
            </w:r>
          </w:p>
        </w:tc>
        <w:tc>
          <w:tcPr>
            <w:tcW w:w="441" w:type="pct"/>
          </w:tcPr>
          <w:p w14:paraId="0E03124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29EE2087" w14:textId="77777777" w:rsidTr="00D50E89">
        <w:trPr>
          <w:trHeight w:val="20"/>
        </w:trPr>
        <w:tc>
          <w:tcPr>
            <w:tcW w:w="163" w:type="pct"/>
          </w:tcPr>
          <w:p w14:paraId="34A94BCF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92" w:type="pct"/>
          </w:tcPr>
          <w:p w14:paraId="5DCE16B2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Sungkai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Perak</w:t>
            </w:r>
          </w:p>
        </w:tc>
        <w:tc>
          <w:tcPr>
            <w:tcW w:w="794" w:type="pct"/>
          </w:tcPr>
          <w:p w14:paraId="464983F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inopinatum</w:t>
            </w: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73" w:type="pct"/>
          </w:tcPr>
          <w:p w14:paraId="0D58FB7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H02086</w:t>
            </w:r>
          </w:p>
        </w:tc>
        <w:tc>
          <w:tcPr>
            <w:tcW w:w="980" w:type="pct"/>
          </w:tcPr>
          <w:p w14:paraId="29B2EDE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505E68B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SW02-S4</w:t>
            </w:r>
          </w:p>
        </w:tc>
        <w:tc>
          <w:tcPr>
            <w:tcW w:w="401" w:type="pct"/>
          </w:tcPr>
          <w:p w14:paraId="50E37F6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C8816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350,792,954</w:t>
            </w:r>
          </w:p>
        </w:tc>
        <w:tc>
          <w:tcPr>
            <w:tcW w:w="441" w:type="pct"/>
          </w:tcPr>
          <w:p w14:paraId="0A1D87C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415CEFE3" w14:textId="77777777" w:rsidTr="00D50E89">
        <w:trPr>
          <w:trHeight w:val="20"/>
        </w:trPr>
        <w:tc>
          <w:tcPr>
            <w:tcW w:w="163" w:type="pct"/>
          </w:tcPr>
          <w:p w14:paraId="2F62A8F8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92" w:type="pct"/>
          </w:tcPr>
          <w:p w14:paraId="76F90855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Sungkai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Perak</w:t>
            </w:r>
          </w:p>
        </w:tc>
        <w:tc>
          <w:tcPr>
            <w:tcW w:w="794" w:type="pct"/>
          </w:tcPr>
          <w:p w14:paraId="4AC1A7B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inopinatum</w:t>
            </w:r>
          </w:p>
        </w:tc>
        <w:tc>
          <w:tcPr>
            <w:tcW w:w="473" w:type="pct"/>
          </w:tcPr>
          <w:p w14:paraId="024B83E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J07059</w:t>
            </w:r>
          </w:p>
        </w:tc>
        <w:tc>
          <w:tcPr>
            <w:tcW w:w="980" w:type="pct"/>
          </w:tcPr>
          <w:p w14:paraId="2610E54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7138A7E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SW03-S5</w:t>
            </w:r>
          </w:p>
        </w:tc>
        <w:tc>
          <w:tcPr>
            <w:tcW w:w="401" w:type="pct"/>
          </w:tcPr>
          <w:p w14:paraId="258DB12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8248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288,247,389</w:t>
            </w:r>
          </w:p>
        </w:tc>
        <w:tc>
          <w:tcPr>
            <w:tcW w:w="441" w:type="pct"/>
          </w:tcPr>
          <w:p w14:paraId="71DCDED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21B5B0EA" w14:textId="77777777" w:rsidTr="00D50E89">
        <w:trPr>
          <w:trHeight w:val="20"/>
        </w:trPr>
        <w:tc>
          <w:tcPr>
            <w:tcW w:w="163" w:type="pct"/>
          </w:tcPr>
          <w:p w14:paraId="256BA9F6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792" w:type="pct"/>
          </w:tcPr>
          <w:p w14:paraId="2E641BAF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Sungkai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Perak</w:t>
            </w:r>
          </w:p>
        </w:tc>
        <w:tc>
          <w:tcPr>
            <w:tcW w:w="794" w:type="pct"/>
          </w:tcPr>
          <w:p w14:paraId="5186CFD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L.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rufa</w:t>
            </w:r>
            <w:proofErr w:type="spellEnd"/>
          </w:p>
        </w:tc>
        <w:tc>
          <w:tcPr>
            <w:tcW w:w="473" w:type="pct"/>
          </w:tcPr>
          <w:p w14:paraId="3BDFEE4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K1603</w:t>
            </w:r>
          </w:p>
        </w:tc>
        <w:tc>
          <w:tcPr>
            <w:tcW w:w="980" w:type="pct"/>
          </w:tcPr>
          <w:p w14:paraId="18C3FF3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3222C56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SW04-S6</w:t>
            </w:r>
          </w:p>
        </w:tc>
        <w:tc>
          <w:tcPr>
            <w:tcW w:w="401" w:type="pct"/>
          </w:tcPr>
          <w:p w14:paraId="7AFB29B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9858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317,958,997</w:t>
            </w:r>
          </w:p>
        </w:tc>
        <w:tc>
          <w:tcPr>
            <w:tcW w:w="441" w:type="pct"/>
          </w:tcPr>
          <w:p w14:paraId="16ED1E7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429FCB8E" w14:textId="77777777" w:rsidTr="00D50E89">
        <w:trPr>
          <w:trHeight w:val="20"/>
        </w:trPr>
        <w:tc>
          <w:tcPr>
            <w:tcW w:w="163" w:type="pct"/>
          </w:tcPr>
          <w:p w14:paraId="5250CF02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792" w:type="pct"/>
          </w:tcPr>
          <w:p w14:paraId="01225CF1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Sungkai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Perak</w:t>
            </w:r>
          </w:p>
        </w:tc>
        <w:tc>
          <w:tcPr>
            <w:tcW w:w="794" w:type="pct"/>
          </w:tcPr>
          <w:p w14:paraId="1E543B8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inopinatum</w:t>
            </w:r>
          </w:p>
        </w:tc>
        <w:tc>
          <w:tcPr>
            <w:tcW w:w="473" w:type="pct"/>
          </w:tcPr>
          <w:p w14:paraId="207C89C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J0911</w:t>
            </w:r>
          </w:p>
        </w:tc>
        <w:tc>
          <w:tcPr>
            <w:tcW w:w="980" w:type="pct"/>
          </w:tcPr>
          <w:p w14:paraId="64BF680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1E07DCD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SW05-S7</w:t>
            </w:r>
          </w:p>
        </w:tc>
        <w:tc>
          <w:tcPr>
            <w:tcW w:w="401" w:type="pct"/>
          </w:tcPr>
          <w:p w14:paraId="2EAF9D3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F058C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357,836,760</w:t>
            </w:r>
          </w:p>
        </w:tc>
        <w:tc>
          <w:tcPr>
            <w:tcW w:w="441" w:type="pct"/>
          </w:tcPr>
          <w:p w14:paraId="00F4990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4A84076A" w14:textId="77777777" w:rsidTr="00D50E89">
        <w:trPr>
          <w:trHeight w:val="20"/>
        </w:trPr>
        <w:tc>
          <w:tcPr>
            <w:tcW w:w="163" w:type="pct"/>
          </w:tcPr>
          <w:p w14:paraId="0750E5E6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792" w:type="pct"/>
          </w:tcPr>
          <w:p w14:paraId="4590694B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Bestari Jaya, Selangor</w:t>
            </w:r>
          </w:p>
        </w:tc>
        <w:tc>
          <w:tcPr>
            <w:tcW w:w="794" w:type="pct"/>
          </w:tcPr>
          <w:p w14:paraId="502439B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Gallus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gallus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domesticus</w:t>
            </w:r>
            <w:proofErr w:type="spellEnd"/>
          </w:p>
        </w:tc>
        <w:tc>
          <w:tcPr>
            <w:tcW w:w="473" w:type="pct"/>
          </w:tcPr>
          <w:p w14:paraId="18C5EDC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KPGA3</w:t>
            </w:r>
          </w:p>
        </w:tc>
        <w:tc>
          <w:tcPr>
            <w:tcW w:w="980" w:type="pct"/>
          </w:tcPr>
          <w:p w14:paraId="7C40BBA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5A6B918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BJ01-S8</w:t>
            </w:r>
          </w:p>
        </w:tc>
        <w:tc>
          <w:tcPr>
            <w:tcW w:w="401" w:type="pct"/>
          </w:tcPr>
          <w:p w14:paraId="6BBB4AD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605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494,250,331</w:t>
            </w:r>
          </w:p>
        </w:tc>
        <w:tc>
          <w:tcPr>
            <w:tcW w:w="441" w:type="pct"/>
          </w:tcPr>
          <w:p w14:paraId="4D04C19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6D2A5B74" w14:textId="77777777" w:rsidTr="00D50E89">
        <w:trPr>
          <w:trHeight w:val="20"/>
        </w:trPr>
        <w:tc>
          <w:tcPr>
            <w:tcW w:w="163" w:type="pct"/>
          </w:tcPr>
          <w:p w14:paraId="461D3883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792" w:type="pct"/>
          </w:tcPr>
          <w:p w14:paraId="6A0DCC9C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Bestari Jaya, Selangor</w:t>
            </w:r>
          </w:p>
        </w:tc>
        <w:tc>
          <w:tcPr>
            <w:tcW w:w="794" w:type="pct"/>
          </w:tcPr>
          <w:p w14:paraId="2E6F606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Gallus g.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domesticus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73" w:type="pct"/>
          </w:tcPr>
          <w:p w14:paraId="01D2203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KPGA6</w:t>
            </w:r>
          </w:p>
        </w:tc>
        <w:tc>
          <w:tcPr>
            <w:tcW w:w="980" w:type="pct"/>
          </w:tcPr>
          <w:p w14:paraId="7529CA4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5F429EE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BJ02-S9</w:t>
            </w:r>
          </w:p>
        </w:tc>
        <w:tc>
          <w:tcPr>
            <w:tcW w:w="401" w:type="pct"/>
          </w:tcPr>
          <w:p w14:paraId="19D7C86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181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393,886,793</w:t>
            </w:r>
          </w:p>
        </w:tc>
        <w:tc>
          <w:tcPr>
            <w:tcW w:w="441" w:type="pct"/>
          </w:tcPr>
          <w:p w14:paraId="247665C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6497FD75" w14:textId="77777777" w:rsidTr="00D50E89">
        <w:trPr>
          <w:trHeight w:val="20"/>
        </w:trPr>
        <w:tc>
          <w:tcPr>
            <w:tcW w:w="163" w:type="pct"/>
          </w:tcPr>
          <w:p w14:paraId="0D034FC7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10</w:t>
            </w:r>
          </w:p>
        </w:tc>
        <w:tc>
          <w:tcPr>
            <w:tcW w:w="792" w:type="pct"/>
          </w:tcPr>
          <w:p w14:paraId="531848A7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Jemaluang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Johor</w:t>
            </w:r>
          </w:p>
        </w:tc>
        <w:tc>
          <w:tcPr>
            <w:tcW w:w="794" w:type="pct"/>
          </w:tcPr>
          <w:p w14:paraId="65A813D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malacense</w:t>
            </w:r>
          </w:p>
        </w:tc>
        <w:tc>
          <w:tcPr>
            <w:tcW w:w="473" w:type="pct"/>
          </w:tcPr>
          <w:p w14:paraId="7C0D415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J32</w:t>
            </w:r>
          </w:p>
        </w:tc>
        <w:tc>
          <w:tcPr>
            <w:tcW w:w="980" w:type="pct"/>
          </w:tcPr>
          <w:p w14:paraId="2391AA7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264444C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JW04-S10</w:t>
            </w:r>
          </w:p>
        </w:tc>
        <w:tc>
          <w:tcPr>
            <w:tcW w:w="401" w:type="pct"/>
          </w:tcPr>
          <w:p w14:paraId="240E978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C43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446,435,310</w:t>
            </w:r>
          </w:p>
        </w:tc>
        <w:tc>
          <w:tcPr>
            <w:tcW w:w="441" w:type="pct"/>
          </w:tcPr>
          <w:p w14:paraId="3CECD44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0A9BED74" w14:textId="77777777" w:rsidTr="00D50E89">
        <w:trPr>
          <w:trHeight w:val="20"/>
        </w:trPr>
        <w:tc>
          <w:tcPr>
            <w:tcW w:w="163" w:type="pct"/>
          </w:tcPr>
          <w:p w14:paraId="35E359A8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792" w:type="pct"/>
          </w:tcPr>
          <w:p w14:paraId="6DF347F0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Jemaluang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Johor</w:t>
            </w:r>
          </w:p>
        </w:tc>
        <w:tc>
          <w:tcPr>
            <w:tcW w:w="794" w:type="pct"/>
          </w:tcPr>
          <w:p w14:paraId="291BAE1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malacense</w:t>
            </w:r>
          </w:p>
        </w:tc>
        <w:tc>
          <w:tcPr>
            <w:tcW w:w="473" w:type="pct"/>
          </w:tcPr>
          <w:p w14:paraId="25F24B0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J32</w:t>
            </w:r>
          </w:p>
        </w:tc>
        <w:tc>
          <w:tcPr>
            <w:tcW w:w="980" w:type="pct"/>
          </w:tcPr>
          <w:p w14:paraId="5B35E90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3E39409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JW05-S11</w:t>
            </w:r>
          </w:p>
        </w:tc>
        <w:tc>
          <w:tcPr>
            <w:tcW w:w="401" w:type="pct"/>
          </w:tcPr>
          <w:p w14:paraId="3570415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87F0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167,321,020</w:t>
            </w:r>
          </w:p>
        </w:tc>
        <w:tc>
          <w:tcPr>
            <w:tcW w:w="441" w:type="pct"/>
          </w:tcPr>
          <w:p w14:paraId="2076DA2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197E9EB5" w14:textId="77777777" w:rsidTr="00D50E89">
        <w:trPr>
          <w:trHeight w:val="20"/>
        </w:trPr>
        <w:tc>
          <w:tcPr>
            <w:tcW w:w="163" w:type="pct"/>
          </w:tcPr>
          <w:p w14:paraId="1AF1221B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792" w:type="pct"/>
          </w:tcPr>
          <w:p w14:paraId="2FB62AAB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Jemaluang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Johor</w:t>
            </w:r>
          </w:p>
        </w:tc>
        <w:tc>
          <w:tcPr>
            <w:tcW w:w="794" w:type="pct"/>
          </w:tcPr>
          <w:p w14:paraId="7A8FB92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malacense</w:t>
            </w:r>
          </w:p>
        </w:tc>
        <w:tc>
          <w:tcPr>
            <w:tcW w:w="473" w:type="pct"/>
          </w:tcPr>
          <w:p w14:paraId="76C042D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J34</w:t>
            </w:r>
          </w:p>
        </w:tc>
        <w:tc>
          <w:tcPr>
            <w:tcW w:w="980" w:type="pct"/>
          </w:tcPr>
          <w:p w14:paraId="48D0712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7F915FD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JW06-S12</w:t>
            </w:r>
          </w:p>
        </w:tc>
        <w:tc>
          <w:tcPr>
            <w:tcW w:w="401" w:type="pct"/>
          </w:tcPr>
          <w:p w14:paraId="0716E5A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4AE4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417,523,216</w:t>
            </w:r>
          </w:p>
        </w:tc>
        <w:tc>
          <w:tcPr>
            <w:tcW w:w="441" w:type="pct"/>
          </w:tcPr>
          <w:p w14:paraId="5B4FA52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3A1A3552" w14:textId="77777777" w:rsidTr="00D50E89">
        <w:trPr>
          <w:trHeight w:val="20"/>
        </w:trPr>
        <w:tc>
          <w:tcPr>
            <w:tcW w:w="163" w:type="pct"/>
          </w:tcPr>
          <w:p w14:paraId="299B56AE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792" w:type="pct"/>
          </w:tcPr>
          <w:p w14:paraId="47590B48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Jemaluang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Johor</w:t>
            </w:r>
          </w:p>
        </w:tc>
        <w:tc>
          <w:tcPr>
            <w:tcW w:w="794" w:type="pct"/>
          </w:tcPr>
          <w:p w14:paraId="3E129A3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malacense</w:t>
            </w:r>
          </w:p>
        </w:tc>
        <w:tc>
          <w:tcPr>
            <w:tcW w:w="473" w:type="pct"/>
          </w:tcPr>
          <w:p w14:paraId="6AB3917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J34</w:t>
            </w:r>
          </w:p>
        </w:tc>
        <w:tc>
          <w:tcPr>
            <w:tcW w:w="980" w:type="pct"/>
          </w:tcPr>
          <w:p w14:paraId="05DF64E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hideMark/>
          </w:tcPr>
          <w:p w14:paraId="662DFAD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JW07-S13</w:t>
            </w:r>
          </w:p>
        </w:tc>
        <w:tc>
          <w:tcPr>
            <w:tcW w:w="401" w:type="pct"/>
          </w:tcPr>
          <w:p w14:paraId="0CFD8BB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58B06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342,624,489</w:t>
            </w:r>
          </w:p>
        </w:tc>
        <w:tc>
          <w:tcPr>
            <w:tcW w:w="441" w:type="pct"/>
          </w:tcPr>
          <w:p w14:paraId="0213511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001836FE" w14:textId="77777777" w:rsidTr="00D50E89">
        <w:trPr>
          <w:trHeight w:val="20"/>
        </w:trPr>
        <w:tc>
          <w:tcPr>
            <w:tcW w:w="163" w:type="pct"/>
          </w:tcPr>
          <w:p w14:paraId="1A7C6874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14</w:t>
            </w:r>
          </w:p>
        </w:tc>
        <w:tc>
          <w:tcPr>
            <w:tcW w:w="792" w:type="pct"/>
          </w:tcPr>
          <w:p w14:paraId="31BFF692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Kota Tinggi, Johor</w:t>
            </w:r>
          </w:p>
        </w:tc>
        <w:tc>
          <w:tcPr>
            <w:tcW w:w="794" w:type="pct"/>
          </w:tcPr>
          <w:p w14:paraId="2C62FD0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Gallus g.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domesticus</w:t>
            </w:r>
            <w:proofErr w:type="spellEnd"/>
          </w:p>
        </w:tc>
        <w:tc>
          <w:tcPr>
            <w:tcW w:w="473" w:type="pct"/>
          </w:tcPr>
          <w:p w14:paraId="6C90F18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UMP1</w:t>
            </w:r>
          </w:p>
        </w:tc>
        <w:tc>
          <w:tcPr>
            <w:tcW w:w="980" w:type="pct"/>
          </w:tcPr>
          <w:p w14:paraId="0F8E533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</w:tcPr>
          <w:p w14:paraId="621AF4A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KT02-S14</w:t>
            </w:r>
          </w:p>
        </w:tc>
        <w:tc>
          <w:tcPr>
            <w:tcW w:w="401" w:type="pct"/>
          </w:tcPr>
          <w:p w14:paraId="3F280FF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A69F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459,532,216</w:t>
            </w:r>
          </w:p>
        </w:tc>
        <w:tc>
          <w:tcPr>
            <w:tcW w:w="441" w:type="pct"/>
          </w:tcPr>
          <w:p w14:paraId="67C15CF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6485C433" w14:textId="77777777" w:rsidTr="00D50E89">
        <w:trPr>
          <w:trHeight w:val="20"/>
        </w:trPr>
        <w:tc>
          <w:tcPr>
            <w:tcW w:w="163" w:type="pct"/>
          </w:tcPr>
          <w:p w14:paraId="3C0257C9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15</w:t>
            </w:r>
          </w:p>
        </w:tc>
        <w:tc>
          <w:tcPr>
            <w:tcW w:w="792" w:type="pct"/>
          </w:tcPr>
          <w:p w14:paraId="40EE85A0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Sematan, Sarawak</w:t>
            </w:r>
          </w:p>
        </w:tc>
        <w:tc>
          <w:tcPr>
            <w:tcW w:w="794" w:type="pct"/>
          </w:tcPr>
          <w:p w14:paraId="198916C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Lewinia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striata</w:t>
            </w:r>
          </w:p>
        </w:tc>
        <w:tc>
          <w:tcPr>
            <w:tcW w:w="473" w:type="pct"/>
          </w:tcPr>
          <w:p w14:paraId="3B3CA1D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D2216</w:t>
            </w:r>
          </w:p>
        </w:tc>
        <w:tc>
          <w:tcPr>
            <w:tcW w:w="980" w:type="pct"/>
          </w:tcPr>
          <w:p w14:paraId="2019C07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Blankaartia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 xml:space="preserve"> acuscutellaris</w:t>
            </w:r>
          </w:p>
        </w:tc>
        <w:tc>
          <w:tcPr>
            <w:tcW w:w="477" w:type="pct"/>
            <w:hideMark/>
          </w:tcPr>
          <w:p w14:paraId="16F9B61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KP01</w:t>
            </w:r>
            <w:r w:rsidRPr="003912C3">
              <w:rPr>
                <w:rFonts w:cs="Calibri"/>
                <w:sz w:val="20"/>
                <w:szCs w:val="20"/>
              </w:rPr>
              <w:t>-S15</w:t>
            </w:r>
          </w:p>
        </w:tc>
        <w:tc>
          <w:tcPr>
            <w:tcW w:w="401" w:type="pct"/>
          </w:tcPr>
          <w:p w14:paraId="04CBDC9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2C5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263,547,937</w:t>
            </w:r>
          </w:p>
        </w:tc>
        <w:tc>
          <w:tcPr>
            <w:tcW w:w="441" w:type="pct"/>
          </w:tcPr>
          <w:p w14:paraId="4241772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7E6F9D37" w14:textId="77777777" w:rsidTr="00D50E89">
        <w:trPr>
          <w:trHeight w:val="20"/>
        </w:trPr>
        <w:tc>
          <w:tcPr>
            <w:tcW w:w="163" w:type="pct"/>
          </w:tcPr>
          <w:p w14:paraId="7AC4C3F9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16</w:t>
            </w:r>
          </w:p>
        </w:tc>
        <w:tc>
          <w:tcPr>
            <w:tcW w:w="792" w:type="pct"/>
          </w:tcPr>
          <w:p w14:paraId="699F136D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Sematan, Sarawak</w:t>
            </w:r>
          </w:p>
        </w:tc>
        <w:tc>
          <w:tcPr>
            <w:tcW w:w="794" w:type="pct"/>
          </w:tcPr>
          <w:p w14:paraId="16B9331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Lewinia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striata</w:t>
            </w:r>
          </w:p>
        </w:tc>
        <w:tc>
          <w:tcPr>
            <w:tcW w:w="473" w:type="pct"/>
          </w:tcPr>
          <w:p w14:paraId="59E8A6F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D2216</w:t>
            </w:r>
          </w:p>
        </w:tc>
        <w:tc>
          <w:tcPr>
            <w:tcW w:w="980" w:type="pct"/>
          </w:tcPr>
          <w:p w14:paraId="4D59DD0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B. acuscutellaris</w:t>
            </w:r>
          </w:p>
        </w:tc>
        <w:tc>
          <w:tcPr>
            <w:tcW w:w="477" w:type="pct"/>
          </w:tcPr>
          <w:p w14:paraId="0B81D93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KP01-Bla1</w:t>
            </w:r>
          </w:p>
        </w:tc>
        <w:tc>
          <w:tcPr>
            <w:tcW w:w="401" w:type="pct"/>
          </w:tcPr>
          <w:p w14:paraId="0F780F1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78" w:type="pct"/>
          </w:tcPr>
          <w:p w14:paraId="0BE7D0F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 xml:space="preserve">2,039,432,208 </w:t>
            </w:r>
          </w:p>
        </w:tc>
        <w:tc>
          <w:tcPr>
            <w:tcW w:w="441" w:type="pct"/>
          </w:tcPr>
          <w:p w14:paraId="5747F42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434CFF7A" w14:textId="77777777" w:rsidTr="00D50E89">
        <w:trPr>
          <w:trHeight w:val="20"/>
        </w:trPr>
        <w:tc>
          <w:tcPr>
            <w:tcW w:w="163" w:type="pct"/>
          </w:tcPr>
          <w:p w14:paraId="1AEF47A3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17</w:t>
            </w:r>
          </w:p>
        </w:tc>
        <w:tc>
          <w:tcPr>
            <w:tcW w:w="792" w:type="pct"/>
          </w:tcPr>
          <w:p w14:paraId="689BE70B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Sematan, Sarawak</w:t>
            </w:r>
          </w:p>
        </w:tc>
        <w:tc>
          <w:tcPr>
            <w:tcW w:w="794" w:type="pct"/>
          </w:tcPr>
          <w:p w14:paraId="3FFB7EF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Lewinia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striata</w:t>
            </w:r>
          </w:p>
        </w:tc>
        <w:tc>
          <w:tcPr>
            <w:tcW w:w="473" w:type="pct"/>
          </w:tcPr>
          <w:p w14:paraId="2E43A2A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D2216</w:t>
            </w:r>
          </w:p>
        </w:tc>
        <w:tc>
          <w:tcPr>
            <w:tcW w:w="980" w:type="pct"/>
          </w:tcPr>
          <w:p w14:paraId="73C2B17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B. acuscutellaris</w:t>
            </w:r>
          </w:p>
        </w:tc>
        <w:tc>
          <w:tcPr>
            <w:tcW w:w="477" w:type="pct"/>
          </w:tcPr>
          <w:p w14:paraId="0F1FC85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KP01-Bla2</w:t>
            </w:r>
          </w:p>
        </w:tc>
        <w:tc>
          <w:tcPr>
            <w:tcW w:w="401" w:type="pct"/>
          </w:tcPr>
          <w:p w14:paraId="5154EFB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</w:tcPr>
          <w:p w14:paraId="427E32D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 xml:space="preserve">1,764,327,016 </w:t>
            </w:r>
          </w:p>
        </w:tc>
        <w:tc>
          <w:tcPr>
            <w:tcW w:w="441" w:type="pct"/>
          </w:tcPr>
          <w:p w14:paraId="7E70AA9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52960AB3" w14:textId="77777777" w:rsidTr="00D50E89">
        <w:trPr>
          <w:trHeight w:val="20"/>
        </w:trPr>
        <w:tc>
          <w:tcPr>
            <w:tcW w:w="163" w:type="pct"/>
          </w:tcPr>
          <w:p w14:paraId="7BF1D424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792" w:type="pct"/>
          </w:tcPr>
          <w:p w14:paraId="07646DB4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Gunung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 xml:space="preserve"> Gading, Sarawak</w:t>
            </w:r>
          </w:p>
        </w:tc>
        <w:tc>
          <w:tcPr>
            <w:tcW w:w="794" w:type="pct"/>
          </w:tcPr>
          <w:p w14:paraId="32D1595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Alcedo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peninsulae</w:t>
            </w:r>
            <w:proofErr w:type="spellEnd"/>
          </w:p>
        </w:tc>
        <w:tc>
          <w:tcPr>
            <w:tcW w:w="473" w:type="pct"/>
          </w:tcPr>
          <w:p w14:paraId="245D85B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GGNP05</w:t>
            </w:r>
          </w:p>
        </w:tc>
        <w:tc>
          <w:tcPr>
            <w:tcW w:w="980" w:type="pct"/>
          </w:tcPr>
          <w:p w14:paraId="32DED9C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 xml:space="preserve">Parascoschoengastia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heynemani</w:t>
            </w:r>
            <w:proofErr w:type="spellEnd"/>
          </w:p>
        </w:tc>
        <w:tc>
          <w:tcPr>
            <w:tcW w:w="477" w:type="pct"/>
            <w:hideMark/>
          </w:tcPr>
          <w:p w14:paraId="2A547DA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GG01-S16</w:t>
            </w:r>
          </w:p>
        </w:tc>
        <w:tc>
          <w:tcPr>
            <w:tcW w:w="401" w:type="pct"/>
          </w:tcPr>
          <w:p w14:paraId="066566E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7B289F3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459,907,917</w:t>
            </w:r>
          </w:p>
        </w:tc>
        <w:tc>
          <w:tcPr>
            <w:tcW w:w="441" w:type="pct"/>
          </w:tcPr>
          <w:p w14:paraId="6070631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02AAAA07" w14:textId="77777777" w:rsidTr="00D50E89">
        <w:trPr>
          <w:trHeight w:val="20"/>
        </w:trPr>
        <w:tc>
          <w:tcPr>
            <w:tcW w:w="163" w:type="pct"/>
          </w:tcPr>
          <w:p w14:paraId="61254859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792" w:type="pct"/>
          </w:tcPr>
          <w:p w14:paraId="6E555792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5B0D62B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Philentoma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pyrhoptera</w:t>
            </w:r>
            <w:proofErr w:type="spellEnd"/>
          </w:p>
        </w:tc>
        <w:tc>
          <w:tcPr>
            <w:tcW w:w="473" w:type="pct"/>
          </w:tcPr>
          <w:p w14:paraId="2B8FF47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B53544</w:t>
            </w:r>
          </w:p>
        </w:tc>
        <w:tc>
          <w:tcPr>
            <w:tcW w:w="980" w:type="pct"/>
          </w:tcPr>
          <w:p w14:paraId="4CA1929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Toritrombicula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 xml:space="preserve"> densipiliata</w:t>
            </w:r>
          </w:p>
        </w:tc>
        <w:tc>
          <w:tcPr>
            <w:tcW w:w="477" w:type="pct"/>
            <w:hideMark/>
          </w:tcPr>
          <w:p w14:paraId="6D81177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KW01-S17</w:t>
            </w:r>
          </w:p>
        </w:tc>
        <w:tc>
          <w:tcPr>
            <w:tcW w:w="401" w:type="pct"/>
          </w:tcPr>
          <w:p w14:paraId="0C6D6EE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5D44120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385,550,139</w:t>
            </w:r>
          </w:p>
        </w:tc>
        <w:tc>
          <w:tcPr>
            <w:tcW w:w="441" w:type="pct"/>
          </w:tcPr>
          <w:p w14:paraId="17751B7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155E9088" w14:textId="77777777" w:rsidTr="00D50E89">
        <w:trPr>
          <w:trHeight w:val="20"/>
        </w:trPr>
        <w:tc>
          <w:tcPr>
            <w:tcW w:w="163" w:type="pct"/>
          </w:tcPr>
          <w:p w14:paraId="68497833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792" w:type="pct"/>
          </w:tcPr>
          <w:p w14:paraId="65953C6E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293C3B2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P.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pyrhoptera</w:t>
            </w:r>
            <w:proofErr w:type="spellEnd"/>
          </w:p>
        </w:tc>
        <w:tc>
          <w:tcPr>
            <w:tcW w:w="473" w:type="pct"/>
          </w:tcPr>
          <w:p w14:paraId="06B51B7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B53545</w:t>
            </w:r>
          </w:p>
        </w:tc>
        <w:tc>
          <w:tcPr>
            <w:tcW w:w="980" w:type="pct"/>
          </w:tcPr>
          <w:p w14:paraId="6CEA3ED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  <w:hideMark/>
          </w:tcPr>
          <w:p w14:paraId="717AF12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KW02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-S18</w:t>
            </w:r>
          </w:p>
        </w:tc>
        <w:tc>
          <w:tcPr>
            <w:tcW w:w="401" w:type="pct"/>
          </w:tcPr>
          <w:p w14:paraId="1481BCE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5039E1F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457,132,292</w:t>
            </w:r>
          </w:p>
        </w:tc>
        <w:tc>
          <w:tcPr>
            <w:tcW w:w="441" w:type="pct"/>
          </w:tcPr>
          <w:p w14:paraId="579F4D1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65A29626" w14:textId="77777777" w:rsidTr="00D50E89">
        <w:trPr>
          <w:trHeight w:val="20"/>
        </w:trPr>
        <w:tc>
          <w:tcPr>
            <w:tcW w:w="163" w:type="pct"/>
          </w:tcPr>
          <w:p w14:paraId="67DB64F4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792" w:type="pct"/>
          </w:tcPr>
          <w:p w14:paraId="66BCE3A4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7776063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P.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pyrhoptera</w:t>
            </w:r>
            <w:proofErr w:type="spellEnd"/>
          </w:p>
        </w:tc>
        <w:tc>
          <w:tcPr>
            <w:tcW w:w="473" w:type="pct"/>
          </w:tcPr>
          <w:p w14:paraId="05D9143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B53547</w:t>
            </w:r>
          </w:p>
        </w:tc>
        <w:tc>
          <w:tcPr>
            <w:tcW w:w="980" w:type="pct"/>
          </w:tcPr>
          <w:p w14:paraId="73E970A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  <w:hideMark/>
          </w:tcPr>
          <w:p w14:paraId="5D93750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KW03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-S19</w:t>
            </w:r>
          </w:p>
        </w:tc>
        <w:tc>
          <w:tcPr>
            <w:tcW w:w="401" w:type="pct"/>
          </w:tcPr>
          <w:p w14:paraId="7CFCAC5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478" w:type="pct"/>
            <w:vAlign w:val="center"/>
          </w:tcPr>
          <w:p w14:paraId="046D2F1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274,464,797</w:t>
            </w:r>
          </w:p>
        </w:tc>
        <w:tc>
          <w:tcPr>
            <w:tcW w:w="441" w:type="pct"/>
          </w:tcPr>
          <w:p w14:paraId="6BB3A3D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788561A8" w14:textId="77777777" w:rsidTr="00D50E89">
        <w:trPr>
          <w:trHeight w:val="20"/>
        </w:trPr>
        <w:tc>
          <w:tcPr>
            <w:tcW w:w="163" w:type="pct"/>
          </w:tcPr>
          <w:p w14:paraId="29671EA0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92" w:type="pct"/>
          </w:tcPr>
          <w:p w14:paraId="740EAC66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71F8C1C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Macronus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ptilosus</w:t>
            </w:r>
            <w:proofErr w:type="spellEnd"/>
          </w:p>
        </w:tc>
        <w:tc>
          <w:tcPr>
            <w:tcW w:w="473" w:type="pct"/>
          </w:tcPr>
          <w:p w14:paraId="6F300CA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B53648WDKL</w:t>
            </w:r>
          </w:p>
        </w:tc>
        <w:tc>
          <w:tcPr>
            <w:tcW w:w="980" w:type="pct"/>
          </w:tcPr>
          <w:p w14:paraId="216300A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6E1D866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KW04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-S20</w:t>
            </w:r>
          </w:p>
        </w:tc>
        <w:tc>
          <w:tcPr>
            <w:tcW w:w="401" w:type="pct"/>
          </w:tcPr>
          <w:p w14:paraId="7DB9CE9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vAlign w:val="center"/>
          </w:tcPr>
          <w:p w14:paraId="5C3696D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338,700,424</w:t>
            </w:r>
          </w:p>
        </w:tc>
        <w:tc>
          <w:tcPr>
            <w:tcW w:w="441" w:type="pct"/>
          </w:tcPr>
          <w:p w14:paraId="3546CF2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785200FB" w14:textId="77777777" w:rsidTr="00D50E89">
        <w:trPr>
          <w:trHeight w:val="20"/>
        </w:trPr>
        <w:tc>
          <w:tcPr>
            <w:tcW w:w="163" w:type="pct"/>
          </w:tcPr>
          <w:p w14:paraId="3000521C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92" w:type="pct"/>
          </w:tcPr>
          <w:p w14:paraId="175ABB30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0ECBF11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Meiglyptes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tukki</w:t>
            </w:r>
            <w:proofErr w:type="spellEnd"/>
          </w:p>
        </w:tc>
        <w:tc>
          <w:tcPr>
            <w:tcW w:w="473" w:type="pct"/>
          </w:tcPr>
          <w:p w14:paraId="40EBB75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E13036</w:t>
            </w:r>
          </w:p>
        </w:tc>
        <w:tc>
          <w:tcPr>
            <w:tcW w:w="980" w:type="pct"/>
          </w:tcPr>
          <w:p w14:paraId="2DE6991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Ascoschoengastia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lorius</w:t>
            </w:r>
            <w:proofErr w:type="spellEnd"/>
          </w:p>
        </w:tc>
        <w:tc>
          <w:tcPr>
            <w:tcW w:w="477" w:type="pct"/>
          </w:tcPr>
          <w:p w14:paraId="028B0E0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KW05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-S21</w:t>
            </w:r>
          </w:p>
        </w:tc>
        <w:tc>
          <w:tcPr>
            <w:tcW w:w="401" w:type="pct"/>
          </w:tcPr>
          <w:p w14:paraId="2BA6B94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361EA73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531,651,841</w:t>
            </w:r>
          </w:p>
        </w:tc>
        <w:tc>
          <w:tcPr>
            <w:tcW w:w="441" w:type="pct"/>
          </w:tcPr>
          <w:p w14:paraId="5102ED2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63BA2774" w14:textId="77777777" w:rsidTr="00D50E89">
        <w:trPr>
          <w:trHeight w:val="20"/>
        </w:trPr>
        <w:tc>
          <w:tcPr>
            <w:tcW w:w="163" w:type="pct"/>
          </w:tcPr>
          <w:p w14:paraId="7CFCA660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92" w:type="pct"/>
          </w:tcPr>
          <w:p w14:paraId="0387A132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053FB96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Stachyris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poliocephala</w:t>
            </w:r>
            <w:proofErr w:type="spellEnd"/>
          </w:p>
        </w:tc>
        <w:tc>
          <w:tcPr>
            <w:tcW w:w="473" w:type="pct"/>
          </w:tcPr>
          <w:p w14:paraId="78B988A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C1485DWNP</w:t>
            </w:r>
          </w:p>
        </w:tc>
        <w:tc>
          <w:tcPr>
            <w:tcW w:w="980" w:type="pct"/>
          </w:tcPr>
          <w:p w14:paraId="00BB4FE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2CF4E21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KW06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-S22</w:t>
            </w:r>
          </w:p>
        </w:tc>
        <w:tc>
          <w:tcPr>
            <w:tcW w:w="401" w:type="pct"/>
          </w:tcPr>
          <w:p w14:paraId="4991E39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7CD52AC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314,289,352</w:t>
            </w:r>
          </w:p>
        </w:tc>
        <w:tc>
          <w:tcPr>
            <w:tcW w:w="441" w:type="pct"/>
          </w:tcPr>
          <w:p w14:paraId="18D5F8E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0E477BEE" w14:textId="77777777" w:rsidTr="00D50E89">
        <w:trPr>
          <w:trHeight w:val="20"/>
        </w:trPr>
        <w:tc>
          <w:tcPr>
            <w:tcW w:w="163" w:type="pct"/>
          </w:tcPr>
          <w:p w14:paraId="77888B2B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92" w:type="pct"/>
          </w:tcPr>
          <w:p w14:paraId="4C4FDE64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2F13803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P.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pyrhoptera</w:t>
            </w:r>
            <w:proofErr w:type="spellEnd"/>
          </w:p>
        </w:tc>
        <w:tc>
          <w:tcPr>
            <w:tcW w:w="473" w:type="pct"/>
          </w:tcPr>
          <w:p w14:paraId="1A2A885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B23857</w:t>
            </w:r>
          </w:p>
        </w:tc>
        <w:tc>
          <w:tcPr>
            <w:tcW w:w="980" w:type="pct"/>
          </w:tcPr>
          <w:p w14:paraId="6CBC1FB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081A2B6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KW07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-S23</w:t>
            </w:r>
          </w:p>
        </w:tc>
        <w:tc>
          <w:tcPr>
            <w:tcW w:w="401" w:type="pct"/>
          </w:tcPr>
          <w:p w14:paraId="6EFF68E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5767598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432,387,303</w:t>
            </w:r>
          </w:p>
        </w:tc>
        <w:tc>
          <w:tcPr>
            <w:tcW w:w="441" w:type="pct"/>
          </w:tcPr>
          <w:p w14:paraId="32E174B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37C13138" w14:textId="77777777" w:rsidTr="00D50E89">
        <w:trPr>
          <w:trHeight w:val="20"/>
        </w:trPr>
        <w:tc>
          <w:tcPr>
            <w:tcW w:w="163" w:type="pct"/>
          </w:tcPr>
          <w:p w14:paraId="676A1F11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792" w:type="pct"/>
          </w:tcPr>
          <w:p w14:paraId="6D36C58F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6945FED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Stachyris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poliocephala</w:t>
            </w:r>
            <w:proofErr w:type="spellEnd"/>
          </w:p>
        </w:tc>
        <w:tc>
          <w:tcPr>
            <w:tcW w:w="473" w:type="pct"/>
          </w:tcPr>
          <w:p w14:paraId="3D4ECD6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DWNP C1486</w:t>
            </w:r>
          </w:p>
        </w:tc>
        <w:tc>
          <w:tcPr>
            <w:tcW w:w="980" w:type="pct"/>
          </w:tcPr>
          <w:p w14:paraId="132BE5C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161BD87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KW08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-S24</w:t>
            </w:r>
          </w:p>
        </w:tc>
        <w:tc>
          <w:tcPr>
            <w:tcW w:w="401" w:type="pct"/>
          </w:tcPr>
          <w:p w14:paraId="454B414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73139BD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525,657,425</w:t>
            </w:r>
          </w:p>
        </w:tc>
        <w:tc>
          <w:tcPr>
            <w:tcW w:w="441" w:type="pct"/>
          </w:tcPr>
          <w:p w14:paraId="524EE55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6FF265F3" w14:textId="77777777" w:rsidTr="00D50E89">
        <w:trPr>
          <w:trHeight w:val="20"/>
        </w:trPr>
        <w:tc>
          <w:tcPr>
            <w:tcW w:w="163" w:type="pct"/>
          </w:tcPr>
          <w:p w14:paraId="0989F96E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792" w:type="pct"/>
          </w:tcPr>
          <w:p w14:paraId="0D329A66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6959FFB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Actenoides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concretus</w:t>
            </w:r>
            <w:proofErr w:type="spellEnd"/>
          </w:p>
        </w:tc>
        <w:tc>
          <w:tcPr>
            <w:tcW w:w="473" w:type="pct"/>
          </w:tcPr>
          <w:p w14:paraId="3CB2EB7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W2052</w:t>
            </w:r>
          </w:p>
        </w:tc>
        <w:tc>
          <w:tcPr>
            <w:tcW w:w="980" w:type="pct"/>
          </w:tcPr>
          <w:p w14:paraId="36FFF69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P.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heynemani</w:t>
            </w:r>
            <w:proofErr w:type="spellEnd"/>
          </w:p>
        </w:tc>
        <w:tc>
          <w:tcPr>
            <w:tcW w:w="477" w:type="pct"/>
          </w:tcPr>
          <w:p w14:paraId="14A4E2B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KW09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-S25</w:t>
            </w:r>
          </w:p>
        </w:tc>
        <w:tc>
          <w:tcPr>
            <w:tcW w:w="401" w:type="pct"/>
          </w:tcPr>
          <w:p w14:paraId="14996B3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vAlign w:val="center"/>
          </w:tcPr>
          <w:p w14:paraId="5CB3827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374,833,232</w:t>
            </w:r>
          </w:p>
        </w:tc>
        <w:tc>
          <w:tcPr>
            <w:tcW w:w="441" w:type="pct"/>
          </w:tcPr>
          <w:p w14:paraId="6DA1B6E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2EBABDC3" w14:textId="77777777" w:rsidTr="00D50E89">
        <w:trPr>
          <w:trHeight w:val="20"/>
        </w:trPr>
        <w:tc>
          <w:tcPr>
            <w:tcW w:w="163" w:type="pct"/>
          </w:tcPr>
          <w:p w14:paraId="413E17BC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792" w:type="pct"/>
          </w:tcPr>
          <w:p w14:paraId="062155E7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47E920C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Stachyris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poliocephala</w:t>
            </w:r>
            <w:proofErr w:type="spellEnd"/>
          </w:p>
        </w:tc>
        <w:tc>
          <w:tcPr>
            <w:tcW w:w="473" w:type="pct"/>
          </w:tcPr>
          <w:p w14:paraId="559B9CC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C1493</w:t>
            </w:r>
          </w:p>
        </w:tc>
        <w:tc>
          <w:tcPr>
            <w:tcW w:w="980" w:type="pct"/>
          </w:tcPr>
          <w:p w14:paraId="4DD97AD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2B4B7FE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KW10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-S26</w:t>
            </w:r>
          </w:p>
        </w:tc>
        <w:tc>
          <w:tcPr>
            <w:tcW w:w="401" w:type="pct"/>
          </w:tcPr>
          <w:p w14:paraId="0A77627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vAlign w:val="center"/>
          </w:tcPr>
          <w:p w14:paraId="21085D7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397,060,187</w:t>
            </w:r>
          </w:p>
        </w:tc>
        <w:tc>
          <w:tcPr>
            <w:tcW w:w="441" w:type="pct"/>
          </w:tcPr>
          <w:p w14:paraId="58F79FC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24B89D4E" w14:textId="77777777" w:rsidTr="00D50E89">
        <w:trPr>
          <w:trHeight w:val="20"/>
        </w:trPr>
        <w:tc>
          <w:tcPr>
            <w:tcW w:w="163" w:type="pct"/>
          </w:tcPr>
          <w:p w14:paraId="4D0EBB74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792" w:type="pct"/>
          </w:tcPr>
          <w:p w14:paraId="493A3445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58F420D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P.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pyrhoptera</w:t>
            </w:r>
            <w:proofErr w:type="spellEnd"/>
          </w:p>
        </w:tc>
        <w:tc>
          <w:tcPr>
            <w:tcW w:w="473" w:type="pct"/>
          </w:tcPr>
          <w:p w14:paraId="289BE56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B53654</w:t>
            </w:r>
          </w:p>
        </w:tc>
        <w:tc>
          <w:tcPr>
            <w:tcW w:w="980" w:type="pct"/>
          </w:tcPr>
          <w:p w14:paraId="7FBC03A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6AE4B45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KW11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-S27</w:t>
            </w:r>
          </w:p>
        </w:tc>
        <w:tc>
          <w:tcPr>
            <w:tcW w:w="401" w:type="pct"/>
          </w:tcPr>
          <w:p w14:paraId="62E87BD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vAlign w:val="center"/>
          </w:tcPr>
          <w:p w14:paraId="0BE41DD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352,860,694</w:t>
            </w:r>
          </w:p>
        </w:tc>
        <w:tc>
          <w:tcPr>
            <w:tcW w:w="441" w:type="pct"/>
          </w:tcPr>
          <w:p w14:paraId="495A353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2A2590AE" w14:textId="77777777" w:rsidTr="00D50E89">
        <w:trPr>
          <w:trHeight w:val="20"/>
        </w:trPr>
        <w:tc>
          <w:tcPr>
            <w:tcW w:w="163" w:type="pct"/>
          </w:tcPr>
          <w:p w14:paraId="59778BC1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792" w:type="pct"/>
          </w:tcPr>
          <w:p w14:paraId="5A3963D2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66B7610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Pellorneum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malaccense</w:t>
            </w:r>
            <w:proofErr w:type="spellEnd"/>
          </w:p>
        </w:tc>
        <w:tc>
          <w:tcPr>
            <w:tcW w:w="473" w:type="pct"/>
          </w:tcPr>
          <w:p w14:paraId="24123F6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C1499</w:t>
            </w:r>
          </w:p>
        </w:tc>
        <w:tc>
          <w:tcPr>
            <w:tcW w:w="980" w:type="pct"/>
          </w:tcPr>
          <w:p w14:paraId="6B1747E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772E61E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KW12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-S28</w:t>
            </w:r>
          </w:p>
        </w:tc>
        <w:tc>
          <w:tcPr>
            <w:tcW w:w="401" w:type="pct"/>
          </w:tcPr>
          <w:p w14:paraId="496FA86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78" w:type="pct"/>
            <w:vAlign w:val="center"/>
          </w:tcPr>
          <w:p w14:paraId="5B9D23A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363,140,044</w:t>
            </w:r>
          </w:p>
        </w:tc>
        <w:tc>
          <w:tcPr>
            <w:tcW w:w="441" w:type="pct"/>
          </w:tcPr>
          <w:p w14:paraId="366DB78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0373BD6F" w14:textId="77777777" w:rsidTr="00D50E89">
        <w:trPr>
          <w:trHeight w:val="20"/>
        </w:trPr>
        <w:tc>
          <w:tcPr>
            <w:tcW w:w="163" w:type="pct"/>
          </w:tcPr>
          <w:p w14:paraId="7E2C1B41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792" w:type="pct"/>
          </w:tcPr>
          <w:p w14:paraId="7D1E87B8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17498878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Malacopteron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cinereum</w:t>
            </w: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73" w:type="pct"/>
          </w:tcPr>
          <w:p w14:paraId="7B052959" w14:textId="77777777" w:rsidR="003912C3" w:rsidRPr="003912C3" w:rsidRDefault="003912C3" w:rsidP="003912C3">
            <w:pPr>
              <w:tabs>
                <w:tab w:val="left" w:pos="489"/>
              </w:tabs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B53655</w:t>
            </w:r>
          </w:p>
        </w:tc>
        <w:tc>
          <w:tcPr>
            <w:tcW w:w="980" w:type="pct"/>
          </w:tcPr>
          <w:p w14:paraId="10103FA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5A66E17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KW13</w:t>
            </w: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-S29</w:t>
            </w:r>
          </w:p>
        </w:tc>
        <w:tc>
          <w:tcPr>
            <w:tcW w:w="401" w:type="pct"/>
          </w:tcPr>
          <w:p w14:paraId="37E4F02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478" w:type="pct"/>
            <w:vAlign w:val="center"/>
          </w:tcPr>
          <w:p w14:paraId="64DE7C35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293,421,625</w:t>
            </w:r>
          </w:p>
        </w:tc>
        <w:tc>
          <w:tcPr>
            <w:tcW w:w="441" w:type="pct"/>
          </w:tcPr>
          <w:p w14:paraId="464FEE3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4EAA98DB" w14:textId="77777777" w:rsidTr="00D50E89">
        <w:trPr>
          <w:trHeight w:val="20"/>
        </w:trPr>
        <w:tc>
          <w:tcPr>
            <w:tcW w:w="163" w:type="pct"/>
          </w:tcPr>
          <w:p w14:paraId="0A36F6F0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792" w:type="pct"/>
          </w:tcPr>
          <w:p w14:paraId="79ABFDB8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Krau, Pahang</w:t>
            </w:r>
          </w:p>
        </w:tc>
        <w:tc>
          <w:tcPr>
            <w:tcW w:w="794" w:type="pct"/>
          </w:tcPr>
          <w:p w14:paraId="5631864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Ficedula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dumetoria</w:t>
            </w:r>
            <w:proofErr w:type="spellEnd"/>
          </w:p>
        </w:tc>
        <w:tc>
          <w:tcPr>
            <w:tcW w:w="473" w:type="pct"/>
          </w:tcPr>
          <w:p w14:paraId="44FA785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B53656</w:t>
            </w:r>
          </w:p>
        </w:tc>
        <w:tc>
          <w:tcPr>
            <w:tcW w:w="980" w:type="pct"/>
          </w:tcPr>
          <w:p w14:paraId="57E6795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3FC8F39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KW14-S30</w:t>
            </w:r>
          </w:p>
        </w:tc>
        <w:tc>
          <w:tcPr>
            <w:tcW w:w="401" w:type="pct"/>
          </w:tcPr>
          <w:p w14:paraId="1B36AA0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vAlign w:val="center"/>
          </w:tcPr>
          <w:p w14:paraId="1B266A4D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392,674,260</w:t>
            </w:r>
          </w:p>
        </w:tc>
        <w:tc>
          <w:tcPr>
            <w:tcW w:w="441" w:type="pct"/>
          </w:tcPr>
          <w:p w14:paraId="2BC8BA9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29EC022D" w14:textId="77777777" w:rsidTr="00D50E89">
        <w:trPr>
          <w:trHeight w:val="20"/>
        </w:trPr>
        <w:tc>
          <w:tcPr>
            <w:tcW w:w="163" w:type="pct"/>
          </w:tcPr>
          <w:p w14:paraId="01B6E247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lastRenderedPageBreak/>
              <w:t>33</w:t>
            </w:r>
          </w:p>
        </w:tc>
        <w:tc>
          <w:tcPr>
            <w:tcW w:w="792" w:type="pct"/>
          </w:tcPr>
          <w:p w14:paraId="601373AA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Langkawi, Kedah</w:t>
            </w:r>
          </w:p>
        </w:tc>
        <w:tc>
          <w:tcPr>
            <w:tcW w:w="794" w:type="pct"/>
          </w:tcPr>
          <w:p w14:paraId="6549319A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Geokichla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citrina</w:t>
            </w:r>
            <w:proofErr w:type="spellEnd"/>
          </w:p>
        </w:tc>
        <w:tc>
          <w:tcPr>
            <w:tcW w:w="473" w:type="pct"/>
          </w:tcPr>
          <w:p w14:paraId="4400C08E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C2417DWNP</w:t>
            </w:r>
          </w:p>
        </w:tc>
        <w:tc>
          <w:tcPr>
            <w:tcW w:w="980" w:type="pct"/>
          </w:tcPr>
          <w:p w14:paraId="6BE7D8B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Odontacarus audyi</w:t>
            </w:r>
          </w:p>
        </w:tc>
        <w:tc>
          <w:tcPr>
            <w:tcW w:w="477" w:type="pct"/>
          </w:tcPr>
          <w:p w14:paraId="38727346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GM01-S31</w:t>
            </w:r>
          </w:p>
        </w:tc>
        <w:tc>
          <w:tcPr>
            <w:tcW w:w="401" w:type="pct"/>
          </w:tcPr>
          <w:p w14:paraId="19BD094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vAlign w:val="center"/>
          </w:tcPr>
          <w:p w14:paraId="041A32F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294,093,538</w:t>
            </w:r>
          </w:p>
        </w:tc>
        <w:tc>
          <w:tcPr>
            <w:tcW w:w="441" w:type="pct"/>
          </w:tcPr>
          <w:p w14:paraId="7C2170A9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725E679B" w14:textId="77777777" w:rsidTr="00D50E89">
        <w:trPr>
          <w:trHeight w:val="20"/>
        </w:trPr>
        <w:tc>
          <w:tcPr>
            <w:tcW w:w="163" w:type="pct"/>
          </w:tcPr>
          <w:p w14:paraId="5E1C38B6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34</w:t>
            </w:r>
          </w:p>
        </w:tc>
        <w:tc>
          <w:tcPr>
            <w:tcW w:w="792" w:type="pct"/>
          </w:tcPr>
          <w:p w14:paraId="7BB87914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Langkawi, Kedah</w:t>
            </w:r>
          </w:p>
        </w:tc>
        <w:tc>
          <w:tcPr>
            <w:tcW w:w="794" w:type="pct"/>
          </w:tcPr>
          <w:p w14:paraId="6F09E1B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Larvivora</w:t>
            </w:r>
            <w:proofErr w:type="spellEnd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cyane</w:t>
            </w:r>
            <w:proofErr w:type="spellEnd"/>
          </w:p>
        </w:tc>
        <w:tc>
          <w:tcPr>
            <w:tcW w:w="473" w:type="pct"/>
          </w:tcPr>
          <w:p w14:paraId="6925D1A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B38036</w:t>
            </w:r>
          </w:p>
        </w:tc>
        <w:tc>
          <w:tcPr>
            <w:tcW w:w="980" w:type="pct"/>
          </w:tcPr>
          <w:p w14:paraId="6AE98E5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T. densipiliata</w:t>
            </w:r>
          </w:p>
        </w:tc>
        <w:tc>
          <w:tcPr>
            <w:tcW w:w="477" w:type="pct"/>
          </w:tcPr>
          <w:p w14:paraId="1D07B90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GM02-S32</w:t>
            </w:r>
          </w:p>
        </w:tc>
        <w:tc>
          <w:tcPr>
            <w:tcW w:w="401" w:type="pct"/>
          </w:tcPr>
          <w:p w14:paraId="4C519483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78" w:type="pct"/>
            <w:vAlign w:val="center"/>
          </w:tcPr>
          <w:p w14:paraId="70BB390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247,308,274</w:t>
            </w:r>
          </w:p>
        </w:tc>
        <w:tc>
          <w:tcPr>
            <w:tcW w:w="441" w:type="pct"/>
          </w:tcPr>
          <w:p w14:paraId="5988DBA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tr w:rsidR="003912C3" w:rsidRPr="003912C3" w14:paraId="2F61E587" w14:textId="77777777" w:rsidTr="00D50E89">
        <w:trPr>
          <w:trHeight w:val="20"/>
        </w:trPr>
        <w:tc>
          <w:tcPr>
            <w:tcW w:w="163" w:type="pct"/>
          </w:tcPr>
          <w:p w14:paraId="2AB9A763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792" w:type="pct"/>
          </w:tcPr>
          <w:p w14:paraId="2F574108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Kota Tinggi, Johor</w:t>
            </w:r>
          </w:p>
        </w:tc>
        <w:tc>
          <w:tcPr>
            <w:tcW w:w="794" w:type="pct"/>
          </w:tcPr>
          <w:p w14:paraId="41668EF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 xml:space="preserve">Gallus g. </w:t>
            </w:r>
            <w:proofErr w:type="spellStart"/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domesticus</w:t>
            </w:r>
            <w:proofErr w:type="spellEnd"/>
          </w:p>
        </w:tc>
        <w:tc>
          <w:tcPr>
            <w:tcW w:w="473" w:type="pct"/>
          </w:tcPr>
          <w:p w14:paraId="1688A43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UMP2</w:t>
            </w:r>
          </w:p>
        </w:tc>
        <w:tc>
          <w:tcPr>
            <w:tcW w:w="980" w:type="pct"/>
          </w:tcPr>
          <w:p w14:paraId="13112BE0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</w:tcPr>
          <w:p w14:paraId="14CCEBF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KT01_A-S33</w:t>
            </w:r>
          </w:p>
        </w:tc>
        <w:tc>
          <w:tcPr>
            <w:tcW w:w="401" w:type="pct"/>
          </w:tcPr>
          <w:p w14:paraId="148465E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478" w:type="pct"/>
            <w:vAlign w:val="center"/>
          </w:tcPr>
          <w:p w14:paraId="3646113B" w14:textId="77777777" w:rsidR="003912C3" w:rsidRPr="003912C3" w:rsidRDefault="003912C3" w:rsidP="003912C3">
            <w:pPr>
              <w:rPr>
                <w:rFonts w:cs="Calibri"/>
                <w:sz w:val="20"/>
                <w:szCs w:val="20"/>
              </w:rPr>
            </w:pPr>
            <w:r w:rsidRPr="003912C3">
              <w:rPr>
                <w:rFonts w:cs="Calibri"/>
                <w:sz w:val="20"/>
                <w:szCs w:val="20"/>
              </w:rPr>
              <w:t>7,115,074</w:t>
            </w:r>
          </w:p>
        </w:tc>
        <w:tc>
          <w:tcPr>
            <w:tcW w:w="441" w:type="pct"/>
          </w:tcPr>
          <w:p w14:paraId="390FD4C2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cs="Calibri"/>
                <w:sz w:val="20"/>
                <w:szCs w:val="20"/>
              </w:rPr>
              <w:t>metaSPAdes</w:t>
            </w:r>
            <w:proofErr w:type="spellEnd"/>
          </w:p>
        </w:tc>
      </w:tr>
      <w:tr w:rsidR="003912C3" w:rsidRPr="003912C3" w14:paraId="4D21AE2D" w14:textId="77777777" w:rsidTr="00D50E89">
        <w:trPr>
          <w:trHeight w:val="20"/>
        </w:trPr>
        <w:tc>
          <w:tcPr>
            <w:tcW w:w="163" w:type="pct"/>
            <w:tcBorders>
              <w:bottom w:val="single" w:sz="4" w:space="0" w:color="auto"/>
            </w:tcBorders>
          </w:tcPr>
          <w:p w14:paraId="59AF37B8" w14:textId="77777777" w:rsidR="003912C3" w:rsidRPr="003912C3" w:rsidRDefault="003912C3" w:rsidP="003912C3">
            <w:pPr>
              <w:jc w:val="center"/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1F97938" w14:textId="77777777" w:rsidR="003912C3" w:rsidRPr="003912C3" w:rsidRDefault="003912C3" w:rsidP="003912C3">
            <w:pPr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Jemaluang</w:t>
            </w:r>
            <w:proofErr w:type="spellEnd"/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, Johor</w:t>
            </w:r>
          </w:p>
        </w:tc>
        <w:tc>
          <w:tcPr>
            <w:tcW w:w="794" w:type="pct"/>
            <w:tcBorders>
              <w:bottom w:val="single" w:sz="4" w:space="0" w:color="auto"/>
            </w:tcBorders>
          </w:tcPr>
          <w:p w14:paraId="4AAC17FC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eastAsia="en-GB"/>
              </w:rPr>
              <w:t>P. malacense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4720F2B1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J29</w:t>
            </w:r>
          </w:p>
        </w:tc>
        <w:tc>
          <w:tcPr>
            <w:tcW w:w="980" w:type="pct"/>
            <w:tcBorders>
              <w:bottom w:val="single" w:sz="4" w:space="0" w:color="auto"/>
            </w:tcBorders>
          </w:tcPr>
          <w:p w14:paraId="560B4977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val="en-US" w:eastAsia="en-GB"/>
              </w:rPr>
            </w:pPr>
            <w:r w:rsidRPr="003912C3">
              <w:rPr>
                <w:rFonts w:eastAsia="Calibri" w:cs="Calibri"/>
                <w:i/>
                <w:iCs/>
                <w:sz w:val="20"/>
                <w:szCs w:val="20"/>
                <w:lang w:val="en-US" w:eastAsia="en-GB"/>
              </w:rPr>
              <w:t>N. gallinarum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0A0E39E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val="en-US" w:eastAsia="en-GB"/>
              </w:rPr>
              <w:t>JW01_A-S34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5ED09E1F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044EFC7B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cs="Calibri"/>
                <w:sz w:val="20"/>
                <w:szCs w:val="20"/>
              </w:rPr>
              <w:t>500,193,218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6538BFC4" w14:textId="77777777" w:rsidR="003912C3" w:rsidRPr="003912C3" w:rsidRDefault="003912C3" w:rsidP="003912C3">
            <w:pPr>
              <w:rPr>
                <w:rFonts w:eastAsia="Calibri" w:cs="Calibri"/>
                <w:sz w:val="20"/>
                <w:szCs w:val="20"/>
                <w:lang w:eastAsia="en-GB"/>
              </w:rPr>
            </w:pPr>
            <w:r w:rsidRPr="003912C3">
              <w:rPr>
                <w:rFonts w:eastAsia="Calibri" w:cs="Calibri"/>
                <w:sz w:val="20"/>
                <w:szCs w:val="20"/>
                <w:lang w:eastAsia="en-GB"/>
              </w:rPr>
              <w:t>MEGAHIT</w:t>
            </w:r>
          </w:p>
        </w:tc>
      </w:tr>
      <w:bookmarkEnd w:id="0"/>
    </w:tbl>
    <w:p w14:paraId="2023C460" w14:textId="77777777" w:rsidR="003912C3" w:rsidRPr="003912C3" w:rsidRDefault="003912C3" w:rsidP="003912C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lang w:eastAsia="en-GB"/>
        </w:rPr>
      </w:pPr>
    </w:p>
    <w:p w14:paraId="17314A0E" w14:textId="77777777" w:rsidR="003912C3" w:rsidRPr="003912C3" w:rsidRDefault="003912C3" w:rsidP="003912C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lang w:eastAsia="en-GB"/>
        </w:rPr>
      </w:pPr>
    </w:p>
    <w:p w14:paraId="58F2B0E2" w14:textId="77777777" w:rsidR="003912C3" w:rsidRPr="003912C3" w:rsidRDefault="003912C3" w:rsidP="003912C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lang w:eastAsia="en-GB"/>
        </w:rPr>
      </w:pPr>
    </w:p>
    <w:p w14:paraId="7178B7F9" w14:textId="77777777" w:rsidR="003912C3" w:rsidRPr="003912C3" w:rsidRDefault="003912C3" w:rsidP="003912C3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lang w:eastAsia="en-GB"/>
        </w:rPr>
      </w:pPr>
      <w:r w:rsidRPr="003912C3">
        <w:rPr>
          <w:rFonts w:ascii="Calibri" w:eastAsia="Times New Roman" w:hAnsi="Calibri" w:cs="Calibri"/>
          <w:kern w:val="0"/>
          <w:sz w:val="22"/>
          <w:lang w:eastAsia="en-GB"/>
        </w:rPr>
        <w:t xml:space="preserve">Supplementary Table 1B: Details of crow and galliform specimens used for the screening of the bacteria </w:t>
      </w:r>
      <w:r w:rsidRPr="003912C3">
        <w:rPr>
          <w:rFonts w:ascii="Calibri" w:eastAsia="Times New Roman" w:hAnsi="Calibri" w:cs="Calibri"/>
          <w:i/>
          <w:iCs/>
          <w:kern w:val="0"/>
          <w:sz w:val="22"/>
          <w:lang w:eastAsia="en-GB"/>
        </w:rPr>
        <w:t xml:space="preserve">Orientia </w:t>
      </w:r>
      <w:r w:rsidRPr="003912C3">
        <w:rPr>
          <w:rFonts w:ascii="Calibri" w:eastAsia="Times New Roman" w:hAnsi="Calibri" w:cs="Calibri"/>
          <w:kern w:val="0"/>
          <w:sz w:val="22"/>
          <w:lang w:eastAsia="en-GB"/>
        </w:rPr>
        <w:t>spp.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4"/>
        <w:gridCol w:w="1302"/>
        <w:gridCol w:w="1404"/>
        <w:gridCol w:w="1318"/>
        <w:gridCol w:w="1985"/>
        <w:gridCol w:w="2267"/>
        <w:gridCol w:w="1519"/>
        <w:gridCol w:w="1239"/>
      </w:tblGrid>
      <w:tr w:rsidR="003912C3" w:rsidRPr="003912C3" w14:paraId="089D1AD6" w14:textId="77777777" w:rsidTr="00D50E89"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</w:tcPr>
          <w:p w14:paraId="3F36BE8C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3238DAB3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Sampling Month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14:paraId="4A2AD6B3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Host species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14:paraId="687B6A6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No. of tested bird hosts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61AE591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No. of host infested with chiggers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</w:tcPr>
          <w:p w14:paraId="789CDFD5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Field ID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3543E0B8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Positive sample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14:paraId="0810D3E1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Accession No.</w:t>
            </w:r>
          </w:p>
        </w:tc>
      </w:tr>
      <w:tr w:rsidR="003912C3" w:rsidRPr="003912C3" w14:paraId="71FABC33" w14:textId="77777777" w:rsidTr="00D50E89">
        <w:tc>
          <w:tcPr>
            <w:tcW w:w="1047" w:type="pct"/>
            <w:tcBorders>
              <w:top w:val="single" w:sz="4" w:space="0" w:color="auto"/>
            </w:tcBorders>
          </w:tcPr>
          <w:p w14:paraId="0E1B2AC9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Kuala Langat, Selangor</w:t>
            </w:r>
          </w:p>
        </w:tc>
        <w:tc>
          <w:tcPr>
            <w:tcW w:w="466" w:type="pct"/>
            <w:tcBorders>
              <w:top w:val="single" w:sz="4" w:space="0" w:color="auto"/>
            </w:tcBorders>
          </w:tcPr>
          <w:p w14:paraId="4345067C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October 2021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</w:tcBorders>
          </w:tcPr>
          <w:p w14:paraId="4A1695FE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Corvus splendens</w:t>
            </w: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5F850E0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0E78442B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12" w:type="pct"/>
            <w:tcBorders>
              <w:top w:val="single" w:sz="4" w:space="0" w:color="auto"/>
            </w:tcBorders>
          </w:tcPr>
          <w:p w14:paraId="36DBD161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KL01 – KL81</w:t>
            </w: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29FC5313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</w:tcBorders>
          </w:tcPr>
          <w:p w14:paraId="500BDBC4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12C3" w:rsidRPr="003912C3" w14:paraId="2E6956EF" w14:textId="77777777" w:rsidTr="00D50E89">
        <w:tc>
          <w:tcPr>
            <w:tcW w:w="1047" w:type="pct"/>
          </w:tcPr>
          <w:p w14:paraId="3B12F41A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Dewan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Bandaraya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Kuala Lumpur, Kuala Lumpur</w:t>
            </w:r>
          </w:p>
        </w:tc>
        <w:tc>
          <w:tcPr>
            <w:tcW w:w="466" w:type="pct"/>
          </w:tcPr>
          <w:p w14:paraId="612B61C9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June 2022</w:t>
            </w:r>
          </w:p>
        </w:tc>
        <w:tc>
          <w:tcPr>
            <w:tcW w:w="503" w:type="pct"/>
            <w:vMerge/>
          </w:tcPr>
          <w:p w14:paraId="58533BC7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2" w:type="pct"/>
          </w:tcPr>
          <w:p w14:paraId="0C29206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711" w:type="pct"/>
          </w:tcPr>
          <w:p w14:paraId="20CBEFF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12" w:type="pct"/>
          </w:tcPr>
          <w:p w14:paraId="4AC1E8EA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DBKL01 – DBKL73</w:t>
            </w:r>
          </w:p>
        </w:tc>
        <w:tc>
          <w:tcPr>
            <w:tcW w:w="544" w:type="pct"/>
          </w:tcPr>
          <w:p w14:paraId="0C114176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44" w:type="pct"/>
          </w:tcPr>
          <w:p w14:paraId="0D09074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12C3" w:rsidRPr="003912C3" w14:paraId="00F0A4B2" w14:textId="77777777" w:rsidTr="00D50E89">
        <w:tc>
          <w:tcPr>
            <w:tcW w:w="1047" w:type="pct"/>
          </w:tcPr>
          <w:p w14:paraId="1A38D96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Kota Tinggi UM Plantation</w:t>
            </w:r>
          </w:p>
        </w:tc>
        <w:tc>
          <w:tcPr>
            <w:tcW w:w="466" w:type="pct"/>
          </w:tcPr>
          <w:p w14:paraId="11F82DD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June 2022</w:t>
            </w:r>
          </w:p>
        </w:tc>
        <w:tc>
          <w:tcPr>
            <w:tcW w:w="503" w:type="pct"/>
          </w:tcPr>
          <w:p w14:paraId="79025AA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Gallus </w:t>
            </w:r>
            <w:proofErr w:type="spellStart"/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gallus</w:t>
            </w:r>
            <w:proofErr w:type="spellEnd"/>
          </w:p>
        </w:tc>
        <w:tc>
          <w:tcPr>
            <w:tcW w:w="472" w:type="pct"/>
          </w:tcPr>
          <w:p w14:paraId="6A5CAD8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1" w:type="pct"/>
          </w:tcPr>
          <w:p w14:paraId="007B083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12" w:type="pct"/>
          </w:tcPr>
          <w:p w14:paraId="0AF6E17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KTP-CH01 – KTP-CH19</w:t>
            </w:r>
          </w:p>
        </w:tc>
        <w:tc>
          <w:tcPr>
            <w:tcW w:w="544" w:type="pct"/>
          </w:tcPr>
          <w:p w14:paraId="3C34C15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KTP-CH12</w:t>
            </w:r>
          </w:p>
        </w:tc>
        <w:tc>
          <w:tcPr>
            <w:tcW w:w="444" w:type="pct"/>
          </w:tcPr>
          <w:p w14:paraId="4EE9F88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912C3">
              <w:rPr>
                <w:rFonts w:ascii="Calibri" w:hAnsi="Calibri" w:cs="Calibri"/>
                <w:sz w:val="22"/>
              </w:rPr>
              <w:t>PX787848</w:t>
            </w:r>
          </w:p>
        </w:tc>
      </w:tr>
      <w:tr w:rsidR="003912C3" w:rsidRPr="003912C3" w14:paraId="36F09E0C" w14:textId="77777777" w:rsidTr="00D50E89">
        <w:tc>
          <w:tcPr>
            <w:tcW w:w="1047" w:type="pct"/>
          </w:tcPr>
          <w:p w14:paraId="2AEAFCF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Temerloh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>, Pahang</w:t>
            </w:r>
          </w:p>
        </w:tc>
        <w:tc>
          <w:tcPr>
            <w:tcW w:w="466" w:type="pct"/>
          </w:tcPr>
          <w:p w14:paraId="13F80B7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August 2023</w:t>
            </w:r>
          </w:p>
        </w:tc>
        <w:tc>
          <w:tcPr>
            <w:tcW w:w="503" w:type="pct"/>
            <w:vMerge w:val="restart"/>
          </w:tcPr>
          <w:p w14:paraId="2DDDABB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Gallus </w:t>
            </w:r>
            <w:proofErr w:type="spellStart"/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gallus</w:t>
            </w:r>
            <w:proofErr w:type="spellEnd"/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domesticus</w:t>
            </w:r>
            <w:proofErr w:type="spellEnd"/>
          </w:p>
        </w:tc>
        <w:tc>
          <w:tcPr>
            <w:tcW w:w="472" w:type="pct"/>
          </w:tcPr>
          <w:p w14:paraId="2C12546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1" w:type="pct"/>
          </w:tcPr>
          <w:p w14:paraId="563BDFD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12" w:type="pct"/>
          </w:tcPr>
          <w:p w14:paraId="5207586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TMR-CH01 – TMR-CH06</w:t>
            </w:r>
          </w:p>
        </w:tc>
        <w:tc>
          <w:tcPr>
            <w:tcW w:w="544" w:type="pct"/>
          </w:tcPr>
          <w:p w14:paraId="7ED7D51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TMR-CH04</w:t>
            </w:r>
          </w:p>
        </w:tc>
        <w:tc>
          <w:tcPr>
            <w:tcW w:w="444" w:type="pct"/>
          </w:tcPr>
          <w:p w14:paraId="3916B37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912C3">
              <w:rPr>
                <w:rFonts w:ascii="Calibri" w:hAnsi="Calibri" w:cs="Calibri"/>
                <w:sz w:val="22"/>
              </w:rPr>
              <w:t>PX787847</w:t>
            </w:r>
          </w:p>
        </w:tc>
      </w:tr>
      <w:tr w:rsidR="003912C3" w:rsidRPr="003912C3" w14:paraId="685CA2B4" w14:textId="77777777" w:rsidTr="00D50E89">
        <w:tc>
          <w:tcPr>
            <w:tcW w:w="1047" w:type="pct"/>
          </w:tcPr>
          <w:p w14:paraId="47EC11D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Pusat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Penyelidikan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Luar UM, Gombak, Selangor</w:t>
            </w:r>
          </w:p>
        </w:tc>
        <w:tc>
          <w:tcPr>
            <w:tcW w:w="466" w:type="pct"/>
          </w:tcPr>
          <w:p w14:paraId="46746880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September 2023</w:t>
            </w:r>
          </w:p>
        </w:tc>
        <w:tc>
          <w:tcPr>
            <w:tcW w:w="503" w:type="pct"/>
            <w:vMerge/>
          </w:tcPr>
          <w:p w14:paraId="7AD9CDB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2" w:type="pct"/>
          </w:tcPr>
          <w:p w14:paraId="10B5CFC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1" w:type="pct"/>
          </w:tcPr>
          <w:p w14:paraId="29F1E21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12" w:type="pct"/>
          </w:tcPr>
          <w:p w14:paraId="3F7B2E1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PPLUM-CH01 – PPLUM-CH05</w:t>
            </w:r>
          </w:p>
        </w:tc>
        <w:tc>
          <w:tcPr>
            <w:tcW w:w="544" w:type="pct"/>
          </w:tcPr>
          <w:p w14:paraId="73A35EB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44" w:type="pct"/>
          </w:tcPr>
          <w:p w14:paraId="5D74E40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12C3" w:rsidRPr="003912C3" w14:paraId="1315F7AB" w14:textId="77777777" w:rsidTr="00D50E89">
        <w:tc>
          <w:tcPr>
            <w:tcW w:w="1047" w:type="pct"/>
          </w:tcPr>
          <w:p w14:paraId="44DABC24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Teluk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Intan, Perak</w:t>
            </w:r>
          </w:p>
        </w:tc>
        <w:tc>
          <w:tcPr>
            <w:tcW w:w="466" w:type="pct"/>
          </w:tcPr>
          <w:p w14:paraId="1670885F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September 2023</w:t>
            </w:r>
          </w:p>
        </w:tc>
        <w:tc>
          <w:tcPr>
            <w:tcW w:w="503" w:type="pct"/>
            <w:vMerge/>
          </w:tcPr>
          <w:p w14:paraId="762C6F70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2" w:type="pct"/>
          </w:tcPr>
          <w:p w14:paraId="21BC0E1B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711" w:type="pct"/>
          </w:tcPr>
          <w:p w14:paraId="4675E35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812" w:type="pct"/>
          </w:tcPr>
          <w:p w14:paraId="33A08AE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KTU-CH01 – KTU-CH20</w:t>
            </w:r>
          </w:p>
        </w:tc>
        <w:tc>
          <w:tcPr>
            <w:tcW w:w="544" w:type="pct"/>
          </w:tcPr>
          <w:p w14:paraId="30FCABA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44" w:type="pct"/>
          </w:tcPr>
          <w:p w14:paraId="68515425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12C3" w:rsidRPr="003912C3" w14:paraId="71E62F7A" w14:textId="77777777" w:rsidTr="00D50E89">
        <w:tc>
          <w:tcPr>
            <w:tcW w:w="1047" w:type="pct"/>
            <w:tcBorders>
              <w:bottom w:val="single" w:sz="4" w:space="0" w:color="auto"/>
            </w:tcBorders>
          </w:tcPr>
          <w:p w14:paraId="4CCB27FF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Kampung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Lepan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Bola, Tanah Merah, Kelantan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28CA496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October 2023</w:t>
            </w:r>
          </w:p>
        </w:tc>
        <w:tc>
          <w:tcPr>
            <w:tcW w:w="503" w:type="pct"/>
            <w:vMerge/>
            <w:tcBorders>
              <w:bottom w:val="single" w:sz="4" w:space="0" w:color="auto"/>
            </w:tcBorders>
          </w:tcPr>
          <w:p w14:paraId="736F30EF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BB5415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4397FAC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812" w:type="pct"/>
            <w:tcBorders>
              <w:bottom w:val="single" w:sz="4" w:space="0" w:color="auto"/>
            </w:tcBorders>
          </w:tcPr>
          <w:p w14:paraId="387C4DC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KEL-01 – KEL-19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13C1A37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06A7E418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6B85575" w14:textId="77777777" w:rsidR="003912C3" w:rsidRPr="003912C3" w:rsidRDefault="003912C3" w:rsidP="003912C3">
      <w:pPr>
        <w:rPr>
          <w:rFonts w:ascii="Calibri" w:hAnsi="Calibri" w:cs="Calibri"/>
        </w:rPr>
      </w:pPr>
    </w:p>
    <w:p w14:paraId="08B31FFB" w14:textId="77777777" w:rsidR="003912C3" w:rsidRPr="003912C3" w:rsidRDefault="003912C3" w:rsidP="003912C3">
      <w:pPr>
        <w:spacing w:after="0"/>
        <w:rPr>
          <w:rFonts w:ascii="Calibri" w:eastAsia="Times New Roman" w:hAnsi="Calibri" w:cs="Calibri"/>
          <w:kern w:val="0"/>
          <w:sz w:val="22"/>
          <w:lang w:eastAsia="en-GB"/>
        </w:rPr>
        <w:sectPr w:rsidR="003912C3" w:rsidRPr="003912C3" w:rsidSect="003912C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912C3">
        <w:rPr>
          <w:rFonts w:ascii="Calibri" w:eastAsia="Times New Roman" w:hAnsi="Calibri" w:cs="Calibri"/>
          <w:kern w:val="0"/>
          <w:sz w:val="22"/>
          <w:lang w:eastAsia="en-GB"/>
        </w:rPr>
        <w:t xml:space="preserve">Supplementary Table 2: </w:t>
      </w:r>
      <w:r w:rsidRPr="003912C3">
        <w:rPr>
          <w:rFonts w:ascii="Calibri" w:hAnsi="Calibri" w:cs="Calibri"/>
          <w:sz w:val="22"/>
        </w:rPr>
        <w:t xml:space="preserve">Genetic pairwise distance calculated for 37 </w:t>
      </w:r>
      <w:r w:rsidRPr="003912C3">
        <w:rPr>
          <w:rFonts w:ascii="Calibri" w:hAnsi="Calibri" w:cs="Calibri"/>
          <w:i/>
          <w:iCs/>
          <w:sz w:val="22"/>
        </w:rPr>
        <w:t>Orientia</w:t>
      </w:r>
      <w:r w:rsidRPr="003912C3">
        <w:rPr>
          <w:rFonts w:ascii="Calibri" w:hAnsi="Calibri" w:cs="Calibri"/>
          <w:sz w:val="22"/>
        </w:rPr>
        <w:t xml:space="preserve"> spp. sequences </w:t>
      </w:r>
    </w:p>
    <w:p w14:paraId="5ADE95AE" w14:textId="77777777" w:rsidR="003912C3" w:rsidRPr="003912C3" w:rsidRDefault="003912C3" w:rsidP="003912C3">
      <w:pPr>
        <w:spacing w:after="0"/>
        <w:rPr>
          <w:rFonts w:ascii="Calibri" w:hAnsi="Calibri" w:cs="Calibri"/>
          <w:sz w:val="22"/>
        </w:rPr>
      </w:pPr>
      <w:r w:rsidRPr="003912C3">
        <w:rPr>
          <w:rFonts w:ascii="Calibri" w:eastAsia="Times New Roman" w:hAnsi="Calibri" w:cs="Calibri"/>
          <w:kern w:val="0"/>
          <w:sz w:val="22"/>
          <w:lang w:eastAsia="en-GB"/>
        </w:rPr>
        <w:lastRenderedPageBreak/>
        <w:t xml:space="preserve">Supplementary Table 3: </w:t>
      </w:r>
      <w:proofErr w:type="spellStart"/>
      <w:r w:rsidRPr="003912C3">
        <w:rPr>
          <w:rFonts w:ascii="Calibri" w:hAnsi="Calibri" w:cs="Calibri"/>
          <w:sz w:val="22"/>
        </w:rPr>
        <w:t>BLASTx</w:t>
      </w:r>
      <w:proofErr w:type="spellEnd"/>
      <w:r w:rsidRPr="003912C3">
        <w:rPr>
          <w:rFonts w:ascii="Calibri" w:hAnsi="Calibri" w:cs="Calibri"/>
          <w:sz w:val="22"/>
        </w:rPr>
        <w:t xml:space="preserve"> results against the NCBI nr database for </w:t>
      </w:r>
      <w:proofErr w:type="spellStart"/>
      <w:r w:rsidRPr="003912C3">
        <w:rPr>
          <w:rFonts w:ascii="Calibri" w:hAnsi="Calibri" w:cs="Calibri"/>
          <w:i/>
          <w:iCs/>
          <w:sz w:val="22"/>
        </w:rPr>
        <w:t>Blankaartia</w:t>
      </w:r>
      <w:proofErr w:type="spellEnd"/>
      <w:r w:rsidRPr="003912C3">
        <w:rPr>
          <w:rFonts w:ascii="Calibri" w:hAnsi="Calibri" w:cs="Calibri"/>
          <w:i/>
          <w:iCs/>
          <w:sz w:val="22"/>
        </w:rPr>
        <w:t xml:space="preserve"> acuscutellaris </w:t>
      </w:r>
      <w:r w:rsidRPr="003912C3">
        <w:rPr>
          <w:rFonts w:ascii="Calibri" w:hAnsi="Calibri" w:cs="Calibri"/>
          <w:sz w:val="22"/>
        </w:rPr>
        <w:t>(KP01-Bla1) pool.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57"/>
        <w:gridCol w:w="890"/>
        <w:gridCol w:w="4603"/>
        <w:gridCol w:w="974"/>
        <w:gridCol w:w="960"/>
        <w:gridCol w:w="1261"/>
        <w:gridCol w:w="1903"/>
      </w:tblGrid>
      <w:tr w:rsidR="003912C3" w:rsidRPr="003912C3" w14:paraId="45C216A8" w14:textId="77777777" w:rsidTr="00D50E89">
        <w:tc>
          <w:tcPr>
            <w:tcW w:w="1203" w:type="pct"/>
          </w:tcPr>
          <w:p w14:paraId="28212894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Contig ID</w:t>
            </w:r>
          </w:p>
        </w:tc>
        <w:tc>
          <w:tcPr>
            <w:tcW w:w="319" w:type="pct"/>
          </w:tcPr>
          <w:p w14:paraId="1B1E6C9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Length (bp)</w:t>
            </w:r>
          </w:p>
        </w:tc>
        <w:tc>
          <w:tcPr>
            <w:tcW w:w="1650" w:type="pct"/>
          </w:tcPr>
          <w:p w14:paraId="79399B5F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349" w:type="pct"/>
          </w:tcPr>
          <w:p w14:paraId="320A91A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Query coverage</w:t>
            </w:r>
          </w:p>
        </w:tc>
        <w:tc>
          <w:tcPr>
            <w:tcW w:w="344" w:type="pct"/>
          </w:tcPr>
          <w:p w14:paraId="5A81D31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E value</w:t>
            </w:r>
          </w:p>
        </w:tc>
        <w:tc>
          <w:tcPr>
            <w:tcW w:w="452" w:type="pct"/>
          </w:tcPr>
          <w:p w14:paraId="418BC7A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>Percentage identity</w:t>
            </w:r>
          </w:p>
        </w:tc>
        <w:tc>
          <w:tcPr>
            <w:tcW w:w="682" w:type="pct"/>
          </w:tcPr>
          <w:p w14:paraId="2A7781FA" w14:textId="77777777" w:rsidR="003912C3" w:rsidRPr="003912C3" w:rsidRDefault="003912C3" w:rsidP="003912C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12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Accession </w:t>
            </w:r>
          </w:p>
        </w:tc>
      </w:tr>
      <w:tr w:rsidR="003912C3" w:rsidRPr="003912C3" w14:paraId="6241FDFE" w14:textId="77777777" w:rsidTr="00D50E89">
        <w:tc>
          <w:tcPr>
            <w:tcW w:w="1203" w:type="pct"/>
          </w:tcPr>
          <w:p w14:paraId="41EC05C5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NODE_1_length_848_cov_14.133593</w:t>
            </w:r>
          </w:p>
        </w:tc>
        <w:tc>
          <w:tcPr>
            <w:tcW w:w="319" w:type="pct"/>
          </w:tcPr>
          <w:p w14:paraId="16A62F2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848</w:t>
            </w:r>
          </w:p>
        </w:tc>
        <w:tc>
          <w:tcPr>
            <w:tcW w:w="1650" w:type="pct"/>
          </w:tcPr>
          <w:p w14:paraId="006AF9A8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IS630 family transposase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22F84E6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91</w:t>
            </w:r>
          </w:p>
        </w:tc>
        <w:tc>
          <w:tcPr>
            <w:tcW w:w="344" w:type="pct"/>
          </w:tcPr>
          <w:p w14:paraId="2AE41A3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4e-140</w:t>
            </w:r>
          </w:p>
        </w:tc>
        <w:tc>
          <w:tcPr>
            <w:tcW w:w="452" w:type="pct"/>
          </w:tcPr>
          <w:p w14:paraId="0BCD69D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99.32</w:t>
            </w:r>
          </w:p>
        </w:tc>
        <w:tc>
          <w:tcPr>
            <w:tcW w:w="682" w:type="pct"/>
          </w:tcPr>
          <w:p w14:paraId="6261F00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WP_109234591.1 </w:t>
            </w:r>
          </w:p>
        </w:tc>
      </w:tr>
      <w:tr w:rsidR="003912C3" w:rsidRPr="003912C3" w14:paraId="1F765630" w14:textId="77777777" w:rsidTr="00D50E89">
        <w:tc>
          <w:tcPr>
            <w:tcW w:w="1203" w:type="pct"/>
          </w:tcPr>
          <w:p w14:paraId="18B9D95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NODE_2_length_626_cov_13.063752</w:t>
            </w:r>
          </w:p>
        </w:tc>
        <w:tc>
          <w:tcPr>
            <w:tcW w:w="319" w:type="pct"/>
          </w:tcPr>
          <w:p w14:paraId="2CD3667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1650" w:type="pct"/>
          </w:tcPr>
          <w:p w14:paraId="450F0C9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Rpn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 recombination-promoting nuclease/putative transposase</w:t>
            </w:r>
          </w:p>
        </w:tc>
        <w:tc>
          <w:tcPr>
            <w:tcW w:w="349" w:type="pct"/>
          </w:tcPr>
          <w:p w14:paraId="6D6203F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344" w:type="pct"/>
          </w:tcPr>
          <w:p w14:paraId="6440280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2e-115</w:t>
            </w:r>
          </w:p>
        </w:tc>
        <w:tc>
          <w:tcPr>
            <w:tcW w:w="452" w:type="pct"/>
          </w:tcPr>
          <w:p w14:paraId="0C4B643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435142A4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WP_342638290.1   </w:t>
            </w:r>
          </w:p>
        </w:tc>
      </w:tr>
      <w:tr w:rsidR="003912C3" w:rsidRPr="003912C3" w14:paraId="2480A138" w14:textId="77777777" w:rsidTr="00D50E89">
        <w:tc>
          <w:tcPr>
            <w:tcW w:w="1203" w:type="pct"/>
          </w:tcPr>
          <w:p w14:paraId="19D5234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NODE_3_length_587_cov_1.354902</w:t>
            </w:r>
          </w:p>
        </w:tc>
        <w:tc>
          <w:tcPr>
            <w:tcW w:w="319" w:type="pct"/>
          </w:tcPr>
          <w:p w14:paraId="20B79C0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587</w:t>
            </w:r>
          </w:p>
        </w:tc>
        <w:tc>
          <w:tcPr>
            <w:tcW w:w="1650" w:type="pct"/>
          </w:tcPr>
          <w:p w14:paraId="3EE9CA0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traU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 protein [Orientia tsutsugamushi str. TA763]</w:t>
            </w:r>
          </w:p>
        </w:tc>
        <w:tc>
          <w:tcPr>
            <w:tcW w:w="349" w:type="pct"/>
          </w:tcPr>
          <w:p w14:paraId="29F94B3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344" w:type="pct"/>
          </w:tcPr>
          <w:p w14:paraId="5BC62A9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2e-61</w:t>
            </w:r>
          </w:p>
        </w:tc>
        <w:tc>
          <w:tcPr>
            <w:tcW w:w="452" w:type="pct"/>
          </w:tcPr>
          <w:p w14:paraId="5C5C6E2B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96.55</w:t>
            </w:r>
          </w:p>
        </w:tc>
        <w:tc>
          <w:tcPr>
            <w:tcW w:w="682" w:type="pct"/>
          </w:tcPr>
          <w:p w14:paraId="60FB51D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KJV70797.1    </w:t>
            </w:r>
          </w:p>
        </w:tc>
      </w:tr>
      <w:tr w:rsidR="003912C3" w:rsidRPr="003912C3" w14:paraId="5BAB8A50" w14:textId="77777777" w:rsidTr="00D50E89">
        <w:tc>
          <w:tcPr>
            <w:tcW w:w="1203" w:type="pct"/>
          </w:tcPr>
          <w:p w14:paraId="75B5A69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NODE_4_length_547_cov_9.002128</w:t>
            </w:r>
          </w:p>
        </w:tc>
        <w:tc>
          <w:tcPr>
            <w:tcW w:w="319" w:type="pct"/>
          </w:tcPr>
          <w:p w14:paraId="54C44F4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547</w:t>
            </w:r>
          </w:p>
        </w:tc>
        <w:tc>
          <w:tcPr>
            <w:tcW w:w="1650" w:type="pct"/>
          </w:tcPr>
          <w:p w14:paraId="0A2377E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hypothetical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0DBC53A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344" w:type="pct"/>
          </w:tcPr>
          <w:p w14:paraId="0CE1187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1e-79</w:t>
            </w:r>
          </w:p>
        </w:tc>
        <w:tc>
          <w:tcPr>
            <w:tcW w:w="452" w:type="pct"/>
          </w:tcPr>
          <w:p w14:paraId="3275347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98.35</w:t>
            </w:r>
          </w:p>
        </w:tc>
        <w:tc>
          <w:tcPr>
            <w:tcW w:w="682" w:type="pct"/>
          </w:tcPr>
          <w:p w14:paraId="5569ECB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KJV52054.1   </w:t>
            </w:r>
          </w:p>
        </w:tc>
      </w:tr>
      <w:tr w:rsidR="003912C3" w:rsidRPr="003912C3" w14:paraId="55AFBC0E" w14:textId="77777777" w:rsidTr="00D50E89">
        <w:tc>
          <w:tcPr>
            <w:tcW w:w="1203" w:type="pct"/>
          </w:tcPr>
          <w:p w14:paraId="5EE60AB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NODE_5_length_442_cov_6.032877 </w:t>
            </w:r>
          </w:p>
        </w:tc>
        <w:tc>
          <w:tcPr>
            <w:tcW w:w="319" w:type="pct"/>
          </w:tcPr>
          <w:p w14:paraId="3A36A8D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442</w:t>
            </w:r>
          </w:p>
        </w:tc>
        <w:tc>
          <w:tcPr>
            <w:tcW w:w="1650" w:type="pct"/>
          </w:tcPr>
          <w:p w14:paraId="5DF6F739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conjugal transfer protein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traI</w:t>
            </w:r>
            <w:proofErr w:type="spellEnd"/>
          </w:p>
        </w:tc>
        <w:tc>
          <w:tcPr>
            <w:tcW w:w="349" w:type="pct"/>
          </w:tcPr>
          <w:p w14:paraId="6677205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0321AE1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6e-94</w:t>
            </w:r>
          </w:p>
        </w:tc>
        <w:tc>
          <w:tcPr>
            <w:tcW w:w="452" w:type="pct"/>
          </w:tcPr>
          <w:p w14:paraId="3E213A9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95.89</w:t>
            </w:r>
          </w:p>
        </w:tc>
        <w:tc>
          <w:tcPr>
            <w:tcW w:w="682" w:type="pct"/>
          </w:tcPr>
          <w:p w14:paraId="1BD1AB9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SPR09573.1 </w:t>
            </w:r>
          </w:p>
        </w:tc>
      </w:tr>
      <w:tr w:rsidR="003912C3" w:rsidRPr="003912C3" w14:paraId="5C88EE13" w14:textId="77777777" w:rsidTr="00D50E89">
        <w:tc>
          <w:tcPr>
            <w:tcW w:w="1203" w:type="pct"/>
          </w:tcPr>
          <w:p w14:paraId="51CE51E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NODE_6_length_438_cov_8.714681 </w:t>
            </w:r>
          </w:p>
        </w:tc>
        <w:tc>
          <w:tcPr>
            <w:tcW w:w="319" w:type="pct"/>
          </w:tcPr>
          <w:p w14:paraId="73281B0C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438</w:t>
            </w:r>
          </w:p>
        </w:tc>
        <w:tc>
          <w:tcPr>
            <w:tcW w:w="1650" w:type="pct"/>
          </w:tcPr>
          <w:p w14:paraId="64A2944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hypothetical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]   </w:t>
            </w:r>
          </w:p>
        </w:tc>
        <w:tc>
          <w:tcPr>
            <w:tcW w:w="349" w:type="pct"/>
          </w:tcPr>
          <w:p w14:paraId="4C1FE1A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344" w:type="pct"/>
          </w:tcPr>
          <w:p w14:paraId="7E21A14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5e-46</w:t>
            </w:r>
          </w:p>
        </w:tc>
        <w:tc>
          <w:tcPr>
            <w:tcW w:w="452" w:type="pct"/>
          </w:tcPr>
          <w:p w14:paraId="6B35358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735344F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WP_064613107.1   </w:t>
            </w:r>
          </w:p>
        </w:tc>
      </w:tr>
      <w:tr w:rsidR="003912C3" w:rsidRPr="003912C3" w14:paraId="20659A50" w14:textId="77777777" w:rsidTr="00D50E89">
        <w:tc>
          <w:tcPr>
            <w:tcW w:w="1203" w:type="pct"/>
          </w:tcPr>
          <w:p w14:paraId="0C2239F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NODE_7_length_417_cov_4.058824</w:t>
            </w:r>
          </w:p>
        </w:tc>
        <w:tc>
          <w:tcPr>
            <w:tcW w:w="319" w:type="pct"/>
          </w:tcPr>
          <w:p w14:paraId="1816F4F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417</w:t>
            </w:r>
          </w:p>
        </w:tc>
        <w:tc>
          <w:tcPr>
            <w:tcW w:w="1650" w:type="pct"/>
          </w:tcPr>
          <w:p w14:paraId="43BFF2E8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hypothetical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]   </w:t>
            </w:r>
          </w:p>
        </w:tc>
        <w:tc>
          <w:tcPr>
            <w:tcW w:w="349" w:type="pct"/>
          </w:tcPr>
          <w:p w14:paraId="35D685F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344" w:type="pct"/>
          </w:tcPr>
          <w:p w14:paraId="01DD82B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7e-28</w:t>
            </w:r>
          </w:p>
        </w:tc>
        <w:tc>
          <w:tcPr>
            <w:tcW w:w="452" w:type="pct"/>
          </w:tcPr>
          <w:p w14:paraId="29EB516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439E0654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WP_045918672.1   </w:t>
            </w:r>
          </w:p>
        </w:tc>
      </w:tr>
      <w:tr w:rsidR="003912C3" w:rsidRPr="003912C3" w14:paraId="4CEE150D" w14:textId="77777777" w:rsidTr="00D50E89">
        <w:tc>
          <w:tcPr>
            <w:tcW w:w="1203" w:type="pct"/>
          </w:tcPr>
          <w:p w14:paraId="74DDA1B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NODE_8_length_346_cov_11.776952 </w:t>
            </w:r>
          </w:p>
        </w:tc>
        <w:tc>
          <w:tcPr>
            <w:tcW w:w="319" w:type="pct"/>
          </w:tcPr>
          <w:p w14:paraId="7591BB3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346</w:t>
            </w:r>
          </w:p>
        </w:tc>
        <w:tc>
          <w:tcPr>
            <w:tcW w:w="1650" w:type="pct"/>
          </w:tcPr>
          <w:p w14:paraId="72C88080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conjugal transfer protein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TraA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mobA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MobL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str. Gilliam]</w:t>
            </w:r>
          </w:p>
        </w:tc>
        <w:tc>
          <w:tcPr>
            <w:tcW w:w="349" w:type="pct"/>
          </w:tcPr>
          <w:p w14:paraId="10F6A60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614B902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1e-77</w:t>
            </w:r>
          </w:p>
        </w:tc>
        <w:tc>
          <w:tcPr>
            <w:tcW w:w="452" w:type="pct"/>
          </w:tcPr>
          <w:p w14:paraId="2AE580C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99.13</w:t>
            </w:r>
          </w:p>
        </w:tc>
        <w:tc>
          <w:tcPr>
            <w:tcW w:w="682" w:type="pct"/>
          </w:tcPr>
          <w:p w14:paraId="4189577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SPR04793.1   </w:t>
            </w:r>
          </w:p>
        </w:tc>
      </w:tr>
      <w:tr w:rsidR="003912C3" w:rsidRPr="003912C3" w14:paraId="49B41B6E" w14:textId="77777777" w:rsidTr="00D50E89">
        <w:tc>
          <w:tcPr>
            <w:tcW w:w="1203" w:type="pct"/>
          </w:tcPr>
          <w:p w14:paraId="64AA67D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NODE_9_length_343_cov_6.312030 </w:t>
            </w:r>
          </w:p>
        </w:tc>
        <w:tc>
          <w:tcPr>
            <w:tcW w:w="319" w:type="pct"/>
          </w:tcPr>
          <w:p w14:paraId="785F88C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343</w:t>
            </w:r>
          </w:p>
        </w:tc>
        <w:tc>
          <w:tcPr>
            <w:tcW w:w="1650" w:type="pct"/>
          </w:tcPr>
          <w:p w14:paraId="04107340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conjugal transfer protein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TraG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N-terminal domain</w:t>
            </w:r>
          </w:p>
        </w:tc>
        <w:tc>
          <w:tcPr>
            <w:tcW w:w="349" w:type="pct"/>
          </w:tcPr>
          <w:p w14:paraId="0622101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63CFA11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2e-75</w:t>
            </w:r>
          </w:p>
        </w:tc>
        <w:tc>
          <w:tcPr>
            <w:tcW w:w="452" w:type="pct"/>
          </w:tcPr>
          <w:p w14:paraId="2F63B05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1E6FFFC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WP_203219113.1   </w:t>
            </w:r>
          </w:p>
        </w:tc>
      </w:tr>
      <w:tr w:rsidR="003912C3" w:rsidRPr="003912C3" w14:paraId="61A3D84E" w14:textId="77777777" w:rsidTr="00D50E89">
        <w:tc>
          <w:tcPr>
            <w:tcW w:w="1203" w:type="pct"/>
          </w:tcPr>
          <w:p w14:paraId="1D8D364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NODE_10_length_284_cov_9.874396</w:t>
            </w:r>
          </w:p>
        </w:tc>
        <w:tc>
          <w:tcPr>
            <w:tcW w:w="319" w:type="pct"/>
          </w:tcPr>
          <w:p w14:paraId="4D67600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284</w:t>
            </w:r>
          </w:p>
        </w:tc>
        <w:tc>
          <w:tcPr>
            <w:tcW w:w="1650" w:type="pct"/>
          </w:tcPr>
          <w:p w14:paraId="11DB2B5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traU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str. Gilliam] </w:t>
            </w:r>
          </w:p>
        </w:tc>
        <w:tc>
          <w:tcPr>
            <w:tcW w:w="349" w:type="pct"/>
          </w:tcPr>
          <w:p w14:paraId="201B1AD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4AE1DA0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5e-51</w:t>
            </w:r>
          </w:p>
        </w:tc>
        <w:tc>
          <w:tcPr>
            <w:tcW w:w="452" w:type="pct"/>
          </w:tcPr>
          <w:p w14:paraId="557677F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3CE6144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KJV51055.1  </w:t>
            </w:r>
          </w:p>
        </w:tc>
      </w:tr>
      <w:tr w:rsidR="003912C3" w:rsidRPr="003912C3" w14:paraId="6F57F4DE" w14:textId="77777777" w:rsidTr="00D50E89">
        <w:tc>
          <w:tcPr>
            <w:tcW w:w="1203" w:type="pct"/>
          </w:tcPr>
          <w:p w14:paraId="65AE083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NODE_11_length_284_cov_8.333333</w:t>
            </w:r>
          </w:p>
        </w:tc>
        <w:tc>
          <w:tcPr>
            <w:tcW w:w="319" w:type="pct"/>
          </w:tcPr>
          <w:p w14:paraId="607F1F8B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284</w:t>
            </w:r>
          </w:p>
        </w:tc>
        <w:tc>
          <w:tcPr>
            <w:tcW w:w="1650" w:type="pct"/>
          </w:tcPr>
          <w:p w14:paraId="07E9FC5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IS5 family transposase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49" w:type="pct"/>
          </w:tcPr>
          <w:p w14:paraId="3682CEE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5348555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5e-27</w:t>
            </w:r>
          </w:p>
        </w:tc>
        <w:tc>
          <w:tcPr>
            <w:tcW w:w="452" w:type="pct"/>
          </w:tcPr>
          <w:p w14:paraId="18FE301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87.76</w:t>
            </w:r>
          </w:p>
        </w:tc>
        <w:tc>
          <w:tcPr>
            <w:tcW w:w="682" w:type="pct"/>
          </w:tcPr>
          <w:p w14:paraId="6A879B2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WP_342638565.1   </w:t>
            </w:r>
          </w:p>
        </w:tc>
      </w:tr>
      <w:tr w:rsidR="003912C3" w:rsidRPr="003912C3" w14:paraId="62288B4E" w14:textId="77777777" w:rsidTr="00D50E89">
        <w:tc>
          <w:tcPr>
            <w:tcW w:w="1203" w:type="pct"/>
          </w:tcPr>
          <w:p w14:paraId="1C59D05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NODE_12_length_281_cov_14.465686</w:t>
            </w:r>
          </w:p>
        </w:tc>
        <w:tc>
          <w:tcPr>
            <w:tcW w:w="319" w:type="pct"/>
          </w:tcPr>
          <w:p w14:paraId="3C9ACF2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281</w:t>
            </w:r>
          </w:p>
        </w:tc>
        <w:tc>
          <w:tcPr>
            <w:tcW w:w="1650" w:type="pct"/>
          </w:tcPr>
          <w:p w14:paraId="1A0A0FC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IS5 family transposase ISOt6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49" w:type="pct"/>
          </w:tcPr>
          <w:p w14:paraId="0F0CA58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7338050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6e-57</w:t>
            </w:r>
          </w:p>
        </w:tc>
        <w:tc>
          <w:tcPr>
            <w:tcW w:w="452" w:type="pct"/>
          </w:tcPr>
          <w:p w14:paraId="4725286B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94.62</w:t>
            </w:r>
          </w:p>
        </w:tc>
        <w:tc>
          <w:tcPr>
            <w:tcW w:w="682" w:type="pct"/>
          </w:tcPr>
          <w:p w14:paraId="778C7319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SPR07051.1  </w:t>
            </w:r>
          </w:p>
        </w:tc>
      </w:tr>
      <w:tr w:rsidR="003912C3" w:rsidRPr="003912C3" w14:paraId="57A54EA2" w14:textId="77777777" w:rsidTr="00D50E89">
        <w:tc>
          <w:tcPr>
            <w:tcW w:w="1203" w:type="pct"/>
          </w:tcPr>
          <w:p w14:paraId="487507A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NODE_13_length_281_cov_9.754902</w:t>
            </w:r>
          </w:p>
        </w:tc>
        <w:tc>
          <w:tcPr>
            <w:tcW w:w="319" w:type="pct"/>
          </w:tcPr>
          <w:p w14:paraId="4CB4579B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281</w:t>
            </w:r>
          </w:p>
        </w:tc>
        <w:tc>
          <w:tcPr>
            <w:tcW w:w="1650" w:type="pct"/>
          </w:tcPr>
          <w:p w14:paraId="3D91B465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TolC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]   </w:t>
            </w:r>
          </w:p>
        </w:tc>
        <w:tc>
          <w:tcPr>
            <w:tcW w:w="349" w:type="pct"/>
          </w:tcPr>
          <w:p w14:paraId="19C24D6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4E21140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7e-57</w:t>
            </w:r>
          </w:p>
        </w:tc>
        <w:tc>
          <w:tcPr>
            <w:tcW w:w="452" w:type="pct"/>
          </w:tcPr>
          <w:p w14:paraId="660B458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98.92</w:t>
            </w:r>
          </w:p>
        </w:tc>
        <w:tc>
          <w:tcPr>
            <w:tcW w:w="682" w:type="pct"/>
          </w:tcPr>
          <w:p w14:paraId="59777A8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WP_108839827.1</w:t>
            </w:r>
          </w:p>
        </w:tc>
      </w:tr>
      <w:tr w:rsidR="003912C3" w:rsidRPr="003912C3" w14:paraId="51011B21" w14:textId="77777777" w:rsidTr="00D50E89">
        <w:tc>
          <w:tcPr>
            <w:tcW w:w="1203" w:type="pct"/>
          </w:tcPr>
          <w:p w14:paraId="7BC68DC4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NODE_14_length_280_cov_1.438424 </w:t>
            </w:r>
          </w:p>
        </w:tc>
        <w:tc>
          <w:tcPr>
            <w:tcW w:w="319" w:type="pct"/>
          </w:tcPr>
          <w:p w14:paraId="0B398E2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280</w:t>
            </w:r>
          </w:p>
        </w:tc>
        <w:tc>
          <w:tcPr>
            <w:tcW w:w="1650" w:type="pct"/>
          </w:tcPr>
          <w:p w14:paraId="3A0ED15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FAT domain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Orientia tsutsugamushi 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str. TA763] / Tetratricopeptide repeat protein</w:t>
            </w:r>
          </w:p>
        </w:tc>
        <w:tc>
          <w:tcPr>
            <w:tcW w:w="349" w:type="pct"/>
          </w:tcPr>
          <w:p w14:paraId="6581134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96</w:t>
            </w:r>
          </w:p>
        </w:tc>
        <w:tc>
          <w:tcPr>
            <w:tcW w:w="344" w:type="pct"/>
          </w:tcPr>
          <w:p w14:paraId="23CC5DA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5e-45</w:t>
            </w:r>
          </w:p>
        </w:tc>
        <w:tc>
          <w:tcPr>
            <w:tcW w:w="452" w:type="pct"/>
          </w:tcPr>
          <w:p w14:paraId="7230F27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92.13</w:t>
            </w:r>
          </w:p>
        </w:tc>
        <w:tc>
          <w:tcPr>
            <w:tcW w:w="682" w:type="pct"/>
          </w:tcPr>
          <w:p w14:paraId="5AD24DD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KJV72360.1</w:t>
            </w:r>
          </w:p>
        </w:tc>
      </w:tr>
      <w:tr w:rsidR="003912C3" w:rsidRPr="003912C3" w14:paraId="6B72BAF3" w14:textId="77777777" w:rsidTr="00D50E89">
        <w:tc>
          <w:tcPr>
            <w:tcW w:w="1203" w:type="pct"/>
          </w:tcPr>
          <w:p w14:paraId="327A9BA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NODE_15_length_279_cov_15.811881</w:t>
            </w:r>
          </w:p>
        </w:tc>
        <w:tc>
          <w:tcPr>
            <w:tcW w:w="319" w:type="pct"/>
          </w:tcPr>
          <w:p w14:paraId="24B2274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1650" w:type="pct"/>
          </w:tcPr>
          <w:p w14:paraId="61992E1F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TrbC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 F-type conjugative pilus assembly protein</w:t>
            </w:r>
          </w:p>
        </w:tc>
        <w:tc>
          <w:tcPr>
            <w:tcW w:w="349" w:type="pct"/>
          </w:tcPr>
          <w:p w14:paraId="4C8B53F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344" w:type="pct"/>
          </w:tcPr>
          <w:p w14:paraId="182142D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6e-14</w:t>
            </w:r>
          </w:p>
        </w:tc>
        <w:tc>
          <w:tcPr>
            <w:tcW w:w="452" w:type="pct"/>
          </w:tcPr>
          <w:p w14:paraId="4F0DDB3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61A0A8A5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WP_064644511.1 </w:t>
            </w:r>
          </w:p>
        </w:tc>
      </w:tr>
      <w:tr w:rsidR="003912C3" w:rsidRPr="003912C3" w14:paraId="2236696A" w14:textId="77777777" w:rsidTr="00D50E89">
        <w:tc>
          <w:tcPr>
            <w:tcW w:w="1203" w:type="pct"/>
          </w:tcPr>
          <w:p w14:paraId="2B7AE388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NODE_16_length_279_cov_3.613861</w:t>
            </w:r>
          </w:p>
        </w:tc>
        <w:tc>
          <w:tcPr>
            <w:tcW w:w="319" w:type="pct"/>
          </w:tcPr>
          <w:p w14:paraId="2477979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1650" w:type="pct"/>
          </w:tcPr>
          <w:p w14:paraId="1AFE9A9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type IV secretory system, Conjugative DNA transfer family protein</w:t>
            </w:r>
          </w:p>
        </w:tc>
        <w:tc>
          <w:tcPr>
            <w:tcW w:w="349" w:type="pct"/>
          </w:tcPr>
          <w:p w14:paraId="347DC24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579266A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6e-62</w:t>
            </w:r>
          </w:p>
        </w:tc>
        <w:tc>
          <w:tcPr>
            <w:tcW w:w="452" w:type="pct"/>
          </w:tcPr>
          <w:p w14:paraId="2678ADC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98.92</w:t>
            </w:r>
          </w:p>
        </w:tc>
        <w:tc>
          <w:tcPr>
            <w:tcW w:w="682" w:type="pct"/>
          </w:tcPr>
          <w:p w14:paraId="7EAF32A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KJV75446.1  </w:t>
            </w:r>
          </w:p>
        </w:tc>
      </w:tr>
      <w:tr w:rsidR="003912C3" w:rsidRPr="003912C3" w14:paraId="7E2E6C2D" w14:textId="77777777" w:rsidTr="00D50E89">
        <w:tc>
          <w:tcPr>
            <w:tcW w:w="1203" w:type="pct"/>
          </w:tcPr>
          <w:p w14:paraId="1C76C50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NODE_17_length_273_cov_2.979592</w:t>
            </w:r>
          </w:p>
        </w:tc>
        <w:tc>
          <w:tcPr>
            <w:tcW w:w="319" w:type="pct"/>
          </w:tcPr>
          <w:p w14:paraId="137155E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273</w:t>
            </w:r>
          </w:p>
        </w:tc>
        <w:tc>
          <w:tcPr>
            <w:tcW w:w="1650" w:type="pct"/>
          </w:tcPr>
          <w:p w14:paraId="7DF8D614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DUF1189 family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4E39BDB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182F160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1e-55</w:t>
            </w:r>
          </w:p>
        </w:tc>
        <w:tc>
          <w:tcPr>
            <w:tcW w:w="452" w:type="pct"/>
          </w:tcPr>
          <w:p w14:paraId="616CE58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29AD735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WP_371222439.1  </w:t>
            </w:r>
          </w:p>
        </w:tc>
      </w:tr>
      <w:tr w:rsidR="003912C3" w:rsidRPr="003912C3" w14:paraId="1E5CF448" w14:textId="77777777" w:rsidTr="00D50E89">
        <w:tc>
          <w:tcPr>
            <w:tcW w:w="1203" w:type="pct"/>
          </w:tcPr>
          <w:p w14:paraId="55F8F48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NODE_18_length_271_cov_3.685567</w:t>
            </w:r>
          </w:p>
        </w:tc>
        <w:tc>
          <w:tcPr>
            <w:tcW w:w="319" w:type="pct"/>
          </w:tcPr>
          <w:p w14:paraId="4ACACF5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271</w:t>
            </w:r>
          </w:p>
        </w:tc>
        <w:tc>
          <w:tcPr>
            <w:tcW w:w="1650" w:type="pct"/>
          </w:tcPr>
          <w:p w14:paraId="6180273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glycyl-tRNA synthetase alpha subunit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0C6CA20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3E90997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1e-58</w:t>
            </w:r>
          </w:p>
        </w:tc>
        <w:tc>
          <w:tcPr>
            <w:tcW w:w="452" w:type="pct"/>
          </w:tcPr>
          <w:p w14:paraId="4C5D646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35E1469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KJV91165.1  </w:t>
            </w:r>
          </w:p>
        </w:tc>
      </w:tr>
      <w:tr w:rsidR="003912C3" w:rsidRPr="003912C3" w14:paraId="16A14621" w14:textId="77777777" w:rsidTr="00D50E89">
        <w:tc>
          <w:tcPr>
            <w:tcW w:w="1203" w:type="pct"/>
          </w:tcPr>
          <w:p w14:paraId="6F142C3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NODE_19_length_268_cov_8.403141</w:t>
            </w:r>
          </w:p>
        </w:tc>
        <w:tc>
          <w:tcPr>
            <w:tcW w:w="319" w:type="pct"/>
          </w:tcPr>
          <w:p w14:paraId="73F0634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268</w:t>
            </w:r>
          </w:p>
        </w:tc>
        <w:tc>
          <w:tcPr>
            <w:tcW w:w="1650" w:type="pct"/>
          </w:tcPr>
          <w:p w14:paraId="681DE1B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hypothetical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5D69804C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336BDAB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9e-53</w:t>
            </w:r>
          </w:p>
        </w:tc>
        <w:tc>
          <w:tcPr>
            <w:tcW w:w="452" w:type="pct"/>
          </w:tcPr>
          <w:p w14:paraId="4BB3A3E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97.75</w:t>
            </w:r>
          </w:p>
        </w:tc>
        <w:tc>
          <w:tcPr>
            <w:tcW w:w="682" w:type="pct"/>
          </w:tcPr>
          <w:p w14:paraId="45A2EE6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KJV88852.1</w:t>
            </w:r>
          </w:p>
        </w:tc>
      </w:tr>
      <w:tr w:rsidR="003912C3" w:rsidRPr="003912C3" w14:paraId="13A48107" w14:textId="77777777" w:rsidTr="00D50E89">
        <w:tc>
          <w:tcPr>
            <w:tcW w:w="1203" w:type="pct"/>
          </w:tcPr>
          <w:p w14:paraId="440C2FD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NODE_20_length_267_cov_9.710526</w:t>
            </w:r>
          </w:p>
        </w:tc>
        <w:tc>
          <w:tcPr>
            <w:tcW w:w="319" w:type="pct"/>
          </w:tcPr>
          <w:p w14:paraId="2294FCE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267</w:t>
            </w:r>
          </w:p>
        </w:tc>
        <w:tc>
          <w:tcPr>
            <w:tcW w:w="1650" w:type="pct"/>
          </w:tcPr>
          <w:p w14:paraId="48B674D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putative conjugative transfer protein 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traN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1AAE51C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2C83ECB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7e-53</w:t>
            </w:r>
          </w:p>
        </w:tc>
        <w:tc>
          <w:tcPr>
            <w:tcW w:w="452" w:type="pct"/>
          </w:tcPr>
          <w:p w14:paraId="5C1C6BB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95.45</w:t>
            </w:r>
          </w:p>
        </w:tc>
        <w:tc>
          <w:tcPr>
            <w:tcW w:w="682" w:type="pct"/>
          </w:tcPr>
          <w:p w14:paraId="495D1968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KJV97008.1</w:t>
            </w:r>
          </w:p>
        </w:tc>
      </w:tr>
      <w:tr w:rsidR="003912C3" w:rsidRPr="003912C3" w14:paraId="63443E1F" w14:textId="77777777" w:rsidTr="00D50E89">
        <w:tc>
          <w:tcPr>
            <w:tcW w:w="1203" w:type="pct"/>
          </w:tcPr>
          <w:p w14:paraId="28F69FA5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NODE_21_length_266_cov_10.608466</w:t>
            </w:r>
          </w:p>
        </w:tc>
        <w:tc>
          <w:tcPr>
            <w:tcW w:w="319" w:type="pct"/>
          </w:tcPr>
          <w:p w14:paraId="185735F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266</w:t>
            </w:r>
          </w:p>
        </w:tc>
        <w:tc>
          <w:tcPr>
            <w:tcW w:w="1650" w:type="pct"/>
          </w:tcPr>
          <w:p w14:paraId="64BE00F9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sodium: solute symporter family transporter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68382BCB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4DF4F4B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7e-48</w:t>
            </w:r>
          </w:p>
        </w:tc>
        <w:tc>
          <w:tcPr>
            <w:tcW w:w="452" w:type="pct"/>
          </w:tcPr>
          <w:p w14:paraId="495C245C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6EEBB32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WP_371220092.1</w:t>
            </w:r>
          </w:p>
        </w:tc>
      </w:tr>
      <w:tr w:rsidR="003912C3" w:rsidRPr="003912C3" w14:paraId="1FFE572B" w14:textId="77777777" w:rsidTr="00D50E89">
        <w:tc>
          <w:tcPr>
            <w:tcW w:w="1203" w:type="pct"/>
          </w:tcPr>
          <w:p w14:paraId="4C10279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NODE_22_length_263_cov_3.139785</w:t>
            </w:r>
          </w:p>
        </w:tc>
        <w:tc>
          <w:tcPr>
            <w:tcW w:w="319" w:type="pct"/>
          </w:tcPr>
          <w:p w14:paraId="22CACCA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263</w:t>
            </w:r>
          </w:p>
        </w:tc>
        <w:tc>
          <w:tcPr>
            <w:tcW w:w="1650" w:type="pct"/>
          </w:tcPr>
          <w:p w14:paraId="591905F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cobQ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CobB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MinD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ParA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nucleotide binding domain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3007C26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34B8ECA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6e-51</w:t>
            </w:r>
          </w:p>
        </w:tc>
        <w:tc>
          <w:tcPr>
            <w:tcW w:w="452" w:type="pct"/>
          </w:tcPr>
          <w:p w14:paraId="355BFF0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98.85</w:t>
            </w:r>
          </w:p>
        </w:tc>
        <w:tc>
          <w:tcPr>
            <w:tcW w:w="682" w:type="pct"/>
          </w:tcPr>
          <w:p w14:paraId="2553EED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KJV97308.1</w:t>
            </w:r>
          </w:p>
        </w:tc>
      </w:tr>
      <w:tr w:rsidR="003912C3" w:rsidRPr="003912C3" w14:paraId="6BCB1070" w14:textId="77777777" w:rsidTr="00D50E89">
        <w:tc>
          <w:tcPr>
            <w:tcW w:w="1203" w:type="pct"/>
          </w:tcPr>
          <w:p w14:paraId="7B62D4C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NODE_23_length_261_cov_7.141304 </w:t>
            </w:r>
          </w:p>
        </w:tc>
        <w:tc>
          <w:tcPr>
            <w:tcW w:w="319" w:type="pct"/>
          </w:tcPr>
          <w:p w14:paraId="1989AD1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261</w:t>
            </w:r>
          </w:p>
        </w:tc>
        <w:tc>
          <w:tcPr>
            <w:tcW w:w="1650" w:type="pct"/>
          </w:tcPr>
          <w:p w14:paraId="51C0FF7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TraD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N-terminal domain-containing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7415BBC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00D237BC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2e-52</w:t>
            </w:r>
          </w:p>
        </w:tc>
        <w:tc>
          <w:tcPr>
            <w:tcW w:w="452" w:type="pct"/>
          </w:tcPr>
          <w:p w14:paraId="1BB0EAC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6D2CD3E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WP_252831544.1 </w:t>
            </w:r>
          </w:p>
        </w:tc>
      </w:tr>
      <w:tr w:rsidR="003912C3" w:rsidRPr="003912C3" w14:paraId="13B37856" w14:textId="77777777" w:rsidTr="00D50E89">
        <w:tc>
          <w:tcPr>
            <w:tcW w:w="1203" w:type="pct"/>
          </w:tcPr>
          <w:p w14:paraId="6842791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NODE_25_length_256_cov_9.787709</w:t>
            </w:r>
          </w:p>
        </w:tc>
        <w:tc>
          <w:tcPr>
            <w:tcW w:w="319" w:type="pct"/>
          </w:tcPr>
          <w:p w14:paraId="592D6B6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256</w:t>
            </w:r>
          </w:p>
        </w:tc>
        <w:tc>
          <w:tcPr>
            <w:tcW w:w="1650" w:type="pct"/>
          </w:tcPr>
          <w:p w14:paraId="3E7E6A1F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DnaB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>-like helicase N-terminal domain-containing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12B9EBF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</w:t>
            </w:r>
          </w:p>
        </w:tc>
        <w:tc>
          <w:tcPr>
            <w:tcW w:w="344" w:type="pct"/>
          </w:tcPr>
          <w:p w14:paraId="019E789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1e-48</w:t>
            </w:r>
          </w:p>
        </w:tc>
        <w:tc>
          <w:tcPr>
            <w:tcW w:w="452" w:type="pct"/>
          </w:tcPr>
          <w:p w14:paraId="3784F71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98.81</w:t>
            </w:r>
          </w:p>
        </w:tc>
        <w:tc>
          <w:tcPr>
            <w:tcW w:w="682" w:type="pct"/>
          </w:tcPr>
          <w:p w14:paraId="030937EF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WP_275248394.1   </w:t>
            </w:r>
          </w:p>
        </w:tc>
      </w:tr>
      <w:tr w:rsidR="003912C3" w:rsidRPr="003912C3" w14:paraId="1A3EC013" w14:textId="77777777" w:rsidTr="00D50E89">
        <w:tc>
          <w:tcPr>
            <w:tcW w:w="1203" w:type="pct"/>
          </w:tcPr>
          <w:p w14:paraId="671C2AA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NODE_26_length_255_cov_6.544944</w:t>
            </w:r>
          </w:p>
        </w:tc>
        <w:tc>
          <w:tcPr>
            <w:tcW w:w="319" w:type="pct"/>
          </w:tcPr>
          <w:p w14:paraId="3E9DF88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1650" w:type="pct"/>
          </w:tcPr>
          <w:p w14:paraId="4D53358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lipoyl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synthase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0C39F6A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26B93B3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5e-52</w:t>
            </w:r>
          </w:p>
        </w:tc>
        <w:tc>
          <w:tcPr>
            <w:tcW w:w="452" w:type="pct"/>
          </w:tcPr>
          <w:p w14:paraId="2B227EA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98.81</w:t>
            </w:r>
          </w:p>
        </w:tc>
        <w:tc>
          <w:tcPr>
            <w:tcW w:w="682" w:type="pct"/>
          </w:tcPr>
          <w:p w14:paraId="6562CC2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WP_045917728.1 </w:t>
            </w:r>
          </w:p>
        </w:tc>
      </w:tr>
      <w:tr w:rsidR="003912C3" w:rsidRPr="003912C3" w14:paraId="4222FB58" w14:textId="77777777" w:rsidTr="00D50E89">
        <w:tc>
          <w:tcPr>
            <w:tcW w:w="1203" w:type="pct"/>
          </w:tcPr>
          <w:p w14:paraId="745B4C7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NODE_27_length_255_cov_5.640449</w:t>
            </w:r>
          </w:p>
        </w:tc>
        <w:tc>
          <w:tcPr>
            <w:tcW w:w="319" w:type="pct"/>
          </w:tcPr>
          <w:p w14:paraId="6D90D6C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1650" w:type="pct"/>
          </w:tcPr>
          <w:p w14:paraId="688C8BFF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hypothetical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72E3B1A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344" w:type="pct"/>
          </w:tcPr>
          <w:p w14:paraId="2422D20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2e-25</w:t>
            </w:r>
          </w:p>
        </w:tc>
        <w:tc>
          <w:tcPr>
            <w:tcW w:w="452" w:type="pct"/>
          </w:tcPr>
          <w:p w14:paraId="66DFE3F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95.92</w:t>
            </w:r>
          </w:p>
        </w:tc>
        <w:tc>
          <w:tcPr>
            <w:tcW w:w="682" w:type="pct"/>
          </w:tcPr>
          <w:p w14:paraId="3638F530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WP_045918675.1</w:t>
            </w:r>
          </w:p>
        </w:tc>
      </w:tr>
      <w:tr w:rsidR="003912C3" w:rsidRPr="003912C3" w14:paraId="741D86C4" w14:textId="77777777" w:rsidTr="00D50E89">
        <w:tc>
          <w:tcPr>
            <w:tcW w:w="1203" w:type="pct"/>
          </w:tcPr>
          <w:p w14:paraId="53112EB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NODE_28_length_254_cov_3.299435</w:t>
            </w:r>
          </w:p>
        </w:tc>
        <w:tc>
          <w:tcPr>
            <w:tcW w:w="319" w:type="pct"/>
          </w:tcPr>
          <w:p w14:paraId="5539205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254</w:t>
            </w:r>
          </w:p>
        </w:tc>
        <w:tc>
          <w:tcPr>
            <w:tcW w:w="1650" w:type="pct"/>
          </w:tcPr>
          <w:p w14:paraId="0B9A232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hypothetical protein OTUT144_0005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3343C44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49CD65E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1e-33</w:t>
            </w:r>
          </w:p>
        </w:tc>
        <w:tc>
          <w:tcPr>
            <w:tcW w:w="452" w:type="pct"/>
          </w:tcPr>
          <w:p w14:paraId="67CA484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97.62</w:t>
            </w:r>
          </w:p>
        </w:tc>
        <w:tc>
          <w:tcPr>
            <w:tcW w:w="682" w:type="pct"/>
          </w:tcPr>
          <w:p w14:paraId="56436F9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KJW07913.1</w:t>
            </w:r>
          </w:p>
        </w:tc>
      </w:tr>
      <w:tr w:rsidR="003912C3" w:rsidRPr="003912C3" w14:paraId="62E98201" w14:textId="77777777" w:rsidTr="00D50E89">
        <w:tc>
          <w:tcPr>
            <w:tcW w:w="1203" w:type="pct"/>
          </w:tcPr>
          <w:p w14:paraId="2BC7F7E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NODE_29_length_251_cov_8.339080</w:t>
            </w:r>
          </w:p>
        </w:tc>
        <w:tc>
          <w:tcPr>
            <w:tcW w:w="319" w:type="pct"/>
          </w:tcPr>
          <w:p w14:paraId="317E259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251</w:t>
            </w:r>
          </w:p>
        </w:tc>
        <w:tc>
          <w:tcPr>
            <w:tcW w:w="1650" w:type="pct"/>
          </w:tcPr>
          <w:p w14:paraId="4F7424E9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bifunctional (p)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ppGpp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synthase/hydrolase (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SpoT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RelA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family)</w:t>
            </w:r>
          </w:p>
        </w:tc>
        <w:tc>
          <w:tcPr>
            <w:tcW w:w="349" w:type="pct"/>
          </w:tcPr>
          <w:p w14:paraId="35B8D47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0EBAA5B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2e-47</w:t>
            </w:r>
          </w:p>
        </w:tc>
        <w:tc>
          <w:tcPr>
            <w:tcW w:w="452" w:type="pct"/>
          </w:tcPr>
          <w:p w14:paraId="2973BC2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100.00</w:t>
            </w:r>
          </w:p>
        </w:tc>
        <w:tc>
          <w:tcPr>
            <w:tcW w:w="682" w:type="pct"/>
          </w:tcPr>
          <w:p w14:paraId="58056B1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WP_245406602.1</w:t>
            </w:r>
          </w:p>
        </w:tc>
      </w:tr>
      <w:tr w:rsidR="003912C3" w:rsidRPr="003912C3" w14:paraId="7402EA1C" w14:textId="77777777" w:rsidTr="00D50E89">
        <w:tc>
          <w:tcPr>
            <w:tcW w:w="1203" w:type="pct"/>
          </w:tcPr>
          <w:p w14:paraId="332D52D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NODE_30_length_251_cov_0.821839 </w:t>
            </w:r>
          </w:p>
        </w:tc>
        <w:tc>
          <w:tcPr>
            <w:tcW w:w="319" w:type="pct"/>
          </w:tcPr>
          <w:p w14:paraId="6CD06403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251</w:t>
            </w:r>
          </w:p>
        </w:tc>
        <w:tc>
          <w:tcPr>
            <w:tcW w:w="1650" w:type="pct"/>
          </w:tcPr>
          <w:p w14:paraId="1199B9B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hypothetical protein OTSTA716_0913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5177117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344" w:type="pct"/>
          </w:tcPr>
          <w:p w14:paraId="5FE6474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0.026</w:t>
            </w:r>
          </w:p>
        </w:tc>
        <w:tc>
          <w:tcPr>
            <w:tcW w:w="452" w:type="pct"/>
          </w:tcPr>
          <w:p w14:paraId="2049D72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4BCF8A8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KJV76165.1 </w:t>
            </w:r>
          </w:p>
        </w:tc>
      </w:tr>
      <w:tr w:rsidR="003912C3" w:rsidRPr="003912C3" w14:paraId="553B6DEC" w14:textId="77777777" w:rsidTr="00D50E89">
        <w:tc>
          <w:tcPr>
            <w:tcW w:w="1203" w:type="pct"/>
          </w:tcPr>
          <w:p w14:paraId="2EDC186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NODE_31_length_244_cov_11.317365</w:t>
            </w:r>
          </w:p>
        </w:tc>
        <w:tc>
          <w:tcPr>
            <w:tcW w:w="319" w:type="pct"/>
          </w:tcPr>
          <w:p w14:paraId="4CA1E8E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244</w:t>
            </w:r>
          </w:p>
        </w:tc>
        <w:tc>
          <w:tcPr>
            <w:tcW w:w="1650" w:type="pct"/>
          </w:tcPr>
          <w:p w14:paraId="7A7202C5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tyrosine-type recombinase/integrase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] </w:t>
            </w:r>
          </w:p>
        </w:tc>
        <w:tc>
          <w:tcPr>
            <w:tcW w:w="349" w:type="pct"/>
          </w:tcPr>
          <w:p w14:paraId="02E139A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344" w:type="pct"/>
          </w:tcPr>
          <w:p w14:paraId="156C84EC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7e-35</w:t>
            </w:r>
          </w:p>
        </w:tc>
        <w:tc>
          <w:tcPr>
            <w:tcW w:w="452" w:type="pct"/>
          </w:tcPr>
          <w:p w14:paraId="7F340462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099932B8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WP_109455866.1</w:t>
            </w:r>
          </w:p>
        </w:tc>
      </w:tr>
      <w:tr w:rsidR="003912C3" w:rsidRPr="003912C3" w14:paraId="21632EAB" w14:textId="77777777" w:rsidTr="00D50E89">
        <w:tc>
          <w:tcPr>
            <w:tcW w:w="1203" w:type="pct"/>
          </w:tcPr>
          <w:p w14:paraId="63F4CF99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NODE_32_length_241_cov_1.780488</w:t>
            </w:r>
          </w:p>
        </w:tc>
        <w:tc>
          <w:tcPr>
            <w:tcW w:w="319" w:type="pct"/>
          </w:tcPr>
          <w:p w14:paraId="41CD0AC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241</w:t>
            </w:r>
          </w:p>
        </w:tc>
        <w:tc>
          <w:tcPr>
            <w:tcW w:w="1650" w:type="pct"/>
          </w:tcPr>
          <w:p w14:paraId="722276B6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Sca4 family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2F3113D6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</w:t>
            </w:r>
          </w:p>
        </w:tc>
        <w:tc>
          <w:tcPr>
            <w:tcW w:w="344" w:type="pct"/>
          </w:tcPr>
          <w:p w14:paraId="08D2CBF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5e-45</w:t>
            </w:r>
          </w:p>
        </w:tc>
        <w:tc>
          <w:tcPr>
            <w:tcW w:w="452" w:type="pct"/>
          </w:tcPr>
          <w:p w14:paraId="19E87B2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06CA7E7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WP_245406871.1</w:t>
            </w:r>
          </w:p>
        </w:tc>
      </w:tr>
      <w:tr w:rsidR="003912C3" w:rsidRPr="003912C3" w14:paraId="0FD53F15" w14:textId="77777777" w:rsidTr="00D50E89">
        <w:tc>
          <w:tcPr>
            <w:tcW w:w="1203" w:type="pct"/>
          </w:tcPr>
          <w:p w14:paraId="750224D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NODE_33_length_237_cov_6.387500</w:t>
            </w:r>
          </w:p>
        </w:tc>
        <w:tc>
          <w:tcPr>
            <w:tcW w:w="319" w:type="pct"/>
          </w:tcPr>
          <w:p w14:paraId="6E4D552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237</w:t>
            </w:r>
          </w:p>
        </w:tc>
        <w:tc>
          <w:tcPr>
            <w:tcW w:w="1650" w:type="pct"/>
          </w:tcPr>
          <w:p w14:paraId="27C99B5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ATP synthase F1, alpha subunit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str. UT76]</w:t>
            </w:r>
          </w:p>
        </w:tc>
        <w:tc>
          <w:tcPr>
            <w:tcW w:w="349" w:type="pct"/>
          </w:tcPr>
          <w:p w14:paraId="7C59BD3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19BCA19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3e-33</w:t>
            </w:r>
          </w:p>
        </w:tc>
        <w:tc>
          <w:tcPr>
            <w:tcW w:w="452" w:type="pct"/>
          </w:tcPr>
          <w:p w14:paraId="748F600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3B643F18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KJV94908.1</w:t>
            </w:r>
          </w:p>
        </w:tc>
      </w:tr>
      <w:tr w:rsidR="003912C3" w:rsidRPr="003912C3" w14:paraId="4768A02E" w14:textId="77777777" w:rsidTr="00D50E89">
        <w:tc>
          <w:tcPr>
            <w:tcW w:w="1203" w:type="pct"/>
          </w:tcPr>
          <w:p w14:paraId="02E1C76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NODE_34_length_231_cov_4.538961</w:t>
            </w:r>
          </w:p>
        </w:tc>
        <w:tc>
          <w:tcPr>
            <w:tcW w:w="319" w:type="pct"/>
          </w:tcPr>
          <w:p w14:paraId="2AAC35F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231</w:t>
            </w:r>
          </w:p>
        </w:tc>
        <w:tc>
          <w:tcPr>
            <w:tcW w:w="1650" w:type="pct"/>
          </w:tcPr>
          <w:p w14:paraId="2B9EA291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Conjugal transfer protein TraH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7FCF65BF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527F3EC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1e-49</w:t>
            </w:r>
          </w:p>
        </w:tc>
        <w:tc>
          <w:tcPr>
            <w:tcW w:w="452" w:type="pct"/>
          </w:tcPr>
          <w:p w14:paraId="7697616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287FBC54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WP_354666732.1  </w:t>
            </w:r>
          </w:p>
        </w:tc>
      </w:tr>
      <w:tr w:rsidR="003912C3" w:rsidRPr="003912C3" w14:paraId="6E077DAB" w14:textId="77777777" w:rsidTr="00D50E89">
        <w:tc>
          <w:tcPr>
            <w:tcW w:w="1203" w:type="pct"/>
          </w:tcPr>
          <w:p w14:paraId="13D5F15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NODE_35_length_229_cov_10.565789</w:t>
            </w:r>
          </w:p>
        </w:tc>
        <w:tc>
          <w:tcPr>
            <w:tcW w:w="319" w:type="pct"/>
          </w:tcPr>
          <w:p w14:paraId="1199187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229</w:t>
            </w:r>
          </w:p>
        </w:tc>
        <w:tc>
          <w:tcPr>
            <w:tcW w:w="1650" w:type="pct"/>
          </w:tcPr>
          <w:p w14:paraId="394B352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Sodium: solute symporter family transporter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15425F4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344" w:type="pct"/>
          </w:tcPr>
          <w:p w14:paraId="2E4CE46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1e-44</w:t>
            </w:r>
          </w:p>
        </w:tc>
        <w:tc>
          <w:tcPr>
            <w:tcW w:w="452" w:type="pct"/>
          </w:tcPr>
          <w:p w14:paraId="56E4230E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98.68</w:t>
            </w:r>
          </w:p>
        </w:tc>
        <w:tc>
          <w:tcPr>
            <w:tcW w:w="682" w:type="pct"/>
          </w:tcPr>
          <w:p w14:paraId="0921BACA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WP_371223172.1 </w:t>
            </w:r>
          </w:p>
        </w:tc>
      </w:tr>
      <w:tr w:rsidR="003912C3" w:rsidRPr="003912C3" w14:paraId="1EBA3CD4" w14:textId="77777777" w:rsidTr="00D50E89">
        <w:tc>
          <w:tcPr>
            <w:tcW w:w="1203" w:type="pct"/>
          </w:tcPr>
          <w:p w14:paraId="306D025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NODE_36_length_229_cov_2.881579</w:t>
            </w:r>
          </w:p>
        </w:tc>
        <w:tc>
          <w:tcPr>
            <w:tcW w:w="319" w:type="pct"/>
          </w:tcPr>
          <w:p w14:paraId="61003300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229</w:t>
            </w:r>
          </w:p>
        </w:tc>
        <w:tc>
          <w:tcPr>
            <w:tcW w:w="1650" w:type="pct"/>
          </w:tcPr>
          <w:p w14:paraId="5FB16DF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PD-(D/E)XK nuclease transposase family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349" w:type="pct"/>
          </w:tcPr>
          <w:p w14:paraId="34D3F325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344" w:type="pct"/>
          </w:tcPr>
          <w:p w14:paraId="4223B38C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7e-10</w:t>
            </w:r>
          </w:p>
        </w:tc>
        <w:tc>
          <w:tcPr>
            <w:tcW w:w="452" w:type="pct"/>
          </w:tcPr>
          <w:p w14:paraId="6EABEB4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682" w:type="pct"/>
          </w:tcPr>
          <w:p w14:paraId="546E18CC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KJV53002.1 </w:t>
            </w:r>
          </w:p>
        </w:tc>
      </w:tr>
      <w:tr w:rsidR="003912C3" w:rsidRPr="003912C3" w14:paraId="30F240E9" w14:textId="77777777" w:rsidTr="00D50E89">
        <w:tc>
          <w:tcPr>
            <w:tcW w:w="1203" w:type="pct"/>
          </w:tcPr>
          <w:p w14:paraId="69BC4803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NODE_37_length_229_cov_0.934211</w:t>
            </w:r>
          </w:p>
        </w:tc>
        <w:tc>
          <w:tcPr>
            <w:tcW w:w="319" w:type="pct"/>
          </w:tcPr>
          <w:p w14:paraId="7723815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229</w:t>
            </w:r>
          </w:p>
        </w:tc>
        <w:tc>
          <w:tcPr>
            <w:tcW w:w="1650" w:type="pct"/>
          </w:tcPr>
          <w:p w14:paraId="2826CAAB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putative transposase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str. UT76]</w:t>
            </w:r>
          </w:p>
        </w:tc>
        <w:tc>
          <w:tcPr>
            <w:tcW w:w="349" w:type="pct"/>
          </w:tcPr>
          <w:p w14:paraId="7339BB9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85</w:t>
            </w:r>
          </w:p>
        </w:tc>
        <w:tc>
          <w:tcPr>
            <w:tcW w:w="344" w:type="pct"/>
          </w:tcPr>
          <w:p w14:paraId="08DE75E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1e-33</w:t>
            </w:r>
          </w:p>
        </w:tc>
        <w:tc>
          <w:tcPr>
            <w:tcW w:w="452" w:type="pct"/>
          </w:tcPr>
          <w:p w14:paraId="595E2E6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92.31</w:t>
            </w:r>
          </w:p>
        </w:tc>
        <w:tc>
          <w:tcPr>
            <w:tcW w:w="682" w:type="pct"/>
          </w:tcPr>
          <w:p w14:paraId="0D271F8E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KJV70912.1</w:t>
            </w:r>
          </w:p>
        </w:tc>
      </w:tr>
      <w:tr w:rsidR="003912C3" w:rsidRPr="003912C3" w14:paraId="3F67B902" w14:textId="77777777" w:rsidTr="00D50E89">
        <w:tc>
          <w:tcPr>
            <w:tcW w:w="1203" w:type="pct"/>
          </w:tcPr>
          <w:p w14:paraId="58B0F892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NODE_38_length_228_cov_10.635762 </w:t>
            </w:r>
          </w:p>
        </w:tc>
        <w:tc>
          <w:tcPr>
            <w:tcW w:w="319" w:type="pct"/>
          </w:tcPr>
          <w:p w14:paraId="183CCF4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1650" w:type="pct"/>
          </w:tcPr>
          <w:p w14:paraId="6FE8D99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912C3">
              <w:rPr>
                <w:rFonts w:ascii="Calibri" w:hAnsi="Calibri" w:cs="Calibri"/>
                <w:sz w:val="20"/>
                <w:szCs w:val="20"/>
              </w:rPr>
              <w:t>traU</w:t>
            </w:r>
            <w:proofErr w:type="spellEnd"/>
            <w:r w:rsidRPr="003912C3">
              <w:rPr>
                <w:rFonts w:ascii="Calibri" w:hAnsi="Calibri" w:cs="Calibri"/>
                <w:sz w:val="20"/>
                <w:szCs w:val="20"/>
              </w:rPr>
              <w:t xml:space="preserve"> family protein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str. Gilliam]</w:t>
            </w:r>
          </w:p>
        </w:tc>
        <w:tc>
          <w:tcPr>
            <w:tcW w:w="349" w:type="pct"/>
          </w:tcPr>
          <w:p w14:paraId="52F161C8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44" w:type="pct"/>
          </w:tcPr>
          <w:p w14:paraId="11411857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8e-37</w:t>
            </w:r>
          </w:p>
        </w:tc>
        <w:tc>
          <w:tcPr>
            <w:tcW w:w="452" w:type="pct"/>
          </w:tcPr>
          <w:p w14:paraId="094F7D8D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100.00</w:t>
            </w:r>
          </w:p>
        </w:tc>
        <w:tc>
          <w:tcPr>
            <w:tcW w:w="682" w:type="pct"/>
          </w:tcPr>
          <w:p w14:paraId="499049B0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KJV53001.1</w:t>
            </w:r>
          </w:p>
        </w:tc>
      </w:tr>
      <w:tr w:rsidR="003912C3" w:rsidRPr="003912C3" w14:paraId="0ABD233E" w14:textId="77777777" w:rsidTr="00D50E89">
        <w:tc>
          <w:tcPr>
            <w:tcW w:w="1203" w:type="pct"/>
          </w:tcPr>
          <w:p w14:paraId="093153ED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NODE_40_length_86_cov_20.000000</w:t>
            </w:r>
          </w:p>
        </w:tc>
        <w:tc>
          <w:tcPr>
            <w:tcW w:w="319" w:type="pct"/>
          </w:tcPr>
          <w:p w14:paraId="446D688A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1650" w:type="pct"/>
          </w:tcPr>
          <w:p w14:paraId="34504DE0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IS630 family transposase [</w:t>
            </w:r>
            <w:r w:rsidRPr="003912C3">
              <w:rPr>
                <w:rFonts w:ascii="Calibri" w:hAnsi="Calibri" w:cs="Calibri"/>
                <w:i/>
                <w:iCs/>
                <w:sz w:val="20"/>
                <w:szCs w:val="20"/>
              </w:rPr>
              <w:t>Orientia tsutsugamushi</w:t>
            </w:r>
            <w:r w:rsidRPr="003912C3">
              <w:rPr>
                <w:rFonts w:ascii="Calibri" w:hAnsi="Calibri" w:cs="Calibri"/>
                <w:sz w:val="20"/>
                <w:szCs w:val="20"/>
              </w:rPr>
              <w:t xml:space="preserve"> str. Gilliam]</w:t>
            </w:r>
          </w:p>
        </w:tc>
        <w:tc>
          <w:tcPr>
            <w:tcW w:w="349" w:type="pct"/>
          </w:tcPr>
          <w:p w14:paraId="07C858C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98</w:t>
            </w:r>
          </w:p>
        </w:tc>
        <w:tc>
          <w:tcPr>
            <w:tcW w:w="344" w:type="pct"/>
          </w:tcPr>
          <w:p w14:paraId="2C019771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8e-13</w:t>
            </w:r>
          </w:p>
        </w:tc>
        <w:tc>
          <w:tcPr>
            <w:tcW w:w="452" w:type="pct"/>
          </w:tcPr>
          <w:p w14:paraId="541B8DC9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>96.43</w:t>
            </w:r>
          </w:p>
        </w:tc>
        <w:tc>
          <w:tcPr>
            <w:tcW w:w="682" w:type="pct"/>
          </w:tcPr>
          <w:p w14:paraId="401B39A7" w14:textId="77777777" w:rsidR="003912C3" w:rsidRPr="003912C3" w:rsidRDefault="003912C3" w:rsidP="003912C3">
            <w:pPr>
              <w:rPr>
                <w:rFonts w:ascii="Calibri" w:hAnsi="Calibri" w:cs="Calibri"/>
                <w:sz w:val="20"/>
                <w:szCs w:val="20"/>
              </w:rPr>
            </w:pPr>
            <w:r w:rsidRPr="003912C3">
              <w:rPr>
                <w:rFonts w:ascii="Calibri" w:hAnsi="Calibri" w:cs="Calibri"/>
                <w:sz w:val="20"/>
                <w:szCs w:val="20"/>
              </w:rPr>
              <w:t xml:space="preserve">SPR05165.1 </w:t>
            </w:r>
          </w:p>
          <w:p w14:paraId="6F7F8924" w14:textId="77777777" w:rsidR="003912C3" w:rsidRPr="003912C3" w:rsidRDefault="003912C3" w:rsidP="003912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4FDAA10" w14:textId="77777777" w:rsidR="003912C3" w:rsidRPr="003912C3" w:rsidRDefault="003912C3" w:rsidP="003912C3">
      <w:pPr>
        <w:rPr>
          <w:rFonts w:ascii="Calibri" w:hAnsi="Calibri" w:cs="Calibri"/>
        </w:rPr>
      </w:pPr>
    </w:p>
    <w:p w14:paraId="39A7B1C7" w14:textId="77777777" w:rsidR="00F314B2" w:rsidRDefault="00F314B2"/>
    <w:sectPr w:rsidR="00F314B2" w:rsidSect="003912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61F"/>
    <w:multiLevelType w:val="multilevel"/>
    <w:tmpl w:val="0C8E2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CF431C"/>
    <w:multiLevelType w:val="hybridMultilevel"/>
    <w:tmpl w:val="3D5C4ED2"/>
    <w:lvl w:ilvl="0" w:tplc="29F4F6A8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8908642">
    <w:abstractNumId w:val="1"/>
  </w:num>
  <w:num w:numId="2" w16cid:durableId="1532375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C3"/>
    <w:rsid w:val="002B3F0A"/>
    <w:rsid w:val="003912C3"/>
    <w:rsid w:val="004916B0"/>
    <w:rsid w:val="006A2A6F"/>
    <w:rsid w:val="006A2BDE"/>
    <w:rsid w:val="00A2115F"/>
    <w:rsid w:val="00D445C4"/>
    <w:rsid w:val="00F314B2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CE06"/>
  <w15:chartTrackingRefBased/>
  <w15:docId w15:val="{CE108FA0-2685-4A12-AF0A-6C6DFB70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2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115F"/>
    <w:pPr>
      <w:keepNext/>
      <w:keepLines/>
      <w:spacing w:after="0" w:line="480" w:lineRule="auto"/>
      <w:outlineLvl w:val="3"/>
    </w:pPr>
    <w:rPr>
      <w:rFonts w:eastAsiaTheme="majorEastAsia" w:cs="Times New Roman"/>
      <w:b/>
      <w:color w:val="000000" w:themeColor="text1"/>
      <w:kern w:val="0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2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2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2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2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2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2115F"/>
    <w:rPr>
      <w:rFonts w:ascii="Times New Roman" w:eastAsiaTheme="majorEastAsia" w:hAnsi="Times New Roman" w:cs="Times New Roman"/>
      <w:b/>
      <w:color w:val="000000" w:themeColor="text1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91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2C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2C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2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2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2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2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2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2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2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2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2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12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12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1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39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3912C3"/>
  </w:style>
  <w:style w:type="table" w:customStyle="1" w:styleId="TableGrid3">
    <w:name w:val="Table Grid3"/>
    <w:basedOn w:val="TableNormal"/>
    <w:next w:val="TableGrid"/>
    <w:uiPriority w:val="39"/>
    <w:rsid w:val="003912C3"/>
    <w:pPr>
      <w:spacing w:after="0" w:line="240" w:lineRule="auto"/>
    </w:pPr>
    <w:rPr>
      <w:rFonts w:ascii="Calibri" w:eastAsia="SimSun" w:hAnsi="Calibr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3912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3912C3"/>
  </w:style>
  <w:style w:type="character" w:styleId="FollowedHyperlink">
    <w:name w:val="FollowedHyperlink"/>
    <w:basedOn w:val="DefaultParagraphFont"/>
    <w:uiPriority w:val="99"/>
    <w:semiHidden/>
    <w:unhideWhenUsed/>
    <w:rsid w:val="003912C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912C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91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2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2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2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1326</Words>
  <Characters>8170</Characters>
  <Application>Microsoft Office Word</Application>
  <DocSecurity>0</DocSecurity>
  <Lines>220</Lines>
  <Paragraphs>139</Paragraphs>
  <ScaleCrop>false</ScaleCrop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Praveena Rajasegaran</dc:creator>
  <cp:keywords/>
  <dc:description/>
  <cp:lastModifiedBy>Praveena Rajasegaran</cp:lastModifiedBy>
  <cp:revision>1</cp:revision>
  <dcterms:created xsi:type="dcterms:W3CDTF">2026-01-04T14:45:00Z</dcterms:created>
  <dcterms:modified xsi:type="dcterms:W3CDTF">2026-01-04T15:39:00Z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22dd697b-963e-42d1-881d-bd7ee065b507</vt:lpwstr>
  </property>
</Properties>
</file>