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FD77F" w14:textId="77777777" w:rsidR="00E2338E" w:rsidRDefault="00013051">
      <w:pPr>
        <w:pStyle w:val="H2"/>
      </w:pPr>
      <w:r>
        <w:t>Pre-OSCE Questionnaire</w:t>
      </w:r>
    </w:p>
    <w:p w14:paraId="4F6D329F" w14:textId="77777777" w:rsidR="00E2338E" w:rsidRDefault="00E2338E"/>
    <w:p w14:paraId="2B3BD009" w14:textId="77777777" w:rsidR="00E2338E" w:rsidRDefault="00013051">
      <w:pPr>
        <w:keepNext/>
      </w:pPr>
      <w:r>
        <w:t>Please refrain from including any identifiable information in this survey.</w:t>
      </w:r>
    </w:p>
    <w:p w14:paraId="521BBFD5" w14:textId="1D7FBB42" w:rsidR="00E2338E" w:rsidRDefault="00E2338E">
      <w:pPr>
        <w:pStyle w:val="BlockEndLabel"/>
      </w:pPr>
    </w:p>
    <w:p w14:paraId="12B95129" w14:textId="483F8614" w:rsidR="00E2338E" w:rsidRPr="0056404D" w:rsidRDefault="00013051">
      <w:pPr>
        <w:pStyle w:val="BlockStartLabel"/>
        <w:rPr>
          <w:color w:val="000000" w:themeColor="text1"/>
        </w:rPr>
      </w:pPr>
      <w:r w:rsidRPr="0056404D">
        <w:rPr>
          <w:color w:val="000000" w:themeColor="text1"/>
        </w:rPr>
        <w:t>Section 1 - Details</w:t>
      </w:r>
    </w:p>
    <w:p w14:paraId="6A6B4106" w14:textId="77777777" w:rsidR="00E2338E" w:rsidRDefault="00E2338E"/>
    <w:p w14:paraId="2FAA66B0" w14:textId="77777777" w:rsidR="00E2338E" w:rsidRDefault="00013051">
      <w:pPr>
        <w:keepNext/>
      </w:pPr>
      <w:r>
        <w:t>Q1 What ID number have you been allocated?</w:t>
      </w:r>
    </w:p>
    <w:p w14:paraId="6DC05EDA" w14:textId="0F5255C0" w:rsidR="00E2338E" w:rsidRDefault="00013051" w:rsidP="0056404D">
      <w:pPr>
        <w:pStyle w:val="TextEntryLine"/>
        <w:ind w:firstLine="400"/>
      </w:pPr>
      <w:r>
        <w:t>________________________________________________________________</w:t>
      </w:r>
    </w:p>
    <w:p w14:paraId="5F597405" w14:textId="77777777" w:rsidR="0056404D" w:rsidRDefault="0056404D" w:rsidP="0056404D">
      <w:pPr>
        <w:pStyle w:val="TextEntryLine"/>
        <w:ind w:firstLine="400"/>
      </w:pPr>
    </w:p>
    <w:p w14:paraId="0803C962" w14:textId="77777777" w:rsidR="00E2338E" w:rsidRDefault="00E2338E"/>
    <w:p w14:paraId="14517591" w14:textId="77777777" w:rsidR="00E2338E" w:rsidRDefault="00013051">
      <w:pPr>
        <w:keepNext/>
      </w:pPr>
      <w:r>
        <w:t>Q2 Which feedback group are you in?</w:t>
      </w:r>
    </w:p>
    <w:p w14:paraId="374DD8FA" w14:textId="06FE2093" w:rsidR="1BB5CEB7" w:rsidRDefault="1BB5CEB7" w:rsidP="1BB5CEB7">
      <w:pPr>
        <w:keepNext/>
      </w:pPr>
    </w:p>
    <w:p w14:paraId="141801A9" w14:textId="63DBFBC0" w:rsidR="00E2338E" w:rsidRDefault="00013051">
      <w:pPr>
        <w:pStyle w:val="ListParagraph"/>
        <w:keepNext/>
        <w:numPr>
          <w:ilvl w:val="0"/>
          <w:numId w:val="4"/>
        </w:numPr>
      </w:pPr>
      <w:r>
        <w:t xml:space="preserve">Individual  </w:t>
      </w:r>
    </w:p>
    <w:p w14:paraId="78047CE5" w14:textId="1AAD8EF7" w:rsidR="00E2338E" w:rsidRDefault="00013051">
      <w:pPr>
        <w:pStyle w:val="ListParagraph"/>
        <w:keepNext/>
        <w:numPr>
          <w:ilvl w:val="0"/>
          <w:numId w:val="4"/>
        </w:numPr>
      </w:pPr>
      <w:r>
        <w:t xml:space="preserve">Group  </w:t>
      </w:r>
    </w:p>
    <w:p w14:paraId="5F38487D" w14:textId="77777777" w:rsidR="00E2338E" w:rsidRDefault="00E2338E"/>
    <w:p w14:paraId="54F23D3A" w14:textId="77777777" w:rsidR="0056404D" w:rsidRDefault="0056404D">
      <w:pPr>
        <w:pStyle w:val="BlockStartLabel"/>
        <w:rPr>
          <w:color w:val="000000" w:themeColor="text1"/>
        </w:rPr>
      </w:pPr>
    </w:p>
    <w:p w14:paraId="59518E00" w14:textId="2F5B199C" w:rsidR="00E2338E" w:rsidRPr="0056404D" w:rsidRDefault="00013051">
      <w:pPr>
        <w:pStyle w:val="BlockStartLabel"/>
        <w:rPr>
          <w:color w:val="000000" w:themeColor="text1"/>
        </w:rPr>
      </w:pPr>
      <w:r w:rsidRPr="0056404D">
        <w:rPr>
          <w:color w:val="000000" w:themeColor="text1"/>
        </w:rPr>
        <w:t>Section 2 - Confidence</w:t>
      </w:r>
    </w:p>
    <w:p w14:paraId="28C17935" w14:textId="77777777" w:rsidR="00E2338E" w:rsidRDefault="00E2338E"/>
    <w:p w14:paraId="2153AC9D" w14:textId="77777777" w:rsidR="00E2338E" w:rsidRDefault="00013051">
      <w:pPr>
        <w:keepNext/>
      </w:pPr>
      <w:r>
        <w:t>Q3 How confident do you feel about performing an OSCE examination? </w:t>
      </w:r>
    </w:p>
    <w:p w14:paraId="2BC1D1E5" w14:textId="266686B2" w:rsidR="1BB5CEB7" w:rsidRDefault="1BB5CEB7" w:rsidP="1BB5CEB7">
      <w:pPr>
        <w:keepNext/>
      </w:pPr>
    </w:p>
    <w:p w14:paraId="2211CC04" w14:textId="20BA877C" w:rsidR="00E2338E" w:rsidRDefault="00013051">
      <w:pPr>
        <w:pStyle w:val="ListParagraph"/>
        <w:keepNext/>
        <w:numPr>
          <w:ilvl w:val="0"/>
          <w:numId w:val="4"/>
        </w:numPr>
      </w:pPr>
      <w:r>
        <w:t xml:space="preserve">1 (not confident at all) </w:t>
      </w:r>
    </w:p>
    <w:p w14:paraId="1FCC8C26" w14:textId="508A2648" w:rsidR="00E2338E" w:rsidRDefault="00013051">
      <w:pPr>
        <w:pStyle w:val="ListParagraph"/>
        <w:keepNext/>
        <w:numPr>
          <w:ilvl w:val="0"/>
          <w:numId w:val="4"/>
        </w:numPr>
      </w:pPr>
      <w:r>
        <w:t xml:space="preserve">2  </w:t>
      </w:r>
    </w:p>
    <w:p w14:paraId="0529475B" w14:textId="2DB33EAC" w:rsidR="00E2338E" w:rsidRDefault="00013051">
      <w:pPr>
        <w:pStyle w:val="ListParagraph"/>
        <w:keepNext/>
        <w:numPr>
          <w:ilvl w:val="0"/>
          <w:numId w:val="4"/>
        </w:numPr>
      </w:pPr>
      <w:r>
        <w:t xml:space="preserve">3 </w:t>
      </w:r>
    </w:p>
    <w:p w14:paraId="1BA30E5B" w14:textId="43E25CD8" w:rsidR="00E2338E" w:rsidRDefault="00013051">
      <w:pPr>
        <w:pStyle w:val="ListParagraph"/>
        <w:keepNext/>
        <w:numPr>
          <w:ilvl w:val="0"/>
          <w:numId w:val="4"/>
        </w:numPr>
      </w:pPr>
      <w:r>
        <w:t xml:space="preserve">4 </w:t>
      </w:r>
    </w:p>
    <w:p w14:paraId="596A778C" w14:textId="3DFB0DB4" w:rsidR="00E2338E" w:rsidRDefault="00013051">
      <w:pPr>
        <w:pStyle w:val="ListParagraph"/>
        <w:keepNext/>
        <w:numPr>
          <w:ilvl w:val="0"/>
          <w:numId w:val="4"/>
        </w:numPr>
      </w:pPr>
      <w:r>
        <w:t>5 (very confident</w:t>
      </w:r>
      <w:r w:rsidR="0056404D">
        <w:t>)</w:t>
      </w:r>
    </w:p>
    <w:p w14:paraId="6479226E" w14:textId="77777777" w:rsidR="00E2338E" w:rsidRDefault="00E2338E"/>
    <w:p w14:paraId="4744E9B6" w14:textId="77777777" w:rsidR="0056404D" w:rsidRDefault="0056404D">
      <w:pPr>
        <w:pStyle w:val="BlockStartLabel"/>
        <w:rPr>
          <w:color w:val="000000" w:themeColor="text1"/>
        </w:rPr>
      </w:pPr>
    </w:p>
    <w:p w14:paraId="180ECD3B" w14:textId="77777777" w:rsidR="0056404D" w:rsidRDefault="0056404D">
      <w:pPr>
        <w:pStyle w:val="BlockStartLabel"/>
        <w:rPr>
          <w:color w:val="000000" w:themeColor="text1"/>
        </w:rPr>
      </w:pPr>
    </w:p>
    <w:p w14:paraId="6CB5626E" w14:textId="77777777" w:rsidR="0056404D" w:rsidRDefault="0056404D">
      <w:pPr>
        <w:pStyle w:val="BlockStartLabel"/>
        <w:rPr>
          <w:color w:val="000000" w:themeColor="text1"/>
        </w:rPr>
      </w:pPr>
    </w:p>
    <w:p w14:paraId="1977210B" w14:textId="77777777" w:rsidR="005352F5" w:rsidRDefault="005352F5">
      <w:pPr>
        <w:pStyle w:val="BlockStartLabel"/>
        <w:rPr>
          <w:color w:val="000000" w:themeColor="text1"/>
        </w:rPr>
      </w:pPr>
    </w:p>
    <w:p w14:paraId="483AA8FE" w14:textId="1FC03EBB" w:rsidR="005352F5" w:rsidRDefault="00013051" w:rsidP="005352F5">
      <w:pPr>
        <w:pStyle w:val="BlockStartLabel"/>
        <w:rPr>
          <w:color w:val="000000" w:themeColor="text1"/>
        </w:rPr>
      </w:pPr>
      <w:r w:rsidRPr="1BB5CEB7">
        <w:rPr>
          <w:color w:val="000000" w:themeColor="text1"/>
        </w:rPr>
        <w:lastRenderedPageBreak/>
        <w:t>Section 3 - Exam Anxiety</w:t>
      </w:r>
    </w:p>
    <w:p w14:paraId="25E5C4D9" w14:textId="77777777" w:rsidR="005352F5" w:rsidRDefault="005352F5" w:rsidP="005352F5">
      <w:pPr>
        <w:pStyle w:val="BlockStartLabel"/>
        <w:rPr>
          <w:color w:val="000000" w:themeColor="text1"/>
        </w:rPr>
      </w:pPr>
    </w:p>
    <w:p w14:paraId="0955159E" w14:textId="77777777" w:rsidR="005352F5" w:rsidRDefault="005352F5" w:rsidP="005352F5">
      <w:pPr>
        <w:keepNext/>
      </w:pPr>
      <w:r>
        <w:t>“Anxiety” means feelings of worry or stress about being assessed in an OSCE, including concerns about performance, results, or interaction with examiners or simulated patients. In this questionnaire, “anxiety” means feelings of worry, fear, nervousness, or stress about being assessed in an OSCE, such as concerns about performance, results, preparedness, or interacting with examiners or simulated patients.</w:t>
      </w:r>
    </w:p>
    <w:p w14:paraId="4288AD57" w14:textId="77777777" w:rsidR="005352F5" w:rsidRDefault="005352F5" w:rsidP="005352F5">
      <w:pPr>
        <w:keepNext/>
      </w:pPr>
    </w:p>
    <w:p w14:paraId="12FC7EAD" w14:textId="77777777" w:rsidR="005352F5" w:rsidRDefault="005352F5" w:rsidP="005352F5">
      <w:pPr>
        <w:keepNext/>
      </w:pPr>
      <w:r>
        <w:t>Q4 How anxious do you feel right now about performing an OSCE examination?</w:t>
      </w:r>
    </w:p>
    <w:p w14:paraId="7B945D67" w14:textId="77777777" w:rsidR="005352F5" w:rsidRDefault="005352F5" w:rsidP="005352F5">
      <w:pPr>
        <w:keepNext/>
      </w:pPr>
    </w:p>
    <w:p w14:paraId="05D03F38" w14:textId="77777777" w:rsidR="005352F5" w:rsidRDefault="005352F5" w:rsidP="005352F5">
      <w:pPr>
        <w:pStyle w:val="ListParagraph"/>
        <w:keepNext/>
        <w:numPr>
          <w:ilvl w:val="0"/>
          <w:numId w:val="4"/>
        </w:numPr>
      </w:pPr>
      <w:r>
        <w:t xml:space="preserve">1 (not anxious at all)  </w:t>
      </w:r>
    </w:p>
    <w:p w14:paraId="2115F221" w14:textId="77777777" w:rsidR="005352F5" w:rsidRDefault="005352F5" w:rsidP="005352F5">
      <w:pPr>
        <w:pStyle w:val="ListParagraph"/>
        <w:keepNext/>
        <w:numPr>
          <w:ilvl w:val="0"/>
          <w:numId w:val="4"/>
        </w:numPr>
      </w:pPr>
      <w:r>
        <w:t xml:space="preserve">2  </w:t>
      </w:r>
    </w:p>
    <w:p w14:paraId="61F6AAF6" w14:textId="77777777" w:rsidR="005352F5" w:rsidRDefault="005352F5" w:rsidP="005352F5">
      <w:pPr>
        <w:pStyle w:val="ListParagraph"/>
        <w:keepNext/>
        <w:numPr>
          <w:ilvl w:val="0"/>
          <w:numId w:val="4"/>
        </w:numPr>
      </w:pPr>
      <w:r>
        <w:t xml:space="preserve">3 </w:t>
      </w:r>
    </w:p>
    <w:p w14:paraId="4F098A70" w14:textId="77777777" w:rsidR="005352F5" w:rsidRDefault="005352F5" w:rsidP="005352F5">
      <w:pPr>
        <w:pStyle w:val="ListParagraph"/>
        <w:keepNext/>
        <w:numPr>
          <w:ilvl w:val="0"/>
          <w:numId w:val="4"/>
        </w:numPr>
      </w:pPr>
      <w:r>
        <w:t xml:space="preserve">4  </w:t>
      </w:r>
    </w:p>
    <w:p w14:paraId="3C10DA2E" w14:textId="77777777" w:rsidR="005352F5" w:rsidRDefault="005352F5" w:rsidP="005352F5">
      <w:pPr>
        <w:pStyle w:val="ListParagraph"/>
        <w:keepNext/>
        <w:numPr>
          <w:ilvl w:val="0"/>
          <w:numId w:val="4"/>
        </w:numPr>
      </w:pPr>
      <w:r>
        <w:t xml:space="preserve">5 </w:t>
      </w:r>
    </w:p>
    <w:p w14:paraId="6D8EFB56" w14:textId="77777777" w:rsidR="005352F5" w:rsidRDefault="005352F5" w:rsidP="005352F5">
      <w:pPr>
        <w:pStyle w:val="ListParagraph"/>
        <w:keepNext/>
        <w:numPr>
          <w:ilvl w:val="0"/>
          <w:numId w:val="4"/>
        </w:numPr>
      </w:pPr>
      <w:r>
        <w:t xml:space="preserve">6  </w:t>
      </w:r>
    </w:p>
    <w:p w14:paraId="214D1046" w14:textId="77777777" w:rsidR="005352F5" w:rsidRDefault="005352F5" w:rsidP="005352F5">
      <w:pPr>
        <w:pStyle w:val="ListParagraph"/>
        <w:keepNext/>
        <w:numPr>
          <w:ilvl w:val="0"/>
          <w:numId w:val="4"/>
        </w:numPr>
      </w:pPr>
      <w:r>
        <w:t xml:space="preserve">7 </w:t>
      </w:r>
    </w:p>
    <w:p w14:paraId="247614D7" w14:textId="77777777" w:rsidR="005352F5" w:rsidRDefault="005352F5" w:rsidP="005352F5">
      <w:pPr>
        <w:pStyle w:val="ListParagraph"/>
        <w:keepNext/>
        <w:numPr>
          <w:ilvl w:val="0"/>
          <w:numId w:val="4"/>
        </w:numPr>
      </w:pPr>
      <w:r>
        <w:t xml:space="preserve">8 </w:t>
      </w:r>
    </w:p>
    <w:p w14:paraId="610A338D" w14:textId="77777777" w:rsidR="005352F5" w:rsidRDefault="005352F5" w:rsidP="005352F5">
      <w:pPr>
        <w:pStyle w:val="ListParagraph"/>
        <w:keepNext/>
        <w:numPr>
          <w:ilvl w:val="0"/>
          <w:numId w:val="4"/>
        </w:numPr>
      </w:pPr>
      <w:r>
        <w:t xml:space="preserve">9 </w:t>
      </w:r>
    </w:p>
    <w:p w14:paraId="5F6891F2" w14:textId="77777777" w:rsidR="005352F5" w:rsidRDefault="005352F5" w:rsidP="005352F5">
      <w:pPr>
        <w:pStyle w:val="ListParagraph"/>
        <w:keepNext/>
        <w:numPr>
          <w:ilvl w:val="0"/>
          <w:numId w:val="4"/>
        </w:numPr>
      </w:pPr>
      <w:r>
        <w:t>10 (extremely anxious)</w:t>
      </w:r>
    </w:p>
    <w:p w14:paraId="67E64E42" w14:textId="77777777" w:rsidR="005352F5" w:rsidRPr="005352F5" w:rsidRDefault="005352F5" w:rsidP="005352F5">
      <w:pPr>
        <w:pStyle w:val="BlockStartLabel"/>
        <w:rPr>
          <w:color w:val="000000" w:themeColor="text1"/>
        </w:rPr>
      </w:pPr>
    </w:p>
    <w:p w14:paraId="2088AA8D" w14:textId="77777777" w:rsidR="005352F5" w:rsidRDefault="005352F5" w:rsidP="00681600">
      <w:pPr>
        <w:pStyle w:val="H2"/>
      </w:pPr>
    </w:p>
    <w:p w14:paraId="4299841F" w14:textId="77777777" w:rsidR="005352F5" w:rsidRDefault="005352F5" w:rsidP="00681600">
      <w:pPr>
        <w:pStyle w:val="H2"/>
      </w:pPr>
    </w:p>
    <w:p w14:paraId="273C92DE" w14:textId="77777777" w:rsidR="005352F5" w:rsidRDefault="005352F5" w:rsidP="00681600">
      <w:pPr>
        <w:pStyle w:val="H2"/>
      </w:pPr>
    </w:p>
    <w:p w14:paraId="459F0CC0" w14:textId="77777777" w:rsidR="005352F5" w:rsidRDefault="005352F5" w:rsidP="00681600">
      <w:pPr>
        <w:pStyle w:val="H2"/>
      </w:pPr>
    </w:p>
    <w:p w14:paraId="502E87F7" w14:textId="59DB1AC6" w:rsidR="00681600" w:rsidRDefault="00681600" w:rsidP="00681600">
      <w:pPr>
        <w:pStyle w:val="H2"/>
      </w:pPr>
      <w:r>
        <w:lastRenderedPageBreak/>
        <w:t>Post-OSCE Questionnaire</w:t>
      </w:r>
    </w:p>
    <w:p w14:paraId="2422F7DB" w14:textId="77777777" w:rsidR="00681600" w:rsidRDefault="00681600" w:rsidP="00681600"/>
    <w:p w14:paraId="6C8B6053" w14:textId="77777777" w:rsidR="00681600" w:rsidRDefault="00681600" w:rsidP="00681600">
      <w:pPr>
        <w:keepNext/>
      </w:pPr>
      <w:r>
        <w:t>Please refrain from including any identifiable information in this survey.</w:t>
      </w:r>
    </w:p>
    <w:p w14:paraId="39FB5334" w14:textId="77777777" w:rsidR="00681600" w:rsidRDefault="00681600" w:rsidP="00681600"/>
    <w:p w14:paraId="79B3BFE3" w14:textId="77777777" w:rsidR="00681600" w:rsidRPr="003A178F" w:rsidRDefault="00681600" w:rsidP="00681600">
      <w:pPr>
        <w:pStyle w:val="BlockEndLabel"/>
        <w:rPr>
          <w:color w:val="000000" w:themeColor="text1"/>
        </w:rPr>
      </w:pPr>
      <w:r w:rsidRPr="003A178F">
        <w:rPr>
          <w:color w:val="000000" w:themeColor="text1"/>
        </w:rPr>
        <w:t>Section 1 - Details</w:t>
      </w:r>
    </w:p>
    <w:p w14:paraId="7FD56B09" w14:textId="77777777" w:rsidR="00681600" w:rsidRDefault="00681600" w:rsidP="00681600"/>
    <w:p w14:paraId="397836F9" w14:textId="77777777" w:rsidR="00681600" w:rsidRDefault="00681600" w:rsidP="00681600">
      <w:pPr>
        <w:keepNext/>
      </w:pPr>
      <w:r>
        <w:t>Q1 What ID number have you been allocated?</w:t>
      </w:r>
    </w:p>
    <w:p w14:paraId="53E1CE4A" w14:textId="77777777" w:rsidR="00681600" w:rsidRDefault="00681600" w:rsidP="00681600">
      <w:pPr>
        <w:pStyle w:val="TextEntryLine"/>
        <w:ind w:firstLine="400"/>
      </w:pPr>
      <w:r>
        <w:t>________________________________________________________________</w:t>
      </w:r>
    </w:p>
    <w:p w14:paraId="18B3D2F0" w14:textId="77777777" w:rsidR="00681600" w:rsidRDefault="00681600" w:rsidP="00681600"/>
    <w:p w14:paraId="45B003CC" w14:textId="77777777" w:rsidR="00681600" w:rsidRDefault="00681600" w:rsidP="00681600">
      <w:pPr>
        <w:keepNext/>
      </w:pPr>
    </w:p>
    <w:p w14:paraId="0C8E954F" w14:textId="77777777" w:rsidR="00681600" w:rsidRDefault="00681600" w:rsidP="00681600">
      <w:pPr>
        <w:keepNext/>
      </w:pPr>
      <w:r>
        <w:t>Q2 Which feedback group are you in?</w:t>
      </w:r>
    </w:p>
    <w:p w14:paraId="6C9688CF" w14:textId="6AA5E667" w:rsidR="1BB5CEB7" w:rsidRDefault="1BB5CEB7" w:rsidP="1BB5CEB7">
      <w:pPr>
        <w:keepNext/>
      </w:pPr>
    </w:p>
    <w:p w14:paraId="5502B643" w14:textId="77777777" w:rsidR="00681600" w:rsidRDefault="00681600" w:rsidP="00681600">
      <w:pPr>
        <w:pStyle w:val="ListParagraph"/>
        <w:keepNext/>
        <w:numPr>
          <w:ilvl w:val="0"/>
          <w:numId w:val="4"/>
        </w:numPr>
      </w:pPr>
      <w:r>
        <w:t xml:space="preserve">Individual  </w:t>
      </w:r>
    </w:p>
    <w:p w14:paraId="64171BE1" w14:textId="77777777" w:rsidR="00681600" w:rsidRDefault="00681600" w:rsidP="00681600">
      <w:pPr>
        <w:pStyle w:val="ListParagraph"/>
        <w:keepNext/>
        <w:numPr>
          <w:ilvl w:val="0"/>
          <w:numId w:val="4"/>
        </w:numPr>
      </w:pPr>
      <w:r>
        <w:t xml:space="preserve">Group  </w:t>
      </w:r>
    </w:p>
    <w:p w14:paraId="65956406" w14:textId="77777777" w:rsidR="00681600" w:rsidRDefault="00681600" w:rsidP="00681600">
      <w:pPr>
        <w:keepNext/>
        <w:spacing w:before="120" w:line="240" w:lineRule="auto"/>
        <w:ind w:left="360"/>
      </w:pPr>
    </w:p>
    <w:p w14:paraId="2F2B197D" w14:textId="77777777" w:rsidR="00681600" w:rsidRDefault="00681600" w:rsidP="00681600"/>
    <w:p w14:paraId="237DAC0D" w14:textId="77777777" w:rsidR="00681600" w:rsidRPr="003A178F" w:rsidRDefault="00681600" w:rsidP="00681600">
      <w:pPr>
        <w:pStyle w:val="BlockEndLabel"/>
        <w:rPr>
          <w:color w:val="000000" w:themeColor="text1"/>
        </w:rPr>
      </w:pPr>
      <w:r w:rsidRPr="003A178F">
        <w:rPr>
          <w:color w:val="000000" w:themeColor="text1"/>
        </w:rPr>
        <w:t>Section 2 - Confidence</w:t>
      </w:r>
    </w:p>
    <w:p w14:paraId="273E27D2" w14:textId="77777777" w:rsidR="00681600" w:rsidRDefault="00681600" w:rsidP="00681600"/>
    <w:p w14:paraId="168A6681" w14:textId="77777777" w:rsidR="00681600" w:rsidRDefault="00681600" w:rsidP="00681600">
      <w:pPr>
        <w:keepNext/>
      </w:pPr>
      <w:r>
        <w:t>Q3 Following the mock OSCE, how confident do you feel about performing a future OSCE examination? </w:t>
      </w:r>
    </w:p>
    <w:p w14:paraId="6A903821" w14:textId="115BF9A4" w:rsidR="1BB5CEB7" w:rsidRDefault="1BB5CEB7" w:rsidP="1BB5CEB7">
      <w:pPr>
        <w:keepNext/>
      </w:pPr>
    </w:p>
    <w:p w14:paraId="568B13B7" w14:textId="77777777" w:rsidR="00681600" w:rsidRDefault="00681600" w:rsidP="00681600">
      <w:pPr>
        <w:pStyle w:val="ListParagraph"/>
        <w:keepNext/>
        <w:numPr>
          <w:ilvl w:val="0"/>
          <w:numId w:val="4"/>
        </w:numPr>
      </w:pPr>
      <w:r>
        <w:t xml:space="preserve">1 (not confident at all)  </w:t>
      </w:r>
    </w:p>
    <w:p w14:paraId="30803DCE" w14:textId="77777777" w:rsidR="00681600" w:rsidRDefault="00681600" w:rsidP="00681600">
      <w:pPr>
        <w:pStyle w:val="ListParagraph"/>
        <w:keepNext/>
        <w:numPr>
          <w:ilvl w:val="0"/>
          <w:numId w:val="4"/>
        </w:numPr>
      </w:pPr>
      <w:r>
        <w:t xml:space="preserve">2  </w:t>
      </w:r>
    </w:p>
    <w:p w14:paraId="42CFD802" w14:textId="77777777" w:rsidR="00681600" w:rsidRDefault="00681600" w:rsidP="00681600">
      <w:pPr>
        <w:pStyle w:val="ListParagraph"/>
        <w:keepNext/>
        <w:numPr>
          <w:ilvl w:val="0"/>
          <w:numId w:val="4"/>
        </w:numPr>
      </w:pPr>
      <w:r>
        <w:t xml:space="preserve">3  </w:t>
      </w:r>
    </w:p>
    <w:p w14:paraId="3A9EAC34" w14:textId="77777777" w:rsidR="00681600" w:rsidRDefault="00681600" w:rsidP="00681600">
      <w:pPr>
        <w:pStyle w:val="ListParagraph"/>
        <w:keepNext/>
        <w:numPr>
          <w:ilvl w:val="0"/>
          <w:numId w:val="4"/>
        </w:numPr>
      </w:pPr>
      <w:r>
        <w:t xml:space="preserve">4  </w:t>
      </w:r>
    </w:p>
    <w:p w14:paraId="74411ACF" w14:textId="77777777" w:rsidR="00681600" w:rsidRDefault="00681600" w:rsidP="00681600">
      <w:pPr>
        <w:pStyle w:val="ListParagraph"/>
        <w:keepNext/>
        <w:numPr>
          <w:ilvl w:val="0"/>
          <w:numId w:val="4"/>
        </w:numPr>
      </w:pPr>
      <w:r>
        <w:t xml:space="preserve">5 (very confident)  </w:t>
      </w:r>
    </w:p>
    <w:p w14:paraId="00AE61D4" w14:textId="77777777" w:rsidR="00681600" w:rsidRDefault="00681600" w:rsidP="00681600"/>
    <w:p w14:paraId="3CEBA169" w14:textId="77777777" w:rsidR="00681600" w:rsidRDefault="00681600" w:rsidP="00681600">
      <w:pPr>
        <w:pStyle w:val="BlockEndLabel"/>
        <w:rPr>
          <w:color w:val="000000" w:themeColor="text1"/>
        </w:rPr>
      </w:pPr>
    </w:p>
    <w:p w14:paraId="369C171B" w14:textId="77777777" w:rsidR="00681600" w:rsidRDefault="00681600" w:rsidP="00681600">
      <w:pPr>
        <w:pStyle w:val="BlockEndLabel"/>
        <w:rPr>
          <w:color w:val="000000" w:themeColor="text1"/>
        </w:rPr>
      </w:pPr>
    </w:p>
    <w:p w14:paraId="1D2F4393" w14:textId="77777777" w:rsidR="00681600" w:rsidRDefault="00681600" w:rsidP="00681600">
      <w:pPr>
        <w:pStyle w:val="BlockEndLabel"/>
        <w:rPr>
          <w:color w:val="000000" w:themeColor="text1"/>
        </w:rPr>
      </w:pPr>
    </w:p>
    <w:p w14:paraId="39400CEF" w14:textId="77777777" w:rsidR="00681600" w:rsidRDefault="00681600" w:rsidP="00681600">
      <w:pPr>
        <w:pStyle w:val="BlockEndLabel"/>
        <w:rPr>
          <w:color w:val="000000" w:themeColor="text1"/>
        </w:rPr>
      </w:pPr>
    </w:p>
    <w:p w14:paraId="44A1B9EC" w14:textId="77777777" w:rsidR="005352F5" w:rsidRDefault="005352F5" w:rsidP="1BB5CEB7">
      <w:pPr>
        <w:pStyle w:val="BlockEndLabel"/>
        <w:rPr>
          <w:color w:val="000000" w:themeColor="text1"/>
        </w:rPr>
      </w:pPr>
    </w:p>
    <w:p w14:paraId="712BAF9C" w14:textId="3DAD83B0" w:rsidR="00681600" w:rsidRPr="003A178F" w:rsidRDefault="00681600" w:rsidP="1BB5CEB7">
      <w:pPr>
        <w:pStyle w:val="BlockEndLabel"/>
        <w:rPr>
          <w:color w:val="000000" w:themeColor="text1"/>
        </w:rPr>
      </w:pPr>
      <w:r w:rsidRPr="1BB5CEB7">
        <w:rPr>
          <w:color w:val="000000" w:themeColor="text1"/>
        </w:rPr>
        <w:lastRenderedPageBreak/>
        <w:t>Section 3 - Exam Anxiety</w:t>
      </w:r>
    </w:p>
    <w:p w14:paraId="33FCE809" w14:textId="77777777" w:rsidR="00681600" w:rsidRDefault="00681600" w:rsidP="00681600"/>
    <w:p w14:paraId="085E7E8F" w14:textId="77777777" w:rsidR="00681600" w:rsidRDefault="00681600" w:rsidP="00681600">
      <w:pPr>
        <w:keepNext/>
      </w:pPr>
      <w:r>
        <w:t>“Anxiety” means feelings of worry or stress about being assessed in an OSCE, including concerns about performance, results, or interaction with examiners or simulated patients. In this questionnaire, “anxiety” means feelings of worry, fear, nervousness, or stress about being assessed in an OSCE, such as concerns about performance, results, preparedness, or interacting with examiners or simulated patients.</w:t>
      </w:r>
    </w:p>
    <w:p w14:paraId="2C29ECE5" w14:textId="77777777" w:rsidR="00681600" w:rsidRDefault="00681600" w:rsidP="00681600"/>
    <w:p w14:paraId="5F71E8D4" w14:textId="77777777" w:rsidR="00681600" w:rsidRDefault="00681600" w:rsidP="00681600">
      <w:pPr>
        <w:keepNext/>
      </w:pPr>
      <w:r>
        <w:t>Q4 Following the mock OSCE, how anxious do you feel about performing a future OSCE examination?</w:t>
      </w:r>
    </w:p>
    <w:p w14:paraId="70632155" w14:textId="5C8BCE5E" w:rsidR="1BB5CEB7" w:rsidRDefault="1BB5CEB7" w:rsidP="1BB5CEB7">
      <w:pPr>
        <w:keepNext/>
      </w:pPr>
    </w:p>
    <w:p w14:paraId="2FFDEC7A" w14:textId="77777777" w:rsidR="00681600" w:rsidRDefault="00681600" w:rsidP="00681600">
      <w:pPr>
        <w:pStyle w:val="ListParagraph"/>
        <w:keepNext/>
        <w:numPr>
          <w:ilvl w:val="0"/>
          <w:numId w:val="4"/>
        </w:numPr>
      </w:pPr>
      <w:r>
        <w:t xml:space="preserve">1 (not anxious at all)  </w:t>
      </w:r>
    </w:p>
    <w:p w14:paraId="3B65C788" w14:textId="77777777" w:rsidR="00681600" w:rsidRDefault="00681600" w:rsidP="00681600">
      <w:pPr>
        <w:pStyle w:val="ListParagraph"/>
        <w:keepNext/>
        <w:numPr>
          <w:ilvl w:val="0"/>
          <w:numId w:val="4"/>
        </w:numPr>
      </w:pPr>
      <w:r>
        <w:t xml:space="preserve">2  </w:t>
      </w:r>
    </w:p>
    <w:p w14:paraId="4AA4839F" w14:textId="77777777" w:rsidR="00681600" w:rsidRDefault="00681600" w:rsidP="00681600">
      <w:pPr>
        <w:pStyle w:val="ListParagraph"/>
        <w:keepNext/>
        <w:numPr>
          <w:ilvl w:val="0"/>
          <w:numId w:val="4"/>
        </w:numPr>
      </w:pPr>
      <w:r>
        <w:t xml:space="preserve">3  </w:t>
      </w:r>
    </w:p>
    <w:p w14:paraId="245A5516" w14:textId="77777777" w:rsidR="00681600" w:rsidRDefault="00681600" w:rsidP="00681600">
      <w:pPr>
        <w:pStyle w:val="ListParagraph"/>
        <w:keepNext/>
        <w:numPr>
          <w:ilvl w:val="0"/>
          <w:numId w:val="4"/>
        </w:numPr>
      </w:pPr>
      <w:r>
        <w:t xml:space="preserve">4  </w:t>
      </w:r>
    </w:p>
    <w:p w14:paraId="387EFD2B" w14:textId="77777777" w:rsidR="00681600" w:rsidRDefault="00681600" w:rsidP="00681600">
      <w:pPr>
        <w:pStyle w:val="ListParagraph"/>
        <w:keepNext/>
        <w:numPr>
          <w:ilvl w:val="0"/>
          <w:numId w:val="4"/>
        </w:numPr>
      </w:pPr>
      <w:r>
        <w:t xml:space="preserve">5  </w:t>
      </w:r>
    </w:p>
    <w:p w14:paraId="7AC31BBB" w14:textId="77777777" w:rsidR="00681600" w:rsidRDefault="00681600" w:rsidP="00681600">
      <w:pPr>
        <w:pStyle w:val="ListParagraph"/>
        <w:keepNext/>
        <w:numPr>
          <w:ilvl w:val="0"/>
          <w:numId w:val="4"/>
        </w:numPr>
      </w:pPr>
      <w:r>
        <w:t xml:space="preserve">6  </w:t>
      </w:r>
    </w:p>
    <w:p w14:paraId="2A0BCF38" w14:textId="77777777" w:rsidR="00681600" w:rsidRDefault="00681600" w:rsidP="00681600">
      <w:pPr>
        <w:pStyle w:val="ListParagraph"/>
        <w:keepNext/>
        <w:numPr>
          <w:ilvl w:val="0"/>
          <w:numId w:val="4"/>
        </w:numPr>
      </w:pPr>
      <w:r>
        <w:t xml:space="preserve">7  </w:t>
      </w:r>
    </w:p>
    <w:p w14:paraId="22195B9B" w14:textId="77777777" w:rsidR="00681600" w:rsidRDefault="00681600" w:rsidP="00681600">
      <w:pPr>
        <w:pStyle w:val="ListParagraph"/>
        <w:keepNext/>
        <w:numPr>
          <w:ilvl w:val="0"/>
          <w:numId w:val="4"/>
        </w:numPr>
      </w:pPr>
      <w:r>
        <w:t xml:space="preserve">8  </w:t>
      </w:r>
    </w:p>
    <w:p w14:paraId="41DC0EFE" w14:textId="77777777" w:rsidR="00681600" w:rsidRDefault="00681600" w:rsidP="00681600">
      <w:pPr>
        <w:pStyle w:val="ListParagraph"/>
        <w:keepNext/>
        <w:numPr>
          <w:ilvl w:val="0"/>
          <w:numId w:val="4"/>
        </w:numPr>
      </w:pPr>
      <w:r>
        <w:t xml:space="preserve">9  </w:t>
      </w:r>
    </w:p>
    <w:p w14:paraId="3237FD44" w14:textId="77777777" w:rsidR="00681600" w:rsidRDefault="00681600" w:rsidP="00681600">
      <w:pPr>
        <w:pStyle w:val="ListParagraph"/>
        <w:keepNext/>
        <w:numPr>
          <w:ilvl w:val="0"/>
          <w:numId w:val="4"/>
        </w:numPr>
      </w:pPr>
      <w:r>
        <w:t xml:space="preserve">10 (extremely anxious)  </w:t>
      </w:r>
    </w:p>
    <w:p w14:paraId="28FBEF20" w14:textId="77777777" w:rsidR="00681600" w:rsidRDefault="00681600" w:rsidP="00681600"/>
    <w:p w14:paraId="75993B77" w14:textId="77777777" w:rsidR="005352F5" w:rsidRDefault="005352F5" w:rsidP="00681600">
      <w:pPr>
        <w:pStyle w:val="BlockEndLabel"/>
        <w:rPr>
          <w:color w:val="000000" w:themeColor="text1"/>
        </w:rPr>
      </w:pPr>
    </w:p>
    <w:p w14:paraId="022F3AB3" w14:textId="77777777" w:rsidR="005352F5" w:rsidRDefault="005352F5" w:rsidP="00681600">
      <w:pPr>
        <w:pStyle w:val="BlockEndLabel"/>
        <w:rPr>
          <w:color w:val="000000" w:themeColor="text1"/>
        </w:rPr>
      </w:pPr>
    </w:p>
    <w:p w14:paraId="2F329677" w14:textId="77777777" w:rsidR="005352F5" w:rsidRDefault="005352F5" w:rsidP="00681600">
      <w:pPr>
        <w:pStyle w:val="BlockEndLabel"/>
        <w:rPr>
          <w:color w:val="000000" w:themeColor="text1"/>
        </w:rPr>
      </w:pPr>
    </w:p>
    <w:p w14:paraId="518B80E7" w14:textId="77777777" w:rsidR="005352F5" w:rsidRDefault="005352F5" w:rsidP="00681600">
      <w:pPr>
        <w:pStyle w:val="BlockEndLabel"/>
        <w:rPr>
          <w:color w:val="000000" w:themeColor="text1"/>
        </w:rPr>
      </w:pPr>
    </w:p>
    <w:p w14:paraId="0EC2B4FE" w14:textId="77777777" w:rsidR="005352F5" w:rsidRDefault="005352F5" w:rsidP="00681600">
      <w:pPr>
        <w:pStyle w:val="BlockEndLabel"/>
        <w:rPr>
          <w:color w:val="000000" w:themeColor="text1"/>
        </w:rPr>
      </w:pPr>
    </w:p>
    <w:p w14:paraId="2721C47E" w14:textId="77777777" w:rsidR="005352F5" w:rsidRDefault="005352F5" w:rsidP="00681600">
      <w:pPr>
        <w:pStyle w:val="BlockEndLabel"/>
        <w:rPr>
          <w:color w:val="000000" w:themeColor="text1"/>
        </w:rPr>
      </w:pPr>
    </w:p>
    <w:p w14:paraId="0CF4FF1C" w14:textId="77777777" w:rsidR="005352F5" w:rsidRDefault="005352F5" w:rsidP="00681600">
      <w:pPr>
        <w:pStyle w:val="BlockEndLabel"/>
        <w:rPr>
          <w:color w:val="000000" w:themeColor="text1"/>
        </w:rPr>
      </w:pPr>
    </w:p>
    <w:p w14:paraId="407B9340" w14:textId="77777777" w:rsidR="005352F5" w:rsidRDefault="005352F5" w:rsidP="00681600">
      <w:pPr>
        <w:pStyle w:val="BlockEndLabel"/>
        <w:rPr>
          <w:color w:val="000000" w:themeColor="text1"/>
        </w:rPr>
      </w:pPr>
    </w:p>
    <w:p w14:paraId="52DAE163" w14:textId="77777777" w:rsidR="005352F5" w:rsidRDefault="005352F5" w:rsidP="00681600">
      <w:pPr>
        <w:pStyle w:val="BlockEndLabel"/>
        <w:rPr>
          <w:color w:val="000000" w:themeColor="text1"/>
        </w:rPr>
      </w:pPr>
    </w:p>
    <w:p w14:paraId="315529B9" w14:textId="5FCCE786" w:rsidR="00681600" w:rsidRDefault="00681600" w:rsidP="00681600">
      <w:pPr>
        <w:pStyle w:val="BlockEndLabel"/>
        <w:rPr>
          <w:color w:val="000000" w:themeColor="text1"/>
        </w:rPr>
      </w:pPr>
      <w:r w:rsidRPr="1BB5CEB7">
        <w:rPr>
          <w:color w:val="000000" w:themeColor="text1"/>
        </w:rPr>
        <w:lastRenderedPageBreak/>
        <w:t>Section 4 - Feedback Quality</w:t>
      </w:r>
    </w:p>
    <w:p w14:paraId="2B2E6E88" w14:textId="77777777" w:rsidR="00681600" w:rsidRPr="003A178F" w:rsidRDefault="00681600" w:rsidP="00681600">
      <w:pPr>
        <w:pStyle w:val="BlockEndLabel"/>
        <w:rPr>
          <w:color w:val="000000" w:themeColor="text1"/>
        </w:rPr>
      </w:pPr>
    </w:p>
    <w:p w14:paraId="2F532675" w14:textId="77777777" w:rsidR="00681600" w:rsidRPr="003A178F" w:rsidRDefault="00681600" w:rsidP="00681600">
      <w:pPr>
        <w:pStyle w:val="BlockEndLabel"/>
        <w:rPr>
          <w:b w:val="0"/>
          <w:bCs/>
          <w:color w:val="000000" w:themeColor="text1"/>
        </w:rPr>
      </w:pPr>
      <w:r w:rsidRPr="003A178F">
        <w:rPr>
          <w:b w:val="0"/>
          <w:bCs/>
          <w:color w:val="000000" w:themeColor="text1"/>
        </w:rPr>
        <w:t>Q5 Please indicate your level of agreement with the following statements about the feedback you received.</w:t>
      </w:r>
    </w:p>
    <w:p w14:paraId="1B60B8C8" w14:textId="77777777" w:rsidR="00FE31E1" w:rsidRDefault="00FE31E1" w:rsidP="00681600"/>
    <w:tbl>
      <w:tblPr>
        <w:tblStyle w:val="QQuestionTable0"/>
        <w:tblpPr w:leftFromText="180" w:rightFromText="180" w:vertAnchor="text" w:horzAnchor="margin" w:tblpY="-55"/>
        <w:tblW w:w="9610" w:type="dxa"/>
        <w:tblLook w:val="07E0" w:firstRow="1" w:lastRow="1" w:firstColumn="1" w:lastColumn="1" w:noHBand="1" w:noVBand="1"/>
      </w:tblPr>
      <w:tblGrid>
        <w:gridCol w:w="3251"/>
        <w:gridCol w:w="1148"/>
        <w:gridCol w:w="1254"/>
        <w:gridCol w:w="1254"/>
        <w:gridCol w:w="1254"/>
        <w:gridCol w:w="1449"/>
      </w:tblGrid>
      <w:tr w:rsidR="00FE31E1" w14:paraId="79C5512F" w14:textId="77777777" w:rsidTr="00FE31E1">
        <w:trPr>
          <w:cnfStyle w:val="100000000000" w:firstRow="1" w:lastRow="0" w:firstColumn="0" w:lastColumn="0" w:oddVBand="0" w:evenVBand="0" w:oddHBand="0" w:evenHBand="0" w:firstRowFirstColumn="0" w:firstRowLastColumn="0" w:lastRowFirstColumn="0" w:lastRowLastColumn="0"/>
        </w:trPr>
        <w:tc>
          <w:tcPr>
            <w:tcW w:w="3251" w:type="dxa"/>
            <w:tcBorders>
              <w:bottom w:val="none" w:sz="0" w:space="0" w:color="auto"/>
            </w:tcBorders>
          </w:tcPr>
          <w:p w14:paraId="07002246" w14:textId="77777777" w:rsidR="00FE31E1" w:rsidRDefault="00FE31E1" w:rsidP="00FE31E1">
            <w:pPr>
              <w:keepNext/>
              <w:jc w:val="left"/>
            </w:pPr>
          </w:p>
        </w:tc>
        <w:tc>
          <w:tcPr>
            <w:tcW w:w="1148" w:type="dxa"/>
            <w:tcBorders>
              <w:bottom w:val="none" w:sz="0" w:space="0" w:color="auto"/>
            </w:tcBorders>
          </w:tcPr>
          <w:p w14:paraId="2B2F7CF8" w14:textId="77777777" w:rsidR="00FE31E1" w:rsidRDefault="00FE31E1" w:rsidP="00FE31E1">
            <w:r>
              <w:t xml:space="preserve">1 (strongly disagree) </w:t>
            </w:r>
          </w:p>
        </w:tc>
        <w:tc>
          <w:tcPr>
            <w:tcW w:w="1254" w:type="dxa"/>
            <w:tcBorders>
              <w:bottom w:val="none" w:sz="0" w:space="0" w:color="auto"/>
            </w:tcBorders>
          </w:tcPr>
          <w:p w14:paraId="57DA1002" w14:textId="77777777" w:rsidR="00FE31E1" w:rsidRDefault="00FE31E1" w:rsidP="00FE31E1">
            <w:r>
              <w:t>2</w:t>
            </w:r>
          </w:p>
        </w:tc>
        <w:tc>
          <w:tcPr>
            <w:tcW w:w="1254" w:type="dxa"/>
            <w:tcBorders>
              <w:bottom w:val="none" w:sz="0" w:space="0" w:color="auto"/>
            </w:tcBorders>
          </w:tcPr>
          <w:p w14:paraId="63A4F55D" w14:textId="77777777" w:rsidR="00FE31E1" w:rsidRDefault="00FE31E1" w:rsidP="00FE31E1">
            <w:r>
              <w:t>3</w:t>
            </w:r>
          </w:p>
        </w:tc>
        <w:tc>
          <w:tcPr>
            <w:tcW w:w="1254" w:type="dxa"/>
            <w:tcBorders>
              <w:bottom w:val="none" w:sz="0" w:space="0" w:color="auto"/>
            </w:tcBorders>
          </w:tcPr>
          <w:p w14:paraId="4A65EC6B" w14:textId="77777777" w:rsidR="00FE31E1" w:rsidRDefault="00FE31E1" w:rsidP="00FE31E1">
            <w:r>
              <w:t>4</w:t>
            </w: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bottom w:val="none" w:sz="0" w:space="0" w:color="auto"/>
            </w:tcBorders>
          </w:tcPr>
          <w:p w14:paraId="432B9379" w14:textId="77777777" w:rsidR="00FE31E1" w:rsidRDefault="00FE31E1" w:rsidP="00FE31E1">
            <w:r>
              <w:t>5 (strongly agree)</w:t>
            </w:r>
          </w:p>
        </w:tc>
      </w:tr>
      <w:tr w:rsidR="00FE31E1" w14:paraId="33A0C21E" w14:textId="77777777" w:rsidTr="00FE31E1">
        <w:tc>
          <w:tcPr>
            <w:tcW w:w="3251" w:type="dxa"/>
          </w:tcPr>
          <w:p w14:paraId="21C87C2D" w14:textId="77777777" w:rsidR="00FE31E1" w:rsidRDefault="00FE31E1" w:rsidP="00FE31E1">
            <w:pPr>
              <w:keepNext/>
            </w:pPr>
            <w:r>
              <w:t xml:space="preserve">"The feedback was clear and easy to understand" </w:t>
            </w:r>
          </w:p>
        </w:tc>
        <w:tc>
          <w:tcPr>
            <w:tcW w:w="1148" w:type="dxa"/>
          </w:tcPr>
          <w:p w14:paraId="235086D1" w14:textId="77777777" w:rsidR="00FE31E1" w:rsidRDefault="00FE31E1" w:rsidP="00FE31E1">
            <w:pPr>
              <w:pStyle w:val="ListParagraph"/>
              <w:keepNext/>
              <w:numPr>
                <w:ilvl w:val="0"/>
                <w:numId w:val="4"/>
              </w:numPr>
            </w:pPr>
          </w:p>
        </w:tc>
        <w:tc>
          <w:tcPr>
            <w:tcW w:w="1254" w:type="dxa"/>
          </w:tcPr>
          <w:p w14:paraId="6350C9CE" w14:textId="77777777" w:rsidR="00FE31E1" w:rsidRDefault="00FE31E1" w:rsidP="00FE31E1">
            <w:pPr>
              <w:pStyle w:val="ListParagraph"/>
              <w:keepNext/>
              <w:numPr>
                <w:ilvl w:val="0"/>
                <w:numId w:val="4"/>
              </w:numPr>
            </w:pPr>
          </w:p>
        </w:tc>
        <w:tc>
          <w:tcPr>
            <w:tcW w:w="1254" w:type="dxa"/>
          </w:tcPr>
          <w:p w14:paraId="2D5AC16C" w14:textId="77777777" w:rsidR="00FE31E1" w:rsidRDefault="00FE31E1" w:rsidP="00FE31E1">
            <w:pPr>
              <w:pStyle w:val="ListParagraph"/>
              <w:keepNext/>
              <w:numPr>
                <w:ilvl w:val="0"/>
                <w:numId w:val="4"/>
              </w:numPr>
            </w:pPr>
          </w:p>
        </w:tc>
        <w:tc>
          <w:tcPr>
            <w:tcW w:w="1254" w:type="dxa"/>
          </w:tcPr>
          <w:p w14:paraId="0DBB210E"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5EEFE13D" w14:textId="77777777" w:rsidR="00FE31E1" w:rsidRDefault="00FE31E1" w:rsidP="00FE31E1">
            <w:pPr>
              <w:pStyle w:val="ListParagraph"/>
              <w:keepNext/>
              <w:numPr>
                <w:ilvl w:val="0"/>
                <w:numId w:val="4"/>
              </w:numPr>
            </w:pPr>
          </w:p>
        </w:tc>
      </w:tr>
      <w:tr w:rsidR="00FE31E1" w14:paraId="0DF2004F" w14:textId="77777777" w:rsidTr="00FE31E1">
        <w:tc>
          <w:tcPr>
            <w:tcW w:w="3251" w:type="dxa"/>
          </w:tcPr>
          <w:p w14:paraId="3943D463" w14:textId="77777777" w:rsidR="00FE31E1" w:rsidRDefault="00FE31E1" w:rsidP="00FE31E1">
            <w:pPr>
              <w:keepNext/>
            </w:pPr>
            <w:r>
              <w:t>"The examiner/tutor did not give me specific suggestions to work on"</w:t>
            </w:r>
          </w:p>
        </w:tc>
        <w:tc>
          <w:tcPr>
            <w:tcW w:w="1148" w:type="dxa"/>
          </w:tcPr>
          <w:p w14:paraId="7A37AB7C" w14:textId="77777777" w:rsidR="00FE31E1" w:rsidRDefault="00FE31E1" w:rsidP="00FE31E1">
            <w:pPr>
              <w:pStyle w:val="ListParagraph"/>
              <w:keepNext/>
              <w:numPr>
                <w:ilvl w:val="0"/>
                <w:numId w:val="4"/>
              </w:numPr>
            </w:pPr>
          </w:p>
        </w:tc>
        <w:tc>
          <w:tcPr>
            <w:tcW w:w="1254" w:type="dxa"/>
          </w:tcPr>
          <w:p w14:paraId="44BAA5DD" w14:textId="77777777" w:rsidR="00FE31E1" w:rsidRDefault="00FE31E1" w:rsidP="00FE31E1">
            <w:pPr>
              <w:pStyle w:val="ListParagraph"/>
              <w:keepNext/>
              <w:numPr>
                <w:ilvl w:val="0"/>
                <w:numId w:val="4"/>
              </w:numPr>
            </w:pPr>
          </w:p>
        </w:tc>
        <w:tc>
          <w:tcPr>
            <w:tcW w:w="1254" w:type="dxa"/>
          </w:tcPr>
          <w:p w14:paraId="4779E5D4" w14:textId="77777777" w:rsidR="00FE31E1" w:rsidRDefault="00FE31E1" w:rsidP="00FE31E1">
            <w:pPr>
              <w:pStyle w:val="ListParagraph"/>
              <w:keepNext/>
              <w:numPr>
                <w:ilvl w:val="0"/>
                <w:numId w:val="4"/>
              </w:numPr>
            </w:pPr>
          </w:p>
        </w:tc>
        <w:tc>
          <w:tcPr>
            <w:tcW w:w="1254" w:type="dxa"/>
          </w:tcPr>
          <w:p w14:paraId="2A72C7FD"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106F03D0" w14:textId="77777777" w:rsidR="00FE31E1" w:rsidRDefault="00FE31E1" w:rsidP="00FE31E1">
            <w:pPr>
              <w:pStyle w:val="ListParagraph"/>
              <w:keepNext/>
              <w:numPr>
                <w:ilvl w:val="0"/>
                <w:numId w:val="4"/>
              </w:numPr>
            </w:pPr>
          </w:p>
        </w:tc>
      </w:tr>
      <w:tr w:rsidR="00FE31E1" w14:paraId="7419FCB0" w14:textId="77777777" w:rsidTr="00FE31E1">
        <w:tc>
          <w:tcPr>
            <w:tcW w:w="3251" w:type="dxa"/>
          </w:tcPr>
          <w:p w14:paraId="18027D97" w14:textId="77777777" w:rsidR="00FE31E1" w:rsidRDefault="00FE31E1" w:rsidP="00FE31E1">
            <w:pPr>
              <w:keepNext/>
            </w:pPr>
            <w:r>
              <w:t>"The feedback was balanced (included strengths and areas of improvement)"</w:t>
            </w:r>
          </w:p>
        </w:tc>
        <w:tc>
          <w:tcPr>
            <w:tcW w:w="1148" w:type="dxa"/>
          </w:tcPr>
          <w:p w14:paraId="3298C7BF" w14:textId="77777777" w:rsidR="00FE31E1" w:rsidRDefault="00FE31E1" w:rsidP="00FE31E1">
            <w:pPr>
              <w:pStyle w:val="ListParagraph"/>
              <w:keepNext/>
              <w:numPr>
                <w:ilvl w:val="0"/>
                <w:numId w:val="4"/>
              </w:numPr>
            </w:pPr>
          </w:p>
        </w:tc>
        <w:tc>
          <w:tcPr>
            <w:tcW w:w="1254" w:type="dxa"/>
          </w:tcPr>
          <w:p w14:paraId="2A33C593" w14:textId="77777777" w:rsidR="00FE31E1" w:rsidRDefault="00FE31E1" w:rsidP="00FE31E1">
            <w:pPr>
              <w:pStyle w:val="ListParagraph"/>
              <w:keepNext/>
              <w:numPr>
                <w:ilvl w:val="0"/>
                <w:numId w:val="4"/>
              </w:numPr>
            </w:pPr>
          </w:p>
        </w:tc>
        <w:tc>
          <w:tcPr>
            <w:tcW w:w="1254" w:type="dxa"/>
          </w:tcPr>
          <w:p w14:paraId="1F2F746B" w14:textId="77777777" w:rsidR="00FE31E1" w:rsidRDefault="00FE31E1" w:rsidP="00FE31E1">
            <w:pPr>
              <w:pStyle w:val="ListParagraph"/>
              <w:keepNext/>
              <w:numPr>
                <w:ilvl w:val="0"/>
                <w:numId w:val="4"/>
              </w:numPr>
            </w:pPr>
          </w:p>
        </w:tc>
        <w:tc>
          <w:tcPr>
            <w:tcW w:w="1254" w:type="dxa"/>
          </w:tcPr>
          <w:p w14:paraId="7A91E271"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49A90462" w14:textId="77777777" w:rsidR="00FE31E1" w:rsidRDefault="00FE31E1" w:rsidP="00FE31E1">
            <w:pPr>
              <w:pStyle w:val="ListParagraph"/>
              <w:keepNext/>
              <w:numPr>
                <w:ilvl w:val="0"/>
                <w:numId w:val="4"/>
              </w:numPr>
            </w:pPr>
          </w:p>
        </w:tc>
      </w:tr>
      <w:tr w:rsidR="00FE31E1" w14:paraId="36717F56" w14:textId="77777777" w:rsidTr="00FE31E1">
        <w:tc>
          <w:tcPr>
            <w:tcW w:w="3251" w:type="dxa"/>
          </w:tcPr>
          <w:p w14:paraId="23FFEB05" w14:textId="77777777" w:rsidR="00FE31E1" w:rsidRDefault="00FE31E1" w:rsidP="00FE31E1">
            <w:pPr>
              <w:keepNext/>
            </w:pPr>
            <w:r>
              <w:t xml:space="preserve">“I did not feel comfortable receiving feedback in this format” </w:t>
            </w:r>
          </w:p>
        </w:tc>
        <w:tc>
          <w:tcPr>
            <w:tcW w:w="1148" w:type="dxa"/>
          </w:tcPr>
          <w:p w14:paraId="2BE7D4B1" w14:textId="77777777" w:rsidR="00FE31E1" w:rsidRDefault="00FE31E1" w:rsidP="00FE31E1">
            <w:pPr>
              <w:pStyle w:val="ListParagraph"/>
              <w:keepNext/>
              <w:numPr>
                <w:ilvl w:val="0"/>
                <w:numId w:val="4"/>
              </w:numPr>
            </w:pPr>
          </w:p>
        </w:tc>
        <w:tc>
          <w:tcPr>
            <w:tcW w:w="1254" w:type="dxa"/>
          </w:tcPr>
          <w:p w14:paraId="77D754C7" w14:textId="77777777" w:rsidR="00FE31E1" w:rsidRDefault="00FE31E1" w:rsidP="00FE31E1">
            <w:pPr>
              <w:pStyle w:val="ListParagraph"/>
              <w:keepNext/>
              <w:numPr>
                <w:ilvl w:val="0"/>
                <w:numId w:val="4"/>
              </w:numPr>
            </w:pPr>
          </w:p>
        </w:tc>
        <w:tc>
          <w:tcPr>
            <w:tcW w:w="1254" w:type="dxa"/>
          </w:tcPr>
          <w:p w14:paraId="1ADC4544" w14:textId="77777777" w:rsidR="00FE31E1" w:rsidRDefault="00FE31E1" w:rsidP="00FE31E1">
            <w:pPr>
              <w:pStyle w:val="ListParagraph"/>
              <w:keepNext/>
              <w:numPr>
                <w:ilvl w:val="0"/>
                <w:numId w:val="4"/>
              </w:numPr>
            </w:pPr>
          </w:p>
        </w:tc>
        <w:tc>
          <w:tcPr>
            <w:tcW w:w="1254" w:type="dxa"/>
          </w:tcPr>
          <w:p w14:paraId="0F59F5A2"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0930F69C" w14:textId="77777777" w:rsidR="00FE31E1" w:rsidRDefault="00FE31E1" w:rsidP="00FE31E1">
            <w:pPr>
              <w:pStyle w:val="ListParagraph"/>
              <w:keepNext/>
              <w:numPr>
                <w:ilvl w:val="0"/>
                <w:numId w:val="4"/>
              </w:numPr>
            </w:pPr>
          </w:p>
        </w:tc>
      </w:tr>
      <w:tr w:rsidR="00FE31E1" w14:paraId="173F26FE" w14:textId="77777777" w:rsidTr="00FE31E1">
        <w:tc>
          <w:tcPr>
            <w:tcW w:w="3251" w:type="dxa"/>
          </w:tcPr>
          <w:p w14:paraId="3B2ED6B7" w14:textId="77777777" w:rsidR="00FE31E1" w:rsidRDefault="00FE31E1" w:rsidP="00FE31E1">
            <w:pPr>
              <w:keepNext/>
            </w:pPr>
            <w:r>
              <w:t>“The feedback format helped me reflect on my OSCE performance”</w:t>
            </w:r>
          </w:p>
        </w:tc>
        <w:tc>
          <w:tcPr>
            <w:tcW w:w="1148" w:type="dxa"/>
          </w:tcPr>
          <w:p w14:paraId="0EF00778" w14:textId="77777777" w:rsidR="00FE31E1" w:rsidRDefault="00FE31E1" w:rsidP="00FE31E1">
            <w:pPr>
              <w:pStyle w:val="ListParagraph"/>
              <w:keepNext/>
              <w:numPr>
                <w:ilvl w:val="0"/>
                <w:numId w:val="4"/>
              </w:numPr>
            </w:pPr>
          </w:p>
        </w:tc>
        <w:tc>
          <w:tcPr>
            <w:tcW w:w="1254" w:type="dxa"/>
          </w:tcPr>
          <w:p w14:paraId="295B4A08" w14:textId="77777777" w:rsidR="00FE31E1" w:rsidRDefault="00FE31E1" w:rsidP="00FE31E1">
            <w:pPr>
              <w:pStyle w:val="ListParagraph"/>
              <w:keepNext/>
              <w:numPr>
                <w:ilvl w:val="0"/>
                <w:numId w:val="4"/>
              </w:numPr>
            </w:pPr>
          </w:p>
        </w:tc>
        <w:tc>
          <w:tcPr>
            <w:tcW w:w="1254" w:type="dxa"/>
          </w:tcPr>
          <w:p w14:paraId="2E33DAAA" w14:textId="77777777" w:rsidR="00FE31E1" w:rsidRDefault="00FE31E1" w:rsidP="00FE31E1">
            <w:pPr>
              <w:pStyle w:val="ListParagraph"/>
              <w:keepNext/>
              <w:numPr>
                <w:ilvl w:val="0"/>
                <w:numId w:val="4"/>
              </w:numPr>
            </w:pPr>
          </w:p>
        </w:tc>
        <w:tc>
          <w:tcPr>
            <w:tcW w:w="1254" w:type="dxa"/>
          </w:tcPr>
          <w:p w14:paraId="165889B9"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5DA82924" w14:textId="77777777" w:rsidR="00FE31E1" w:rsidRDefault="00FE31E1" w:rsidP="00FE31E1">
            <w:pPr>
              <w:pStyle w:val="ListParagraph"/>
              <w:keepNext/>
              <w:numPr>
                <w:ilvl w:val="0"/>
                <w:numId w:val="4"/>
              </w:numPr>
            </w:pPr>
          </w:p>
        </w:tc>
      </w:tr>
      <w:tr w:rsidR="00FE31E1" w14:paraId="5C365687" w14:textId="77777777" w:rsidTr="00FE31E1">
        <w:tc>
          <w:tcPr>
            <w:tcW w:w="3251" w:type="dxa"/>
          </w:tcPr>
          <w:p w14:paraId="6CC79ABD" w14:textId="77777777" w:rsidR="00FE31E1" w:rsidRDefault="00FE31E1" w:rsidP="00FE31E1">
            <w:pPr>
              <w:keepNext/>
            </w:pPr>
            <w:r>
              <w:t xml:space="preserve">“The feedback format helped me learn about common challenges faced by students” </w:t>
            </w:r>
          </w:p>
        </w:tc>
        <w:tc>
          <w:tcPr>
            <w:tcW w:w="1148" w:type="dxa"/>
          </w:tcPr>
          <w:p w14:paraId="408834E7" w14:textId="77777777" w:rsidR="00FE31E1" w:rsidRDefault="00FE31E1" w:rsidP="00FE31E1">
            <w:pPr>
              <w:pStyle w:val="ListParagraph"/>
              <w:keepNext/>
              <w:numPr>
                <w:ilvl w:val="0"/>
                <w:numId w:val="4"/>
              </w:numPr>
            </w:pPr>
          </w:p>
        </w:tc>
        <w:tc>
          <w:tcPr>
            <w:tcW w:w="1254" w:type="dxa"/>
          </w:tcPr>
          <w:p w14:paraId="44625F81" w14:textId="77777777" w:rsidR="00FE31E1" w:rsidRDefault="00FE31E1" w:rsidP="00FE31E1">
            <w:pPr>
              <w:pStyle w:val="ListParagraph"/>
              <w:keepNext/>
              <w:numPr>
                <w:ilvl w:val="0"/>
                <w:numId w:val="4"/>
              </w:numPr>
            </w:pPr>
          </w:p>
        </w:tc>
        <w:tc>
          <w:tcPr>
            <w:tcW w:w="1254" w:type="dxa"/>
          </w:tcPr>
          <w:p w14:paraId="0CF6ACB0" w14:textId="77777777" w:rsidR="00FE31E1" w:rsidRDefault="00FE31E1" w:rsidP="00FE31E1">
            <w:pPr>
              <w:pStyle w:val="ListParagraph"/>
              <w:keepNext/>
              <w:numPr>
                <w:ilvl w:val="0"/>
                <w:numId w:val="4"/>
              </w:numPr>
            </w:pPr>
          </w:p>
        </w:tc>
        <w:tc>
          <w:tcPr>
            <w:tcW w:w="1254" w:type="dxa"/>
          </w:tcPr>
          <w:p w14:paraId="6E4B80BA"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61964087" w14:textId="77777777" w:rsidR="00FE31E1" w:rsidRDefault="00FE31E1" w:rsidP="00FE31E1">
            <w:pPr>
              <w:pStyle w:val="ListParagraph"/>
              <w:keepNext/>
              <w:numPr>
                <w:ilvl w:val="0"/>
                <w:numId w:val="4"/>
              </w:numPr>
            </w:pPr>
          </w:p>
        </w:tc>
      </w:tr>
      <w:tr w:rsidR="00FE31E1" w14:paraId="33362825" w14:textId="77777777" w:rsidTr="00FE31E1">
        <w:tc>
          <w:tcPr>
            <w:tcW w:w="3251" w:type="dxa"/>
          </w:tcPr>
          <w:p w14:paraId="2BA270EE" w14:textId="77777777" w:rsidR="00FE31E1" w:rsidRDefault="00FE31E1" w:rsidP="00FE31E1">
            <w:pPr>
              <w:keepNext/>
            </w:pPr>
            <w:r>
              <w:t xml:space="preserve">“The time allowed for feedback was not sufficient” </w:t>
            </w:r>
          </w:p>
        </w:tc>
        <w:tc>
          <w:tcPr>
            <w:tcW w:w="1148" w:type="dxa"/>
          </w:tcPr>
          <w:p w14:paraId="11D325EB" w14:textId="77777777" w:rsidR="00FE31E1" w:rsidRDefault="00FE31E1" w:rsidP="00FE31E1">
            <w:pPr>
              <w:pStyle w:val="ListParagraph"/>
              <w:keepNext/>
              <w:numPr>
                <w:ilvl w:val="0"/>
                <w:numId w:val="4"/>
              </w:numPr>
            </w:pPr>
          </w:p>
        </w:tc>
        <w:tc>
          <w:tcPr>
            <w:tcW w:w="1254" w:type="dxa"/>
          </w:tcPr>
          <w:p w14:paraId="6C625879" w14:textId="77777777" w:rsidR="00FE31E1" w:rsidRDefault="00FE31E1" w:rsidP="00FE31E1">
            <w:pPr>
              <w:pStyle w:val="ListParagraph"/>
              <w:keepNext/>
              <w:numPr>
                <w:ilvl w:val="0"/>
                <w:numId w:val="4"/>
              </w:numPr>
            </w:pPr>
          </w:p>
        </w:tc>
        <w:tc>
          <w:tcPr>
            <w:tcW w:w="1254" w:type="dxa"/>
          </w:tcPr>
          <w:p w14:paraId="13E90B54" w14:textId="77777777" w:rsidR="00FE31E1" w:rsidRDefault="00FE31E1" w:rsidP="00FE31E1">
            <w:pPr>
              <w:pStyle w:val="ListParagraph"/>
              <w:keepNext/>
              <w:numPr>
                <w:ilvl w:val="0"/>
                <w:numId w:val="4"/>
              </w:numPr>
            </w:pPr>
          </w:p>
        </w:tc>
        <w:tc>
          <w:tcPr>
            <w:tcW w:w="1254" w:type="dxa"/>
          </w:tcPr>
          <w:p w14:paraId="6E64423F"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174E5596" w14:textId="77777777" w:rsidR="00FE31E1" w:rsidRDefault="00FE31E1" w:rsidP="00FE31E1">
            <w:pPr>
              <w:pStyle w:val="ListParagraph"/>
              <w:keepNext/>
              <w:numPr>
                <w:ilvl w:val="0"/>
                <w:numId w:val="4"/>
              </w:numPr>
            </w:pPr>
          </w:p>
        </w:tc>
      </w:tr>
      <w:tr w:rsidR="00FE31E1" w14:paraId="7490E5E9" w14:textId="77777777" w:rsidTr="00FE31E1">
        <w:tc>
          <w:tcPr>
            <w:tcW w:w="3251" w:type="dxa"/>
          </w:tcPr>
          <w:p w14:paraId="3FAEE650" w14:textId="77777777" w:rsidR="00FE31E1" w:rsidRDefault="00FE31E1" w:rsidP="00FE31E1">
            <w:pPr>
              <w:keepNext/>
            </w:pPr>
            <w:r>
              <w:t xml:space="preserve">“Overall, the feedback was useful to help improve my future OSCE performances” </w:t>
            </w:r>
          </w:p>
        </w:tc>
        <w:tc>
          <w:tcPr>
            <w:tcW w:w="1148" w:type="dxa"/>
          </w:tcPr>
          <w:p w14:paraId="33C660DB" w14:textId="77777777" w:rsidR="00FE31E1" w:rsidRDefault="00FE31E1" w:rsidP="00FE31E1">
            <w:pPr>
              <w:pStyle w:val="ListParagraph"/>
              <w:keepNext/>
              <w:numPr>
                <w:ilvl w:val="0"/>
                <w:numId w:val="4"/>
              </w:numPr>
            </w:pPr>
          </w:p>
        </w:tc>
        <w:tc>
          <w:tcPr>
            <w:tcW w:w="1254" w:type="dxa"/>
          </w:tcPr>
          <w:p w14:paraId="5C7E8A92" w14:textId="77777777" w:rsidR="00FE31E1" w:rsidRDefault="00FE31E1" w:rsidP="00FE31E1">
            <w:pPr>
              <w:pStyle w:val="ListParagraph"/>
              <w:keepNext/>
              <w:numPr>
                <w:ilvl w:val="0"/>
                <w:numId w:val="4"/>
              </w:numPr>
            </w:pPr>
          </w:p>
        </w:tc>
        <w:tc>
          <w:tcPr>
            <w:tcW w:w="1254" w:type="dxa"/>
          </w:tcPr>
          <w:p w14:paraId="7D96FB25" w14:textId="77777777" w:rsidR="00FE31E1" w:rsidRDefault="00FE31E1" w:rsidP="00FE31E1">
            <w:pPr>
              <w:pStyle w:val="ListParagraph"/>
              <w:keepNext/>
              <w:numPr>
                <w:ilvl w:val="0"/>
                <w:numId w:val="4"/>
              </w:numPr>
            </w:pPr>
          </w:p>
        </w:tc>
        <w:tc>
          <w:tcPr>
            <w:tcW w:w="1254" w:type="dxa"/>
          </w:tcPr>
          <w:p w14:paraId="242DC12A" w14:textId="77777777" w:rsidR="00FE31E1" w:rsidRDefault="00FE31E1" w:rsidP="00FE31E1">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49" w:type="dxa"/>
            <w:tcBorders>
              <w:left w:val="none" w:sz="0" w:space="0" w:color="auto"/>
            </w:tcBorders>
          </w:tcPr>
          <w:p w14:paraId="0A58325E" w14:textId="77777777" w:rsidR="00FE31E1" w:rsidRDefault="00FE31E1" w:rsidP="00FE31E1">
            <w:pPr>
              <w:pStyle w:val="ListParagraph"/>
              <w:keepNext/>
              <w:numPr>
                <w:ilvl w:val="0"/>
                <w:numId w:val="4"/>
              </w:numPr>
            </w:pPr>
          </w:p>
        </w:tc>
      </w:tr>
    </w:tbl>
    <w:p w14:paraId="1831F699" w14:textId="77777777" w:rsidR="00FE31E1" w:rsidRDefault="00FE31E1" w:rsidP="00681600"/>
    <w:p w14:paraId="4FCDFBD6" w14:textId="77777777" w:rsidR="00FE31E1" w:rsidRDefault="00FE31E1" w:rsidP="00681600">
      <w:pPr>
        <w:keepNext/>
      </w:pPr>
    </w:p>
    <w:p w14:paraId="2C4319AF" w14:textId="77777777" w:rsidR="00681600" w:rsidRDefault="00681600" w:rsidP="00681600">
      <w:pPr>
        <w:keepNext/>
      </w:pPr>
      <w:r>
        <w:t>Q6 Any additional comments?</w:t>
      </w:r>
    </w:p>
    <w:p w14:paraId="253D195B" w14:textId="77777777" w:rsidR="00681600" w:rsidRDefault="00681600" w:rsidP="00681600">
      <w:pPr>
        <w:pStyle w:val="TextEntryLine"/>
        <w:ind w:firstLine="400"/>
      </w:pPr>
      <w:r>
        <w:t>________________________________________________________________</w:t>
      </w:r>
    </w:p>
    <w:p w14:paraId="3402762D" w14:textId="77777777" w:rsidR="00681600" w:rsidRDefault="00681600" w:rsidP="00681600">
      <w:pPr>
        <w:pStyle w:val="TextEntryLine"/>
        <w:ind w:firstLine="400"/>
      </w:pPr>
      <w:r>
        <w:t>________________________________________________________________</w:t>
      </w:r>
    </w:p>
    <w:p w14:paraId="5D7C6613" w14:textId="77777777" w:rsidR="00681600" w:rsidRDefault="00681600" w:rsidP="00681600">
      <w:pPr>
        <w:pStyle w:val="TextEntryLine"/>
        <w:ind w:firstLine="400"/>
      </w:pPr>
      <w:r>
        <w:t>________________________________________________________________</w:t>
      </w:r>
    </w:p>
    <w:p w14:paraId="0864DCEB" w14:textId="77777777" w:rsidR="00681600" w:rsidRDefault="00681600" w:rsidP="00681600">
      <w:pPr>
        <w:pStyle w:val="BlockEndLabel"/>
      </w:pPr>
    </w:p>
    <w:p w14:paraId="207BDA12" w14:textId="77777777" w:rsidR="00681600" w:rsidRDefault="00681600" w:rsidP="00681600">
      <w:pPr>
        <w:pStyle w:val="BlockEndLabel"/>
      </w:pPr>
    </w:p>
    <w:p w14:paraId="4A69AEF1" w14:textId="77777777" w:rsidR="00681600" w:rsidRDefault="00681600" w:rsidP="00681600">
      <w:pPr>
        <w:pStyle w:val="BlockEndLabel"/>
        <w:rPr>
          <w:color w:val="000000" w:themeColor="text1"/>
        </w:rPr>
      </w:pPr>
      <w:r w:rsidRPr="003A178F">
        <w:rPr>
          <w:color w:val="000000" w:themeColor="text1"/>
        </w:rPr>
        <w:lastRenderedPageBreak/>
        <w:t>Section 5 - Evaluation of the OSCE</w:t>
      </w:r>
    </w:p>
    <w:p w14:paraId="53693B8D" w14:textId="77777777" w:rsidR="00681600" w:rsidRPr="003A178F" w:rsidRDefault="00681600" w:rsidP="00681600">
      <w:pPr>
        <w:pStyle w:val="BlockEndLabel"/>
      </w:pPr>
    </w:p>
    <w:p w14:paraId="071E6E90" w14:textId="77777777" w:rsidR="00681600" w:rsidRDefault="00681600" w:rsidP="00681600">
      <w:pPr>
        <w:keepNext/>
      </w:pPr>
      <w:r>
        <w:t>Q7 Please indicate your level of agreement with the following statements about the mock OSCE.</w:t>
      </w:r>
    </w:p>
    <w:tbl>
      <w:tblPr>
        <w:tblStyle w:val="QQuestionTable0"/>
        <w:tblW w:w="0" w:type="auto"/>
        <w:tblLook w:val="07E0" w:firstRow="1" w:lastRow="1" w:firstColumn="1" w:lastColumn="1" w:noHBand="1" w:noVBand="1"/>
      </w:tblPr>
      <w:tblGrid>
        <w:gridCol w:w="3049"/>
        <w:gridCol w:w="1148"/>
        <w:gridCol w:w="1241"/>
        <w:gridCol w:w="1242"/>
        <w:gridCol w:w="1242"/>
        <w:gridCol w:w="1438"/>
      </w:tblGrid>
      <w:tr w:rsidR="00681600" w14:paraId="01D6581C" w14:textId="77777777" w:rsidTr="007725B3">
        <w:trPr>
          <w:cnfStyle w:val="100000000000" w:firstRow="1" w:lastRow="0" w:firstColumn="0" w:lastColumn="0" w:oddVBand="0" w:evenVBand="0" w:oddHBand="0" w:evenHBand="0" w:firstRowFirstColumn="0" w:firstRowLastColumn="0" w:lastRowFirstColumn="0" w:lastRowLastColumn="0"/>
        </w:trPr>
        <w:tc>
          <w:tcPr>
            <w:tcW w:w="3119" w:type="dxa"/>
            <w:tcBorders>
              <w:bottom w:val="none" w:sz="0" w:space="0" w:color="auto"/>
            </w:tcBorders>
          </w:tcPr>
          <w:p w14:paraId="358431BA" w14:textId="77777777" w:rsidR="00681600" w:rsidRDefault="00681600" w:rsidP="00C06B3D">
            <w:pPr>
              <w:keepNext/>
            </w:pPr>
          </w:p>
        </w:tc>
        <w:tc>
          <w:tcPr>
            <w:tcW w:w="944" w:type="dxa"/>
            <w:tcBorders>
              <w:bottom w:val="none" w:sz="0" w:space="0" w:color="auto"/>
            </w:tcBorders>
          </w:tcPr>
          <w:p w14:paraId="2B7474E1" w14:textId="77777777" w:rsidR="00681600" w:rsidRDefault="00681600" w:rsidP="00C06B3D">
            <w:r>
              <w:t>1 (strongly disagree)</w:t>
            </w:r>
          </w:p>
        </w:tc>
        <w:tc>
          <w:tcPr>
            <w:tcW w:w="1281" w:type="dxa"/>
            <w:tcBorders>
              <w:bottom w:val="none" w:sz="0" w:space="0" w:color="auto"/>
            </w:tcBorders>
          </w:tcPr>
          <w:p w14:paraId="2DB49A14" w14:textId="77777777" w:rsidR="00681600" w:rsidRDefault="00681600" w:rsidP="00C06B3D">
            <w:r>
              <w:t>2</w:t>
            </w:r>
          </w:p>
        </w:tc>
        <w:tc>
          <w:tcPr>
            <w:tcW w:w="1281" w:type="dxa"/>
            <w:tcBorders>
              <w:bottom w:val="none" w:sz="0" w:space="0" w:color="auto"/>
            </w:tcBorders>
          </w:tcPr>
          <w:p w14:paraId="0487CFE7" w14:textId="77777777" w:rsidR="00681600" w:rsidRDefault="00681600" w:rsidP="00C06B3D">
            <w:r>
              <w:t>3</w:t>
            </w:r>
          </w:p>
        </w:tc>
        <w:tc>
          <w:tcPr>
            <w:tcW w:w="1281" w:type="dxa"/>
            <w:tcBorders>
              <w:bottom w:val="none" w:sz="0" w:space="0" w:color="auto"/>
            </w:tcBorders>
          </w:tcPr>
          <w:p w14:paraId="693F9434" w14:textId="77777777" w:rsidR="00681600" w:rsidRDefault="00681600" w:rsidP="00C06B3D">
            <w:r>
              <w:t>4</w:t>
            </w: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bottom w:val="none" w:sz="0" w:space="0" w:color="auto"/>
            </w:tcBorders>
          </w:tcPr>
          <w:p w14:paraId="47256D13" w14:textId="77777777" w:rsidR="00681600" w:rsidRDefault="00681600" w:rsidP="00C06B3D">
            <w:r>
              <w:t>5 (strongly agree)</w:t>
            </w:r>
          </w:p>
        </w:tc>
      </w:tr>
      <w:tr w:rsidR="00681600" w14:paraId="42E0C096" w14:textId="77777777" w:rsidTr="007725B3">
        <w:tc>
          <w:tcPr>
            <w:tcW w:w="3119" w:type="dxa"/>
          </w:tcPr>
          <w:p w14:paraId="16FED45C" w14:textId="3BA2181B" w:rsidR="00681600" w:rsidRDefault="00681600" w:rsidP="00C06B3D">
            <w:pPr>
              <w:keepNext/>
            </w:pPr>
            <w:r>
              <w:t xml:space="preserve">“The mock OSCE was an accurate reflection of the skills expected in a summative OSCE” </w:t>
            </w:r>
          </w:p>
        </w:tc>
        <w:tc>
          <w:tcPr>
            <w:tcW w:w="944" w:type="dxa"/>
          </w:tcPr>
          <w:p w14:paraId="49258B04" w14:textId="77777777" w:rsidR="00681600" w:rsidRDefault="00681600" w:rsidP="00C06B3D">
            <w:pPr>
              <w:pStyle w:val="ListParagraph"/>
              <w:keepNext/>
              <w:numPr>
                <w:ilvl w:val="0"/>
                <w:numId w:val="4"/>
              </w:numPr>
            </w:pPr>
          </w:p>
        </w:tc>
        <w:tc>
          <w:tcPr>
            <w:tcW w:w="1281" w:type="dxa"/>
          </w:tcPr>
          <w:p w14:paraId="4052EEC5" w14:textId="77777777" w:rsidR="00681600" w:rsidRDefault="00681600" w:rsidP="00C06B3D">
            <w:pPr>
              <w:pStyle w:val="ListParagraph"/>
              <w:keepNext/>
              <w:numPr>
                <w:ilvl w:val="0"/>
                <w:numId w:val="4"/>
              </w:numPr>
            </w:pPr>
          </w:p>
        </w:tc>
        <w:tc>
          <w:tcPr>
            <w:tcW w:w="1281" w:type="dxa"/>
          </w:tcPr>
          <w:p w14:paraId="489EDEFF" w14:textId="77777777" w:rsidR="00681600" w:rsidRDefault="00681600" w:rsidP="00C06B3D">
            <w:pPr>
              <w:pStyle w:val="ListParagraph"/>
              <w:keepNext/>
              <w:numPr>
                <w:ilvl w:val="0"/>
                <w:numId w:val="4"/>
              </w:numPr>
            </w:pPr>
          </w:p>
        </w:tc>
        <w:tc>
          <w:tcPr>
            <w:tcW w:w="1281" w:type="dxa"/>
          </w:tcPr>
          <w:p w14:paraId="11DDB7E7" w14:textId="77777777" w:rsidR="00681600" w:rsidRDefault="00681600" w:rsidP="00C06B3D">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tcBorders>
          </w:tcPr>
          <w:p w14:paraId="01E4D58A" w14:textId="77777777" w:rsidR="00681600" w:rsidRDefault="00681600" w:rsidP="00C06B3D">
            <w:pPr>
              <w:pStyle w:val="ListParagraph"/>
              <w:keepNext/>
              <w:numPr>
                <w:ilvl w:val="0"/>
                <w:numId w:val="4"/>
              </w:numPr>
            </w:pPr>
          </w:p>
        </w:tc>
      </w:tr>
      <w:tr w:rsidR="00681600" w14:paraId="6469478E" w14:textId="77777777" w:rsidTr="007725B3">
        <w:tc>
          <w:tcPr>
            <w:tcW w:w="3119" w:type="dxa"/>
          </w:tcPr>
          <w:p w14:paraId="43490FD7" w14:textId="66FA1448" w:rsidR="00681600" w:rsidRDefault="00681600" w:rsidP="00C06B3D">
            <w:pPr>
              <w:keepNext/>
            </w:pPr>
            <w:r>
              <w:t xml:space="preserve">“The mock OSCE did not assess a broad range of clinical skills and knowledge” </w:t>
            </w:r>
          </w:p>
        </w:tc>
        <w:tc>
          <w:tcPr>
            <w:tcW w:w="944" w:type="dxa"/>
          </w:tcPr>
          <w:p w14:paraId="64F17150" w14:textId="77777777" w:rsidR="00681600" w:rsidRDefault="00681600" w:rsidP="00C06B3D">
            <w:pPr>
              <w:pStyle w:val="ListParagraph"/>
              <w:keepNext/>
              <w:numPr>
                <w:ilvl w:val="0"/>
                <w:numId w:val="4"/>
              </w:numPr>
            </w:pPr>
          </w:p>
        </w:tc>
        <w:tc>
          <w:tcPr>
            <w:tcW w:w="1281" w:type="dxa"/>
          </w:tcPr>
          <w:p w14:paraId="1D94EB79" w14:textId="77777777" w:rsidR="00681600" w:rsidRDefault="00681600" w:rsidP="00C06B3D">
            <w:pPr>
              <w:pStyle w:val="ListParagraph"/>
              <w:keepNext/>
              <w:numPr>
                <w:ilvl w:val="0"/>
                <w:numId w:val="4"/>
              </w:numPr>
            </w:pPr>
          </w:p>
        </w:tc>
        <w:tc>
          <w:tcPr>
            <w:tcW w:w="1281" w:type="dxa"/>
          </w:tcPr>
          <w:p w14:paraId="751A3986" w14:textId="77777777" w:rsidR="00681600" w:rsidRDefault="00681600" w:rsidP="00C06B3D">
            <w:pPr>
              <w:pStyle w:val="ListParagraph"/>
              <w:keepNext/>
              <w:numPr>
                <w:ilvl w:val="0"/>
                <w:numId w:val="4"/>
              </w:numPr>
            </w:pPr>
          </w:p>
        </w:tc>
        <w:tc>
          <w:tcPr>
            <w:tcW w:w="1281" w:type="dxa"/>
          </w:tcPr>
          <w:p w14:paraId="0A1DCF35" w14:textId="77777777" w:rsidR="00681600" w:rsidRDefault="00681600" w:rsidP="00C06B3D">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tcBorders>
          </w:tcPr>
          <w:p w14:paraId="34A2CB98" w14:textId="77777777" w:rsidR="00681600" w:rsidRDefault="00681600" w:rsidP="00C06B3D">
            <w:pPr>
              <w:pStyle w:val="ListParagraph"/>
              <w:keepNext/>
              <w:numPr>
                <w:ilvl w:val="0"/>
                <w:numId w:val="4"/>
              </w:numPr>
            </w:pPr>
          </w:p>
        </w:tc>
      </w:tr>
      <w:tr w:rsidR="00681600" w14:paraId="28B6ADA7" w14:textId="77777777" w:rsidTr="007725B3">
        <w:tc>
          <w:tcPr>
            <w:tcW w:w="3119" w:type="dxa"/>
          </w:tcPr>
          <w:p w14:paraId="35EAFB69" w14:textId="7D16646F" w:rsidR="00681600" w:rsidRDefault="00681600" w:rsidP="00C06B3D">
            <w:pPr>
              <w:keepNext/>
            </w:pPr>
            <w:r>
              <w:t xml:space="preserve">“The mock OSCE was structured well and run smoothly” </w:t>
            </w:r>
          </w:p>
        </w:tc>
        <w:tc>
          <w:tcPr>
            <w:tcW w:w="944" w:type="dxa"/>
          </w:tcPr>
          <w:p w14:paraId="12BBC968" w14:textId="77777777" w:rsidR="00681600" w:rsidRDefault="00681600" w:rsidP="00C06B3D">
            <w:pPr>
              <w:pStyle w:val="ListParagraph"/>
              <w:keepNext/>
              <w:numPr>
                <w:ilvl w:val="0"/>
                <w:numId w:val="4"/>
              </w:numPr>
            </w:pPr>
          </w:p>
        </w:tc>
        <w:tc>
          <w:tcPr>
            <w:tcW w:w="1281" w:type="dxa"/>
          </w:tcPr>
          <w:p w14:paraId="492A6197" w14:textId="77777777" w:rsidR="00681600" w:rsidRDefault="00681600" w:rsidP="00C06B3D">
            <w:pPr>
              <w:pStyle w:val="ListParagraph"/>
              <w:keepNext/>
              <w:numPr>
                <w:ilvl w:val="0"/>
                <w:numId w:val="4"/>
              </w:numPr>
            </w:pPr>
          </w:p>
        </w:tc>
        <w:tc>
          <w:tcPr>
            <w:tcW w:w="1281" w:type="dxa"/>
          </w:tcPr>
          <w:p w14:paraId="79EEAA47" w14:textId="77777777" w:rsidR="00681600" w:rsidRDefault="00681600" w:rsidP="00C06B3D">
            <w:pPr>
              <w:pStyle w:val="ListParagraph"/>
              <w:keepNext/>
              <w:numPr>
                <w:ilvl w:val="0"/>
                <w:numId w:val="4"/>
              </w:numPr>
            </w:pPr>
          </w:p>
        </w:tc>
        <w:tc>
          <w:tcPr>
            <w:tcW w:w="1281" w:type="dxa"/>
          </w:tcPr>
          <w:p w14:paraId="5407707C" w14:textId="77777777" w:rsidR="00681600" w:rsidRDefault="00681600" w:rsidP="00C06B3D">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tcBorders>
          </w:tcPr>
          <w:p w14:paraId="3C732747" w14:textId="77777777" w:rsidR="00681600" w:rsidRDefault="00681600" w:rsidP="00C06B3D">
            <w:pPr>
              <w:pStyle w:val="ListParagraph"/>
              <w:keepNext/>
              <w:numPr>
                <w:ilvl w:val="0"/>
                <w:numId w:val="4"/>
              </w:numPr>
            </w:pPr>
          </w:p>
        </w:tc>
      </w:tr>
      <w:tr w:rsidR="00681600" w14:paraId="6B9470CA" w14:textId="77777777" w:rsidTr="007725B3">
        <w:tc>
          <w:tcPr>
            <w:tcW w:w="3119" w:type="dxa"/>
          </w:tcPr>
          <w:p w14:paraId="0330B7DD" w14:textId="0D33058C" w:rsidR="00681600" w:rsidRDefault="00681600" w:rsidP="00C06B3D">
            <w:pPr>
              <w:keepNext/>
            </w:pPr>
            <w:r>
              <w:t xml:space="preserve">“The mock OSCE was not administered smoothly and efficiently” </w:t>
            </w:r>
          </w:p>
        </w:tc>
        <w:tc>
          <w:tcPr>
            <w:tcW w:w="944" w:type="dxa"/>
          </w:tcPr>
          <w:p w14:paraId="7F0A44BD" w14:textId="77777777" w:rsidR="00681600" w:rsidRDefault="00681600" w:rsidP="00C06B3D">
            <w:pPr>
              <w:pStyle w:val="ListParagraph"/>
              <w:keepNext/>
              <w:numPr>
                <w:ilvl w:val="0"/>
                <w:numId w:val="4"/>
              </w:numPr>
            </w:pPr>
          </w:p>
        </w:tc>
        <w:tc>
          <w:tcPr>
            <w:tcW w:w="1281" w:type="dxa"/>
          </w:tcPr>
          <w:p w14:paraId="47FC145A" w14:textId="77777777" w:rsidR="00681600" w:rsidRDefault="00681600" w:rsidP="00C06B3D">
            <w:pPr>
              <w:pStyle w:val="ListParagraph"/>
              <w:keepNext/>
              <w:numPr>
                <w:ilvl w:val="0"/>
                <w:numId w:val="4"/>
              </w:numPr>
            </w:pPr>
          </w:p>
        </w:tc>
        <w:tc>
          <w:tcPr>
            <w:tcW w:w="1281" w:type="dxa"/>
          </w:tcPr>
          <w:p w14:paraId="2CA59DAF" w14:textId="77777777" w:rsidR="00681600" w:rsidRDefault="00681600" w:rsidP="00C06B3D">
            <w:pPr>
              <w:pStyle w:val="ListParagraph"/>
              <w:keepNext/>
              <w:numPr>
                <w:ilvl w:val="0"/>
                <w:numId w:val="4"/>
              </w:numPr>
            </w:pPr>
          </w:p>
        </w:tc>
        <w:tc>
          <w:tcPr>
            <w:tcW w:w="1281" w:type="dxa"/>
          </w:tcPr>
          <w:p w14:paraId="689F0602" w14:textId="77777777" w:rsidR="00681600" w:rsidRDefault="00681600" w:rsidP="00C06B3D">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tcBorders>
          </w:tcPr>
          <w:p w14:paraId="37B666D9" w14:textId="77777777" w:rsidR="00681600" w:rsidRDefault="00681600" w:rsidP="00C06B3D">
            <w:pPr>
              <w:pStyle w:val="ListParagraph"/>
              <w:keepNext/>
              <w:numPr>
                <w:ilvl w:val="0"/>
                <w:numId w:val="4"/>
              </w:numPr>
            </w:pPr>
          </w:p>
        </w:tc>
      </w:tr>
      <w:tr w:rsidR="00681600" w14:paraId="03DB91A1" w14:textId="77777777" w:rsidTr="007725B3">
        <w:tc>
          <w:tcPr>
            <w:tcW w:w="3119" w:type="dxa"/>
          </w:tcPr>
          <w:p w14:paraId="38B7ED0B" w14:textId="2F8B1CB5" w:rsidR="00681600" w:rsidRDefault="00681600" w:rsidP="00C06B3D">
            <w:pPr>
              <w:keepNext/>
            </w:pPr>
            <w:r>
              <w:t xml:space="preserve">“The mock OSCE was not a valuable learning experience overall” </w:t>
            </w:r>
          </w:p>
        </w:tc>
        <w:tc>
          <w:tcPr>
            <w:tcW w:w="944" w:type="dxa"/>
          </w:tcPr>
          <w:p w14:paraId="030D9BFC" w14:textId="77777777" w:rsidR="00681600" w:rsidRDefault="00681600" w:rsidP="00C06B3D">
            <w:pPr>
              <w:pStyle w:val="ListParagraph"/>
              <w:keepNext/>
              <w:numPr>
                <w:ilvl w:val="0"/>
                <w:numId w:val="4"/>
              </w:numPr>
            </w:pPr>
          </w:p>
        </w:tc>
        <w:tc>
          <w:tcPr>
            <w:tcW w:w="1281" w:type="dxa"/>
          </w:tcPr>
          <w:p w14:paraId="3C25D5FC" w14:textId="77777777" w:rsidR="00681600" w:rsidRDefault="00681600" w:rsidP="00C06B3D">
            <w:pPr>
              <w:pStyle w:val="ListParagraph"/>
              <w:keepNext/>
              <w:numPr>
                <w:ilvl w:val="0"/>
                <w:numId w:val="4"/>
              </w:numPr>
            </w:pPr>
          </w:p>
        </w:tc>
        <w:tc>
          <w:tcPr>
            <w:tcW w:w="1281" w:type="dxa"/>
          </w:tcPr>
          <w:p w14:paraId="128EEA50" w14:textId="77777777" w:rsidR="00681600" w:rsidRDefault="00681600" w:rsidP="00C06B3D">
            <w:pPr>
              <w:pStyle w:val="ListParagraph"/>
              <w:keepNext/>
              <w:numPr>
                <w:ilvl w:val="0"/>
                <w:numId w:val="4"/>
              </w:numPr>
            </w:pPr>
          </w:p>
        </w:tc>
        <w:tc>
          <w:tcPr>
            <w:tcW w:w="1281" w:type="dxa"/>
          </w:tcPr>
          <w:p w14:paraId="0FBFA74D" w14:textId="77777777" w:rsidR="00681600" w:rsidRDefault="00681600" w:rsidP="00C06B3D">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tcBorders>
          </w:tcPr>
          <w:p w14:paraId="4681FD34" w14:textId="77777777" w:rsidR="00681600" w:rsidRDefault="00681600" w:rsidP="00C06B3D">
            <w:pPr>
              <w:pStyle w:val="ListParagraph"/>
              <w:keepNext/>
              <w:numPr>
                <w:ilvl w:val="0"/>
                <w:numId w:val="4"/>
              </w:numPr>
            </w:pPr>
          </w:p>
        </w:tc>
      </w:tr>
      <w:tr w:rsidR="00681600" w14:paraId="7B5EA2BE" w14:textId="77777777" w:rsidTr="007725B3">
        <w:tc>
          <w:tcPr>
            <w:tcW w:w="3119" w:type="dxa"/>
          </w:tcPr>
          <w:p w14:paraId="196E89E2" w14:textId="4B2468B8" w:rsidR="00681600" w:rsidRDefault="00681600" w:rsidP="00C06B3D">
            <w:pPr>
              <w:keepNext/>
            </w:pPr>
            <w:r>
              <w:t xml:space="preserve">“I would recommend this mock OSCE event to other students” </w:t>
            </w:r>
          </w:p>
        </w:tc>
        <w:tc>
          <w:tcPr>
            <w:tcW w:w="944" w:type="dxa"/>
          </w:tcPr>
          <w:p w14:paraId="40AC6603" w14:textId="77777777" w:rsidR="00681600" w:rsidRDefault="00681600" w:rsidP="00C06B3D">
            <w:pPr>
              <w:pStyle w:val="ListParagraph"/>
              <w:keepNext/>
              <w:numPr>
                <w:ilvl w:val="0"/>
                <w:numId w:val="4"/>
              </w:numPr>
            </w:pPr>
          </w:p>
        </w:tc>
        <w:tc>
          <w:tcPr>
            <w:tcW w:w="1281" w:type="dxa"/>
          </w:tcPr>
          <w:p w14:paraId="30D262CC" w14:textId="77777777" w:rsidR="00681600" w:rsidRDefault="00681600" w:rsidP="00C06B3D">
            <w:pPr>
              <w:pStyle w:val="ListParagraph"/>
              <w:keepNext/>
              <w:numPr>
                <w:ilvl w:val="0"/>
                <w:numId w:val="4"/>
              </w:numPr>
            </w:pPr>
          </w:p>
        </w:tc>
        <w:tc>
          <w:tcPr>
            <w:tcW w:w="1281" w:type="dxa"/>
          </w:tcPr>
          <w:p w14:paraId="1225008F" w14:textId="77777777" w:rsidR="00681600" w:rsidRDefault="00681600" w:rsidP="00C06B3D">
            <w:pPr>
              <w:pStyle w:val="ListParagraph"/>
              <w:keepNext/>
              <w:numPr>
                <w:ilvl w:val="0"/>
                <w:numId w:val="4"/>
              </w:numPr>
            </w:pPr>
          </w:p>
        </w:tc>
        <w:tc>
          <w:tcPr>
            <w:tcW w:w="1281" w:type="dxa"/>
          </w:tcPr>
          <w:p w14:paraId="30931643" w14:textId="77777777" w:rsidR="00681600" w:rsidRDefault="00681600" w:rsidP="00C06B3D">
            <w:pPr>
              <w:pStyle w:val="ListParagraph"/>
              <w:keepNext/>
              <w:numPr>
                <w:ilvl w:val="0"/>
                <w:numId w:val="4"/>
              </w:numPr>
            </w:pPr>
          </w:p>
        </w:tc>
        <w:tc>
          <w:tcPr>
            <w:cnfStyle w:val="000100000000" w:firstRow="0" w:lastRow="0" w:firstColumn="0" w:lastColumn="1" w:oddVBand="0" w:evenVBand="0" w:oddHBand="0" w:evenHBand="0" w:firstRowFirstColumn="0" w:firstRowLastColumn="0" w:lastRowFirstColumn="0" w:lastRowLastColumn="0"/>
            <w:tcW w:w="1454" w:type="dxa"/>
            <w:tcBorders>
              <w:left w:val="none" w:sz="0" w:space="0" w:color="auto"/>
            </w:tcBorders>
          </w:tcPr>
          <w:p w14:paraId="15C9D78B" w14:textId="77777777" w:rsidR="00681600" w:rsidRDefault="00681600" w:rsidP="00C06B3D">
            <w:pPr>
              <w:pStyle w:val="ListParagraph"/>
              <w:keepNext/>
              <w:numPr>
                <w:ilvl w:val="0"/>
                <w:numId w:val="4"/>
              </w:numPr>
            </w:pPr>
          </w:p>
        </w:tc>
      </w:tr>
    </w:tbl>
    <w:p w14:paraId="78965C84" w14:textId="77777777" w:rsidR="00681600" w:rsidRDefault="00681600" w:rsidP="00681600"/>
    <w:p w14:paraId="6F278B6D" w14:textId="77777777" w:rsidR="00FE31E1" w:rsidRDefault="00FE31E1" w:rsidP="00681600">
      <w:pPr>
        <w:keepNext/>
      </w:pPr>
    </w:p>
    <w:p w14:paraId="0ECC3EBC" w14:textId="77777777" w:rsidR="007725B3" w:rsidRDefault="007725B3" w:rsidP="00681600">
      <w:pPr>
        <w:keepNext/>
      </w:pPr>
    </w:p>
    <w:p w14:paraId="3B6819C8" w14:textId="77777777" w:rsidR="00681600" w:rsidRDefault="00681600" w:rsidP="00681600">
      <w:pPr>
        <w:keepNext/>
      </w:pPr>
      <w:r>
        <w:t>Q8 Any additional comments?</w:t>
      </w:r>
    </w:p>
    <w:p w14:paraId="23B1E1CE" w14:textId="77777777" w:rsidR="00681600" w:rsidRDefault="00681600" w:rsidP="00681600">
      <w:pPr>
        <w:pStyle w:val="TextEntryLine"/>
        <w:ind w:firstLine="400"/>
      </w:pPr>
      <w:r>
        <w:t>________________________________________________________________</w:t>
      </w:r>
    </w:p>
    <w:p w14:paraId="7A304EA2" w14:textId="77777777" w:rsidR="00681600" w:rsidRDefault="00681600" w:rsidP="00681600">
      <w:pPr>
        <w:pStyle w:val="TextEntryLine"/>
        <w:ind w:firstLine="400"/>
      </w:pPr>
      <w:r>
        <w:t>________________________________________________________________</w:t>
      </w:r>
    </w:p>
    <w:p w14:paraId="2A45A2E6" w14:textId="77777777" w:rsidR="00681600" w:rsidRDefault="00681600" w:rsidP="00681600">
      <w:pPr>
        <w:pStyle w:val="TextEntryLine"/>
        <w:ind w:firstLine="400"/>
      </w:pPr>
      <w:r>
        <w:t>________________________________________________________________</w:t>
      </w:r>
    </w:p>
    <w:p w14:paraId="54F4D8D0" w14:textId="77777777" w:rsidR="00681600" w:rsidRDefault="00681600"/>
    <w:sectPr w:rsidR="00681600">
      <w:footerReference w:type="even"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EF03" w14:textId="77777777" w:rsidR="00FD4E40" w:rsidRDefault="00FD4E40">
      <w:pPr>
        <w:spacing w:line="240" w:lineRule="auto"/>
      </w:pPr>
      <w:r>
        <w:separator/>
      </w:r>
    </w:p>
  </w:endnote>
  <w:endnote w:type="continuationSeparator" w:id="0">
    <w:p w14:paraId="3067D3F0" w14:textId="77777777" w:rsidR="00FD4E40" w:rsidRDefault="00FD4E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F902" w14:textId="77777777" w:rsidR="003F19EE" w:rsidRDefault="00013051"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7DE8E75" w14:textId="77777777" w:rsidR="003F19EE" w:rsidRDefault="003F19EE" w:rsidP="00EB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6DC1D" w14:textId="77777777" w:rsidR="00FD4E40" w:rsidRDefault="00FD4E40">
      <w:pPr>
        <w:spacing w:line="240" w:lineRule="auto"/>
      </w:pPr>
      <w:r>
        <w:separator/>
      </w:r>
    </w:p>
  </w:footnote>
  <w:footnote w:type="continuationSeparator" w:id="0">
    <w:p w14:paraId="3295DD65" w14:textId="77777777" w:rsidR="00FD4E40" w:rsidRDefault="00FD4E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8268783">
    <w:abstractNumId w:val="2"/>
  </w:num>
  <w:num w:numId="2" w16cid:durableId="1652097213">
    <w:abstractNumId w:val="1"/>
  </w:num>
  <w:num w:numId="3" w16cid:durableId="1718045923">
    <w:abstractNumId w:val="3"/>
  </w:num>
  <w:num w:numId="4" w16cid:durableId="868685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3051"/>
    <w:rsid w:val="000974F7"/>
    <w:rsid w:val="000A7BBF"/>
    <w:rsid w:val="002B5A74"/>
    <w:rsid w:val="003158DB"/>
    <w:rsid w:val="003F19EE"/>
    <w:rsid w:val="003F5B16"/>
    <w:rsid w:val="005352F5"/>
    <w:rsid w:val="0056404D"/>
    <w:rsid w:val="00681600"/>
    <w:rsid w:val="006D121C"/>
    <w:rsid w:val="006E59DF"/>
    <w:rsid w:val="007725B3"/>
    <w:rsid w:val="007972B3"/>
    <w:rsid w:val="0080710A"/>
    <w:rsid w:val="00864E54"/>
    <w:rsid w:val="00903089"/>
    <w:rsid w:val="00A03C56"/>
    <w:rsid w:val="00AD3F1C"/>
    <w:rsid w:val="00B70267"/>
    <w:rsid w:val="00C01D6F"/>
    <w:rsid w:val="00D80CA6"/>
    <w:rsid w:val="00E14E48"/>
    <w:rsid w:val="00E2338E"/>
    <w:rsid w:val="00EA0E8A"/>
    <w:rsid w:val="00F22B15"/>
    <w:rsid w:val="00F66F6F"/>
    <w:rsid w:val="00FD4E40"/>
    <w:rsid w:val="00FE31E1"/>
    <w:rsid w:val="1BB5CEB7"/>
    <w:rsid w:val="23B782D4"/>
    <w:rsid w:val="5351AC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13BA"/>
  <w15:docId w15:val="{4ADEF4A7-D8F6-8348-BBB0-FFABC113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Metadata/LabelInfo.xml><?xml version="1.0" encoding="utf-8"?>
<clbl:labelList xmlns:clbl="http://schemas.microsoft.com/office/2020/mipLabelMetadata">
  <clbl:label id="{5f35c3da-39ae-4632-9ac1-afc2f25d2852}" enabled="0" method="" siteId="{5f35c3da-39ae-4632-9ac1-afc2f25d285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594</Words>
  <Characters>3392</Characters>
  <Application>Microsoft Office Word</Application>
  <DocSecurity>0</DocSecurity>
  <Lines>28</Lines>
  <Paragraphs>7</Paragraphs>
  <ScaleCrop>false</ScaleCrop>
  <Company>Qualtrics</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Pre-OSCE Questionnaire</dc:title>
  <dc:subject/>
  <dc:creator>Qualtrics</dc:creator>
  <cp:keywords/>
  <dc:description/>
  <cp:lastModifiedBy>Yaqub, Adnan (Student)</cp:lastModifiedBy>
  <cp:revision>4</cp:revision>
  <dcterms:created xsi:type="dcterms:W3CDTF">2026-05-05T15:05:00Z</dcterms:created>
  <dcterms:modified xsi:type="dcterms:W3CDTF">2026-05-05T15:10:00Z</dcterms:modified>
</cp:coreProperties>
</file>