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969D" w14:textId="77777777" w:rsidR="00BC713A" w:rsidRDefault="00BC713A" w:rsidP="00BC713A">
      <w:pPr>
        <w:widowControl/>
        <w:spacing w:line="480" w:lineRule="auto"/>
        <w:jc w:val="center"/>
        <w:rPr>
          <w:rFonts w:eastAsia="等线" w:cs="Times New Roman"/>
          <w:kern w:val="0"/>
          <w:sz w:val="36"/>
          <w:szCs w:val="36"/>
          <w:lang w:eastAsia="en-US"/>
        </w:rPr>
      </w:pPr>
      <w:bookmarkStart w:id="0" w:name="_Hlk196839536"/>
      <w:bookmarkEnd w:id="0"/>
    </w:p>
    <w:p w14:paraId="455AD68F" w14:textId="77777777" w:rsidR="00BC713A" w:rsidRDefault="00BC713A" w:rsidP="00BC713A">
      <w:pPr>
        <w:widowControl/>
        <w:spacing w:line="480" w:lineRule="auto"/>
        <w:jc w:val="center"/>
        <w:rPr>
          <w:rFonts w:eastAsia="等线" w:cs="Times New Roman"/>
          <w:kern w:val="0"/>
          <w:sz w:val="36"/>
          <w:szCs w:val="36"/>
          <w:lang w:eastAsia="en-US"/>
        </w:rPr>
      </w:pPr>
    </w:p>
    <w:p w14:paraId="48E602E7" w14:textId="77777777" w:rsidR="00BC713A" w:rsidRDefault="00BC713A" w:rsidP="00BC713A">
      <w:pPr>
        <w:widowControl/>
        <w:spacing w:line="480" w:lineRule="auto"/>
        <w:jc w:val="center"/>
        <w:rPr>
          <w:rFonts w:eastAsia="等线" w:cs="Times New Roman"/>
          <w:kern w:val="0"/>
          <w:sz w:val="36"/>
          <w:szCs w:val="36"/>
          <w:lang w:eastAsia="en-US"/>
        </w:rPr>
      </w:pPr>
    </w:p>
    <w:p w14:paraId="3B0A3D12" w14:textId="77777777" w:rsidR="00BC713A" w:rsidRPr="005B75C0" w:rsidRDefault="00BC713A" w:rsidP="00BC713A">
      <w:pPr>
        <w:widowControl/>
        <w:spacing w:line="480" w:lineRule="auto"/>
        <w:jc w:val="center"/>
        <w:rPr>
          <w:rFonts w:eastAsia="等线" w:cs="Times New Roman"/>
          <w:b/>
          <w:bCs/>
          <w:kern w:val="0"/>
          <w:sz w:val="36"/>
          <w:szCs w:val="36"/>
          <w:lang w:eastAsia="en-US"/>
        </w:rPr>
      </w:pPr>
      <w:r w:rsidRPr="005B75C0">
        <w:rPr>
          <w:rFonts w:eastAsia="等线" w:cs="Times New Roman"/>
          <w:b/>
          <w:bCs/>
          <w:kern w:val="0"/>
          <w:sz w:val="36"/>
          <w:szCs w:val="36"/>
          <w:lang w:eastAsia="en-US"/>
        </w:rPr>
        <w:t>Supplementary Materials</w:t>
      </w:r>
    </w:p>
    <w:p w14:paraId="12D5BDA0" w14:textId="77777777" w:rsidR="00BC713A" w:rsidRPr="005B75C0" w:rsidRDefault="00BC713A" w:rsidP="00BC713A">
      <w:pPr>
        <w:widowControl/>
        <w:spacing w:line="480" w:lineRule="auto"/>
        <w:jc w:val="center"/>
        <w:rPr>
          <w:rFonts w:eastAsia="等线" w:cs="Times New Roman"/>
          <w:b/>
          <w:bCs/>
          <w:kern w:val="0"/>
          <w:sz w:val="36"/>
          <w:szCs w:val="36"/>
        </w:rPr>
      </w:pPr>
    </w:p>
    <w:p w14:paraId="6003E23A" w14:textId="7A7962E3" w:rsidR="00BC713A" w:rsidRPr="00BC713A" w:rsidRDefault="00BC713A" w:rsidP="00BC713A">
      <w:pPr>
        <w:spacing w:line="480" w:lineRule="auto"/>
        <w:jc w:val="center"/>
        <w:rPr>
          <w:rFonts w:cs="Times New Roman"/>
          <w:b/>
          <w:bCs/>
          <w:sz w:val="30"/>
          <w:szCs w:val="30"/>
        </w:rPr>
      </w:pPr>
      <w:r w:rsidRPr="00BC713A">
        <w:rPr>
          <w:rFonts w:cs="Times New Roman"/>
          <w:b/>
          <w:bCs/>
          <w:sz w:val="30"/>
          <w:szCs w:val="30"/>
        </w:rPr>
        <w:t xml:space="preserve">4-Octyl Itaconate </w:t>
      </w:r>
      <w:r w:rsidR="001423E4">
        <w:rPr>
          <w:rFonts w:cs="Times New Roman" w:hint="eastAsia"/>
          <w:b/>
          <w:bCs/>
          <w:sz w:val="30"/>
          <w:szCs w:val="30"/>
        </w:rPr>
        <w:t>p</w:t>
      </w:r>
      <w:r w:rsidRPr="00BC713A">
        <w:rPr>
          <w:rFonts w:cs="Times New Roman"/>
          <w:b/>
          <w:bCs/>
          <w:sz w:val="30"/>
          <w:szCs w:val="30"/>
        </w:rPr>
        <w:t xml:space="preserve">romotes </w:t>
      </w:r>
      <w:r w:rsidR="001423E4">
        <w:rPr>
          <w:rFonts w:cs="Times New Roman" w:hint="eastAsia"/>
          <w:b/>
          <w:bCs/>
          <w:sz w:val="30"/>
          <w:szCs w:val="30"/>
        </w:rPr>
        <w:t>d</w:t>
      </w:r>
      <w:r w:rsidRPr="00BC713A">
        <w:rPr>
          <w:rFonts w:cs="Times New Roman"/>
          <w:b/>
          <w:bCs/>
          <w:sz w:val="30"/>
          <w:szCs w:val="30"/>
        </w:rPr>
        <w:t xml:space="preserve">endritic </w:t>
      </w:r>
      <w:r w:rsidR="001423E4">
        <w:rPr>
          <w:rFonts w:cs="Times New Roman" w:hint="eastAsia"/>
          <w:b/>
          <w:bCs/>
          <w:sz w:val="30"/>
          <w:szCs w:val="30"/>
        </w:rPr>
        <w:t>c</w:t>
      </w:r>
      <w:r w:rsidRPr="00BC713A">
        <w:rPr>
          <w:rFonts w:cs="Times New Roman"/>
          <w:b/>
          <w:bCs/>
          <w:sz w:val="30"/>
          <w:szCs w:val="30"/>
        </w:rPr>
        <w:t xml:space="preserve">ell </w:t>
      </w:r>
      <w:r w:rsidR="001423E4">
        <w:rPr>
          <w:rFonts w:cs="Times New Roman" w:hint="eastAsia"/>
          <w:b/>
          <w:bCs/>
          <w:sz w:val="30"/>
          <w:szCs w:val="30"/>
        </w:rPr>
        <w:t>t</w:t>
      </w:r>
      <w:r w:rsidRPr="00BC713A">
        <w:rPr>
          <w:rFonts w:cs="Times New Roman"/>
          <w:b/>
          <w:bCs/>
          <w:sz w:val="30"/>
          <w:szCs w:val="30"/>
        </w:rPr>
        <w:t xml:space="preserve">olerogenic properties via </w:t>
      </w:r>
      <w:r w:rsidR="001423E4">
        <w:rPr>
          <w:rFonts w:cs="Times New Roman" w:hint="eastAsia"/>
          <w:b/>
          <w:bCs/>
          <w:sz w:val="30"/>
          <w:szCs w:val="30"/>
        </w:rPr>
        <w:t>s</w:t>
      </w:r>
      <w:r w:rsidRPr="00BC713A">
        <w:rPr>
          <w:rFonts w:cs="Times New Roman"/>
          <w:b/>
          <w:bCs/>
          <w:sz w:val="30"/>
          <w:szCs w:val="30"/>
        </w:rPr>
        <w:t xml:space="preserve">uppressing STING </w:t>
      </w:r>
      <w:r w:rsidR="001423E4">
        <w:rPr>
          <w:rFonts w:cs="Times New Roman" w:hint="eastAsia"/>
          <w:b/>
          <w:bCs/>
          <w:sz w:val="30"/>
          <w:szCs w:val="30"/>
        </w:rPr>
        <w:t>s</w:t>
      </w:r>
      <w:r w:rsidRPr="00BC713A">
        <w:rPr>
          <w:rFonts w:cs="Times New Roman"/>
          <w:b/>
          <w:bCs/>
          <w:sz w:val="30"/>
          <w:szCs w:val="30"/>
        </w:rPr>
        <w:t xml:space="preserve">ignaling to </w:t>
      </w:r>
      <w:r w:rsidR="001423E4">
        <w:rPr>
          <w:rFonts w:cs="Times New Roman" w:hint="eastAsia"/>
          <w:b/>
          <w:bCs/>
          <w:sz w:val="30"/>
          <w:szCs w:val="30"/>
        </w:rPr>
        <w:t>d</w:t>
      </w:r>
      <w:r w:rsidRPr="00BC713A">
        <w:rPr>
          <w:rFonts w:cs="Times New Roman"/>
          <w:b/>
          <w:bCs/>
          <w:sz w:val="30"/>
          <w:szCs w:val="30"/>
        </w:rPr>
        <w:t xml:space="preserve">elay </w:t>
      </w:r>
      <w:r w:rsidR="001423E4">
        <w:rPr>
          <w:rFonts w:cs="Times New Roman" w:hint="eastAsia"/>
          <w:b/>
          <w:bCs/>
          <w:sz w:val="30"/>
          <w:szCs w:val="30"/>
        </w:rPr>
        <w:t>l</w:t>
      </w:r>
      <w:r w:rsidRPr="00BC713A">
        <w:rPr>
          <w:rFonts w:cs="Times New Roman"/>
          <w:b/>
          <w:bCs/>
          <w:sz w:val="30"/>
          <w:szCs w:val="30"/>
        </w:rPr>
        <w:t xml:space="preserve">upus </w:t>
      </w:r>
      <w:r w:rsidR="001423E4">
        <w:rPr>
          <w:rFonts w:cs="Times New Roman" w:hint="eastAsia"/>
          <w:b/>
          <w:bCs/>
          <w:sz w:val="30"/>
          <w:szCs w:val="30"/>
        </w:rPr>
        <w:t>o</w:t>
      </w:r>
      <w:r w:rsidRPr="00BC713A">
        <w:rPr>
          <w:rFonts w:cs="Times New Roman"/>
          <w:b/>
          <w:bCs/>
          <w:sz w:val="30"/>
          <w:szCs w:val="30"/>
        </w:rPr>
        <w:t>nset</w:t>
      </w:r>
    </w:p>
    <w:p w14:paraId="1FCB04CD" w14:textId="77777777" w:rsidR="00BC713A" w:rsidRPr="001423E4" w:rsidRDefault="00BC713A" w:rsidP="00BC713A">
      <w:pPr>
        <w:widowControl/>
        <w:spacing w:line="480" w:lineRule="auto"/>
        <w:ind w:left="720"/>
        <w:jc w:val="left"/>
        <w:rPr>
          <w:rFonts w:eastAsia="宋体" w:cs="Times New Roman"/>
          <w:kern w:val="0"/>
          <w:szCs w:val="20"/>
        </w:rPr>
      </w:pPr>
    </w:p>
    <w:p w14:paraId="4A83F47B" w14:textId="77777777" w:rsidR="00BC713A" w:rsidRPr="001B324F" w:rsidRDefault="00BC713A" w:rsidP="00BC713A">
      <w:pPr>
        <w:widowControl/>
        <w:spacing w:line="480" w:lineRule="auto"/>
        <w:jc w:val="left"/>
        <w:rPr>
          <w:rFonts w:eastAsia="宋体" w:cs="Times New Roman"/>
          <w:kern w:val="0"/>
          <w:szCs w:val="20"/>
          <w:lang w:eastAsia="en-US"/>
        </w:rPr>
      </w:pPr>
    </w:p>
    <w:p w14:paraId="4346E704" w14:textId="77777777" w:rsidR="00BC713A" w:rsidRDefault="00BC713A" w:rsidP="00BC713A">
      <w:pPr>
        <w:widowControl/>
        <w:spacing w:line="480" w:lineRule="auto"/>
        <w:rPr>
          <w:rFonts w:eastAsia="等线" w:cs="Times New Roman"/>
          <w:szCs w:val="28"/>
        </w:rPr>
      </w:pPr>
    </w:p>
    <w:p w14:paraId="12195BD3" w14:textId="77777777" w:rsidR="00BC713A" w:rsidRPr="00D00672" w:rsidRDefault="00BC713A" w:rsidP="00BC713A">
      <w:pPr>
        <w:widowControl/>
        <w:spacing w:line="480" w:lineRule="auto"/>
        <w:ind w:left="720"/>
        <w:jc w:val="left"/>
        <w:rPr>
          <w:rFonts w:eastAsia="宋体" w:cs="Times New Roman"/>
          <w:kern w:val="0"/>
          <w:szCs w:val="20"/>
        </w:rPr>
      </w:pPr>
    </w:p>
    <w:p w14:paraId="71E4592F" w14:textId="77777777" w:rsidR="00BC713A" w:rsidRDefault="00BC713A" w:rsidP="00BC713A">
      <w:pPr>
        <w:widowControl/>
        <w:spacing w:line="480" w:lineRule="auto"/>
        <w:ind w:left="720"/>
        <w:jc w:val="left"/>
        <w:rPr>
          <w:rFonts w:eastAsia="宋体" w:cs="Times New Roman"/>
          <w:kern w:val="0"/>
          <w:szCs w:val="20"/>
        </w:rPr>
      </w:pPr>
    </w:p>
    <w:p w14:paraId="603E4E5E" w14:textId="77777777" w:rsidR="00BC713A" w:rsidRDefault="00BC713A" w:rsidP="00BC713A">
      <w:pPr>
        <w:widowControl/>
        <w:spacing w:line="480" w:lineRule="auto"/>
        <w:ind w:left="720"/>
        <w:jc w:val="left"/>
        <w:rPr>
          <w:rFonts w:eastAsia="宋体" w:cs="Times New Roman"/>
          <w:kern w:val="0"/>
          <w:szCs w:val="20"/>
        </w:rPr>
      </w:pPr>
    </w:p>
    <w:p w14:paraId="5151545F" w14:textId="77777777" w:rsidR="00BC713A" w:rsidRDefault="00BC713A" w:rsidP="00BC713A">
      <w:pPr>
        <w:widowControl/>
        <w:spacing w:line="480" w:lineRule="auto"/>
        <w:ind w:left="720"/>
        <w:jc w:val="left"/>
        <w:rPr>
          <w:rFonts w:eastAsia="宋体" w:cs="Times New Roman"/>
          <w:kern w:val="0"/>
          <w:szCs w:val="20"/>
        </w:rPr>
      </w:pPr>
    </w:p>
    <w:p w14:paraId="381EB3C1" w14:textId="77777777" w:rsidR="00BC713A" w:rsidRDefault="00BC713A" w:rsidP="00BC713A">
      <w:pPr>
        <w:widowControl/>
        <w:spacing w:line="480" w:lineRule="auto"/>
        <w:ind w:left="720"/>
        <w:jc w:val="left"/>
        <w:rPr>
          <w:rFonts w:eastAsia="宋体" w:cs="Times New Roman"/>
          <w:kern w:val="0"/>
          <w:szCs w:val="20"/>
        </w:rPr>
      </w:pPr>
    </w:p>
    <w:p w14:paraId="0CE2B487" w14:textId="77777777" w:rsidR="00BC713A" w:rsidRPr="00CB6CF8" w:rsidRDefault="00BC713A" w:rsidP="00BC713A">
      <w:pPr>
        <w:widowControl/>
        <w:spacing w:line="480" w:lineRule="auto"/>
        <w:ind w:left="720"/>
        <w:jc w:val="left"/>
        <w:rPr>
          <w:rFonts w:eastAsia="宋体" w:cs="Times New Roman"/>
          <w:kern w:val="0"/>
          <w:szCs w:val="20"/>
        </w:rPr>
      </w:pPr>
    </w:p>
    <w:p w14:paraId="70346878" w14:textId="77777777" w:rsidR="00BC713A" w:rsidRPr="002767E6" w:rsidRDefault="00BC713A" w:rsidP="00BC713A">
      <w:pPr>
        <w:spacing w:line="480" w:lineRule="auto"/>
        <w:rPr>
          <w:rFonts w:eastAsia="等线" w:cs="Times New Roman"/>
          <w:b/>
          <w:bCs/>
          <w:szCs w:val="21"/>
        </w:rPr>
      </w:pPr>
    </w:p>
    <w:p w14:paraId="2598C419" w14:textId="77777777" w:rsidR="00BC713A" w:rsidRPr="002767E6" w:rsidRDefault="00BC713A" w:rsidP="00BC713A">
      <w:pPr>
        <w:spacing w:line="480" w:lineRule="auto"/>
        <w:rPr>
          <w:rFonts w:eastAsia="等线" w:cs="Times New Roman"/>
          <w:b/>
          <w:bCs/>
          <w:szCs w:val="21"/>
        </w:rPr>
      </w:pPr>
    </w:p>
    <w:p w14:paraId="70A7BA56" w14:textId="77777777" w:rsidR="00BC713A" w:rsidRDefault="00BC713A" w:rsidP="00BC713A">
      <w:pPr>
        <w:spacing w:line="480" w:lineRule="auto"/>
        <w:rPr>
          <w:rFonts w:eastAsia="等线" w:cs="Times New Roman"/>
          <w:b/>
          <w:bCs/>
          <w:szCs w:val="21"/>
        </w:rPr>
      </w:pPr>
    </w:p>
    <w:p w14:paraId="6DA46B7A" w14:textId="77777777" w:rsidR="00BC713A" w:rsidRDefault="00BC713A" w:rsidP="00BC713A">
      <w:pPr>
        <w:spacing w:line="480" w:lineRule="auto"/>
        <w:rPr>
          <w:rFonts w:eastAsia="等线" w:cs="Times New Roman"/>
          <w:b/>
          <w:bCs/>
          <w:szCs w:val="21"/>
        </w:rPr>
      </w:pPr>
    </w:p>
    <w:p w14:paraId="4ECC3D5D" w14:textId="77777777" w:rsidR="00274A19" w:rsidRDefault="00274A19"/>
    <w:p w14:paraId="3C2A431D" w14:textId="77777777" w:rsidR="007407C9" w:rsidRDefault="007407C9"/>
    <w:p w14:paraId="4A1F5017" w14:textId="6C8D2B0C" w:rsidR="007407C9" w:rsidRPr="0078685C" w:rsidRDefault="007407C9" w:rsidP="007407C9">
      <w:pPr>
        <w:suppressLineNumbers/>
        <w:spacing w:line="480" w:lineRule="auto"/>
        <w:rPr>
          <w:rFonts w:eastAsia="等线" w:cs="Times New Roman"/>
          <w:szCs w:val="24"/>
        </w:rPr>
      </w:pPr>
      <w:r w:rsidRPr="004506CF">
        <w:rPr>
          <w:rFonts w:eastAsia="等线" w:cs="Times New Roman" w:hint="eastAsia"/>
          <w:b/>
          <w:bCs/>
          <w:szCs w:val="24"/>
        </w:rPr>
        <w:t xml:space="preserve">Supplementary Table </w:t>
      </w:r>
      <w:r w:rsidR="00A1403B">
        <w:rPr>
          <w:rFonts w:eastAsia="等线" w:cs="Times New Roman" w:hint="eastAsia"/>
          <w:b/>
          <w:bCs/>
          <w:szCs w:val="24"/>
        </w:rPr>
        <w:t>1</w:t>
      </w:r>
      <w:r w:rsidRPr="004506CF">
        <w:rPr>
          <w:rFonts w:eastAsia="等线" w:cs="Times New Roman" w:hint="eastAsia"/>
          <w:b/>
          <w:bCs/>
          <w:szCs w:val="24"/>
        </w:rPr>
        <w:t>.</w:t>
      </w:r>
      <w:r w:rsidRPr="004506CF">
        <w:rPr>
          <w:rFonts w:eastAsia="等线" w:cs="Times New Roman" w:hint="eastAsia"/>
          <w:szCs w:val="24"/>
        </w:rPr>
        <w:t xml:space="preserve"> Primers for q-PCR analysis.</w:t>
      </w:r>
    </w:p>
    <w:tbl>
      <w:tblPr>
        <w:tblW w:w="7655" w:type="dxa"/>
        <w:tblLook w:val="04A0" w:firstRow="1" w:lastRow="0" w:firstColumn="1" w:lastColumn="0" w:noHBand="0" w:noVBand="1"/>
      </w:tblPr>
      <w:tblGrid>
        <w:gridCol w:w="1751"/>
        <w:gridCol w:w="1634"/>
        <w:gridCol w:w="4270"/>
      </w:tblGrid>
      <w:tr w:rsidR="007407C9" w:rsidRPr="0078685C" w14:paraId="3B162DB4" w14:textId="77777777" w:rsidTr="004536CA">
        <w:trPr>
          <w:trHeight w:val="508"/>
        </w:trPr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506FD4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Times New Roman" w:cs="Times New Roman"/>
                <w:kern w:val="0"/>
                <w:szCs w:val="24"/>
              </w:rPr>
            </w:pPr>
            <w:r w:rsidRPr="0078685C">
              <w:rPr>
                <w:rFonts w:eastAsia="Times New Roman" w:cs="Times New Roman"/>
                <w:kern w:val="0"/>
                <w:szCs w:val="24"/>
              </w:rPr>
              <w:lastRenderedPageBreak/>
              <w:t>Target gene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DED9F3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5C397D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kern w:val="0"/>
                <w:szCs w:val="24"/>
              </w:rPr>
            </w:pPr>
            <w:r w:rsidRPr="0078685C">
              <w:rPr>
                <w:rFonts w:eastAsia="Times New Roman" w:cs="Times New Roman"/>
                <w:kern w:val="0"/>
                <w:szCs w:val="24"/>
              </w:rPr>
              <w:t>Primer sequence</w:t>
            </w:r>
            <w:r w:rsidRPr="0078685C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78685C">
              <w:rPr>
                <w:rFonts w:eastAsia="Times New Roman" w:cs="Times New Roman" w:hint="eastAsia"/>
                <w:kern w:val="0"/>
                <w:szCs w:val="24"/>
              </w:rPr>
              <w:t>(5'→3')</w:t>
            </w:r>
          </w:p>
        </w:tc>
      </w:tr>
      <w:tr w:rsidR="007407C9" w:rsidRPr="0078685C" w14:paraId="6006255C" w14:textId="77777777" w:rsidTr="004536CA">
        <w:trPr>
          <w:trHeight w:val="508"/>
        </w:trPr>
        <w:tc>
          <w:tcPr>
            <w:tcW w:w="192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CE41C32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8685C">
              <w:rPr>
                <w:rFonts w:eastAsia="等线" w:cs="Times New Roman"/>
                <w:b/>
                <w:bCs/>
                <w:kern w:val="0"/>
                <w:szCs w:val="24"/>
              </w:rPr>
              <w:t>Mouse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61A80C8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1CB5199" w14:textId="77777777" w:rsidR="007407C9" w:rsidRPr="0078685C" w:rsidRDefault="007407C9" w:rsidP="004536CA">
            <w:pPr>
              <w:suppressLineNumbers/>
              <w:spacing w:line="360" w:lineRule="auto"/>
              <w:jc w:val="center"/>
              <w:rPr>
                <w:rFonts w:eastAsia="Times New Roman" w:cs="Times New Roman"/>
                <w:kern w:val="0"/>
                <w:szCs w:val="24"/>
              </w:rPr>
            </w:pPr>
          </w:p>
        </w:tc>
      </w:tr>
      <w:tr w:rsidR="007407C9" w:rsidRPr="0078685C" w14:paraId="33B375C7" w14:textId="77777777" w:rsidTr="004536CA">
        <w:trPr>
          <w:trHeight w:val="317"/>
        </w:trPr>
        <w:tc>
          <w:tcPr>
            <w:tcW w:w="1927" w:type="dxa"/>
            <w:vAlign w:val="center"/>
            <w:hideMark/>
          </w:tcPr>
          <w:p w14:paraId="66D41EE6" w14:textId="14D66E45" w:rsidR="007407C9" w:rsidRPr="0078685C" w:rsidRDefault="00A0764F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i/>
                <w:kern w:val="0"/>
                <w:szCs w:val="24"/>
              </w:rPr>
            </w:pPr>
            <w:proofErr w:type="spellStart"/>
            <w:r>
              <w:rPr>
                <w:rFonts w:eastAsia="等线" w:cs="Times New Roman" w:hint="eastAsia"/>
                <w:i/>
                <w:kern w:val="0"/>
                <w:szCs w:val="24"/>
              </w:rPr>
              <w:t>Hprt</w:t>
            </w:r>
            <w:proofErr w:type="spellEnd"/>
          </w:p>
        </w:tc>
        <w:tc>
          <w:tcPr>
            <w:tcW w:w="1759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2B24DA5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kern w:val="0"/>
                <w:szCs w:val="24"/>
              </w:rPr>
            </w:pPr>
            <w:r w:rsidRPr="0078685C">
              <w:rPr>
                <w:rFonts w:eastAsia="等线" w:cs="Times New Roman"/>
                <w:kern w:val="0"/>
                <w:szCs w:val="24"/>
              </w:rPr>
              <w:t>Forward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D59A8F4" w14:textId="4CFFFCFE" w:rsidR="007407C9" w:rsidRPr="0078685C" w:rsidRDefault="00080B1A" w:rsidP="004536CA">
            <w:pPr>
              <w:suppressLineNumbers/>
              <w:spacing w:line="360" w:lineRule="auto"/>
              <w:rPr>
                <w:rFonts w:eastAsia="等线" w:cs="Times New Roman"/>
                <w:kern w:val="0"/>
                <w:szCs w:val="24"/>
              </w:rPr>
            </w:pPr>
            <w:r w:rsidRPr="00080B1A">
              <w:rPr>
                <w:rFonts w:eastAsia="等线" w:cs="Times New Roman"/>
                <w:kern w:val="0"/>
                <w:szCs w:val="24"/>
              </w:rPr>
              <w:t>CTTCCTCCTCAGACCGCTTTT</w:t>
            </w:r>
          </w:p>
        </w:tc>
      </w:tr>
      <w:tr w:rsidR="007407C9" w:rsidRPr="0078685C" w14:paraId="4169465A" w14:textId="77777777" w:rsidTr="004536CA">
        <w:trPr>
          <w:trHeight w:val="145"/>
        </w:trPr>
        <w:tc>
          <w:tcPr>
            <w:tcW w:w="0" w:type="auto"/>
            <w:vAlign w:val="center"/>
            <w:hideMark/>
          </w:tcPr>
          <w:p w14:paraId="06BA24AB" w14:textId="77777777" w:rsidR="007407C9" w:rsidRPr="0078685C" w:rsidRDefault="007407C9" w:rsidP="004536CA">
            <w:pPr>
              <w:widowControl/>
              <w:suppressLineNumbers/>
              <w:spacing w:line="360" w:lineRule="auto"/>
              <w:jc w:val="left"/>
              <w:rPr>
                <w:rFonts w:eastAsia="等线" w:cs="Times New Roman"/>
                <w:i/>
                <w:kern w:val="0"/>
                <w:szCs w:val="24"/>
              </w:rPr>
            </w:pPr>
          </w:p>
        </w:tc>
        <w:tc>
          <w:tcPr>
            <w:tcW w:w="1759" w:type="dxa"/>
            <w:tcBorders>
              <w:left w:val="nil"/>
            </w:tcBorders>
            <w:vAlign w:val="center"/>
            <w:hideMark/>
          </w:tcPr>
          <w:p w14:paraId="2E1D71A3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kern w:val="0"/>
                <w:szCs w:val="24"/>
              </w:rPr>
            </w:pPr>
            <w:r w:rsidRPr="0078685C">
              <w:rPr>
                <w:rFonts w:eastAsia="等线" w:cs="Times New Roman"/>
                <w:kern w:val="0"/>
                <w:szCs w:val="24"/>
              </w:rPr>
              <w:t>Reverse</w:t>
            </w:r>
          </w:p>
        </w:tc>
        <w:tc>
          <w:tcPr>
            <w:tcW w:w="3969" w:type="dxa"/>
            <w:vAlign w:val="center"/>
            <w:hideMark/>
          </w:tcPr>
          <w:p w14:paraId="3A9D58ED" w14:textId="3F066326" w:rsidR="007407C9" w:rsidRPr="0078685C" w:rsidRDefault="00080B1A" w:rsidP="004536CA">
            <w:pPr>
              <w:suppressLineNumbers/>
              <w:spacing w:line="360" w:lineRule="auto"/>
              <w:rPr>
                <w:rFonts w:eastAsia="等线" w:cs="Times New Roman"/>
                <w:kern w:val="0"/>
                <w:szCs w:val="24"/>
              </w:rPr>
            </w:pPr>
            <w:r w:rsidRPr="00080B1A">
              <w:rPr>
                <w:rFonts w:eastAsia="等线" w:cs="Times New Roman"/>
                <w:kern w:val="0"/>
                <w:szCs w:val="24"/>
              </w:rPr>
              <w:t>CATCATCGCTAATCACGACGC</w:t>
            </w:r>
          </w:p>
        </w:tc>
      </w:tr>
      <w:tr w:rsidR="007407C9" w:rsidRPr="0078685C" w14:paraId="3C3AEAC1" w14:textId="77777777" w:rsidTr="004536CA">
        <w:trPr>
          <w:trHeight w:val="317"/>
        </w:trPr>
        <w:tc>
          <w:tcPr>
            <w:tcW w:w="1927" w:type="dxa"/>
            <w:vAlign w:val="center"/>
          </w:tcPr>
          <w:p w14:paraId="7EBCC4C1" w14:textId="654F4305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i/>
                <w:kern w:val="0"/>
                <w:szCs w:val="24"/>
              </w:rPr>
            </w:pPr>
            <w:r w:rsidRPr="0078685C">
              <w:rPr>
                <w:rFonts w:eastAsia="等线" w:cs="Times New Roman" w:hint="eastAsia"/>
                <w:i/>
                <w:kern w:val="0"/>
                <w:szCs w:val="24"/>
              </w:rPr>
              <w:t>I</w:t>
            </w:r>
            <w:r w:rsidR="00A0764F">
              <w:rPr>
                <w:rFonts w:eastAsia="等线" w:cs="Times New Roman" w:hint="eastAsia"/>
                <w:i/>
                <w:kern w:val="0"/>
                <w:szCs w:val="24"/>
              </w:rPr>
              <w:t>l-10</w:t>
            </w:r>
          </w:p>
        </w:tc>
        <w:tc>
          <w:tcPr>
            <w:tcW w:w="1759" w:type="dxa"/>
            <w:tcBorders>
              <w:left w:val="nil"/>
            </w:tcBorders>
            <w:vAlign w:val="center"/>
            <w:hideMark/>
          </w:tcPr>
          <w:p w14:paraId="2AD52D0E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b/>
                <w:kern w:val="0"/>
                <w:szCs w:val="24"/>
              </w:rPr>
            </w:pPr>
            <w:r w:rsidRPr="0078685C">
              <w:rPr>
                <w:rFonts w:eastAsia="等线" w:cs="Times New Roman"/>
                <w:kern w:val="0"/>
                <w:szCs w:val="24"/>
              </w:rPr>
              <w:t>Forward</w:t>
            </w:r>
          </w:p>
        </w:tc>
        <w:tc>
          <w:tcPr>
            <w:tcW w:w="3969" w:type="dxa"/>
            <w:vAlign w:val="center"/>
          </w:tcPr>
          <w:p w14:paraId="4F2E3F30" w14:textId="5B607FF1" w:rsidR="007407C9" w:rsidRPr="0078685C" w:rsidRDefault="00080B1A" w:rsidP="004536CA">
            <w:pPr>
              <w:suppressLineNumbers/>
              <w:spacing w:line="360" w:lineRule="auto"/>
              <w:rPr>
                <w:rFonts w:eastAsia="等线" w:cs="Times New Roman"/>
                <w:kern w:val="0"/>
                <w:szCs w:val="24"/>
              </w:rPr>
            </w:pPr>
            <w:r w:rsidRPr="00080B1A">
              <w:rPr>
                <w:rFonts w:eastAsia="等线" w:cs="Times New Roman"/>
                <w:kern w:val="0"/>
                <w:szCs w:val="24"/>
              </w:rPr>
              <w:t>GGACAACATACTGCTAACCGAC</w:t>
            </w:r>
          </w:p>
        </w:tc>
      </w:tr>
      <w:tr w:rsidR="007407C9" w:rsidRPr="0078685C" w14:paraId="5F27DD51" w14:textId="77777777" w:rsidTr="004536CA">
        <w:trPr>
          <w:trHeight w:val="145"/>
        </w:trPr>
        <w:tc>
          <w:tcPr>
            <w:tcW w:w="0" w:type="auto"/>
            <w:vAlign w:val="center"/>
          </w:tcPr>
          <w:p w14:paraId="3B4CD18B" w14:textId="77777777" w:rsidR="007407C9" w:rsidRPr="0078685C" w:rsidRDefault="007407C9" w:rsidP="004536CA">
            <w:pPr>
              <w:widowControl/>
              <w:suppressLineNumbers/>
              <w:spacing w:line="360" w:lineRule="auto"/>
              <w:jc w:val="left"/>
              <w:rPr>
                <w:rFonts w:eastAsia="等线" w:cs="Times New Roman"/>
                <w:i/>
                <w:kern w:val="0"/>
                <w:szCs w:val="24"/>
              </w:rPr>
            </w:pPr>
          </w:p>
        </w:tc>
        <w:tc>
          <w:tcPr>
            <w:tcW w:w="1759" w:type="dxa"/>
            <w:tcBorders>
              <w:left w:val="nil"/>
            </w:tcBorders>
            <w:vAlign w:val="center"/>
            <w:hideMark/>
          </w:tcPr>
          <w:p w14:paraId="0D0F9CC3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b/>
                <w:kern w:val="0"/>
                <w:szCs w:val="24"/>
              </w:rPr>
            </w:pPr>
            <w:r w:rsidRPr="0078685C">
              <w:rPr>
                <w:rFonts w:eastAsia="等线" w:cs="Times New Roman"/>
                <w:kern w:val="0"/>
                <w:szCs w:val="24"/>
              </w:rPr>
              <w:t>Reverse</w:t>
            </w:r>
          </w:p>
        </w:tc>
        <w:tc>
          <w:tcPr>
            <w:tcW w:w="3969" w:type="dxa"/>
            <w:vAlign w:val="center"/>
          </w:tcPr>
          <w:p w14:paraId="2AFDA175" w14:textId="53368F3B" w:rsidR="007407C9" w:rsidRPr="0078685C" w:rsidRDefault="00080B1A" w:rsidP="004536CA">
            <w:pPr>
              <w:suppressLineNumbers/>
              <w:spacing w:line="360" w:lineRule="auto"/>
              <w:rPr>
                <w:rFonts w:eastAsia="等线" w:cs="Times New Roman"/>
                <w:kern w:val="0"/>
                <w:szCs w:val="24"/>
              </w:rPr>
            </w:pPr>
            <w:r w:rsidRPr="00080B1A">
              <w:rPr>
                <w:rFonts w:eastAsia="等线" w:cs="Times New Roman"/>
                <w:kern w:val="0"/>
                <w:szCs w:val="24"/>
              </w:rPr>
              <w:t>AGAAATCGATGACAGCGCCTC</w:t>
            </w:r>
          </w:p>
        </w:tc>
      </w:tr>
      <w:tr w:rsidR="007407C9" w:rsidRPr="0078685C" w14:paraId="7EC75693" w14:textId="77777777" w:rsidTr="004536CA">
        <w:trPr>
          <w:trHeight w:val="317"/>
        </w:trPr>
        <w:tc>
          <w:tcPr>
            <w:tcW w:w="1927" w:type="dxa"/>
            <w:vAlign w:val="center"/>
          </w:tcPr>
          <w:p w14:paraId="17626823" w14:textId="29842AFF" w:rsidR="007407C9" w:rsidRPr="0078685C" w:rsidRDefault="00A0764F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i/>
                <w:kern w:val="0"/>
                <w:szCs w:val="24"/>
              </w:rPr>
            </w:pPr>
            <w:r>
              <w:rPr>
                <w:rFonts w:eastAsia="等线" w:cs="Times New Roman" w:hint="eastAsia"/>
                <w:i/>
                <w:kern w:val="0"/>
                <w:szCs w:val="24"/>
              </w:rPr>
              <w:t>Tgfb1</w:t>
            </w:r>
          </w:p>
        </w:tc>
        <w:tc>
          <w:tcPr>
            <w:tcW w:w="1759" w:type="dxa"/>
            <w:tcBorders>
              <w:left w:val="nil"/>
            </w:tcBorders>
            <w:vAlign w:val="center"/>
            <w:hideMark/>
          </w:tcPr>
          <w:p w14:paraId="3541B5EC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kern w:val="0"/>
                <w:szCs w:val="24"/>
              </w:rPr>
            </w:pPr>
            <w:r w:rsidRPr="0078685C">
              <w:rPr>
                <w:rFonts w:eastAsia="等线" w:cs="Times New Roman"/>
                <w:kern w:val="0"/>
                <w:szCs w:val="24"/>
              </w:rPr>
              <w:t>Forward</w:t>
            </w:r>
          </w:p>
        </w:tc>
        <w:tc>
          <w:tcPr>
            <w:tcW w:w="3969" w:type="dxa"/>
            <w:vAlign w:val="center"/>
          </w:tcPr>
          <w:p w14:paraId="34ECE2D8" w14:textId="6AA7712E" w:rsidR="007407C9" w:rsidRPr="00DE0459" w:rsidRDefault="00DE0459" w:rsidP="004536CA">
            <w:pPr>
              <w:suppressLineNumbers/>
              <w:spacing w:line="360" w:lineRule="auto"/>
              <w:rPr>
                <w:rFonts w:eastAsia="等线" w:cs="Times New Roman"/>
                <w:kern w:val="0"/>
                <w:szCs w:val="24"/>
              </w:rPr>
            </w:pPr>
            <w:r w:rsidRPr="00DE0459">
              <w:rPr>
                <w:rFonts w:eastAsia="等线" w:cs="Times New Roman"/>
                <w:kern w:val="0"/>
                <w:szCs w:val="24"/>
              </w:rPr>
              <w:t>TGACGTCACTGGAGTTGTACGG</w:t>
            </w:r>
          </w:p>
        </w:tc>
      </w:tr>
      <w:tr w:rsidR="007407C9" w:rsidRPr="0078685C" w14:paraId="14A2A81F" w14:textId="77777777" w:rsidTr="004536CA">
        <w:trPr>
          <w:trHeight w:val="145"/>
        </w:trPr>
        <w:tc>
          <w:tcPr>
            <w:tcW w:w="0" w:type="auto"/>
            <w:vAlign w:val="center"/>
          </w:tcPr>
          <w:p w14:paraId="40514B00" w14:textId="77777777" w:rsidR="007407C9" w:rsidRPr="0078685C" w:rsidRDefault="007407C9" w:rsidP="004536CA">
            <w:pPr>
              <w:widowControl/>
              <w:suppressLineNumbers/>
              <w:spacing w:line="360" w:lineRule="auto"/>
              <w:jc w:val="left"/>
              <w:rPr>
                <w:rFonts w:eastAsia="等线" w:cs="Times New Roman"/>
                <w:i/>
                <w:kern w:val="0"/>
                <w:szCs w:val="24"/>
              </w:rPr>
            </w:pPr>
          </w:p>
        </w:tc>
        <w:tc>
          <w:tcPr>
            <w:tcW w:w="1759" w:type="dxa"/>
            <w:tcBorders>
              <w:left w:val="nil"/>
            </w:tcBorders>
            <w:vAlign w:val="center"/>
            <w:hideMark/>
          </w:tcPr>
          <w:p w14:paraId="09B713BF" w14:textId="77777777" w:rsidR="007407C9" w:rsidRPr="00DE0459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kern w:val="0"/>
                <w:szCs w:val="24"/>
              </w:rPr>
            </w:pPr>
            <w:r w:rsidRPr="00DE0459">
              <w:rPr>
                <w:rFonts w:eastAsia="等线" w:cs="Times New Roman"/>
                <w:kern w:val="0"/>
                <w:szCs w:val="24"/>
              </w:rPr>
              <w:t>Reverse</w:t>
            </w:r>
          </w:p>
        </w:tc>
        <w:tc>
          <w:tcPr>
            <w:tcW w:w="3969" w:type="dxa"/>
            <w:vAlign w:val="center"/>
          </w:tcPr>
          <w:p w14:paraId="4F7D4A92" w14:textId="63E7C38B" w:rsidR="007407C9" w:rsidRPr="00DE0459" w:rsidRDefault="00DE0459" w:rsidP="004536CA">
            <w:pPr>
              <w:suppressLineNumbers/>
              <w:spacing w:line="360" w:lineRule="auto"/>
              <w:rPr>
                <w:rFonts w:eastAsia="等线" w:cs="Times New Roman"/>
                <w:kern w:val="0"/>
                <w:szCs w:val="24"/>
              </w:rPr>
            </w:pPr>
            <w:r w:rsidRPr="00DE0459">
              <w:rPr>
                <w:rFonts w:eastAsia="等线" w:cs="Times New Roman"/>
                <w:kern w:val="0"/>
                <w:szCs w:val="24"/>
              </w:rPr>
              <w:t>GGTTCATGTCATGGATGGTGC</w:t>
            </w:r>
          </w:p>
        </w:tc>
      </w:tr>
      <w:tr w:rsidR="007407C9" w:rsidRPr="0078685C" w14:paraId="6D131ABC" w14:textId="77777777" w:rsidTr="004536CA">
        <w:trPr>
          <w:trHeight w:val="317"/>
        </w:trPr>
        <w:tc>
          <w:tcPr>
            <w:tcW w:w="1927" w:type="dxa"/>
            <w:vAlign w:val="center"/>
          </w:tcPr>
          <w:p w14:paraId="3F186203" w14:textId="5A3CB8A6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i/>
                <w:kern w:val="0"/>
                <w:szCs w:val="24"/>
              </w:rPr>
            </w:pPr>
            <w:r w:rsidRPr="0078685C">
              <w:rPr>
                <w:rFonts w:eastAsia="等线" w:cs="Times New Roman"/>
                <w:i/>
                <w:kern w:val="0"/>
                <w:szCs w:val="24"/>
              </w:rPr>
              <w:t>I</w:t>
            </w:r>
            <w:r w:rsidR="00A0764F">
              <w:rPr>
                <w:rFonts w:eastAsia="等线" w:cs="Times New Roman" w:hint="eastAsia"/>
                <w:i/>
                <w:kern w:val="0"/>
                <w:szCs w:val="24"/>
              </w:rPr>
              <w:t>fnb1</w:t>
            </w:r>
          </w:p>
        </w:tc>
        <w:tc>
          <w:tcPr>
            <w:tcW w:w="1759" w:type="dxa"/>
            <w:tcBorders>
              <w:left w:val="nil"/>
            </w:tcBorders>
            <w:vAlign w:val="center"/>
            <w:hideMark/>
          </w:tcPr>
          <w:p w14:paraId="2574E223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b/>
                <w:kern w:val="0"/>
                <w:szCs w:val="24"/>
              </w:rPr>
            </w:pPr>
            <w:r w:rsidRPr="0078685C">
              <w:rPr>
                <w:rFonts w:eastAsia="等线" w:cs="Times New Roman"/>
                <w:kern w:val="0"/>
                <w:szCs w:val="24"/>
              </w:rPr>
              <w:t>Forward</w:t>
            </w:r>
          </w:p>
        </w:tc>
        <w:tc>
          <w:tcPr>
            <w:tcW w:w="3969" w:type="dxa"/>
            <w:vAlign w:val="center"/>
          </w:tcPr>
          <w:p w14:paraId="1014126A" w14:textId="2819E26E" w:rsidR="007407C9" w:rsidRPr="002B7BD2" w:rsidRDefault="002B7BD2" w:rsidP="004536CA">
            <w:pPr>
              <w:suppressLineNumbers/>
              <w:spacing w:line="360" w:lineRule="auto"/>
              <w:rPr>
                <w:rFonts w:eastAsia="Times New Roman" w:cs="Times New Roman"/>
                <w:kern w:val="0"/>
                <w:szCs w:val="24"/>
              </w:rPr>
            </w:pPr>
            <w:r w:rsidRPr="002B7BD2">
              <w:rPr>
                <w:rFonts w:eastAsia="Times New Roman" w:cs="Times New Roman"/>
                <w:kern w:val="0"/>
                <w:szCs w:val="24"/>
              </w:rPr>
              <w:t>ATGAGTGGTGGTTGCAGGC</w:t>
            </w:r>
          </w:p>
        </w:tc>
      </w:tr>
      <w:tr w:rsidR="007407C9" w:rsidRPr="0078685C" w14:paraId="2C54EB9B" w14:textId="77777777" w:rsidTr="004536CA">
        <w:trPr>
          <w:trHeight w:val="145"/>
        </w:trPr>
        <w:tc>
          <w:tcPr>
            <w:tcW w:w="0" w:type="auto"/>
            <w:vAlign w:val="center"/>
          </w:tcPr>
          <w:p w14:paraId="10F5A146" w14:textId="77777777" w:rsidR="007407C9" w:rsidRPr="0078685C" w:rsidRDefault="007407C9" w:rsidP="004536CA">
            <w:pPr>
              <w:widowControl/>
              <w:suppressLineNumbers/>
              <w:spacing w:line="360" w:lineRule="auto"/>
              <w:jc w:val="left"/>
              <w:rPr>
                <w:rFonts w:eastAsia="等线" w:cs="Times New Roman"/>
                <w:i/>
                <w:kern w:val="0"/>
                <w:szCs w:val="24"/>
              </w:rPr>
            </w:pPr>
          </w:p>
        </w:tc>
        <w:tc>
          <w:tcPr>
            <w:tcW w:w="1759" w:type="dxa"/>
            <w:tcBorders>
              <w:left w:val="nil"/>
            </w:tcBorders>
            <w:vAlign w:val="center"/>
            <w:hideMark/>
          </w:tcPr>
          <w:p w14:paraId="3A38C163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b/>
                <w:kern w:val="0"/>
                <w:szCs w:val="24"/>
              </w:rPr>
            </w:pPr>
            <w:r w:rsidRPr="0078685C">
              <w:rPr>
                <w:rFonts w:eastAsia="等线" w:cs="Times New Roman"/>
                <w:kern w:val="0"/>
                <w:szCs w:val="24"/>
              </w:rPr>
              <w:t>Reverse</w:t>
            </w:r>
          </w:p>
        </w:tc>
        <w:tc>
          <w:tcPr>
            <w:tcW w:w="3969" w:type="dxa"/>
            <w:vAlign w:val="center"/>
          </w:tcPr>
          <w:p w14:paraId="2E5FCD54" w14:textId="2FCD78DA" w:rsidR="007407C9" w:rsidRPr="002B7BD2" w:rsidRDefault="002B7BD2" w:rsidP="004536CA">
            <w:pPr>
              <w:suppressLineNumbers/>
              <w:spacing w:line="360" w:lineRule="auto"/>
              <w:rPr>
                <w:rFonts w:eastAsia="Times New Roman" w:cs="Times New Roman"/>
                <w:kern w:val="0"/>
                <w:szCs w:val="24"/>
              </w:rPr>
            </w:pPr>
            <w:r w:rsidRPr="002B7BD2">
              <w:rPr>
                <w:rFonts w:eastAsia="Times New Roman" w:cs="Times New Roman"/>
                <w:kern w:val="0"/>
                <w:szCs w:val="24"/>
              </w:rPr>
              <w:t>TGACCTTTCAAATGCAGTAGATTCA</w:t>
            </w:r>
          </w:p>
        </w:tc>
      </w:tr>
      <w:tr w:rsidR="007407C9" w:rsidRPr="0078685C" w14:paraId="2343AC10" w14:textId="77777777" w:rsidTr="004536CA">
        <w:trPr>
          <w:trHeight w:val="317"/>
        </w:trPr>
        <w:tc>
          <w:tcPr>
            <w:tcW w:w="1927" w:type="dxa"/>
            <w:vAlign w:val="center"/>
          </w:tcPr>
          <w:p w14:paraId="50DF55DA" w14:textId="0CE310EB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i/>
                <w:kern w:val="0"/>
                <w:szCs w:val="24"/>
              </w:rPr>
            </w:pPr>
            <w:r w:rsidRPr="0078685C">
              <w:rPr>
                <w:rFonts w:eastAsia="等线" w:cs="Times New Roman"/>
                <w:i/>
                <w:kern w:val="0"/>
                <w:szCs w:val="24"/>
              </w:rPr>
              <w:t>I</w:t>
            </w:r>
            <w:r w:rsidR="00A0764F">
              <w:rPr>
                <w:rFonts w:eastAsia="等线" w:cs="Times New Roman" w:hint="eastAsia"/>
                <w:i/>
                <w:kern w:val="0"/>
                <w:szCs w:val="24"/>
              </w:rPr>
              <w:t>fn</w:t>
            </w:r>
            <w:r w:rsidR="00E104E3">
              <w:rPr>
                <w:rFonts w:eastAsia="等线" w:cs="Times New Roman" w:hint="eastAsia"/>
                <w:i/>
                <w:kern w:val="0"/>
                <w:szCs w:val="24"/>
              </w:rPr>
              <w:t>a</w:t>
            </w:r>
            <w:r w:rsidR="00DE0459" w:rsidRPr="00DE0459">
              <w:rPr>
                <w:rFonts w:eastAsia="等线" w:cs="Times New Roman"/>
                <w:i/>
                <w:kern w:val="0"/>
                <w:szCs w:val="24"/>
              </w:rPr>
              <w:t>4</w:t>
            </w:r>
          </w:p>
        </w:tc>
        <w:tc>
          <w:tcPr>
            <w:tcW w:w="1759" w:type="dxa"/>
            <w:tcBorders>
              <w:left w:val="nil"/>
            </w:tcBorders>
            <w:vAlign w:val="center"/>
            <w:hideMark/>
          </w:tcPr>
          <w:p w14:paraId="22ED5D0C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等线" w:cs="Times New Roman"/>
                <w:b/>
                <w:kern w:val="0"/>
                <w:szCs w:val="24"/>
              </w:rPr>
            </w:pPr>
            <w:r w:rsidRPr="0078685C">
              <w:rPr>
                <w:rFonts w:eastAsia="等线" w:cs="Times New Roman"/>
                <w:kern w:val="0"/>
                <w:szCs w:val="24"/>
              </w:rPr>
              <w:t>Forward</w:t>
            </w:r>
          </w:p>
        </w:tc>
        <w:tc>
          <w:tcPr>
            <w:tcW w:w="3969" w:type="dxa"/>
            <w:vAlign w:val="center"/>
          </w:tcPr>
          <w:p w14:paraId="07174877" w14:textId="7C077CC3" w:rsidR="007407C9" w:rsidRPr="00080B1A" w:rsidRDefault="00DE0459" w:rsidP="004536CA">
            <w:pPr>
              <w:suppressLineNumbers/>
              <w:spacing w:line="360" w:lineRule="auto"/>
              <w:rPr>
                <w:rFonts w:eastAsia="Times New Roman" w:cs="Times New Roman"/>
                <w:color w:val="EE0000"/>
                <w:kern w:val="0"/>
                <w:szCs w:val="24"/>
              </w:rPr>
            </w:pPr>
            <w:r w:rsidRPr="00DE0459">
              <w:rPr>
                <w:rFonts w:eastAsia="Times New Roman" w:cs="Times New Roman"/>
                <w:kern w:val="0"/>
                <w:szCs w:val="24"/>
              </w:rPr>
              <w:t>ACCCACAGCCCAGAGAGTGACC</w:t>
            </w:r>
          </w:p>
        </w:tc>
      </w:tr>
      <w:tr w:rsidR="007407C9" w:rsidRPr="0078685C" w14:paraId="74DF1C75" w14:textId="77777777" w:rsidTr="004536CA">
        <w:trPr>
          <w:trHeight w:val="145"/>
        </w:trPr>
        <w:tc>
          <w:tcPr>
            <w:tcW w:w="0" w:type="auto"/>
            <w:vAlign w:val="center"/>
          </w:tcPr>
          <w:p w14:paraId="762CA971" w14:textId="77777777" w:rsidR="007407C9" w:rsidRPr="0078685C" w:rsidRDefault="007407C9" w:rsidP="004536CA">
            <w:pPr>
              <w:widowControl/>
              <w:suppressLineNumbers/>
              <w:spacing w:line="360" w:lineRule="auto"/>
              <w:jc w:val="left"/>
              <w:rPr>
                <w:rFonts w:eastAsia="等线" w:cs="Times New Roman"/>
                <w:i/>
                <w:kern w:val="0"/>
                <w:szCs w:val="24"/>
              </w:rPr>
            </w:pPr>
          </w:p>
        </w:tc>
        <w:tc>
          <w:tcPr>
            <w:tcW w:w="1759" w:type="dxa"/>
            <w:tcBorders>
              <w:left w:val="nil"/>
            </w:tcBorders>
            <w:vAlign w:val="center"/>
            <w:hideMark/>
          </w:tcPr>
          <w:p w14:paraId="2A6D46C5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Times New Roman" w:cs="Times New Roman"/>
                <w:kern w:val="0"/>
                <w:szCs w:val="24"/>
                <w:shd w:val="clear" w:color="auto" w:fill="FFFFFF"/>
              </w:rPr>
            </w:pPr>
            <w:r w:rsidRPr="0078685C">
              <w:rPr>
                <w:rFonts w:eastAsia="Times New Roman" w:cs="Times New Roman"/>
                <w:kern w:val="0"/>
                <w:szCs w:val="24"/>
                <w:shd w:val="clear" w:color="auto" w:fill="FFFFFF"/>
              </w:rPr>
              <w:t>Reverse</w:t>
            </w:r>
          </w:p>
        </w:tc>
        <w:tc>
          <w:tcPr>
            <w:tcW w:w="3969" w:type="dxa"/>
            <w:vAlign w:val="center"/>
          </w:tcPr>
          <w:p w14:paraId="3D40AAA4" w14:textId="26465D82" w:rsidR="007407C9" w:rsidRPr="00080B1A" w:rsidRDefault="00DE0459" w:rsidP="004536CA">
            <w:pPr>
              <w:suppressLineNumbers/>
              <w:spacing w:line="360" w:lineRule="auto"/>
              <w:rPr>
                <w:rFonts w:eastAsia="Times New Roman" w:cs="Times New Roman"/>
                <w:color w:val="EE0000"/>
                <w:kern w:val="0"/>
                <w:szCs w:val="24"/>
                <w:shd w:val="clear" w:color="auto" w:fill="FFFFFF"/>
              </w:rPr>
            </w:pPr>
            <w:r w:rsidRPr="00DE0459">
              <w:rPr>
                <w:rFonts w:eastAsia="Times New Roman" w:cs="Times New Roman"/>
                <w:kern w:val="0"/>
                <w:szCs w:val="24"/>
                <w:shd w:val="clear" w:color="auto" w:fill="FFFFFF"/>
              </w:rPr>
              <w:t>AGGCCCTCTTGTTCCCGAGGT</w:t>
            </w:r>
          </w:p>
        </w:tc>
      </w:tr>
      <w:tr w:rsidR="007407C9" w:rsidRPr="0078685C" w14:paraId="62CFA396" w14:textId="77777777" w:rsidTr="004536CA">
        <w:trPr>
          <w:trHeight w:val="317"/>
        </w:trPr>
        <w:tc>
          <w:tcPr>
            <w:tcW w:w="1927" w:type="dxa"/>
            <w:vAlign w:val="center"/>
          </w:tcPr>
          <w:p w14:paraId="2E53AE44" w14:textId="07BA743D" w:rsidR="007407C9" w:rsidRPr="0078685C" w:rsidRDefault="00DE0459" w:rsidP="004536CA">
            <w:pPr>
              <w:suppressLineNumbers/>
              <w:spacing w:line="360" w:lineRule="auto"/>
              <w:jc w:val="left"/>
              <w:rPr>
                <w:rFonts w:cs="Times New Roman"/>
                <w:i/>
                <w:kern w:val="0"/>
                <w:szCs w:val="24"/>
                <w:shd w:val="clear" w:color="auto" w:fill="FFFFFF"/>
              </w:rPr>
            </w:pPr>
            <w:r>
              <w:rPr>
                <w:rFonts w:cs="Times New Roman" w:hint="eastAsia"/>
                <w:i/>
                <w:kern w:val="0"/>
                <w:szCs w:val="24"/>
                <w:shd w:val="clear" w:color="auto" w:fill="FFFFFF"/>
              </w:rPr>
              <w:t>Sting1</w:t>
            </w:r>
          </w:p>
        </w:tc>
        <w:tc>
          <w:tcPr>
            <w:tcW w:w="1759" w:type="dxa"/>
            <w:tcBorders>
              <w:left w:val="nil"/>
            </w:tcBorders>
            <w:vAlign w:val="center"/>
            <w:hideMark/>
          </w:tcPr>
          <w:p w14:paraId="5B51209F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Times New Roman" w:cs="Times New Roman"/>
                <w:kern w:val="0"/>
                <w:szCs w:val="24"/>
                <w:shd w:val="clear" w:color="auto" w:fill="FFFFFF"/>
              </w:rPr>
            </w:pPr>
            <w:r w:rsidRPr="0078685C">
              <w:rPr>
                <w:rFonts w:eastAsia="Times New Roman" w:cs="Times New Roman"/>
                <w:kern w:val="0"/>
                <w:szCs w:val="24"/>
                <w:shd w:val="clear" w:color="auto" w:fill="FFFFFF"/>
              </w:rPr>
              <w:t>Forward</w:t>
            </w:r>
          </w:p>
        </w:tc>
        <w:tc>
          <w:tcPr>
            <w:tcW w:w="3969" w:type="dxa"/>
            <w:vAlign w:val="center"/>
          </w:tcPr>
          <w:p w14:paraId="525D5D43" w14:textId="08EFB601" w:rsidR="007407C9" w:rsidRPr="00203ACD" w:rsidRDefault="00203ACD" w:rsidP="004536CA">
            <w:pPr>
              <w:suppressLineNumbers/>
              <w:spacing w:line="360" w:lineRule="auto"/>
              <w:rPr>
                <w:rFonts w:eastAsia="Times New Roman" w:cs="Times New Roman"/>
                <w:kern w:val="0"/>
                <w:szCs w:val="24"/>
                <w:shd w:val="clear" w:color="auto" w:fill="FFFFFF"/>
              </w:rPr>
            </w:pPr>
            <w:r w:rsidRPr="00203ACD">
              <w:rPr>
                <w:rFonts w:eastAsia="Times New Roman" w:cs="Times New Roman"/>
                <w:kern w:val="0"/>
                <w:szCs w:val="24"/>
                <w:shd w:val="clear" w:color="auto" w:fill="FFFFFF"/>
              </w:rPr>
              <w:t>TGTGGCTGCTGATGCCATAC</w:t>
            </w:r>
          </w:p>
        </w:tc>
      </w:tr>
      <w:tr w:rsidR="007407C9" w:rsidRPr="0078685C" w14:paraId="16E28406" w14:textId="77777777" w:rsidTr="007407C9">
        <w:trPr>
          <w:trHeight w:val="145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2C39FF0" w14:textId="77777777" w:rsidR="007407C9" w:rsidRPr="0078685C" w:rsidRDefault="007407C9" w:rsidP="004536CA">
            <w:pPr>
              <w:widowControl/>
              <w:suppressLineNumbers/>
              <w:spacing w:line="360" w:lineRule="auto"/>
              <w:jc w:val="left"/>
              <w:rPr>
                <w:rFonts w:eastAsia="Times New Roman" w:cs="Times New Roman"/>
                <w:i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759" w:type="dxa"/>
            <w:tcBorders>
              <w:left w:val="nil"/>
              <w:bottom w:val="single" w:sz="8" w:space="0" w:color="auto"/>
            </w:tcBorders>
            <w:vAlign w:val="center"/>
            <w:hideMark/>
          </w:tcPr>
          <w:p w14:paraId="35DB89FD" w14:textId="77777777" w:rsidR="007407C9" w:rsidRPr="0078685C" w:rsidRDefault="007407C9" w:rsidP="004536CA">
            <w:pPr>
              <w:suppressLineNumbers/>
              <w:spacing w:line="360" w:lineRule="auto"/>
              <w:jc w:val="left"/>
              <w:rPr>
                <w:rFonts w:eastAsia="Times New Roman" w:cs="Times New Roman"/>
                <w:kern w:val="0"/>
                <w:szCs w:val="24"/>
                <w:shd w:val="clear" w:color="auto" w:fill="FFFFFF"/>
              </w:rPr>
            </w:pPr>
            <w:r w:rsidRPr="0078685C">
              <w:rPr>
                <w:rFonts w:eastAsia="Times New Roman" w:cs="Times New Roman"/>
                <w:kern w:val="0"/>
                <w:szCs w:val="24"/>
                <w:shd w:val="clear" w:color="auto" w:fill="FFFFFF"/>
              </w:rPr>
              <w:t>Reverse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4249738B" w14:textId="72E1D740" w:rsidR="007407C9" w:rsidRPr="00203ACD" w:rsidRDefault="00203ACD" w:rsidP="004536CA">
            <w:pPr>
              <w:suppressLineNumbers/>
              <w:spacing w:line="360" w:lineRule="auto"/>
              <w:rPr>
                <w:rFonts w:eastAsia="Times New Roman" w:cs="Times New Roman"/>
                <w:kern w:val="0"/>
                <w:szCs w:val="24"/>
                <w:shd w:val="clear" w:color="auto" w:fill="FFFFFF"/>
              </w:rPr>
            </w:pPr>
            <w:r w:rsidRPr="00203ACD">
              <w:rPr>
                <w:rFonts w:eastAsia="Times New Roman" w:cs="Times New Roman"/>
                <w:kern w:val="0"/>
                <w:szCs w:val="24"/>
                <w:shd w:val="clear" w:color="auto" w:fill="FFFFFF"/>
              </w:rPr>
              <w:t>TGGAGTCAAGCTCTGAAGGC</w:t>
            </w:r>
          </w:p>
        </w:tc>
      </w:tr>
    </w:tbl>
    <w:p w14:paraId="6A18C8CE" w14:textId="77777777" w:rsidR="007407C9" w:rsidRPr="007407C9" w:rsidRDefault="007407C9"/>
    <w:sectPr w:rsidR="007407C9" w:rsidRPr="00740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8C7C" w14:textId="77777777" w:rsidR="002D3D0B" w:rsidRDefault="002D3D0B" w:rsidP="00BC713A">
      <w:r>
        <w:separator/>
      </w:r>
    </w:p>
  </w:endnote>
  <w:endnote w:type="continuationSeparator" w:id="0">
    <w:p w14:paraId="6508F76D" w14:textId="77777777" w:rsidR="002D3D0B" w:rsidRDefault="002D3D0B" w:rsidP="00BC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F782" w14:textId="77777777" w:rsidR="002D3D0B" w:rsidRDefault="002D3D0B" w:rsidP="00BC713A">
      <w:r>
        <w:separator/>
      </w:r>
    </w:p>
  </w:footnote>
  <w:footnote w:type="continuationSeparator" w:id="0">
    <w:p w14:paraId="0186043E" w14:textId="77777777" w:rsidR="002D3D0B" w:rsidRDefault="002D3D0B" w:rsidP="00BC7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90"/>
    <w:rsid w:val="00011F44"/>
    <w:rsid w:val="00080B1A"/>
    <w:rsid w:val="001423E4"/>
    <w:rsid w:val="00203ACD"/>
    <w:rsid w:val="00274A19"/>
    <w:rsid w:val="002B7BD2"/>
    <w:rsid w:val="002D3D0B"/>
    <w:rsid w:val="003C46F6"/>
    <w:rsid w:val="003C73F3"/>
    <w:rsid w:val="00502D3F"/>
    <w:rsid w:val="005A1A90"/>
    <w:rsid w:val="00717C93"/>
    <w:rsid w:val="007407C9"/>
    <w:rsid w:val="00926224"/>
    <w:rsid w:val="00A0764F"/>
    <w:rsid w:val="00A1403B"/>
    <w:rsid w:val="00A4183D"/>
    <w:rsid w:val="00BA6EEB"/>
    <w:rsid w:val="00BC713A"/>
    <w:rsid w:val="00C52CF7"/>
    <w:rsid w:val="00DE0459"/>
    <w:rsid w:val="00E104E3"/>
    <w:rsid w:val="00E56CEE"/>
    <w:rsid w:val="00ED4A9F"/>
    <w:rsid w:val="00F7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8234"/>
  <w15:chartTrackingRefBased/>
  <w15:docId w15:val="{6B3FB122-90EB-4E18-B981-EA1FC3D8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3A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A1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A90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A90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A90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A90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A90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A9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A9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A1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A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A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A90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 w:val="21"/>
    </w:rPr>
  </w:style>
  <w:style w:type="character" w:customStyle="1" w:styleId="a8">
    <w:name w:val="引用 字符"/>
    <w:basedOn w:val="a0"/>
    <w:link w:val="a7"/>
    <w:uiPriority w:val="29"/>
    <w:rsid w:val="005A1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A90"/>
    <w:pPr>
      <w:ind w:left="720"/>
      <w:contextualSpacing/>
    </w:pPr>
    <w:rPr>
      <w:rFonts w:asciiTheme="minorHAnsi" w:hAnsiTheme="minorHAnsi"/>
      <w:sz w:val="21"/>
    </w:rPr>
  </w:style>
  <w:style w:type="character" w:styleId="aa">
    <w:name w:val="Intense Emphasis"/>
    <w:basedOn w:val="a0"/>
    <w:uiPriority w:val="21"/>
    <w:qFormat/>
    <w:rsid w:val="005A1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1"/>
    </w:rPr>
  </w:style>
  <w:style w:type="character" w:customStyle="1" w:styleId="ac">
    <w:name w:val="明显引用 字符"/>
    <w:basedOn w:val="a0"/>
    <w:link w:val="ab"/>
    <w:uiPriority w:val="30"/>
    <w:rsid w:val="005A1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A9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713A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71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713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713A"/>
    <w:rPr>
      <w:sz w:val="18"/>
      <w:szCs w:val="18"/>
    </w:rPr>
  </w:style>
  <w:style w:type="table" w:styleId="af2">
    <w:name w:val="Table Grid"/>
    <w:basedOn w:val="a1"/>
    <w:uiPriority w:val="39"/>
    <w:rsid w:val="0074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bo</dc:creator>
  <cp:keywords/>
  <dc:description/>
  <cp:lastModifiedBy>zhu bo</cp:lastModifiedBy>
  <cp:revision>38</cp:revision>
  <dcterms:created xsi:type="dcterms:W3CDTF">2026-04-28T03:11:00Z</dcterms:created>
  <dcterms:modified xsi:type="dcterms:W3CDTF">2026-04-30T02:37:00Z</dcterms:modified>
</cp:coreProperties>
</file>